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Cambria" w:cs="Cambria" w:eastAsia="Cambria" w:hAnsi="Cambria"/>
          <w:b/>
          <w:bCs/>
          <w:color w:val="1E2761"/>
          <w:sz w:val="64"/>
          <w:szCs w:val="64"/>
        </w:rPr>
        <w:t xml:space="preserve">SecureVault</w:t>
      </w:r>
    </w:p>
    <w:p>
      <w:pPr>
        <w:spacing w:after="60" w:before="160"/>
        <w:jc w:val="center"/>
      </w:pPr>
      <w:r>
        <w:rPr>
          <w:rFonts w:ascii="Calibri" w:cs="Calibri" w:eastAsia="Calibri" w:hAnsi="Calibri"/>
          <w:i/>
          <w:iCs/>
          <w:color w:val="2F7A5F"/>
          <w:sz w:val="26"/>
          <w:szCs w:val="26"/>
        </w:rPr>
        <w:t xml:space="preserve">Distributed File Storage System with End-to-End Encryption &amp; RBAC</w:t>
      </w:r>
    </w:p>
    <w:p>
      <w:pPr>
        <w:spacing w:before="60"/>
        <w:jc w:val="center"/>
      </w:pPr>
      <w:r>
        <w:rPr>
          <w:rFonts w:ascii="Cambria" w:cs="Cambria" w:eastAsia="Cambria" w:hAnsi="Cambria"/>
          <w:b/>
          <w:bCs/>
          <w:color w:val="212121"/>
          <w:sz w:val="32"/>
          <w:szCs w:val="32"/>
        </w:rPr>
        <w:t xml:space="preserve">Implementation Plan — 4-Person Work Breakdown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Integrated M.Tech in Software Engineering  |  VIT-AP University  |  2025–26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5A5A5A"/>
          <w:sz w:val="17"/>
          <w:szCs w:val="17"/>
        </w:rPr>
        <w:t xml:space="preserve">Shashwat Kumar (22MIS7212) · Alur Saif Ali Khan (22MIS7009) · Thuraka Lekhana (22MIS7267) · Kattameedi Balram Reddy (22MIS7091)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1. Project Overview</w:t>
      </w:r>
    </w:p>
    <w:p>
      <w:pPr>
        <w:spacing w:after="120" w:line="276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SecureVault is a distributed file storage system that combines per-chunk AES-256-GCM encryption, replicated storage across independent nodes, and role-based access control (RBAC) enforced via signed JWTs. It targets the core weaknesses of conventional cloud storage: plaintext or server-held keys, single points of failure, and coarse-grained permissions.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7A5F"/>
          <w:sz w:val="22"/>
          <w:szCs w:val="22"/>
        </w:rPr>
        <w:t xml:space="preserve">Problem being 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Insecure storage – centralised providers often hold plaintext data or server-side keys, so one breach exposes everything.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Single point of failure – traditional file servers have no redundancy; a node crash causes downtime or data loss.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Coarse access control – flat permission models can't express per-file, per-role policies for multi-user teams.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7A5F"/>
          <w:sz w:val="22"/>
          <w:szCs w:val="22"/>
        </w:rPr>
        <w:t xml:space="preserve">Reference figures motivating the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83% of breaches involve stored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USD 4.45M average cost per breach (2023).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99.9% uptime target, achieved through 3× replication.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7A5F"/>
          <w:sz w:val="22"/>
          <w:szCs w:val="22"/>
        </w:rPr>
        <w:t xml:space="preserve">Core objectives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Encrypted file chunking – fixed-size chunks, each encrypted independently with AES-256-GCM.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Distributed storage nodes – 3+ independent nodes with automatic replication and heartbeat health checks.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Secure key management – per-user, per-file keys held only in a dedicated metadata store, never on storage nodes.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Role-based access control – owner / editor / viewer policies enforced via signed JWTs.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Fault tolerance – automatic failure detection and re-replication to maintain 3× redundancy.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Research benchmark – AES-128 vs AES-256 vs ChaCha20 throughput/security comparison with publishable results.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2. Team &amp; Responsibility Overview</w:t>
      </w:r>
    </w:p>
    <w:p>
      <w:pPr>
        <w:spacing w:after="120" w:line="276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The plan below divides every module, task, and week across all four team members individually — nothing is left as an undivided “both/shared” task. Shared components (metadata/key store, integration testing) carry an explicit primary owner and a named support member.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3800"/>
        <w:gridCol w:w="2100"/>
      </w:tblGrid>
      <w:tr>
        <w:trPr>
          <w:tblHeader/>
        </w:trPr>
        <w:tc>
          <w:tcPr>
            <w:tcW w:type="dxa" w:w="25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1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Ownership</w:t>
            </w:r>
          </w:p>
        </w:tc>
        <w:tc>
          <w:tcPr>
            <w:tcW w:type="dxa" w:w="21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Secondary / Support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Shashwat Kumar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22MIS7212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Node communication layer; AES-256/ChaCha20 encryption module; benchmark suite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Supports metadata/key-store design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Alur Saif Ali Khan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22MIS7009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Auth service, RBAC enforcement, JWT issuance; web dashboard (Flask/Jinja2)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Supports integration testing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Thuraka Lekhana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22MIS7267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File chunking module; project-wide testing &amp; QA (pytest, locust)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Supports web dashboard content/UX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Kattameedi Balram Reddy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22MIS7091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Replication manager; heartbeat monitor &amp; fault-tolerance logic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Supports metadata/key-store schema</w:t>
            </w:r>
          </w:p>
        </w:tc>
      </w:tr>
    </w:tbl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3. Technology Stack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800"/>
      </w:tblGrid>
      <w:tr>
        <w:trPr>
          <w:tblHeader/>
        </w:trPr>
        <w:tc>
          <w:tcPr>
            <w:tcW w:type="dxa" w:w="2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Core language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All members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Node communication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Python sockets / gRPC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Shashwat Kumar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File chunking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Python io, hashlib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Thuraka Lekhana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Encryption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cryptography (PyCA), pycryptodome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Shashwat Kumar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Auth &amp; RBAC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Flask, PyJWT, SQLite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Alur Saif Ali Khan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Replication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Python threading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Kattameedi Balram Reddy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Heartbeat monitor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asyncio + sockets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Kattameedi Balram Reddy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Flask + Jinja2, Bootstrap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Alur Saif Ali Khan (+ Lekhana on UX/content)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Testing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pytest, locust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Thuraka Lekhana (all members write module-level unit tests)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Benchmarking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timeit, matplotlib, pandas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Shashwat Kumar</w:t>
            </w:r>
          </w:p>
        </w:tc>
      </w:tr>
    </w:tbl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4. System Architecture</w:t>
      </w:r>
    </w:p>
    <w:p>
      <w:pPr>
        <w:spacing w:after="120" w:line="276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The system is organised into six logical layers: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Client layer – Web UI / CLI communicating over HTTPS / TLS 1.3.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API gateway – authentication check, rate limiting, request routing.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Core services – chunk &amp; encrypt service, auth &amp; RBAC service, metadata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Replication manager – 3× copy distribution, heartbeat, automatic re-replication.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Storage nodes (A, B, C) – store AES-256 encrypted chunks only; no keys ever touch a node.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Security layer – AES-256 at rest, TLS in transit, per-user key store, audit log.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7A5F"/>
          <w:sz w:val="22"/>
          <w:szCs w:val="22"/>
        </w:rPr>
        <w:t xml:space="preserve">Encryption / write path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Client uploads file over HTTPS.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File is chunked and padded into 4 MB blocks (Lekhana's module).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A unique AES-256 key is generated per chunk (Shashwat's module).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Each chunk is encrypted with AES-256-GCM using a random IV (Shashwat's module).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Encrypted chunk data is sent to a storage node via the node-comm layer (Shashwat's module).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The replication manager writes the chunk to 3 nodes (Balram's module) and the chunk key is stored in the metadata service – never on the storage node.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7A5F"/>
          <w:sz w:val="22"/>
          <w:szCs w:val="22"/>
        </w:rPr>
        <w:t xml:space="preserve">RBAC matrix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900"/>
        <w:gridCol w:w="1900"/>
        <w:gridCol w:w="1800"/>
      </w:tblGrid>
      <w:tr>
        <w:trPr>
          <w:tblHeader/>
        </w:trPr>
        <w:tc>
          <w:tcPr>
            <w:tcW w:type="dxa" w:w="2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9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Read</w:t>
            </w:r>
          </w:p>
        </w:tc>
        <w:tc>
          <w:tcPr>
            <w:tcW w:type="dxa" w:w="19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Write</w:t>
            </w:r>
          </w:p>
        </w:tc>
        <w:tc>
          <w:tcPr>
            <w:tcW w:type="dxa" w:w="19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1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Manage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Owner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Editor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Viewer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✓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7A5F"/>
          <w:sz w:val="22"/>
          <w:szCs w:val="22"/>
        </w:rPr>
        <w:t xml:space="preserve">Transport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TLS 1.3 between client and gateway.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mTLS between storage nodes.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Certificate pinning.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Perfect forward secrecy.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5. Individual Work Breakdown</w:t>
      </w:r>
    </w:p>
    <w:p>
      <w:pPr>
        <w:spacing w:after="120" w:line="276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Each member's section below lists design tasks, implementation tasks, testing tasks, concrete interfaces/schemas to build, and deliverables — in the same level of detail across all four members.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5.1 Shashwat Kumar — Node Communication &amp; Encryption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7A5F"/>
          <w:sz w:val="22"/>
          <w:szCs w:val="22"/>
        </w:rPr>
        <w:t xml:space="preserve">A. Node Communication Layer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Define the wire protocol: protobuf schema (.proto) if using gRPC — messages StoreChunkRequest, FetchChunkRequest, DeleteChunkRequest, HealthCheckRequest/Response — or a length-prefixed binary/JSON framing if using raw sockets.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Implement NodeServer(node_id, bind_addr) exposing RPCs: store_chunk(chunk_id, ciphertext) -&gt; ack, fetch_chunk(chunk_id) -&gt; ciphertext, delete_chunk(chunk_id) -&gt; ack, health_check() -&gt; {status, disk_free, load}.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Implement NodeClient / connection pool with retry-with-backoff, used by core services and the replication manager to reach nodes A/B/C.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Add connection multiplexing so one client instance can address all 3 nodes concurrently (asyncio or a thread pool).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Layer mTLS onto node-to-node channels once certificates are issued (coordinate cert generation with Saif's auth service, which already manages the CA/keys for JWT signing).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Write integration tests that spin up 3 local NodeServer processes on different ports and exercise store/fetch/delete/health_check end to end.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7A5F"/>
          <w:sz w:val="22"/>
          <w:szCs w:val="22"/>
        </w:rPr>
        <w:t xml:space="preserve">B. AES-256 / ChaCha20 Encryption Module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Use the cryptography (PyCA) library's AESGCM primitive as the default algorithm.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Implement generate_key() -&gt; 256-bit key and generate_iv() -&gt; 96-bit random IV, sourced from os.urandom; enforce one fresh IV per chunk, never reused with the same key.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Implement encrypt_chunk(chunk: bytes, key: bytes) -&gt; (ciphertext, iv, auth_tag) and decrypt_chunk(ciphertext, key, iv, auth_tag) -&gt; chunk, raising an AuthenticationError on tag mismatch (tamper detection).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Return only (key, iv) to the calling service for metadata storage; ciphertext is the only thing that reaches the node-comm layer — keys must never be logged.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Add a ChaCha20-Poly1305 implementation behind the same encrypt/decrypt interface (strategy pattern: EncryptionProvider.get('aes256'|'aes128'|'chacha20')) so the benchmark suite can swap algorithms without touching call sites.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Unit test: round-trip correctness, tamper detection (flip one ciphertext byte and confirm decryption fails), and IV-uniqueness across 100k generated IVs.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7A5F"/>
          <w:sz w:val="22"/>
          <w:szCs w:val="22"/>
        </w:rPr>
        <w:t xml:space="preserve">C. Benchmark Suite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Build a harness using timeit to measure encryption/decryption latency and throughput (MB/s) for AES-128, AES-256-GCM, and ChaCha20-Poly1305 across payload sizes (4 KB, 4 MB, 100 MB).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Record ciphertext + IV + auth-tag overhead per algorithm to quantify storage cost.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Use pandas to tabulate raw results (CSV) and matplotlib to chart latency/throughput comparisons.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Write up findings against the hypothesis: AES-256-GCM gives the best security/performance tradeoff despite a ~22% throughput cost vs AES-128, with ChaCha20 as the better option on low-power nodes.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7A5F"/>
          <w:sz w:val="22"/>
          <w:szCs w:val="22"/>
        </w:rPr>
        <w:t xml:space="preserve">Deliverables — Shashwat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node_comm/ package: server.py, client.py, protocol definition, integration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crypto/ package: aes.py, chacha.py, provider.py, unit tests incl. tamper + IV-uniqueness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benchmark/ package: harness.py, results.csv, charts (png), written comparison summary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8A4B08"/>
          <w:sz w:val="26"/>
          <w:szCs w:val="26"/>
        </w:rPr>
        <w:t xml:space="preserve">5.2 Alur Saif Ali Khan — Auth, RBAC &amp; Web Dashboard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7A5F"/>
          <w:sz w:val="22"/>
          <w:szCs w:val="22"/>
        </w:rPr>
        <w:t xml:space="preserve">A. Auth Service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Design the SQLite schema: users(id, username, password_hash, created_at), files(id, owner_id, filename, size, created_at), roles(user_id, file_id, role), refresh_tokens(id, user_id, token_hash, expires_at).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Implement Flask endpoints: POST /register, POST /login (validates credentials, issues a signed JWT carrying user_id + default role claim), POST /refresh, POST /logout (revokes refresh token).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Hash passwords with bcrypt/argon2 (never store plaintext); sign JWTs with PyJWT using an asymmetric key (RS256) so node/service verification doesn't require sharing the signing secret.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Implement token expiry + refresh flow: short-lived access token (~15 min), longer-lived refresh token (~7 days) stored hashed in refresh_tokens.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7A5F"/>
          <w:sz w:val="22"/>
          <w:szCs w:val="22"/>
        </w:rPr>
        <w:t xml:space="preserve">B. RBAC Enforcement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Implement the RBAC matrix as a lookup table: ROLE_PERMISSIONS = {owner: {read,write,delete,manage}, editor: {read,write}, viewer: {read}}.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Implement a @require_role(action) Flask decorator that: extracts the JWT, verifies signature/expiry, looks up the caller's role for the target file_id, and checks the action against ROLE_PERMISSIONS — returns 403 on denial.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Implement grant/revoke endpoints: POST /files/&lt;id&gt;/roles (Owner-only, per @require_role('manage')) to set another user's role; DELETE /files/&lt;id&gt;/roles/&lt;user_id&gt; to revoke.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Add an audit_log table and write an entry on every grant/revoke/delete action (actor, action, target, timestamp).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Unit test every cell of the RBAC matrix (e.g., Viewer attempting write → 403; Editor attempting delete → 403; Owner attempting manage → 200).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7A5F"/>
          <w:sz w:val="22"/>
          <w:szCs w:val="22"/>
        </w:rPr>
        <w:t xml:space="preserve">C. Web Dashboard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Build Flask + Jinja2 + Bootstrap pages: /login, /dashboard (file browser + upload), /files/&lt;id&gt;/chunks (chunk map / replication status), /files/&lt;id&gt;/roles (RBAC management), /audit (audit log view).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Wire the upload form to call chunk → encrypt → replicate pipeline (Lekhana's chunker → Shashwat's crypto → Balram's replication manager) and show a progress indicator.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Build the chunk-map view: for a given file, show which of nodes A/B/C hold each chunk and its checksum-verified status (pulled from Balram's replication metadata).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Coordinate with Lekhana on UX copy/content review and with Balram on the data the chunk-map view needs to display.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7A5F"/>
          <w:sz w:val="22"/>
          <w:szCs w:val="22"/>
        </w:rPr>
        <w:t xml:space="preserve">Deliverables — Saif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auth/ package: models.py (SQLite schema), routes.py (register/login/refresh), rbac.py (decorator + matrix),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dashboard/ package: Flask app, Jinja2 templates, Bootstrap static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Audit log implementation + RBAC unit test suite covering all matrix cells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2F7A5F"/>
          <w:sz w:val="26"/>
          <w:szCs w:val="26"/>
        </w:rPr>
        <w:t xml:space="preserve">5.3 Thuraka Lekhana — File Chunking &amp; Testing/QA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7A5F"/>
          <w:sz w:val="22"/>
          <w:szCs w:val="22"/>
        </w:rPr>
        <w:t xml:space="preserve">A. File Chunking Module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Implement chunk_file(path, chunk_size=4*1024*1024) as a generator yielding fixed-size byte chunks; tag the final (possibly shorter) chunk with its true length so reassembly doesn't over-read.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Compute a SHA-256 checksum per chunk (used for integrity verification both by the chunker and later by the replication manager's checksum sync).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Implement reassemble(chunks: List[bytes], expected_checksums: List[str]) -&gt; bytes that validates each chunk's checksum before concatenation and raises IntegrityError on mismatch.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Handle edge cases explicitly: empty file (0 B), file smaller than one chunk, file exactly on a chunk boundary, and file with a partial final chunk.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Expose chunk metadata (chunk_id, index, size, checksum) in a format the metadata service (shared component, Section 6) can persist directly.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7A5F"/>
          <w:sz w:val="22"/>
          <w:szCs w:val="22"/>
        </w:rPr>
        <w:t xml:space="preserve">B. Project-Wide Testing &amp; QA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Own the pytest suite structure: tests/unit/ (per-module, written by each module owner) and tests/integration/ (cross-module, written/maintained by Lekhana).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Write the end-to-end integration test: upload → chunk (own module) → encrypt (Shashwat) → replicate (Balram) → download → decrypt → reassemble, asserting byte-for-byte equality with the original file.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Write fault-injection tests: kill a node process mid-test and assert the heartbeat monitor (Balram) detects it and re-replication restores 3× redundancy within a bounded time window.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Set up locust load-test scenarios for concurrent uploads/downloads to validate API gateway rate limiting and measure throughput under load.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Maintain a CI checklist (even if run manually): lint, unit tests, integration tests, coverage summary — run before every merge to the shared branch.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Coordinate with Saif on dashboard content/UX review before the Week 8 demo rehearsal.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7A5F"/>
          <w:sz w:val="22"/>
          <w:szCs w:val="22"/>
        </w:rPr>
        <w:t xml:space="preserve">Deliverables — Lekhana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chunking/ package: chunker.py, reassemble.py, unit tests for all size 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tests/integration/ suite: end-to-end pipeline test, fault-injection test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tests/load/ locust scenarios + a short QA report summarising coverage and known gaps</w:t>
      </w:r>
    </w:p>
    <w:p>
      <w:pPr>
        <w:pStyle w:val="Heading2"/>
        <w:spacing w:after="120" w:before="280"/>
      </w:pPr>
      <w:r>
        <w:rPr>
          <w:rFonts w:ascii="Cambria" w:cs="Cambria" w:eastAsia="Cambria" w:hAnsi="Cambria"/>
          <w:b/>
          <w:bCs/>
          <w:color w:val="6D2E46"/>
          <w:sz w:val="26"/>
          <w:szCs w:val="26"/>
        </w:rPr>
        <w:t xml:space="preserve">5.4 Kattameedi Balram Reddy — Replication &amp; Fault Tolerance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7A5F"/>
          <w:sz w:val="22"/>
          <w:szCs w:val="22"/>
        </w:rPr>
        <w:t xml:space="preserve">A. Replication Manager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On each successfully encrypted chunk, write the ciphertext to 3 distinct nodes chosen by a placement strategy (start with round-robin; consider consistent hashing if time allows for more even load distribution).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Track node_locations per chunk in the metadata service (List[node_id]); verify each write by comparing the checksum returned by the node against Lekhana's chunk checksum.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Implement re-replication: when the heartbeat monitor marks a node DOWN, enumerate all chunks whose node_locations include that node, pick a healthy spare node, copy the chunk there, and update node_locations.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Guard against replication storms: throttle re-replication throughput (e.g., max N chunks/second) and log every placement change for the audit trail (feeds Saif's /audit view).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7A5F"/>
          <w:sz w:val="22"/>
          <w:szCs w:val="22"/>
        </w:rPr>
        <w:t xml:space="preserve">B. Heartbeat / Fault-Tolerance Monitor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Implement an asyncio heartbeat loop: each NodeServer reports liveness every N seconds (configurable, default 2s) to a central coordinator.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Mark a node DOWN after K consecutive missed heartbeats (default K=3) to avoid false positives from transient network blips.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On DOWN transition, enqueue the affected chunk list (via the metadata service) for the replication manager's re-replication routine.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On node recovery (UP transition), reconcile: verify each chunk the node claims to hold via checksum, and only re-sync chunks that are missing or stale rather than a full resync.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Build the specific demo path: kill Node B's process → confirm the monitor flips it to DOWN within ~(K × N) seconds → confirm re-replication restores 3× redundancy → confirm Node B rejoining does not duplicate data.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7A5F"/>
          <w:sz w:val="22"/>
          <w:szCs w:val="22"/>
        </w:rPr>
        <w:t xml:space="preserve">C. Shared Metadata / Key Store (co-owned with Shashwat)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Design the schema jointly with Shashwat: chunks(chunk_id, file_id, index, node_locations, encryption_key, iv, checksum, version, updated_at).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Keep the key columns (encryption_key, iv) logically separable from replication-facing columns so the key store could later be split out to a KMS/Vault without a schema rewrite.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Expose only the minimal internal API the chunk/encrypt service and replication manager need — no direct external/API-gateway access to this table.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7A5F"/>
          <w:sz w:val="22"/>
          <w:szCs w:val="22"/>
        </w:rPr>
        <w:t xml:space="preserve">Deliverables — Balram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replication/ package: manager.py (placement + re-replication), heartbeat.py (monitor + reconciliation)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metadata/ package (co-owned): schema.py, access layer used by Shashwat's crypto module and Balram's replication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Fault-tolerance demo script used in the Week 8 rehearsal (kill-node → detect → re-replicate → rejoin)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6. Shared Components — Ownership &amp; Coordination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2000"/>
        <w:gridCol w:w="3300"/>
      </w:tblGrid>
      <w:tr>
        <w:trPr>
          <w:tblHeader/>
        </w:trPr>
        <w:tc>
          <w:tcPr>
            <w:tcW w:type="dxa" w:w="2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9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Owner</w:t>
            </w:r>
          </w:p>
        </w:tc>
        <w:tc>
          <w:tcPr>
            <w:tcW w:type="dxa" w:w="2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  <w:tc>
          <w:tcPr>
            <w:tcW w:type="dxa" w:w="33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Coordination Point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Metadata / key-store schema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Shashwat Kumar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Kattameedi Balram Reddy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Schema must satisfy both the crypto module's key storage needs and the replication manager's node_locations tracking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Integration &amp; fault-injection tests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Thuraka Lekhana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Kattameedi Balram Reddy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Lekhana writes the test; Balram exposes hooks to simulate node failure on demand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Web dashboard chunk-map view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Alur Saif Ali Khan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Kattameedi Balram Reddy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Balram defines the data shape (node_locations + checksum status); Saif renders it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mTLS certificates for node-to-node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Shashwat Kumar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Alur Saif Ali Khan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Saif's auth service manages the signing key; Shashwat consumes certs in the node-comm layer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Demo rehearsal script (Week 8)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All four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Each member owns their module's segment of the live walkthrough</w:t>
            </w:r>
          </w:p>
        </w:tc>
      </w:tr>
    </w:tbl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7. Timeline (8 Weeks)</w:t>
      </w:r>
    </w:p>
    <w:p>
      <w:pPr>
        <w:spacing w:after="120" w:line="276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Grouped into four phases, with each week's tasks attributed to a specific person so no task is ambiguously “shared.”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070"/>
        <w:gridCol w:w="2070"/>
        <w:gridCol w:w="2070"/>
        <w:gridCol w:w="2070"/>
      </w:tblGrid>
      <w:tr>
        <w:trPr>
          <w:tblHeader/>
        </w:trPr>
        <w:tc>
          <w:tcPr>
            <w:tcW w:type="dxa" w:w="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7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Shashwat Kumar</w:t>
            </w:r>
          </w:p>
        </w:tc>
        <w:tc>
          <w:tcPr>
            <w:tcW w:type="dxa" w:w="207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Alur Saif Ali Khan</w:t>
            </w:r>
          </w:p>
        </w:tc>
        <w:tc>
          <w:tcPr>
            <w:tcW w:type="dxa" w:w="207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Thuraka Lekhana</w:t>
            </w:r>
          </w:p>
        </w:tc>
        <w:tc>
          <w:tcPr>
            <w:tcW w:type="dxa" w:w="207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Kattameedi Balram Reddy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07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Wire protocol design; repo scaffolding</w:t>
            </w:r>
          </w:p>
        </w:tc>
        <w:tc>
          <w:tcPr>
            <w:tcW w:type="dxa" w:w="207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Repo scaffolding; SQLite schema draft</w:t>
            </w:r>
          </w:p>
        </w:tc>
        <w:tc>
          <w:tcPr>
            <w:tcW w:type="dxa" w:w="207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Repo scaffolding; chunk-size decision</w:t>
            </w:r>
          </w:p>
        </w:tc>
        <w:tc>
          <w:tcPr>
            <w:tcW w:type="dxa" w:w="207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Repo scaffolding; metadata schema draft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07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NodeServer/NodeClient implementation</w:t>
            </w:r>
          </w:p>
        </w:tc>
        <w:tc>
          <w:tcPr>
            <w:tcW w:type="dxa" w:w="207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Auth endpoints (register/login/refresh)</w:t>
            </w:r>
          </w:p>
        </w:tc>
        <w:tc>
          <w:tcPr>
            <w:tcW w:type="dxa" w:w="207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chunk_file / reassemble + edge-case tests</w:t>
            </w:r>
          </w:p>
        </w:tc>
        <w:tc>
          <w:tcPr>
            <w:tcW w:type="dxa" w:w="207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Metadata service skeleton (with Shashwat)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Security</w:t>
            </w:r>
          </w:p>
        </w:tc>
        <w:tc>
          <w:tcPr>
            <w:tcW w:type="dxa" w:w="207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AES-256-GCM encrypt/decrypt + tamper tests</w:t>
            </w:r>
          </w:p>
        </w:tc>
        <w:tc>
          <w:tcPr>
            <w:tcW w:type="dxa" w:w="207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RBAC decorator + matrix unit tests</w:t>
            </w:r>
          </w:p>
        </w:tc>
        <w:tc>
          <w:tcPr>
            <w:tcW w:type="dxa" w:w="207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Unit test support for chunking edge cases</w:t>
            </w:r>
          </w:p>
        </w:tc>
        <w:tc>
          <w:tcPr>
            <w:tcW w:type="dxa" w:w="207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Replication manager: placement strategy v1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Security</w:t>
            </w:r>
          </w:p>
        </w:tc>
        <w:tc>
          <w:tcPr>
            <w:tcW w:type="dxa" w:w="207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ChaCha20 path behind provider interface</w:t>
            </w:r>
          </w:p>
        </w:tc>
        <w:tc>
          <w:tcPr>
            <w:tcW w:type="dxa" w:w="207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Grant/revoke endpoints + audit log table</w:t>
            </w:r>
          </w:p>
        </w:tc>
        <w:tc>
          <w:tcPr>
            <w:tcW w:type="dxa" w:w="207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Begin integration test harness design</w:t>
            </w:r>
          </w:p>
        </w:tc>
        <w:tc>
          <w:tcPr>
            <w:tcW w:type="dxa" w:w="207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Replication manager: node_locations tracking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Resilience</w:t>
            </w:r>
          </w:p>
        </w:tc>
        <w:tc>
          <w:tcPr>
            <w:tcW w:type="dxa" w:w="207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mTLS integration with node-comm</w:t>
            </w:r>
          </w:p>
        </w:tc>
        <w:tc>
          <w:tcPr>
            <w:tcW w:type="dxa" w:w="207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Cert coordination for mTLS (with Shashwat)</w:t>
            </w:r>
          </w:p>
        </w:tc>
        <w:tc>
          <w:tcPr>
            <w:tcW w:type="dxa" w:w="207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Integration test: end-to-end pipeline</w:t>
            </w:r>
          </w:p>
        </w:tc>
        <w:tc>
          <w:tcPr>
            <w:tcW w:type="dxa" w:w="207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Heartbeat monitor: liveness loop + DOWN detection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Resilience</w:t>
            </w:r>
          </w:p>
        </w:tc>
        <w:tc>
          <w:tcPr>
            <w:tcW w:type="dxa" w:w="207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Support benchmark harness scaffolding</w:t>
            </w:r>
          </w:p>
        </w:tc>
        <w:tc>
          <w:tcPr>
            <w:tcW w:type="dxa" w:w="207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Web dashboard: login, upload, file browser</w:t>
            </w:r>
          </w:p>
        </w:tc>
        <w:tc>
          <w:tcPr>
            <w:tcW w:type="dxa" w:w="207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Fault-injection tests (kill-node scenarios)</w:t>
            </w:r>
          </w:p>
        </w:tc>
        <w:tc>
          <w:tcPr>
            <w:tcW w:type="dxa" w:w="207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Re-replication + reconciliation on recovery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Polish</w:t>
            </w:r>
          </w:p>
        </w:tc>
        <w:tc>
          <w:tcPr>
            <w:tcW w:type="dxa" w:w="207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Full benchmark run: AES-128/256, ChaCha20</w:t>
            </w:r>
          </w:p>
        </w:tc>
        <w:tc>
          <w:tcPr>
            <w:tcW w:type="dxa" w:w="207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Chunk-map view + RBAC management screen</w:t>
            </w:r>
          </w:p>
        </w:tc>
        <w:tc>
          <w:tcPr>
            <w:tcW w:type="dxa" w:w="207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Locust load tests; QA report</w:t>
            </w:r>
          </w:p>
        </w:tc>
        <w:tc>
          <w:tcPr>
            <w:tcW w:type="dxa" w:w="207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Demo path hardening (kill → detect → heal)</w:t>
            </w:r>
          </w:p>
        </w:tc>
      </w:tr>
      <w:tr>
        <w:tc>
          <w:tcPr>
            <w:tcW w:type="dxa" w:w="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Polish</w:t>
            </w:r>
          </w:p>
        </w:tc>
        <w:tc>
          <w:tcPr>
            <w:tcW w:type="dxa" w:w="207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Benchmark write-up for research draft</w:t>
            </w:r>
          </w:p>
        </w:tc>
        <w:tc>
          <w:tcPr>
            <w:tcW w:type="dxa" w:w="207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Dashboard polish; audit view</w:t>
            </w:r>
          </w:p>
        </w:tc>
        <w:tc>
          <w:tcPr>
            <w:tcW w:type="dxa" w:w="207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Final QA pass; demo rehearsal coordination</w:t>
            </w:r>
          </w:p>
        </w:tc>
        <w:tc>
          <w:tcPr>
            <w:tcW w:type="dxa" w:w="207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Fault-tolerance demo rehearsal</w:t>
            </w:r>
          </w:p>
        </w:tc>
      </w:tr>
    </w:tbl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8. Testing &amp; QA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Unit tests (pytest), written by the owning member: Shashwat – crypto + node-comm; Saif – auth/RBAC; Lekhana – chunking; Balram – replication/heartbeat.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Integration tests (owned by Lekhana, with input from all): end-to-end upload → chunk → encrypt → replicate → download → decrypt → reassemble, verifying byte-for-byte file integrity.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Fault-injection tests (Lekhana + Balram): kill a node process mid-test and confirm heartbeat + re-replication restore redundancy within a bounded time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Load testing with locust (Lekhana): concurrent uploads/downloads to validate the API gateway's rate limiting and measure throughput under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Security review (Shashwat + Saif): confirm no plaintext keys are ever written to node-facing storage or logs; verify JWT signature validation rejects tampered tokens.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9. Demo Scenario &amp; Deliverables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7A5F"/>
          <w:sz w:val="22"/>
          <w:szCs w:val="22"/>
        </w:rPr>
        <w:t xml:space="preserve">Demo walkthrough (each step below is presented by its owning member)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Upload file (Saif presents UI; Lekhana's chunker + Shashwat's crypto run underneath) – a 100 MB file is uploaded via the web UI; the system chunks, encrypts, and distributes it across 3 nodes.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Verify replication (Balram presents) – the dashboard shows the chunk map with each chunk replicated on A, B, C with integrity checksums.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Kill a node (Balram presents) – simulate Node B failure; the system detects it via heartbeat and triggers re-replication to a spare node.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Download file (Lekhana presents) – the user downloads; the system fetches available chunks, decrypts, and reassembles – file intact, verified byte-for-byte.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RBAC demo (Saif presents) – a Viewer-role user attempts a write and is denied; the Owner grants Editor access and the write then succeeds.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7A5F"/>
          <w:sz w:val="22"/>
          <w:szCs w:val="22"/>
        </w:rPr>
        <w:t xml:space="preserve">Final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Working SecureVault system on a 3-node local 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Web dashboard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RBAC enforcement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Fault-tolerance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Benchmark report (AES-128 vs AES-256 vs ChaCha20)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Research paper draft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Complete source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Technical documentation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10. Risks &amp; Mitigations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3000"/>
        <w:gridCol w:w="1700"/>
      </w:tblGrid>
      <w:tr>
        <w:trPr>
          <w:tblHeader/>
        </w:trPr>
        <w:tc>
          <w:tcPr>
            <w:tcW w:type="dxa" w:w="25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17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IV reuse with the same AES key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Breaks GCM confidentiality guarantees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Generate IV via a CSPRNG per chunk; unit-test for uniqueness across large sample runs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Shashwat Kumar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Replication storm on repeated node flapping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Excess network/CPU load, cascading failures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Throttle re-replication rate; require K consecutive missed heartbeats before marking DOWN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Kattameedi Balram Reddy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Keys leaking via logs/metadata joins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Full confidentiality compromise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Keep key columns logically separate from replication columns; scrub keys from any debug logging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Shashwat Kumar + Balram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Integration delays due to cross-module dependencies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Late resilience testing, rushed demo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Weekly 15-min sync between all four; Lekhana flags integration blockers by Wednesday of each week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Thuraka Lekhana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Benchmark results not reproducible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Weakens research contribution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Fix payload sizes/iteration counts in a config file; run all three algorithms in the same environment/session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Shashwat Kumar</w:t>
            </w:r>
          </w:p>
        </w:tc>
      </w:tr>
      <w:tr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RBAC bypass via stale/forged JWT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Unauthorized data access</w:t>
            </w:r>
          </w:p>
        </w:tc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Short-lived access tokens, RS256 signing, explicit unit tests per matrix cell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Alur Saif Ali Khan</w:t>
            </w:r>
          </w:p>
        </w:tc>
      </w:tr>
    </w:tbl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11. Next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Finalise the wire protocol (gRPC vs raw sockets) — Shashwat, before end of Week 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Agree the metadata/key-store schema jointly — Shashwat + Balram, before end of Week 1, so all four can build against it independently.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Confirm chunk size (4 MB) and key/IV generation approach in code review — Shashwat + Lekhana, before Week 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Schedule the Week 4 cross-pairing checkpoint between Balram (replication) and Shashwat (encryption/metadata) to avoid integration slip.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212121"/>
          <w:sz w:val="21"/>
          <w:szCs w:val="21"/>
        </w:rPr>
        <w:t xml:space="preserve">Lock the demo script and each member's presentation segment by Week 7 — all four.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  <w:lvl w:ilvl="1" w15:tentative="1">
      <w:start w:val="1"/>
      <w:numFmt w:val="lowerLetter"/>
      <w:lvlText w:val="%2)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2026-07-06T11:51:25.022Z</dcterms:created>
  <dcterms:modified xsi:type="dcterms:W3CDTF">2026-07-06T11:51:25.022Z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