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6"/>
          <w:szCs w:val="36"/>
          <w:rtl w:val="0"/>
        </w:rPr>
        <w:t xml:space="preserve"> Basic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 Write a program which creates a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with the following Data Members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rollNum, studName, mark1, mark2, mark3, totalMarks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Methods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setStudDetails()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– which sets the values to all the data members except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totalMarks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calculateTotal()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-  which calculate the totalMarks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displayStudDetails()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– which displays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rollNum, studName and totalMarks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Create a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StudentDemo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to test the functionality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class  </w:t>
      </w:r>
    </w:p>
    <w:p w:rsidR="00000000" w:rsidDel="00000000" w:rsidP="00000000" w:rsidRDefault="00000000" w:rsidRPr="00000000" w14:paraId="00000008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 Create a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accountNumber, custName, balance and interest rate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create method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calculateInterest()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which will calculate interest and add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create a method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displayAccountDetails()</w:t>
      </w:r>
    </w:p>
    <w:p w:rsidR="00000000" w:rsidDel="00000000" w:rsidP="00000000" w:rsidRDefault="00000000" w:rsidRPr="00000000" w14:paraId="0000000C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 Create a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with the attributes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accountNo, custName, accountBalance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and </w:t>
      </w:r>
    </w:p>
    <w:p w:rsidR="00000000" w:rsidDel="00000000" w:rsidP="00000000" w:rsidRDefault="00000000" w:rsidRPr="00000000" w14:paraId="0000000F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methods </w:t>
      </w:r>
    </w:p>
    <w:p w:rsidR="00000000" w:rsidDel="00000000" w:rsidP="00000000" w:rsidRDefault="00000000" w:rsidRPr="00000000" w14:paraId="00000010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setAccountDetails()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which set the values to these attributes.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withdraw()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which subtracts the given amount from the available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balance</w:t>
      </w:r>
    </w:p>
    <w:p w:rsidR="00000000" w:rsidDel="00000000" w:rsidP="00000000" w:rsidRDefault="00000000" w:rsidRPr="00000000" w14:paraId="00000012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deposit()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which adds a given amount  to the available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balance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dispAccountDetails()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which displays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accountNo, custName, accountBalance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Create a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Main1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which contains the main() method to test the functionality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Account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class.  </w:t>
      </w:r>
    </w:p>
    <w:p w:rsidR="00000000" w:rsidDel="00000000" w:rsidP="00000000" w:rsidRDefault="00000000" w:rsidRPr="00000000" w14:paraId="00000014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 Create a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with attributes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rollNo, Name, marks1, marks2, marks3.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create a method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getTop3Student()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which accepts a list of Students and returns an array of 3 top students with the highest percentage.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Liberation Serif" w:cs="Liberation Serif" w:eastAsia="Liberation Serif" w:hAnsi="Liberation Serif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36"/>
          <w:szCs w:val="36"/>
          <w:rtl w:val="0"/>
        </w:rPr>
        <w:t xml:space="preserve">Advanced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Practice Problems: Classes and Objects (Chapters 5 and 6)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325"/>
        </w:tabs>
        <w:spacing w:line="263.00000000000006" w:lineRule="auto"/>
        <w:ind w:left="0" w:right="140" w:firstLine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The Java class called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Holiday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is stated below. An object of 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Holiday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represents a holiday during the year. This class has three instance variables: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tabs>
          <w:tab w:val="left" w:leader="none" w:pos="740"/>
        </w:tabs>
        <w:ind w:left="740" w:hanging="38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, which is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representing the name of the holiday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tabs>
          <w:tab w:val="left" w:leader="none" w:pos="740"/>
        </w:tabs>
        <w:ind w:left="740" w:hanging="38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, which is an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int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representing the day of the month of the holiday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tabs>
          <w:tab w:val="left" w:leader="none" w:pos="740"/>
        </w:tabs>
        <w:ind w:left="740" w:hanging="38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, which is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representing the month the holiday is in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public class Holiday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private String name;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private int day;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private String month;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263"/>
        </w:tabs>
        <w:spacing w:line="260" w:lineRule="auto"/>
        <w:ind w:left="0" w:firstLine="0"/>
        <w:jc w:val="both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Write a constructor for the 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Holiday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, which takes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representing the name, an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representing the day, and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representing the month as its arguments, and sets the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class variables to these values.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leader="none" w:pos="263"/>
        </w:tabs>
        <w:spacing w:line="390" w:lineRule="auto"/>
        <w:ind w:left="0" w:right="220" w:firstLine="0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Write a method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 inSameMonth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which compares two instances of the 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 Holiday,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and returns the Boolean 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 true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if they have the same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 month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baseline"/>
          <w:rtl w:val="0"/>
        </w:rPr>
        <w:t xml:space="preserve"> false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if they do not.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leader="none" w:pos="250"/>
        </w:tabs>
        <w:spacing w:line="294" w:lineRule="auto"/>
        <w:ind w:left="0" w:right="220" w:firstLine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Write a method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avgDate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which takes an array of base 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Holiday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as its argument, and returns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double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that is the average of the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day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variables in the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Holiday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instances in the array. You may assume that the array is full (i.e. does not have any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null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 entries).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63"/>
        </w:tabs>
        <w:spacing w:line="273" w:lineRule="auto"/>
        <w:ind w:righ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63"/>
        </w:tabs>
        <w:spacing w:line="273" w:lineRule="auto"/>
        <w:ind w:righ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63"/>
        </w:tabs>
        <w:spacing w:line="273" w:lineRule="auto"/>
        <w:ind w:righ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63"/>
        </w:tabs>
        <w:spacing w:line="273" w:lineRule="auto"/>
        <w:ind w:righ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63"/>
        </w:tabs>
        <w:spacing w:line="273" w:lineRule="auto"/>
        <w:ind w:righ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63"/>
        </w:tabs>
        <w:spacing w:line="273" w:lineRule="auto"/>
        <w:ind w:righ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63"/>
        </w:tabs>
        <w:spacing w:line="273" w:lineRule="auto"/>
        <w:ind w:righ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63"/>
        </w:tabs>
        <w:spacing w:line="273" w:lineRule="auto"/>
        <w:ind w:righ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tabs>
          <w:tab w:val="left" w:leader="none" w:pos="263"/>
        </w:tabs>
        <w:spacing w:line="273" w:lineRule="auto"/>
        <w:ind w:left="0" w:right="240" w:firstLine="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The class Movie is stated below. An instance of class Movie represents a film. This class has the following three class variables: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tabs>
          <w:tab w:val="left" w:leader="none" w:pos="740"/>
        </w:tabs>
        <w:ind w:left="740" w:hanging="38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, which is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representing the title of the movie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tabs>
          <w:tab w:val="left" w:leader="none" w:pos="740"/>
        </w:tabs>
        <w:ind w:left="740" w:hanging="38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studio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, which is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String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 representing the studio that made the movie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tabs>
          <w:tab w:val="left" w:leader="none" w:pos="740"/>
        </w:tabs>
        <w:ind w:left="740" w:hanging="380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rating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, which is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representing the rating of the movie (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1 star, 2 star etc</w:t>
      </w:r>
      <w:r w:rsidDel="00000000" w:rsidR="00000000" w:rsidRPr="00000000">
        <w:rPr>
          <w:rFonts w:ascii="Arial" w:cs="Arial" w:eastAsia="Arial" w:hAnsi="Arial"/>
          <w:sz w:val="23"/>
          <w:szCs w:val="23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public class Movie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private String title;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private String studio;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private String rating;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3"/>
          <w:szCs w:val="23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leader="none" w:pos="325"/>
        </w:tabs>
        <w:spacing w:line="270" w:lineRule="auto"/>
        <w:ind w:right="80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Write a constructor for the 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Movie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, which takes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representing the title of the movie,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representing the studio, and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representing the rating as its arguments, and sets the respective class variables to these values.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leader="none" w:pos="325"/>
        </w:tabs>
        <w:spacing w:line="294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Write a second constructor for the class Movie, which takes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representing the title of the movie and 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representing the studio as its arguments, and sets the respective class variables to these values, while the class variable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rating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is set to "5 star".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leader="none" w:pos="250"/>
        </w:tabs>
        <w:spacing w:line="342" w:lineRule="auto"/>
        <w:ind w:right="520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Write a method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get5StarMovies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which takes an array of base 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Movie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its argument, and returns a new array of only those movies in the input array with a rating of "5 star". You may assume the input array is full 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Movie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instances. The returned array need not be full.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23"/>
          <w:szCs w:val="23"/>
        </w:rPr>
        <w:sectPr>
          <w:pgSz w:h="15840" w:w="12240" w:orient="portrait"/>
          <w:pgMar w:bottom="937" w:top="1433" w:left="1440" w:right="1280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50"/>
        </w:tabs>
        <w:spacing w:line="342" w:lineRule="auto"/>
        <w:ind w:right="520"/>
        <w:jc w:val="both"/>
        <w:rPr>
          <w:rFonts w:ascii="Arial" w:cs="Arial" w:eastAsia="Arial" w:hAnsi="Arial"/>
          <w:sz w:val="23"/>
          <w:szCs w:val="23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2"/>
      <w:numFmt w:val="decimal"/>
      <w:lvlText w:val="%1)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temg1vsqOFa8rlu2bKIYhGBP7g==">AMUW2mUqh65JeE0jh6c9z1/GuI1B4MualLS9ExbQ7G/GUEua7vTVqpbm+C2qh6L4IkUp9lp00OeCzDY/6MKzNJGb0vo+A0ZFimRTFWyxxCY85QRZzwuPWoPwPfZTzCXPc1IcBx1H7WWgV3yhOfITJpJWJiyF9NOpoQ==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