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741DC" w14:textId="77777777" w:rsidR="00454832" w:rsidRPr="00F715C3" w:rsidRDefault="00454832" w:rsidP="00454832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9E97F67" wp14:editId="6DC98009">
            <wp:simplePos x="0" y="0"/>
            <wp:positionH relativeFrom="column">
              <wp:posOffset>-822960</wp:posOffset>
            </wp:positionH>
            <wp:positionV relativeFrom="paragraph">
              <wp:posOffset>0</wp:posOffset>
            </wp:positionV>
            <wp:extent cx="968375" cy="937260"/>
            <wp:effectExtent l="0" t="0" r="3175" b="0"/>
            <wp:wrapTight wrapText="bothSides">
              <wp:wrapPolygon edited="0">
                <wp:start x="3824" y="0"/>
                <wp:lineTo x="0" y="5707"/>
                <wp:lineTo x="0" y="9220"/>
                <wp:lineTo x="1700" y="14049"/>
                <wp:lineTo x="1700" y="14927"/>
                <wp:lineTo x="8498" y="21073"/>
                <wp:lineTo x="9348" y="21073"/>
                <wp:lineTo x="11898" y="21073"/>
                <wp:lineTo x="12748" y="21073"/>
                <wp:lineTo x="19971" y="14927"/>
                <wp:lineTo x="21246" y="10537"/>
                <wp:lineTo x="21246" y="1756"/>
                <wp:lineTo x="17847" y="0"/>
                <wp:lineTo x="3824" y="0"/>
              </wp:wrapPolygon>
            </wp:wrapTight>
            <wp:docPr id="10" name="Рисунок 10" descr="Эмблема и логотип МА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мблема и логотип МА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792">
        <w:rPr>
          <w:rFonts w:eastAsia="Times New Roman" w:cs="Times New Roman"/>
          <w:color w:val="000000"/>
          <w:szCs w:val="28"/>
          <w:lang w:eastAsia="ru-RU"/>
        </w:rPr>
        <w:t>МОСКОВСКИЙ АВИАЦИОННЫЙ ИНСТИТУТ</w:t>
      </w:r>
    </w:p>
    <w:p w14:paraId="0C5683D2" w14:textId="77777777" w:rsidR="00454832" w:rsidRPr="002D7792" w:rsidRDefault="00454832" w:rsidP="00454832">
      <w:pPr>
        <w:spacing w:line="72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НАЦИОНАЛЬНЫЙ </w:t>
      </w:r>
      <w:r w:rsidRPr="00030D44">
        <w:t>ИССЛЕДОВАТЕЛЬСКИЙ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УНИВЕРСИТЕТ</w:t>
      </w:r>
    </w:p>
    <w:p w14:paraId="6E0BBC2B" w14:textId="77777777" w:rsidR="00454832" w:rsidRPr="002D7792" w:rsidRDefault="00454832" w:rsidP="00454832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Институт №3</w:t>
      </w:r>
      <w:r w:rsidRPr="002D7792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>
        <w:rPr>
          <w:rFonts w:eastAsia="Times New Roman" w:cs="Times New Roman"/>
          <w:color w:val="000000"/>
          <w:szCs w:val="28"/>
          <w:lang w:eastAsia="ru-RU"/>
        </w:rPr>
        <w:t>Системы управления, информатика и электроэнергетика</w:t>
      </w:r>
      <w:r w:rsidRPr="002D779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33EB641" w14:textId="77777777" w:rsidR="00454832" w:rsidRDefault="00454832" w:rsidP="00454832">
      <w:pPr>
        <w:spacing w:line="72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D779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>
        <w:rPr>
          <w:rFonts w:eastAsia="Times New Roman" w:cs="Times New Roman"/>
          <w:color w:val="000000"/>
          <w:szCs w:val="28"/>
          <w:lang w:eastAsia="ru-RU"/>
        </w:rPr>
        <w:t>307</w:t>
      </w:r>
      <w:r w:rsidRPr="002D7792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>
        <w:rPr>
          <w:rFonts w:eastAsia="Times New Roman" w:cs="Times New Roman"/>
          <w:color w:val="000000"/>
          <w:szCs w:val="28"/>
          <w:lang w:eastAsia="ru-RU"/>
        </w:rPr>
        <w:t>Цифровые технологии и информационные системы</w:t>
      </w:r>
      <w:r w:rsidRPr="002D779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7E2C68A" w14:textId="77777777" w:rsidR="00454832" w:rsidRDefault="00454832" w:rsidP="00454832">
      <w:pPr>
        <w:spacing w:line="72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1E75754" w14:textId="77777777" w:rsidR="00454832" w:rsidRDefault="00454832" w:rsidP="00454832">
      <w:pPr>
        <w:spacing w:line="72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30DF805" w14:textId="77777777" w:rsidR="00454832" w:rsidRDefault="00454832" w:rsidP="0045483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F715C3">
        <w:rPr>
          <w:rFonts w:eastAsia="Times New Roman" w:cs="Times New Roman"/>
          <w:szCs w:val="24"/>
          <w:lang w:eastAsia="ru-RU"/>
        </w:rPr>
        <w:t>ОТЧЕТ ПО ЛАБОРАТОРНОЙ РАБОТЕ</w:t>
      </w:r>
    </w:p>
    <w:p w14:paraId="29F0D519" w14:textId="77777777" w:rsidR="00454832" w:rsidRPr="00F715C3" w:rsidRDefault="00454832" w:rsidP="0045483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 дисциплине </w:t>
      </w:r>
      <w:r>
        <w:rPr>
          <w:rFonts w:eastAsia="Times New Roman" w:cs="Times New Roman"/>
          <w:color w:val="000000"/>
          <w:szCs w:val="28"/>
          <w:lang w:eastAsia="ru-RU"/>
        </w:rPr>
        <w:t>«</w:t>
      </w:r>
      <w:r w:rsidR="00D32366">
        <w:rPr>
          <w:rFonts w:eastAsia="Times New Roman" w:cs="Times New Roman"/>
          <w:color w:val="000000"/>
          <w:szCs w:val="28"/>
          <w:lang w:eastAsia="ru-RU"/>
        </w:rPr>
        <w:t>БАЗЫ ДАННЫХ</w:t>
      </w:r>
      <w:r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172BEE89" w14:textId="77777777" w:rsidR="00454832" w:rsidRDefault="00454832" w:rsidP="0056716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</w:t>
      </w:r>
      <w:r>
        <w:t>Разработка приложения в архитектуре клиент-сервер</w:t>
      </w:r>
      <w:r w:rsidR="00567162">
        <w:t>, реализующее функцию телефонного справочника</w:t>
      </w:r>
      <w:r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B6AB811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82423CB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D7DDE64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0C96C49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A4BEAB5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D7818D0" w14:textId="77777777" w:rsidR="00454832" w:rsidRDefault="00454832" w:rsidP="00454832">
      <w:pPr>
        <w:spacing w:line="48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35CD575" w14:textId="77777777" w:rsidR="00454832" w:rsidRDefault="00454832" w:rsidP="00454832">
      <w:pPr>
        <w:spacing w:line="48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B75A094" w14:textId="77777777" w:rsidR="00454832" w:rsidRDefault="00454832" w:rsidP="0045483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A9E14A7" w14:textId="77777777" w:rsidR="00454832" w:rsidRPr="002D7792" w:rsidRDefault="00454832" w:rsidP="00454832">
      <w:pPr>
        <w:spacing w:line="240" w:lineRule="auto"/>
        <w:ind w:left="5273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ПРОВЕРИЛ</w:t>
      </w:r>
    </w:p>
    <w:p w14:paraId="6D8AF7B3" w14:textId="77777777" w:rsidR="00454832" w:rsidRDefault="006F6452" w:rsidP="00454832">
      <w:pPr>
        <w:spacing w:line="240" w:lineRule="auto"/>
        <w:ind w:left="5273"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Доцент</w:t>
      </w:r>
      <w:r w:rsidR="00454832">
        <w:rPr>
          <w:rFonts w:eastAsia="Times New Roman" w:cs="Times New Roman"/>
          <w:color w:val="000000"/>
          <w:szCs w:val="28"/>
          <w:lang w:eastAsia="ru-RU"/>
        </w:rPr>
        <w:t xml:space="preserve"> каф. 307</w:t>
      </w:r>
    </w:p>
    <w:p w14:paraId="074D6E3D" w14:textId="77777777" w:rsidR="00454832" w:rsidRDefault="00454832" w:rsidP="00454832">
      <w:pPr>
        <w:spacing w:line="240" w:lineRule="auto"/>
        <w:ind w:left="5273"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______________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Склеймин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Ю. Б.</w:t>
      </w:r>
    </w:p>
    <w:p w14:paraId="408AD654" w14:textId="77777777" w:rsidR="00454832" w:rsidRPr="006F6843" w:rsidRDefault="00454832" w:rsidP="00454832">
      <w:pPr>
        <w:spacing w:line="480" w:lineRule="auto"/>
        <w:ind w:left="5273"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«__» </w:t>
      </w:r>
      <w:r w:rsidRPr="002D7792">
        <w:rPr>
          <w:rFonts w:eastAsia="Times New Roman" w:cs="Times New Roman"/>
          <w:color w:val="000000"/>
          <w:szCs w:val="28"/>
          <w:lang w:eastAsia="ru-RU"/>
        </w:rPr>
        <w:t>___</w:t>
      </w:r>
      <w:r>
        <w:rPr>
          <w:rFonts w:eastAsia="Times New Roman" w:cs="Times New Roman"/>
          <w:color w:val="000000"/>
          <w:szCs w:val="28"/>
          <w:lang w:eastAsia="ru-RU"/>
        </w:rPr>
        <w:t xml:space="preserve">_______________ 2022 </w:t>
      </w:r>
      <w:r w:rsidRPr="002D7792">
        <w:rPr>
          <w:rFonts w:eastAsia="Times New Roman" w:cs="Times New Roman"/>
          <w:color w:val="000000"/>
          <w:szCs w:val="28"/>
          <w:lang w:eastAsia="ru-RU"/>
        </w:rPr>
        <w:t>г.</w:t>
      </w:r>
    </w:p>
    <w:p w14:paraId="294D28E3" w14:textId="77777777" w:rsidR="00454832" w:rsidRDefault="00454832" w:rsidP="00454832">
      <w:pPr>
        <w:spacing w:line="240" w:lineRule="auto"/>
        <w:ind w:left="5273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</w:t>
      </w:r>
    </w:p>
    <w:p w14:paraId="1026542D" w14:textId="77777777" w:rsidR="00454832" w:rsidRDefault="00454832" w:rsidP="00454832">
      <w:pPr>
        <w:spacing w:line="240" w:lineRule="auto"/>
        <w:ind w:left="5273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715C3">
        <w:rPr>
          <w:rFonts w:eastAsia="Times New Roman" w:cs="Times New Roman"/>
          <w:szCs w:val="24"/>
          <w:lang w:eastAsia="ru-RU"/>
        </w:rPr>
        <w:t>Студент группы М3О-</w:t>
      </w:r>
      <w:r>
        <w:rPr>
          <w:rFonts w:eastAsia="Times New Roman" w:cs="Times New Roman"/>
          <w:szCs w:val="24"/>
          <w:lang w:eastAsia="ru-RU"/>
        </w:rPr>
        <w:t>2</w:t>
      </w:r>
      <w:r w:rsidRPr="00F715C3">
        <w:rPr>
          <w:rFonts w:eastAsia="Times New Roman" w:cs="Times New Roman"/>
          <w:szCs w:val="24"/>
          <w:lang w:eastAsia="ru-RU"/>
        </w:rPr>
        <w:t>14Б-21</w:t>
      </w:r>
    </w:p>
    <w:p w14:paraId="2977EF4E" w14:textId="647960E4" w:rsidR="00454832" w:rsidRDefault="00454832" w:rsidP="00454832">
      <w:pPr>
        <w:spacing w:line="240" w:lineRule="auto"/>
        <w:ind w:left="5273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_________________</w:t>
      </w:r>
      <w:r w:rsidRPr="00F715C3">
        <w:rPr>
          <w:rFonts w:eastAsia="Times New Roman" w:cs="Times New Roman"/>
          <w:szCs w:val="24"/>
          <w:lang w:eastAsia="ru-RU"/>
        </w:rPr>
        <w:t xml:space="preserve"> </w:t>
      </w:r>
      <w:r w:rsidR="0023125A">
        <w:rPr>
          <w:rFonts w:eastAsia="Times New Roman" w:cs="Times New Roman"/>
          <w:szCs w:val="24"/>
          <w:lang w:eastAsia="ru-RU"/>
        </w:rPr>
        <w:t>Гунько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="0023125A">
        <w:rPr>
          <w:rFonts w:eastAsia="Times New Roman" w:cs="Times New Roman"/>
          <w:szCs w:val="24"/>
          <w:lang w:eastAsia="ru-RU"/>
        </w:rPr>
        <w:t>Д</w:t>
      </w:r>
      <w:r>
        <w:rPr>
          <w:rFonts w:eastAsia="Times New Roman" w:cs="Times New Roman"/>
          <w:szCs w:val="24"/>
          <w:lang w:eastAsia="ru-RU"/>
        </w:rPr>
        <w:t xml:space="preserve">. </w:t>
      </w:r>
      <w:r w:rsidR="0023125A">
        <w:rPr>
          <w:rFonts w:eastAsia="Times New Roman" w:cs="Times New Roman"/>
          <w:szCs w:val="24"/>
          <w:lang w:eastAsia="ru-RU"/>
        </w:rPr>
        <w:t>А</w:t>
      </w:r>
      <w:r>
        <w:rPr>
          <w:rFonts w:eastAsia="Times New Roman" w:cs="Times New Roman"/>
          <w:szCs w:val="24"/>
          <w:lang w:eastAsia="ru-RU"/>
        </w:rPr>
        <w:t>.</w:t>
      </w:r>
    </w:p>
    <w:p w14:paraId="79245C93" w14:textId="77777777" w:rsidR="009339E1" w:rsidRDefault="009339E1"/>
    <w:p w14:paraId="03005A0F" w14:textId="77777777" w:rsidR="00454832" w:rsidRPr="00454832" w:rsidRDefault="00454832" w:rsidP="00567162">
      <w:pPr>
        <w:ind w:firstLine="0"/>
      </w:pPr>
    </w:p>
    <w:p w14:paraId="3F8B9F3B" w14:textId="77777777" w:rsidR="0003151E" w:rsidRPr="0023125A" w:rsidRDefault="0003151E" w:rsidP="0023125A">
      <w:pPr>
        <w:pStyle w:val="1"/>
      </w:pPr>
      <w:r w:rsidRPr="0023125A">
        <w:lastRenderedPageBreak/>
        <w:t>ОПИСАНИЕ</w:t>
      </w:r>
    </w:p>
    <w:p w14:paraId="6A687399" w14:textId="3CA32990" w:rsidR="001E5C60" w:rsidRDefault="004F479E" w:rsidP="004F479E">
      <w:r>
        <w:t xml:space="preserve">Приложение </w:t>
      </w:r>
      <w:r w:rsidR="00726A47">
        <w:t>выполняет</w:t>
      </w:r>
      <w:r>
        <w:t xml:space="preserve"> </w:t>
      </w:r>
      <w:r w:rsidR="00726A47">
        <w:t xml:space="preserve">функции телефонного справочника, позволяет редактировать содержимое справочников, основную форму, в которой выполняется поиск данных, их отображение и модификация. На каждый справочник есть отдельная форма, в которой можно </w:t>
      </w:r>
      <w:r w:rsidR="00CB6EC6">
        <w:t>добавлять,</w:t>
      </w:r>
      <w:r w:rsidR="00726A47">
        <w:t xml:space="preserve"> удал</w:t>
      </w:r>
      <w:r w:rsidR="00CB6EC6">
        <w:t>ять</w:t>
      </w:r>
      <w:r w:rsidR="00726A47">
        <w:t xml:space="preserve"> и </w:t>
      </w:r>
      <w:r w:rsidR="00CB6EC6">
        <w:t>искать</w:t>
      </w:r>
      <w:r w:rsidR="00726A47">
        <w:t xml:space="preserve"> данны</w:t>
      </w:r>
      <w:r w:rsidR="00CB6EC6">
        <w:t>е</w:t>
      </w:r>
      <w:r w:rsidR="00726A47">
        <w:t>.</w:t>
      </w:r>
    </w:p>
    <w:p w14:paraId="5A7E6103" w14:textId="3D5C98EA" w:rsidR="00375937" w:rsidRPr="00375937" w:rsidRDefault="00375937" w:rsidP="00375937"/>
    <w:p w14:paraId="24632745" w14:textId="0AE648E1" w:rsidR="00375937" w:rsidRPr="00375937" w:rsidRDefault="00375937" w:rsidP="00375937"/>
    <w:p w14:paraId="3F8685CD" w14:textId="26C7EDCE" w:rsidR="00375937" w:rsidRPr="00375937" w:rsidRDefault="00375937" w:rsidP="00375937"/>
    <w:p w14:paraId="5EFAB3A1" w14:textId="52C9FF61" w:rsidR="00375937" w:rsidRPr="00375937" w:rsidRDefault="00375937" w:rsidP="00375937"/>
    <w:p w14:paraId="2A57088D" w14:textId="67EFDAAB" w:rsidR="00375937" w:rsidRPr="00375937" w:rsidRDefault="00375937" w:rsidP="00375937"/>
    <w:p w14:paraId="77A4BCF7" w14:textId="05F250B0" w:rsidR="00375937" w:rsidRPr="00375937" w:rsidRDefault="00375937" w:rsidP="00375937"/>
    <w:p w14:paraId="3C0E1447" w14:textId="032CC54F" w:rsidR="00375937" w:rsidRPr="00375937" w:rsidRDefault="00375937" w:rsidP="00375937"/>
    <w:p w14:paraId="679A0F2F" w14:textId="1C4573B7" w:rsidR="00375937" w:rsidRPr="00375937" w:rsidRDefault="00375937" w:rsidP="00375937"/>
    <w:p w14:paraId="2F7504B4" w14:textId="37424356" w:rsidR="00375937" w:rsidRPr="00375937" w:rsidRDefault="00375937" w:rsidP="00375937"/>
    <w:p w14:paraId="041DFAD6" w14:textId="0D2C86E3" w:rsidR="00375937" w:rsidRPr="00375937" w:rsidRDefault="00375937" w:rsidP="00375937"/>
    <w:p w14:paraId="003F6D36" w14:textId="1C4D73AE" w:rsidR="00375937" w:rsidRPr="00375937" w:rsidRDefault="00375937" w:rsidP="00375937"/>
    <w:p w14:paraId="625BA37E" w14:textId="709BF35C" w:rsidR="00375937" w:rsidRPr="00375937" w:rsidRDefault="00375937" w:rsidP="00375937"/>
    <w:p w14:paraId="29D4016A" w14:textId="4547160D" w:rsidR="00375937" w:rsidRPr="00375937" w:rsidRDefault="00375937" w:rsidP="00375937"/>
    <w:p w14:paraId="5325C2B2" w14:textId="6AAAF590" w:rsidR="00375937" w:rsidRPr="00375937" w:rsidRDefault="00375937" w:rsidP="00375937"/>
    <w:p w14:paraId="3B9B796B" w14:textId="568DCB1F" w:rsidR="00375937" w:rsidRPr="00375937" w:rsidRDefault="00375937" w:rsidP="00375937"/>
    <w:p w14:paraId="18B64885" w14:textId="2408CB25" w:rsidR="00375937" w:rsidRPr="00375937" w:rsidRDefault="00375937" w:rsidP="00375937"/>
    <w:p w14:paraId="00660018" w14:textId="641E4E4A" w:rsidR="00375937" w:rsidRPr="00375937" w:rsidRDefault="00375937" w:rsidP="00375937"/>
    <w:p w14:paraId="79AE6837" w14:textId="32E0ED75" w:rsidR="00375937" w:rsidRPr="00375937" w:rsidRDefault="00375937" w:rsidP="00375937"/>
    <w:p w14:paraId="7A02757F" w14:textId="4B627ABA" w:rsidR="00375937" w:rsidRPr="00375937" w:rsidRDefault="00375937" w:rsidP="00375937"/>
    <w:p w14:paraId="1C0B1980" w14:textId="70DDF480" w:rsidR="00375937" w:rsidRPr="00375937" w:rsidRDefault="00375937" w:rsidP="00375937"/>
    <w:p w14:paraId="0DF9CAC3" w14:textId="42E462D9" w:rsidR="00375937" w:rsidRPr="00375937" w:rsidRDefault="00375937" w:rsidP="00375937"/>
    <w:p w14:paraId="4EB0E7A9" w14:textId="73B42D83" w:rsidR="00375937" w:rsidRDefault="00375937" w:rsidP="00375937"/>
    <w:p w14:paraId="6242E2BD" w14:textId="77777777" w:rsidR="00375937" w:rsidRPr="00375937" w:rsidRDefault="00375937" w:rsidP="00375937">
      <w:pPr>
        <w:jc w:val="center"/>
      </w:pPr>
    </w:p>
    <w:p w14:paraId="4427AB45" w14:textId="77777777" w:rsidR="00454832" w:rsidRDefault="00567162" w:rsidP="00567162">
      <w:pPr>
        <w:pStyle w:val="1"/>
      </w:pPr>
      <w:r>
        <w:lastRenderedPageBreak/>
        <w:t>ПРОЕКТИРОВАНИЕ И СОЗДАНИЕ БАЗЫ ДАННЫХ</w:t>
      </w:r>
    </w:p>
    <w:p w14:paraId="40E2451E" w14:textId="1CDCEEF8" w:rsidR="00DD3E1F" w:rsidRDefault="00DD3E1F" w:rsidP="00DD3E1F">
      <w:r>
        <w:t xml:space="preserve">В качестве СУБД была выбрана </w:t>
      </w:r>
      <w:r>
        <w:rPr>
          <w:lang w:val="en-US"/>
        </w:rPr>
        <w:t>PostgreSQL</w:t>
      </w:r>
      <w:r w:rsidRPr="00DD3E1F">
        <w:t xml:space="preserve"> 14. </w:t>
      </w:r>
      <w:r w:rsidR="00F21FFB">
        <w:t>База данных состоит из 5 таблиц</w:t>
      </w:r>
      <w:r w:rsidR="00F262C6">
        <w:t xml:space="preserve">, одна из которых является главной, где хранится вся информация: </w:t>
      </w:r>
      <w:r w:rsidR="006F19AA">
        <w:t xml:space="preserve">уникальный идентификатор, </w:t>
      </w:r>
      <w:r w:rsidR="00F262C6">
        <w:t xml:space="preserve">имя, фамилия, отчество, улица, дом, корпус, квартира и </w:t>
      </w:r>
      <w:r w:rsidR="00EC4DBF">
        <w:t>номер телефона</w:t>
      </w:r>
      <w:r w:rsidR="00F262C6">
        <w:t>.</w:t>
      </w:r>
      <w:r w:rsidR="006F19AA">
        <w:t xml:space="preserve"> </w:t>
      </w:r>
      <w:r w:rsidR="005A5D92">
        <w:t>Главная таблица называется «</w:t>
      </w:r>
      <w:r w:rsidR="005A5D92">
        <w:rPr>
          <w:lang w:val="en-US"/>
        </w:rPr>
        <w:t>main</w:t>
      </w:r>
      <w:r w:rsidR="005A5D92">
        <w:t>»</w:t>
      </w:r>
      <w:r w:rsidR="00CA6813" w:rsidRPr="00CA6813">
        <w:t xml:space="preserve"> (</w:t>
      </w:r>
      <w:r w:rsidR="00CA6813">
        <w:t>рис.</w:t>
      </w:r>
      <w:r w:rsidR="00785D42">
        <w:t xml:space="preserve"> </w:t>
      </w:r>
      <w:r w:rsidR="00785D42">
        <w:fldChar w:fldCharType="begin"/>
      </w:r>
      <w:r w:rsidR="00785D42">
        <w:instrText xml:space="preserve"> REF _Ref121126270 \h </w:instrText>
      </w:r>
      <w:r w:rsidR="00785D42">
        <w:fldChar w:fldCharType="separate"/>
      </w:r>
      <w:r w:rsidR="00785D42" w:rsidRPr="00DA43F6">
        <w:rPr>
          <w:noProof/>
          <w:lang w:val="en-US"/>
        </w:rPr>
        <w:t>1</w:t>
      </w:r>
      <w:r w:rsidR="00785D42">
        <w:fldChar w:fldCharType="end"/>
      </w:r>
      <w:r w:rsidR="00CA6813" w:rsidRPr="00DA43F6">
        <w:rPr>
          <w:lang w:val="en-US"/>
        </w:rPr>
        <w:t>)</w:t>
      </w:r>
      <w:r w:rsidR="005A5D92" w:rsidRPr="00DA43F6">
        <w:rPr>
          <w:lang w:val="en-US"/>
        </w:rPr>
        <w:t xml:space="preserve"> </w:t>
      </w:r>
      <w:r w:rsidR="005A5D92">
        <w:t>и</w:t>
      </w:r>
      <w:r w:rsidR="005A5D92" w:rsidRPr="00DA43F6">
        <w:rPr>
          <w:lang w:val="en-US"/>
        </w:rPr>
        <w:t xml:space="preserve"> </w:t>
      </w:r>
      <w:r w:rsidR="005A5D92">
        <w:t>е</w:t>
      </w:r>
      <w:r w:rsidR="00CB6EC6">
        <w:t>ё</w:t>
      </w:r>
      <w:r w:rsidR="005A5D92" w:rsidRPr="00DA43F6">
        <w:rPr>
          <w:lang w:val="en-US"/>
        </w:rPr>
        <w:t xml:space="preserve"> </w:t>
      </w:r>
      <w:r w:rsidR="005A5D92">
        <w:t>колонки</w:t>
      </w:r>
      <w:r w:rsidR="006F19AA" w:rsidRPr="00DA43F6">
        <w:rPr>
          <w:lang w:val="en-US"/>
        </w:rPr>
        <w:t xml:space="preserve"> </w:t>
      </w:r>
      <w:r w:rsidR="006F19AA">
        <w:t>соответственно</w:t>
      </w:r>
      <w:r w:rsidR="006F19AA" w:rsidRPr="00DA43F6">
        <w:rPr>
          <w:lang w:val="en-US"/>
        </w:rPr>
        <w:t xml:space="preserve">: </w:t>
      </w:r>
      <w:r w:rsidR="009C0906" w:rsidRPr="009C0906">
        <w:rPr>
          <w:lang w:val="en-US"/>
        </w:rPr>
        <w:t>«</w:t>
      </w:r>
      <w:r w:rsidR="006F19AA">
        <w:rPr>
          <w:lang w:val="en-US"/>
        </w:rPr>
        <w:t>id</w:t>
      </w:r>
      <w:r w:rsidR="009C0906" w:rsidRPr="009C0906">
        <w:rPr>
          <w:lang w:val="en-US"/>
        </w:rPr>
        <w:t>»</w:t>
      </w:r>
      <w:r w:rsidR="006F19AA" w:rsidRPr="00DA43F6">
        <w:rPr>
          <w:lang w:val="en-US"/>
        </w:rPr>
        <w:t>, «</w:t>
      </w:r>
      <w:r w:rsidR="006F19AA">
        <w:rPr>
          <w:lang w:val="en-US"/>
        </w:rPr>
        <w:t>name</w:t>
      </w:r>
      <w:r w:rsidR="006F19AA" w:rsidRPr="00DA43F6">
        <w:rPr>
          <w:lang w:val="en-US"/>
        </w:rPr>
        <w:t>», «</w:t>
      </w:r>
      <w:r w:rsidR="006F19AA">
        <w:rPr>
          <w:lang w:val="en-US"/>
        </w:rPr>
        <w:t>surname</w:t>
      </w:r>
      <w:r w:rsidR="006F19AA" w:rsidRPr="00DA43F6">
        <w:rPr>
          <w:lang w:val="en-US"/>
        </w:rPr>
        <w:t>», «</w:t>
      </w:r>
      <w:proofErr w:type="spellStart"/>
      <w:r w:rsidR="006F19AA">
        <w:rPr>
          <w:lang w:val="en-US"/>
        </w:rPr>
        <w:t>otch</w:t>
      </w:r>
      <w:proofErr w:type="spellEnd"/>
      <w:r w:rsidR="006F19AA" w:rsidRPr="00DA43F6">
        <w:rPr>
          <w:lang w:val="en-US"/>
        </w:rPr>
        <w:t>», «</w:t>
      </w:r>
      <w:r w:rsidR="006F19AA">
        <w:rPr>
          <w:lang w:val="en-US"/>
        </w:rPr>
        <w:t>street</w:t>
      </w:r>
      <w:r w:rsidR="006F19AA" w:rsidRPr="00DA43F6">
        <w:rPr>
          <w:lang w:val="en-US"/>
        </w:rPr>
        <w:t>», «</w:t>
      </w:r>
      <w:r w:rsidR="006F19AA">
        <w:rPr>
          <w:lang w:val="en-US"/>
        </w:rPr>
        <w:t>house</w:t>
      </w:r>
      <w:r w:rsidR="006F19AA" w:rsidRPr="00DA43F6">
        <w:rPr>
          <w:lang w:val="en-US"/>
        </w:rPr>
        <w:t>», «</w:t>
      </w:r>
      <w:proofErr w:type="spellStart"/>
      <w:r w:rsidR="006F19AA">
        <w:rPr>
          <w:lang w:val="en-US"/>
        </w:rPr>
        <w:t>korpus</w:t>
      </w:r>
      <w:proofErr w:type="spellEnd"/>
      <w:r w:rsidR="006F19AA" w:rsidRPr="00DA43F6">
        <w:rPr>
          <w:lang w:val="en-US"/>
        </w:rPr>
        <w:t>», «</w:t>
      </w:r>
      <w:r w:rsidR="006F19AA">
        <w:rPr>
          <w:lang w:val="en-US"/>
        </w:rPr>
        <w:t>flat</w:t>
      </w:r>
      <w:r w:rsidR="006F19AA" w:rsidRPr="00DA43F6">
        <w:rPr>
          <w:lang w:val="en-US"/>
        </w:rPr>
        <w:t>», «</w:t>
      </w:r>
      <w:r w:rsidR="006F19AA">
        <w:rPr>
          <w:lang w:val="en-US"/>
        </w:rPr>
        <w:t>number</w:t>
      </w:r>
      <w:r w:rsidR="006F19AA" w:rsidRPr="00DA43F6">
        <w:rPr>
          <w:lang w:val="en-US"/>
        </w:rPr>
        <w:t xml:space="preserve">». </w:t>
      </w:r>
      <w:r w:rsidR="006F19AA">
        <w:t>Колонки</w:t>
      </w:r>
      <w:r w:rsidR="00F262C6" w:rsidRPr="006F19AA">
        <w:t xml:space="preserve"> </w:t>
      </w:r>
      <w:r w:rsidR="005A5D92" w:rsidRPr="005A5D92">
        <w:t>«</w:t>
      </w:r>
      <w:r w:rsidR="005A5D92">
        <w:rPr>
          <w:lang w:val="en-US"/>
        </w:rPr>
        <w:t>name</w:t>
      </w:r>
      <w:r w:rsidR="005A5D92" w:rsidRPr="005A5D92">
        <w:t>», «</w:t>
      </w:r>
      <w:r w:rsidR="005A5D92">
        <w:rPr>
          <w:lang w:val="en-US"/>
        </w:rPr>
        <w:t>surname</w:t>
      </w:r>
      <w:r w:rsidR="005A5D92" w:rsidRPr="005A5D92">
        <w:t>», «</w:t>
      </w:r>
      <w:proofErr w:type="spellStart"/>
      <w:r w:rsidR="005A5D92">
        <w:rPr>
          <w:lang w:val="en-US"/>
        </w:rPr>
        <w:t>otch</w:t>
      </w:r>
      <w:proofErr w:type="spellEnd"/>
      <w:r w:rsidR="005A5D92" w:rsidRPr="005A5D92">
        <w:t>»</w:t>
      </w:r>
      <w:r w:rsidR="005A5D92">
        <w:t xml:space="preserve"> и</w:t>
      </w:r>
      <w:r w:rsidR="005A5D92" w:rsidRPr="005A5D92">
        <w:t xml:space="preserve"> «</w:t>
      </w:r>
      <w:r w:rsidR="005A5D92">
        <w:rPr>
          <w:lang w:val="en-US"/>
        </w:rPr>
        <w:t>street</w:t>
      </w:r>
      <w:r w:rsidR="005A5D92" w:rsidRPr="005A5D92">
        <w:t>»</w:t>
      </w:r>
      <w:r w:rsidR="005A5D92">
        <w:t xml:space="preserve"> </w:t>
      </w:r>
      <w:r w:rsidR="00F262C6">
        <w:t xml:space="preserve">имеют целочисленный тип </w:t>
      </w:r>
      <w:r w:rsidR="00330CC4">
        <w:t>и</w:t>
      </w:r>
      <w:r w:rsidR="00F262C6">
        <w:t xml:space="preserve"> являются вне</w:t>
      </w:r>
      <w:r w:rsidR="00CE07BB">
        <w:t xml:space="preserve">шними ключами к другим таблицам </w:t>
      </w:r>
      <w:r w:rsidR="00CE07BB" w:rsidRPr="00CE07BB">
        <w:t>(</w:t>
      </w:r>
      <w:r w:rsidR="00CE07BB">
        <w:t>рис.</w:t>
      </w:r>
      <w:r w:rsidR="0056380C">
        <w:t xml:space="preserve"> </w:t>
      </w:r>
      <w:r w:rsidR="0056380C">
        <w:fldChar w:fldCharType="begin"/>
      </w:r>
      <w:r w:rsidR="0056380C">
        <w:instrText xml:space="preserve"> REF _Ref121126905 \h </w:instrText>
      </w:r>
      <w:r w:rsidR="0056380C">
        <w:fldChar w:fldCharType="separate"/>
      </w:r>
      <w:r w:rsidR="0056380C" w:rsidRPr="00785D42">
        <w:rPr>
          <w:noProof/>
          <w:szCs w:val="28"/>
        </w:rPr>
        <w:t>2</w:t>
      </w:r>
      <w:r w:rsidR="0056380C">
        <w:fldChar w:fldCharType="end"/>
      </w:r>
      <w:r w:rsidR="00CE07BB">
        <w:t>).</w:t>
      </w:r>
      <w:r w:rsidR="00F262C6">
        <w:t xml:space="preserve"> Остальные 4 таблицы имеют 2 поля: уникальный идентификатор (внешни</w:t>
      </w:r>
      <w:r w:rsidR="009523D8">
        <w:t>й</w:t>
      </w:r>
      <w:r w:rsidR="00F262C6">
        <w:t xml:space="preserve"> ключ</w:t>
      </w:r>
      <w:r w:rsidR="009523D8">
        <w:t xml:space="preserve"> таблицы </w:t>
      </w:r>
      <w:r w:rsidR="009523D8">
        <w:t>«</w:t>
      </w:r>
      <w:r w:rsidR="009523D8">
        <w:rPr>
          <w:lang w:val="en-US"/>
        </w:rPr>
        <w:t>main</w:t>
      </w:r>
      <w:r w:rsidR="009523D8">
        <w:t>»</w:t>
      </w:r>
      <w:r w:rsidR="00F262C6">
        <w:t xml:space="preserve">) и строка (имя, фамилия, отчество или улица). </w:t>
      </w:r>
      <w:r w:rsidR="00CA6813">
        <w:t>Данные таблицы называются «</w:t>
      </w:r>
      <w:r w:rsidR="00CA6813">
        <w:rPr>
          <w:lang w:val="en-US"/>
        </w:rPr>
        <w:t>name</w:t>
      </w:r>
      <w:r w:rsidR="009523D8">
        <w:rPr>
          <w:lang w:val="en-US"/>
        </w:rPr>
        <w:t>s</w:t>
      </w:r>
      <w:r w:rsidR="00CA6813">
        <w:t>», «</w:t>
      </w:r>
      <w:r w:rsidR="00CA6813">
        <w:rPr>
          <w:lang w:val="en-US"/>
        </w:rPr>
        <w:t>surname</w:t>
      </w:r>
      <w:r w:rsidR="009523D8">
        <w:rPr>
          <w:lang w:val="en-US"/>
        </w:rPr>
        <w:t>s</w:t>
      </w:r>
      <w:r w:rsidR="00CA6813">
        <w:t>», «</w:t>
      </w:r>
      <w:proofErr w:type="spellStart"/>
      <w:r w:rsidR="00CA6813">
        <w:rPr>
          <w:lang w:val="en-US"/>
        </w:rPr>
        <w:t>otch</w:t>
      </w:r>
      <w:r w:rsidR="009523D8">
        <w:rPr>
          <w:lang w:val="en-US"/>
        </w:rPr>
        <w:t>s</w:t>
      </w:r>
      <w:proofErr w:type="spellEnd"/>
      <w:r w:rsidR="00CA6813">
        <w:t>» и «</w:t>
      </w:r>
      <w:r w:rsidR="00CA6813">
        <w:rPr>
          <w:lang w:val="en-US"/>
        </w:rPr>
        <w:t>street</w:t>
      </w:r>
      <w:r w:rsidR="009523D8">
        <w:rPr>
          <w:lang w:val="en-US"/>
        </w:rPr>
        <w:t>s</w:t>
      </w:r>
      <w:r w:rsidR="00CA6813">
        <w:t>» соответственно и предс</w:t>
      </w:r>
      <w:r w:rsidR="00E4106B">
        <w:t>тавлены на рисунках</w:t>
      </w:r>
      <w:r w:rsidR="00E4106B" w:rsidRPr="00E4106B">
        <w:t xml:space="preserve"> </w:t>
      </w:r>
      <w:r w:rsidR="00E4106B">
        <w:fldChar w:fldCharType="begin"/>
      </w:r>
      <w:r w:rsidR="00E4106B">
        <w:instrText xml:space="preserve"> REF _Ref121127646 \h </w:instrText>
      </w:r>
      <w:r w:rsidR="00E4106B">
        <w:fldChar w:fldCharType="separate"/>
      </w:r>
      <w:r w:rsidR="00E4106B">
        <w:rPr>
          <w:noProof/>
        </w:rPr>
        <w:t>3</w:t>
      </w:r>
      <w:r w:rsidR="00E4106B">
        <w:fldChar w:fldCharType="end"/>
      </w:r>
      <w:r w:rsidR="00CB6EC6" w:rsidRPr="00CB6EC6">
        <w:t xml:space="preserve"> — </w:t>
      </w:r>
      <w:r w:rsidR="00E4106B">
        <w:fldChar w:fldCharType="begin"/>
      </w:r>
      <w:r w:rsidR="00E4106B">
        <w:instrText xml:space="preserve"> REF _Ref121127805 \h </w:instrText>
      </w:r>
      <w:r w:rsidR="00E4106B">
        <w:fldChar w:fldCharType="separate"/>
      </w:r>
      <w:r w:rsidR="00E4106B">
        <w:rPr>
          <w:noProof/>
        </w:rPr>
        <w:t>6</w:t>
      </w:r>
      <w:r w:rsidR="00E4106B">
        <w:fldChar w:fldCharType="end"/>
      </w:r>
      <w:r w:rsidR="00CA6813">
        <w:t xml:space="preserve">. </w:t>
      </w:r>
      <w:r w:rsidR="00330CC4">
        <w:t>Первичным ключом являются уникальные идентификаторы во всех 5 таблицах, а также поле «</w:t>
      </w:r>
      <w:r w:rsidR="009523D8">
        <w:rPr>
          <w:lang w:val="en-US"/>
        </w:rPr>
        <w:t>phone</w:t>
      </w:r>
      <w:r w:rsidR="00330CC4">
        <w:t>» (номер телефона) в главной таблице. Для создания базы данных, таблиц в ней и зависимостей между полями таблиц был использован инструмент «</w:t>
      </w:r>
      <w:proofErr w:type="spellStart"/>
      <w:r w:rsidR="009523D8">
        <w:rPr>
          <w:lang w:val="en-US"/>
        </w:rPr>
        <w:t>pgAdmin</w:t>
      </w:r>
      <w:proofErr w:type="spellEnd"/>
      <w:r w:rsidR="009523D8" w:rsidRPr="009523D8">
        <w:t xml:space="preserve"> 4</w:t>
      </w:r>
      <w:r w:rsidR="00330CC4">
        <w:t>»</w:t>
      </w:r>
    </w:p>
    <w:p w14:paraId="43825B93" w14:textId="1C2C57BA" w:rsidR="00394560" w:rsidRDefault="009523D8" w:rsidP="00394560">
      <w:pPr>
        <w:keepNext/>
        <w:ind w:firstLine="0"/>
      </w:pPr>
      <w:r w:rsidRPr="009523D8">
        <w:rPr>
          <w:noProof/>
          <w:lang w:eastAsia="ru-RU"/>
        </w:rPr>
        <w:drawing>
          <wp:inline distT="0" distB="0" distL="0" distR="0" wp14:anchorId="54172B50" wp14:editId="4DC226BD">
            <wp:extent cx="5940000" cy="1782000"/>
            <wp:effectExtent l="0" t="0" r="381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01C5" w14:textId="108EC5D9" w:rsidR="00CE07BB" w:rsidRPr="0056380C" w:rsidRDefault="00394560" w:rsidP="0056380C">
      <w:pPr>
        <w:pStyle w:val="a3"/>
      </w:pPr>
      <w:bookmarkStart w:id="0" w:name="_Ref121126270"/>
      <w:r w:rsidRPr="00785D42">
        <w:t xml:space="preserve">Рисунок </w:t>
      </w:r>
      <w:fldSimple w:instr=" SEQ Рисунок \* ARABIC ">
        <w:r w:rsidR="00B6767A">
          <w:rPr>
            <w:noProof/>
          </w:rPr>
          <w:t>1</w:t>
        </w:r>
      </w:fldSimple>
      <w:r w:rsidRPr="00785D42">
        <w:t xml:space="preserve"> </w:t>
      </w:r>
      <w:r w:rsidR="009C0906">
        <w:rPr>
          <w:lang w:val="en-US"/>
        </w:rPr>
        <w:t>—</w:t>
      </w:r>
      <w:r w:rsidRPr="00785D42">
        <w:t xml:space="preserve"> Главная таблица БД</w:t>
      </w:r>
      <w:bookmarkEnd w:id="0"/>
    </w:p>
    <w:p w14:paraId="4A50EDEF" w14:textId="77777777" w:rsidR="00785D42" w:rsidRDefault="00CE07BB" w:rsidP="00785D42">
      <w:pPr>
        <w:keepNext/>
        <w:ind w:firstLine="0"/>
      </w:pPr>
      <w:r w:rsidRPr="00CE07BB">
        <w:rPr>
          <w:noProof/>
          <w:lang w:eastAsia="ru-RU"/>
        </w:rPr>
        <w:drawing>
          <wp:inline distT="0" distB="0" distL="0" distR="0" wp14:anchorId="10CE5E2A" wp14:editId="00CFC41B">
            <wp:extent cx="5940000" cy="9576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DF9" w14:textId="4F9B1FC9" w:rsidR="00CE07BB" w:rsidRPr="00785D42" w:rsidRDefault="00785D42" w:rsidP="00785D42">
      <w:pPr>
        <w:pStyle w:val="af"/>
        <w:jc w:val="center"/>
        <w:rPr>
          <w:color w:val="auto"/>
          <w:sz w:val="28"/>
          <w:szCs w:val="28"/>
          <w:lang w:val="en-US"/>
        </w:rPr>
      </w:pPr>
      <w:bookmarkStart w:id="1" w:name="_Ref121126905"/>
      <w:r w:rsidRPr="00785D42">
        <w:rPr>
          <w:color w:val="auto"/>
          <w:sz w:val="28"/>
          <w:szCs w:val="28"/>
        </w:rPr>
        <w:t xml:space="preserve">Рисунок </w:t>
      </w:r>
      <w:r w:rsidRPr="00785D42">
        <w:rPr>
          <w:color w:val="auto"/>
          <w:sz w:val="28"/>
          <w:szCs w:val="28"/>
        </w:rPr>
        <w:fldChar w:fldCharType="begin"/>
      </w:r>
      <w:r w:rsidRPr="00785D42">
        <w:rPr>
          <w:color w:val="auto"/>
          <w:sz w:val="28"/>
          <w:szCs w:val="28"/>
        </w:rPr>
        <w:instrText xml:space="preserve"> SEQ Рисунок \* ARABIC </w:instrText>
      </w:r>
      <w:r w:rsidRPr="00785D42">
        <w:rPr>
          <w:color w:val="auto"/>
          <w:sz w:val="28"/>
          <w:szCs w:val="28"/>
        </w:rPr>
        <w:fldChar w:fldCharType="separate"/>
      </w:r>
      <w:r w:rsidR="00B6767A">
        <w:rPr>
          <w:noProof/>
          <w:color w:val="auto"/>
          <w:sz w:val="28"/>
          <w:szCs w:val="28"/>
        </w:rPr>
        <w:t>2</w:t>
      </w:r>
      <w:r w:rsidRPr="00785D42">
        <w:rPr>
          <w:color w:val="auto"/>
          <w:sz w:val="28"/>
          <w:szCs w:val="28"/>
        </w:rPr>
        <w:fldChar w:fldCharType="end"/>
      </w:r>
      <w:r w:rsidRPr="00785D42">
        <w:rPr>
          <w:color w:val="auto"/>
          <w:sz w:val="28"/>
          <w:szCs w:val="28"/>
        </w:rPr>
        <w:t xml:space="preserve"> </w:t>
      </w:r>
      <w:r w:rsidR="009C0906">
        <w:rPr>
          <w:color w:val="auto"/>
          <w:sz w:val="28"/>
          <w:szCs w:val="28"/>
          <w:lang w:val="en-US"/>
        </w:rPr>
        <w:t>—</w:t>
      </w:r>
      <w:r w:rsidRPr="00785D42">
        <w:rPr>
          <w:color w:val="auto"/>
          <w:sz w:val="28"/>
          <w:szCs w:val="28"/>
        </w:rPr>
        <w:t xml:space="preserve"> Внешние ключи</w:t>
      </w:r>
      <w:bookmarkEnd w:id="1"/>
    </w:p>
    <w:p w14:paraId="1FB8AC43" w14:textId="77777777" w:rsidR="0056380C" w:rsidRDefault="00CA6813" w:rsidP="0056380C">
      <w:pPr>
        <w:keepNext/>
        <w:ind w:firstLine="0"/>
      </w:pPr>
      <w:r w:rsidRPr="00CA6813">
        <w:rPr>
          <w:noProof/>
          <w:lang w:eastAsia="ru-RU"/>
        </w:rPr>
        <w:lastRenderedPageBreak/>
        <w:drawing>
          <wp:inline distT="0" distB="0" distL="0" distR="0" wp14:anchorId="733F45CF" wp14:editId="46C13317">
            <wp:extent cx="5940000" cy="1155600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3FAA" w14:textId="00B5CAB4" w:rsidR="0056380C" w:rsidRPr="0056380C" w:rsidRDefault="0056380C" w:rsidP="0056380C">
      <w:pPr>
        <w:pStyle w:val="a3"/>
      </w:pPr>
      <w:bookmarkStart w:id="2" w:name="_Ref121127646"/>
      <w:bookmarkStart w:id="3" w:name="_Ref121127638"/>
      <w:r>
        <w:t xml:space="preserve">Рисунок </w:t>
      </w:r>
      <w:fldSimple w:instr=" SEQ Рисунок \* ARABIC ">
        <w:r w:rsidR="00B6767A">
          <w:rPr>
            <w:noProof/>
          </w:rPr>
          <w:t>3</w:t>
        </w:r>
      </w:fldSimple>
      <w:bookmarkEnd w:id="2"/>
      <w:r>
        <w:t xml:space="preserve"> </w:t>
      </w:r>
      <w:r w:rsidR="009C0906">
        <w:rPr>
          <w:lang w:val="en-US"/>
        </w:rPr>
        <w:t>—</w:t>
      </w:r>
      <w:r>
        <w:t xml:space="preserve"> Таблица </w:t>
      </w:r>
      <m:oMath>
        <m:r>
          <w:rPr>
            <w:rFonts w:ascii="Cambria Math" w:hAnsi="Cambria Math"/>
          </w:rPr>
          <m:t>"</m:t>
        </m:r>
        <m:r>
          <w:rPr>
            <w:rFonts w:ascii="Cambria Math" w:hAnsi="Cambria Math"/>
            <w:lang w:val="en-US"/>
          </w:rPr>
          <m:t>name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"</m:t>
        </m:r>
      </m:oMath>
      <w:bookmarkEnd w:id="3"/>
    </w:p>
    <w:p w14:paraId="66580E82" w14:textId="77777777" w:rsidR="00E4106B" w:rsidRDefault="00CA6813" w:rsidP="00E4106B">
      <w:pPr>
        <w:keepNext/>
        <w:ind w:firstLine="0"/>
      </w:pPr>
      <w:r w:rsidRPr="00CA6813">
        <w:rPr>
          <w:noProof/>
          <w:lang w:eastAsia="ru-RU"/>
        </w:rPr>
        <w:drawing>
          <wp:inline distT="0" distB="0" distL="0" distR="0" wp14:anchorId="2FD54669" wp14:editId="58902D93">
            <wp:extent cx="5940000" cy="1130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8271" w14:textId="71B32404" w:rsidR="00E4106B" w:rsidRDefault="00E4106B" w:rsidP="00E4106B">
      <w:pPr>
        <w:pStyle w:val="a3"/>
      </w:pPr>
      <w:bookmarkStart w:id="4" w:name="_Ref121127798"/>
      <w:r>
        <w:t xml:space="preserve">Рисунок </w:t>
      </w:r>
      <w:fldSimple w:instr=" SEQ Рисунок \* ARABIC ">
        <w:r w:rsidR="00B6767A">
          <w:rPr>
            <w:noProof/>
          </w:rPr>
          <w:t>4</w:t>
        </w:r>
      </w:fldSimple>
      <w:bookmarkEnd w:id="4"/>
      <w:r>
        <w:t xml:space="preserve"> </w:t>
      </w:r>
      <w:r w:rsidR="009C0906">
        <w:rPr>
          <w:lang w:val="en-US"/>
        </w:rPr>
        <w:t>—</w:t>
      </w:r>
      <w:r>
        <w:t xml:space="preserve"> Таблица </w:t>
      </w:r>
      <m:oMath>
        <m:r>
          <w:rPr>
            <w:rFonts w:ascii="Cambria Math" w:hAnsi="Cambria Math"/>
            <w:lang w:val="en-US"/>
          </w:rPr>
          <m:t>"surname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  <w:lang w:val="en-US"/>
          </w:rPr>
          <m:t>"</m:t>
        </m:r>
      </m:oMath>
    </w:p>
    <w:p w14:paraId="15661480" w14:textId="77777777" w:rsidR="00E4106B" w:rsidRDefault="00CE07BB" w:rsidP="00E4106B">
      <w:pPr>
        <w:keepNext/>
        <w:ind w:firstLine="0"/>
      </w:pPr>
      <w:r w:rsidRPr="00CE07BB">
        <w:rPr>
          <w:noProof/>
          <w:lang w:eastAsia="ru-RU"/>
        </w:rPr>
        <w:drawing>
          <wp:inline distT="0" distB="0" distL="0" distR="0" wp14:anchorId="6B260225" wp14:editId="325C5059">
            <wp:extent cx="5940000" cy="1155600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81D" w14:textId="0DCDD7C4" w:rsidR="005A5D92" w:rsidRDefault="00E4106B" w:rsidP="00E4106B">
      <w:pPr>
        <w:pStyle w:val="a3"/>
      </w:pPr>
      <w:bookmarkStart w:id="5" w:name="_Ref121127803"/>
      <w:r>
        <w:t xml:space="preserve">Рисунок </w:t>
      </w:r>
      <w:fldSimple w:instr=" SEQ Рисунок \* ARABIC ">
        <w:r w:rsidR="00B6767A">
          <w:rPr>
            <w:noProof/>
          </w:rPr>
          <w:t>5</w:t>
        </w:r>
      </w:fldSimple>
      <w:bookmarkEnd w:id="5"/>
      <w:r>
        <w:rPr>
          <w:lang w:val="en-US"/>
        </w:rPr>
        <w:t xml:space="preserve"> </w:t>
      </w:r>
      <w:r w:rsidR="009C0906">
        <w:rPr>
          <w:lang w:val="en-US"/>
        </w:rPr>
        <w:t>—</w:t>
      </w:r>
      <w:r>
        <w:rPr>
          <w:lang w:val="en-US"/>
        </w:rPr>
        <w:t xml:space="preserve"> </w:t>
      </w:r>
      <w:r>
        <w:t xml:space="preserve">Таблица </w:t>
      </w:r>
      <m:oMath>
        <m:r>
          <w:rPr>
            <w:rFonts w:ascii="Cambria Math" w:hAnsi="Cambria Math"/>
            <w:lang w:val="en-US"/>
          </w:rPr>
          <m:t>"otch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  <w:lang w:val="en-US"/>
          </w:rPr>
          <m:t>"</m:t>
        </m:r>
      </m:oMath>
    </w:p>
    <w:p w14:paraId="49CE5A32" w14:textId="77777777" w:rsidR="00E4106B" w:rsidRDefault="00CE07BB" w:rsidP="00E4106B">
      <w:pPr>
        <w:keepNext/>
        <w:ind w:firstLine="0"/>
      </w:pPr>
      <w:r w:rsidRPr="00CE07BB">
        <w:rPr>
          <w:noProof/>
          <w:lang w:eastAsia="ru-RU"/>
        </w:rPr>
        <w:drawing>
          <wp:inline distT="0" distB="0" distL="0" distR="0" wp14:anchorId="5E968AF8" wp14:editId="3828BA6F">
            <wp:extent cx="5940000" cy="1141200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09B5" w14:textId="714A8CA3" w:rsidR="00CE07BB" w:rsidRPr="00330CC4" w:rsidRDefault="00E4106B" w:rsidP="00E4106B">
      <w:pPr>
        <w:pStyle w:val="a3"/>
      </w:pPr>
      <w:bookmarkStart w:id="6" w:name="_Ref121127805"/>
      <w:r>
        <w:t xml:space="preserve">Рисунок </w:t>
      </w:r>
      <w:fldSimple w:instr=" SEQ Рисунок \* ARABIC ">
        <w:r w:rsidR="00B6767A">
          <w:rPr>
            <w:noProof/>
          </w:rPr>
          <w:t>6</w:t>
        </w:r>
      </w:fldSimple>
      <w:bookmarkEnd w:id="6"/>
      <w:r w:rsidRPr="00DA43F6">
        <w:t xml:space="preserve"> </w:t>
      </w:r>
      <w:r w:rsidR="009C0906">
        <w:rPr>
          <w:lang w:val="en-US"/>
        </w:rPr>
        <w:t>—</w:t>
      </w:r>
      <w:r w:rsidRPr="00DA43F6">
        <w:t xml:space="preserve"> </w:t>
      </w:r>
      <w:r>
        <w:t>Таблица</w:t>
      </w:r>
      <w:r w:rsidR="009C0906">
        <w:t xml:space="preserve"> </w:t>
      </w:r>
      <w:r>
        <w:t xml:space="preserve"> </w:t>
      </w:r>
      <m:oMath>
        <m:r>
          <w:rPr>
            <w:rFonts w:ascii="Cambria Math" w:hAnsi="Cambria Math"/>
          </w:rPr>
          <m:t>"</m:t>
        </m:r>
        <m:r>
          <w:rPr>
            <w:rFonts w:ascii="Cambria Math" w:hAnsi="Cambria Math"/>
            <w:lang w:val="en-US"/>
          </w:rPr>
          <m:t>street</m:t>
        </m:r>
        <m:r>
          <w:rPr>
            <w:rFonts w:ascii="Cambria Math" w:hAnsi="Cambria Math"/>
          </w:rPr>
          <m:t>s"</m:t>
        </m:r>
      </m:oMath>
    </w:p>
    <w:p w14:paraId="67EC1A8D" w14:textId="77777777" w:rsidR="00FD2672" w:rsidRDefault="00FD2672" w:rsidP="00FD2672">
      <w:pPr>
        <w:pStyle w:val="1"/>
      </w:pPr>
      <w:r>
        <w:lastRenderedPageBreak/>
        <w:t>РАЗРАБОТКА КЛИЕНТСКОЙ ЧАСТИ</w:t>
      </w:r>
    </w:p>
    <w:p w14:paraId="67C37D18" w14:textId="77777777" w:rsidR="00FD2672" w:rsidRPr="00521861" w:rsidRDefault="00FD2672" w:rsidP="00FD2672">
      <w:r>
        <w:t xml:space="preserve">Для разработки клиентской части </w:t>
      </w:r>
      <w:r w:rsidR="00A22ACB">
        <w:t>используется</w:t>
      </w:r>
      <w:r>
        <w:t xml:space="preserve"> </w:t>
      </w:r>
      <w:r>
        <w:rPr>
          <w:lang w:val="en-US"/>
        </w:rPr>
        <w:t>python</w:t>
      </w:r>
      <w:r w:rsidRPr="0081064F">
        <w:t>-</w:t>
      </w:r>
      <w:r>
        <w:t xml:space="preserve">модуль </w:t>
      </w:r>
      <m:oMath>
        <m:r>
          <w:rPr>
            <w:rFonts w:ascii="Cambria Math" w:hAnsi="Cambria Math"/>
          </w:rPr>
          <m:t>«</m:t>
        </m:r>
        <m:r>
          <w:rPr>
            <w:rFonts w:ascii="Cambria Math" w:hAnsi="Cambria Math"/>
            <w:lang w:val="en-US"/>
          </w:rPr>
          <m:t>tkinter</m:t>
        </m:r>
        <m:r>
          <w:rPr>
            <w:rFonts w:ascii="Cambria Math" w:hAnsi="Cambria Math"/>
          </w:rPr>
          <m:t>»</m:t>
        </m:r>
      </m:oMath>
      <w:r w:rsidR="00A22ACB">
        <w:t xml:space="preserve"> </w:t>
      </w:r>
      <w:r w:rsidRPr="00521861">
        <w:t>(</w:t>
      </w:r>
      <w:r>
        <w:t xml:space="preserve">рис. </w:t>
      </w:r>
      <w:r w:rsidR="00F3478E">
        <w:fldChar w:fldCharType="begin"/>
      </w:r>
      <w:r w:rsidR="00F3478E">
        <w:instrText xml:space="preserve"> REF _Ref121127928 \h </w:instrText>
      </w:r>
      <w:r w:rsidR="00F3478E">
        <w:fldChar w:fldCharType="separate"/>
      </w:r>
      <w:r w:rsidR="00F3478E">
        <w:rPr>
          <w:noProof/>
        </w:rPr>
        <w:t>7</w:t>
      </w:r>
      <w:r w:rsidR="00F3478E">
        <w:fldChar w:fldCharType="end"/>
      </w:r>
      <w:r>
        <w:t>)</w:t>
      </w:r>
    </w:p>
    <w:p w14:paraId="51A2F4CF" w14:textId="77777777" w:rsidR="00F3478E" w:rsidRDefault="00FD2672" w:rsidP="00F3478E">
      <w:pPr>
        <w:keepNext/>
        <w:ind w:firstLine="0"/>
      </w:pPr>
      <w:r w:rsidRPr="00521861">
        <w:rPr>
          <w:noProof/>
          <w:lang w:eastAsia="ru-RU"/>
        </w:rPr>
        <w:drawing>
          <wp:inline distT="0" distB="0" distL="0" distR="0" wp14:anchorId="4660B951" wp14:editId="417DE431">
            <wp:extent cx="4710866" cy="556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866" cy="55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8309" w14:textId="40A9BA23" w:rsidR="00FD2672" w:rsidRPr="009C0906" w:rsidRDefault="00F3478E" w:rsidP="00F3478E">
      <w:pPr>
        <w:pStyle w:val="a3"/>
      </w:pPr>
      <w:bookmarkStart w:id="7" w:name="_Ref121127928"/>
      <w:r>
        <w:t xml:space="preserve">Рисунок </w:t>
      </w:r>
      <w:fldSimple w:instr=" SEQ Рисунок \* ARABIC ">
        <w:r w:rsidR="00B6767A">
          <w:rPr>
            <w:noProof/>
          </w:rPr>
          <w:t>7</w:t>
        </w:r>
      </w:fldSimple>
      <w:bookmarkEnd w:id="7"/>
      <w:r w:rsidR="009C0906">
        <w:rPr>
          <w:noProof/>
          <w:lang w:val="en-US"/>
        </w:rPr>
        <w:t xml:space="preserve"> — </w:t>
      </w:r>
      <w:r w:rsidR="009C0906">
        <w:rPr>
          <w:noProof/>
        </w:rPr>
        <w:t xml:space="preserve">модуль </w:t>
      </w:r>
      <m:oMath>
        <m:r>
          <w:rPr>
            <w:rFonts w:ascii="Cambria Math" w:hAnsi="Cambria Math"/>
          </w:rPr>
          <m:t>"</m:t>
        </m:r>
        <m:r>
          <w:rPr>
            <w:rFonts w:ascii="Cambria Math" w:hAnsi="Cambria Math"/>
            <w:lang w:val="en-US"/>
          </w:rPr>
          <m:t>tkinter</m:t>
        </m:r>
        <m:r>
          <w:rPr>
            <w:rFonts w:ascii="Cambria Math" w:hAnsi="Cambria Math"/>
          </w:rPr>
          <m:t>"</m:t>
        </m:r>
      </m:oMath>
    </w:p>
    <w:p w14:paraId="702DE84D" w14:textId="77777777" w:rsidR="00FD2672" w:rsidRDefault="00FD2672" w:rsidP="00FD2672">
      <w:pPr>
        <w:keepNext/>
        <w:ind w:firstLine="0"/>
        <w:rPr>
          <w:rFonts w:eastAsiaTheme="minorEastAsia"/>
        </w:rPr>
      </w:pPr>
      <w:r>
        <w:tab/>
        <w:t xml:space="preserve">Главное окно </w:t>
      </w:r>
      <w:r w:rsidR="00474CE0">
        <w:t xml:space="preserve">для взаимодействия с пользователем </w:t>
      </w:r>
      <w:r>
        <w:t xml:space="preserve">создается </w:t>
      </w:r>
      <w:r w:rsidR="00474CE0">
        <w:t xml:space="preserve">с помощью метода </w:t>
      </w:r>
      <m:oMath>
        <m:r>
          <w:rPr>
            <w:rFonts w:ascii="Cambria Math" w:hAnsi="Cambria Math"/>
            <w:lang w:val="en-US"/>
          </w:rPr>
          <m:t>Tk</m:t>
        </m:r>
        <m:r>
          <w:rPr>
            <w:rFonts w:ascii="Cambria Math" w:hAnsi="Cambria Math"/>
          </w:rPr>
          <m:t>()</m:t>
        </m:r>
      </m:oMath>
      <w:r w:rsidR="00474CE0" w:rsidRPr="00474CE0">
        <w:rPr>
          <w:rFonts w:eastAsiaTheme="minorEastAsia"/>
        </w:rPr>
        <w:t xml:space="preserve">. </w:t>
      </w:r>
      <w:r w:rsidR="00474CE0">
        <w:rPr>
          <w:rFonts w:eastAsiaTheme="minorEastAsia"/>
        </w:rPr>
        <w:t>Далее задается название окна, его размер и цвет фона (рис.</w:t>
      </w:r>
      <w:r w:rsidR="00F3478E">
        <w:rPr>
          <w:rFonts w:eastAsiaTheme="minorEastAsia"/>
        </w:rPr>
        <w:t xml:space="preserve"> </w:t>
      </w:r>
      <w:r w:rsidR="00F3478E">
        <w:rPr>
          <w:rFonts w:eastAsiaTheme="minorEastAsia"/>
        </w:rPr>
        <w:fldChar w:fldCharType="begin"/>
      </w:r>
      <w:r w:rsidR="00F3478E">
        <w:rPr>
          <w:rFonts w:eastAsiaTheme="minorEastAsia"/>
        </w:rPr>
        <w:instrText xml:space="preserve"> REF _Ref121127958 \h </w:instrText>
      </w:r>
      <w:r w:rsidR="00F3478E">
        <w:rPr>
          <w:rFonts w:eastAsiaTheme="minorEastAsia"/>
        </w:rPr>
      </w:r>
      <w:r w:rsidR="00F3478E">
        <w:rPr>
          <w:rFonts w:eastAsiaTheme="minorEastAsia"/>
        </w:rPr>
        <w:fldChar w:fldCharType="separate"/>
      </w:r>
      <w:r w:rsidR="00F3478E">
        <w:rPr>
          <w:noProof/>
        </w:rPr>
        <w:t>8</w:t>
      </w:r>
      <w:r w:rsidR="00F3478E">
        <w:rPr>
          <w:rFonts w:eastAsiaTheme="minorEastAsia"/>
        </w:rPr>
        <w:fldChar w:fldCharType="end"/>
      </w:r>
      <w:r w:rsidR="00474CE0">
        <w:rPr>
          <w:rFonts w:eastAsiaTheme="minorEastAsia"/>
        </w:rPr>
        <w:t>)</w:t>
      </w:r>
    </w:p>
    <w:p w14:paraId="2C35D1E0" w14:textId="77777777" w:rsidR="00F3478E" w:rsidRDefault="00474CE0" w:rsidP="00BF2053">
      <w:pPr>
        <w:keepNext/>
        <w:ind w:firstLine="0"/>
        <w:jc w:val="left"/>
      </w:pPr>
      <w:r w:rsidRPr="00474CE0">
        <w:rPr>
          <w:noProof/>
          <w:lang w:eastAsia="ru-RU"/>
        </w:rPr>
        <w:drawing>
          <wp:inline distT="0" distB="0" distL="0" distR="0" wp14:anchorId="59399824" wp14:editId="717D50E7">
            <wp:extent cx="2584800" cy="687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5A9D" w14:textId="0D6A7234" w:rsidR="00474CE0" w:rsidRPr="009C0906" w:rsidRDefault="00F3478E" w:rsidP="00F3478E">
      <w:pPr>
        <w:pStyle w:val="a3"/>
      </w:pPr>
      <w:bookmarkStart w:id="8" w:name="_Ref121127958"/>
      <w:r>
        <w:t xml:space="preserve">Рисунок </w:t>
      </w:r>
      <w:fldSimple w:instr=" SEQ Рисунок \* ARABIC ">
        <w:r w:rsidR="00B6767A">
          <w:rPr>
            <w:noProof/>
          </w:rPr>
          <w:t>8</w:t>
        </w:r>
      </w:fldSimple>
      <w:bookmarkEnd w:id="8"/>
      <w:r w:rsidR="009C0906" w:rsidRPr="009C0906">
        <w:rPr>
          <w:noProof/>
        </w:rPr>
        <w:t xml:space="preserve"> — </w:t>
      </w:r>
      <w:r w:rsidR="009C0906">
        <w:rPr>
          <w:noProof/>
        </w:rPr>
        <w:t>Окно взаимодействия с пользователем</w:t>
      </w:r>
      <w:r w:rsidR="009C0906" w:rsidRPr="009C0906">
        <w:rPr>
          <w:noProof/>
        </w:rPr>
        <w:t xml:space="preserve"> </w:t>
      </w:r>
    </w:p>
    <w:p w14:paraId="3FBE0384" w14:textId="77777777" w:rsidR="00474CE0" w:rsidRPr="00474CE0" w:rsidRDefault="00474CE0" w:rsidP="00FD2672">
      <w:pPr>
        <w:keepNext/>
        <w:ind w:firstLine="0"/>
      </w:pPr>
      <w:r>
        <w:tab/>
        <w:t>В окне есть 3 вида элементов: метки (рис.</w:t>
      </w:r>
      <w:r w:rsidR="00F3478E">
        <w:t xml:space="preserve"> </w:t>
      </w:r>
      <w:r w:rsidR="00F3478E">
        <w:fldChar w:fldCharType="begin"/>
      </w:r>
      <w:r w:rsidR="00F3478E">
        <w:instrText xml:space="preserve"> REF _Ref121128096 \h </w:instrText>
      </w:r>
      <w:r w:rsidR="00F3478E">
        <w:fldChar w:fldCharType="separate"/>
      </w:r>
      <w:r w:rsidR="00F3478E">
        <w:rPr>
          <w:noProof/>
        </w:rPr>
        <w:t>9</w:t>
      </w:r>
      <w:r w:rsidR="00F3478E">
        <w:fldChar w:fldCharType="end"/>
      </w:r>
      <w:r>
        <w:t>), поля ввода информации (рис.</w:t>
      </w:r>
      <w:r w:rsidR="00F3478E">
        <w:t xml:space="preserve"> </w:t>
      </w:r>
      <w:r w:rsidR="00F3478E">
        <w:fldChar w:fldCharType="begin"/>
      </w:r>
      <w:r w:rsidR="00F3478E">
        <w:instrText xml:space="preserve"> REF _Ref121128106 \h </w:instrText>
      </w:r>
      <w:r w:rsidR="00F3478E">
        <w:fldChar w:fldCharType="separate"/>
      </w:r>
      <w:r w:rsidR="00F3478E">
        <w:rPr>
          <w:noProof/>
        </w:rPr>
        <w:t>10</w:t>
      </w:r>
      <w:r w:rsidR="00F3478E">
        <w:fldChar w:fldCharType="end"/>
      </w:r>
      <w:r>
        <w:t>) и кнопки (рис.</w:t>
      </w:r>
      <w:r w:rsidR="00F3478E">
        <w:t xml:space="preserve"> </w:t>
      </w:r>
      <w:r w:rsidR="00F3478E">
        <w:fldChar w:fldCharType="begin"/>
      </w:r>
      <w:r w:rsidR="00F3478E">
        <w:instrText xml:space="preserve"> REF _Ref121128149 \h </w:instrText>
      </w:r>
      <w:r w:rsidR="00F3478E">
        <w:fldChar w:fldCharType="separate"/>
      </w:r>
      <w:r w:rsidR="00F3478E">
        <w:rPr>
          <w:noProof/>
        </w:rPr>
        <w:t>11</w:t>
      </w:r>
      <w:r w:rsidR="00F3478E">
        <w:fldChar w:fldCharType="end"/>
      </w:r>
      <w:r>
        <w:t xml:space="preserve">). Для размещения каждого элемента используется метод </w:t>
      </w:r>
      <m:oMath>
        <m:r>
          <w:rPr>
            <w:rFonts w:ascii="Cambria Math" w:hAnsi="Cambria Math"/>
            <w:lang w:val="en-US"/>
          </w:rPr>
          <m:t>place</m:t>
        </m:r>
        <m:r>
          <w:rPr>
            <w:rFonts w:ascii="Cambria Math" w:hAnsi="Cambria Math"/>
          </w:rPr>
          <m:t>()</m:t>
        </m:r>
      </m:oMath>
      <w:r w:rsidRPr="00474CE0">
        <w:rPr>
          <w:rFonts w:eastAsiaTheme="minorEastAsia"/>
        </w:rPr>
        <w:t xml:space="preserve">, </w:t>
      </w:r>
      <w:r>
        <w:rPr>
          <w:rFonts w:eastAsiaTheme="minorEastAsia"/>
        </w:rPr>
        <w:t>позволяющий задать размер элемента и его точное расположение. Оба значения могут быть как абсолютными —</w:t>
      </w:r>
      <w:r w:rsidR="00A22ACB">
        <w:rPr>
          <w:rFonts w:eastAsiaTheme="minorEastAsia"/>
        </w:rPr>
        <w:t xml:space="preserve"> от нуля </w:t>
      </w:r>
      <w:r>
        <w:rPr>
          <w:rFonts w:eastAsiaTheme="minorEastAsia"/>
        </w:rPr>
        <w:t>до размера соответствующего измерения окна</w:t>
      </w:r>
      <w:r w:rsidR="00A22ACB">
        <w:rPr>
          <w:rFonts w:eastAsiaTheme="minorEastAsia"/>
        </w:rPr>
        <w:t xml:space="preserve"> в пикселах</w:t>
      </w:r>
      <w:r>
        <w:rPr>
          <w:rFonts w:eastAsiaTheme="minorEastAsia"/>
        </w:rPr>
        <w:t>, так и относительными — от нуля до единицы</w:t>
      </w:r>
      <w:r w:rsidR="00A22ACB">
        <w:rPr>
          <w:rFonts w:eastAsiaTheme="minorEastAsia"/>
        </w:rPr>
        <w:t>.</w:t>
      </w:r>
    </w:p>
    <w:p w14:paraId="7799A78E" w14:textId="77777777" w:rsidR="00F3478E" w:rsidRDefault="00A22ACB" w:rsidP="00BF2053">
      <w:pPr>
        <w:keepNext/>
        <w:ind w:firstLine="0"/>
        <w:jc w:val="center"/>
      </w:pPr>
      <w:r w:rsidRPr="00A22ACB">
        <w:rPr>
          <w:noProof/>
          <w:lang w:eastAsia="ru-RU"/>
        </w:rPr>
        <w:drawing>
          <wp:inline distT="0" distB="0" distL="0" distR="0" wp14:anchorId="25D8D47A" wp14:editId="157421CA">
            <wp:extent cx="6012347" cy="2916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47" cy="2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F329" w14:textId="31CDE18E" w:rsidR="00FD2672" w:rsidRDefault="00F3478E" w:rsidP="00F3478E">
      <w:pPr>
        <w:pStyle w:val="a3"/>
        <w:rPr>
          <w:lang w:val="en-US"/>
        </w:rPr>
      </w:pPr>
      <w:bookmarkStart w:id="9" w:name="_Ref121128096"/>
      <w:r>
        <w:t xml:space="preserve">Рисунок </w:t>
      </w:r>
      <w:fldSimple w:instr=" SEQ Рисунок \* ARABIC ">
        <w:r w:rsidR="00B6767A">
          <w:rPr>
            <w:noProof/>
          </w:rPr>
          <w:t>9</w:t>
        </w:r>
      </w:fldSimple>
      <w:bookmarkEnd w:id="9"/>
      <w:r>
        <w:t xml:space="preserve"> </w:t>
      </w:r>
      <w:r w:rsidR="009C0906">
        <w:rPr>
          <w:lang w:val="en-US"/>
        </w:rPr>
        <w:t>—</w:t>
      </w:r>
      <w:r>
        <w:t xml:space="preserve"> Метка</w:t>
      </w:r>
    </w:p>
    <w:p w14:paraId="7E266068" w14:textId="77777777" w:rsidR="00F3478E" w:rsidRDefault="00A22ACB" w:rsidP="00BF2053">
      <w:pPr>
        <w:keepNext/>
        <w:ind w:firstLine="0"/>
        <w:jc w:val="center"/>
      </w:pPr>
      <w:r w:rsidRPr="00A22ACB">
        <w:rPr>
          <w:noProof/>
          <w:lang w:eastAsia="ru-RU"/>
        </w:rPr>
        <w:drawing>
          <wp:inline distT="0" distB="0" distL="0" distR="0" wp14:anchorId="0C1CA57A" wp14:editId="1B08BF24">
            <wp:extent cx="5940425" cy="26401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60EE" w14:textId="00DB2563" w:rsidR="00F3478E" w:rsidRDefault="00F3478E" w:rsidP="00F3478E">
      <w:pPr>
        <w:pStyle w:val="a3"/>
      </w:pPr>
      <w:bookmarkStart w:id="10" w:name="_Ref121128106"/>
      <w:r>
        <w:t xml:space="preserve">Рисунок </w:t>
      </w:r>
      <w:fldSimple w:instr=" SEQ Рисунок \* ARABIC ">
        <w:r w:rsidR="00B6767A">
          <w:rPr>
            <w:noProof/>
          </w:rPr>
          <w:t>10</w:t>
        </w:r>
      </w:fldSimple>
      <w:bookmarkEnd w:id="10"/>
      <w:r>
        <w:rPr>
          <w:lang w:val="en-US"/>
        </w:rPr>
        <w:t xml:space="preserve"> </w:t>
      </w:r>
      <w:r w:rsidR="009C0906">
        <w:rPr>
          <w:lang w:val="en-US"/>
        </w:rPr>
        <w:t>—</w:t>
      </w:r>
      <w:r>
        <w:rPr>
          <w:lang w:val="en-US"/>
        </w:rPr>
        <w:t xml:space="preserve"> </w:t>
      </w:r>
      <w:r>
        <w:t>Поле ввода</w:t>
      </w:r>
    </w:p>
    <w:p w14:paraId="308C5AB6" w14:textId="77777777" w:rsidR="00F3478E" w:rsidRDefault="00A22ACB" w:rsidP="00BF2053">
      <w:pPr>
        <w:keepNext/>
        <w:ind w:firstLine="0"/>
        <w:jc w:val="center"/>
      </w:pPr>
      <w:r w:rsidRPr="00A22ACB">
        <w:rPr>
          <w:noProof/>
          <w:lang w:eastAsia="ru-RU"/>
        </w:rPr>
        <w:drawing>
          <wp:inline distT="0" distB="0" distL="0" distR="0" wp14:anchorId="507ED0FB" wp14:editId="1D6CBEFA">
            <wp:extent cx="5940425" cy="282632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034" w14:textId="1896D81A" w:rsidR="00A22ACB" w:rsidRPr="00DA43F6" w:rsidRDefault="00F3478E" w:rsidP="00F3478E">
      <w:pPr>
        <w:pStyle w:val="a3"/>
      </w:pPr>
      <w:bookmarkStart w:id="11" w:name="_Ref121128149"/>
      <w:r>
        <w:t xml:space="preserve">Рисунок </w:t>
      </w:r>
      <w:fldSimple w:instr=" SEQ Рисунок \* ARABIC ">
        <w:r w:rsidR="00B6767A">
          <w:rPr>
            <w:noProof/>
          </w:rPr>
          <w:t>11</w:t>
        </w:r>
      </w:fldSimple>
      <w:bookmarkEnd w:id="11"/>
      <w:r>
        <w:t xml:space="preserve"> </w:t>
      </w:r>
      <w:r w:rsidR="009C0906">
        <w:rPr>
          <w:lang w:val="en-US"/>
        </w:rPr>
        <w:t>—</w:t>
      </w:r>
      <w:r>
        <w:t xml:space="preserve"> Кнопка</w:t>
      </w:r>
    </w:p>
    <w:p w14:paraId="4D5A3453" w14:textId="7505904A" w:rsidR="00A22ACB" w:rsidRDefault="00A22ACB" w:rsidP="00FD2672">
      <w:pPr>
        <w:keepNext/>
        <w:ind w:firstLine="0"/>
      </w:pPr>
      <w:r w:rsidRPr="00DA43F6">
        <w:tab/>
      </w:r>
      <w:r>
        <w:t>У каждой кнопки есть параметр под названием «</w:t>
      </w:r>
      <w:r>
        <w:rPr>
          <w:lang w:val="en-US"/>
        </w:rPr>
        <w:t>command</w:t>
      </w:r>
      <w:r>
        <w:t xml:space="preserve">», в который передается название функции, которая будет вызвана при нажатии </w:t>
      </w:r>
      <w:r w:rsidR="00D94423">
        <w:t>соответствующей</w:t>
      </w:r>
      <w:r>
        <w:t xml:space="preserve"> кнопки. Например, при нажатии кнопки «</w:t>
      </w:r>
      <w:r w:rsidR="00D86642">
        <w:t>Печать</w:t>
      </w:r>
      <w:r>
        <w:t xml:space="preserve">» </w:t>
      </w:r>
      <w:r w:rsidR="005C49F8">
        <w:t>(рис.</w:t>
      </w:r>
      <w:r w:rsidR="00F3478E">
        <w:t xml:space="preserve"> </w:t>
      </w:r>
      <w:r w:rsidR="00F3478E">
        <w:fldChar w:fldCharType="begin"/>
      </w:r>
      <w:r w:rsidR="00F3478E">
        <w:instrText xml:space="preserve"> REF _Ref121128149 \h </w:instrText>
      </w:r>
      <w:r w:rsidR="00F3478E">
        <w:fldChar w:fldCharType="separate"/>
      </w:r>
      <w:r w:rsidR="00F3478E">
        <w:rPr>
          <w:noProof/>
        </w:rPr>
        <w:t>11</w:t>
      </w:r>
      <w:r w:rsidR="00F3478E">
        <w:fldChar w:fldCharType="end"/>
      </w:r>
      <w:r w:rsidR="005C49F8">
        <w:t xml:space="preserve">) </w:t>
      </w:r>
      <w:r w:rsidR="005C49F8">
        <w:lastRenderedPageBreak/>
        <w:t xml:space="preserve">будет вызвана функция </w:t>
      </w:r>
      <m:oMath>
        <m:r>
          <w:rPr>
            <w:rFonts w:ascii="Cambria Math" w:hAnsi="Cambria Math"/>
            <w:lang w:val="en-US"/>
          </w:rPr>
          <m:t>clicked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print</m:t>
        </m:r>
        <m:r>
          <w:rPr>
            <w:rFonts w:ascii="Cambria Math" w:hAnsi="Cambria Math"/>
          </w:rPr>
          <m:t>()</m:t>
        </m:r>
      </m:oMath>
      <w:r w:rsidR="005C49F8" w:rsidRPr="005C49F8">
        <w:t>.</w:t>
      </w:r>
      <w:r w:rsidR="005C49F8">
        <w:t xml:space="preserve"> Остальные параметры задают дизайн соответствующего элемента и его содержимого.</w:t>
      </w:r>
    </w:p>
    <w:p w14:paraId="18963F27" w14:textId="77777777" w:rsidR="00DA43F6" w:rsidRPr="005C49F8" w:rsidRDefault="00DA43F6" w:rsidP="00FD2672">
      <w:pPr>
        <w:keepNext/>
        <w:ind w:firstLine="0"/>
      </w:pPr>
    </w:p>
    <w:p w14:paraId="57017D54" w14:textId="77777777" w:rsidR="00567162" w:rsidRDefault="00521861" w:rsidP="00FD2672">
      <w:pPr>
        <w:pStyle w:val="1"/>
      </w:pPr>
      <w:r>
        <w:lastRenderedPageBreak/>
        <w:t>ВЗАИМОДЕЙСТВИЕ КЛИЕНТ</w:t>
      </w:r>
      <w:r w:rsidR="00567162">
        <w:t>-СЕРВЕРНОЙ ЧАСТИ</w:t>
      </w:r>
    </w:p>
    <w:p w14:paraId="6F31E843" w14:textId="6F12C186" w:rsidR="004F410A" w:rsidRDefault="004F410A" w:rsidP="004F410A">
      <w:r>
        <w:t>Доступ к базе данных от прикладной программы производится путем обращения к клиентской части системы. В качестве основного интерфейса между клиентской и серверной частями выступает язык баз данных SQL.</w:t>
      </w:r>
    </w:p>
    <w:p w14:paraId="68A84FFE" w14:textId="77777777" w:rsidR="0081064F" w:rsidRDefault="004F410A" w:rsidP="0081064F">
      <w:r>
        <w:t>Для создания запроса и отправления его на сервер</w:t>
      </w:r>
      <w:r w:rsidR="00330CC4">
        <w:t xml:space="preserve"> был</w:t>
      </w:r>
      <w:r w:rsidR="00330CC4" w:rsidRPr="00330CC4">
        <w:t xml:space="preserve"> </w:t>
      </w:r>
      <w:r w:rsidR="00330CC4">
        <w:t xml:space="preserve">использован </w:t>
      </w:r>
      <w:r w:rsidR="00330CC4">
        <w:rPr>
          <w:lang w:val="en-US"/>
        </w:rPr>
        <w:t>python</w:t>
      </w:r>
      <w:r w:rsidR="00330CC4" w:rsidRPr="00330CC4">
        <w:t>-</w:t>
      </w:r>
      <w:r w:rsidR="00330CC4">
        <w:t>модуль «</w:t>
      </w:r>
      <w:proofErr w:type="spellStart"/>
      <w:r w:rsidR="00330CC4">
        <w:rPr>
          <w:lang w:val="en-US"/>
        </w:rPr>
        <w:t>psycopg</w:t>
      </w:r>
      <w:proofErr w:type="spellEnd"/>
      <w:r w:rsidR="00330CC4" w:rsidRPr="00330CC4">
        <w:t>2</w:t>
      </w:r>
      <w:r w:rsidR="00330CC4">
        <w:t>»</w:t>
      </w:r>
      <w:r w:rsidR="0081064F">
        <w:t xml:space="preserve">. Его подключение показано на </w:t>
      </w:r>
      <w:r w:rsidR="005A5D92">
        <w:t xml:space="preserve">рис. </w:t>
      </w:r>
      <w:r w:rsidR="00F3478E">
        <w:fldChar w:fldCharType="begin"/>
      </w:r>
      <w:r w:rsidR="00F3478E">
        <w:instrText xml:space="preserve"> REF _Ref121128292 \h </w:instrText>
      </w:r>
      <w:r w:rsidR="00F3478E">
        <w:fldChar w:fldCharType="separate"/>
      </w:r>
      <w:r w:rsidR="00F3478E">
        <w:rPr>
          <w:noProof/>
        </w:rPr>
        <w:t>12</w:t>
      </w:r>
      <w:r w:rsidR="00F3478E">
        <w:fldChar w:fldCharType="end"/>
      </w:r>
      <w:r w:rsidR="0081064F">
        <w:t>.</w:t>
      </w:r>
    </w:p>
    <w:p w14:paraId="1C11B4A4" w14:textId="77777777" w:rsidR="00F3478E" w:rsidRDefault="00FD2672" w:rsidP="00BF2053">
      <w:pPr>
        <w:keepNext/>
        <w:ind w:firstLine="0"/>
        <w:jc w:val="center"/>
      </w:pPr>
      <w:r w:rsidRPr="00FD2672">
        <w:rPr>
          <w:noProof/>
          <w:lang w:eastAsia="ru-RU"/>
        </w:rPr>
        <w:drawing>
          <wp:inline distT="0" distB="0" distL="0" distR="0" wp14:anchorId="7EC3909D" wp14:editId="6D0560F0">
            <wp:extent cx="5211749" cy="12430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49" cy="12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CA99" w14:textId="511F3B93" w:rsidR="00330CC4" w:rsidRPr="00DA43F6" w:rsidRDefault="00F3478E" w:rsidP="00F3478E">
      <w:pPr>
        <w:pStyle w:val="a3"/>
      </w:pPr>
      <w:bookmarkStart w:id="12" w:name="_Ref121128292"/>
      <w:r>
        <w:t xml:space="preserve">Рисунок </w:t>
      </w:r>
      <w:fldSimple w:instr=" SEQ Рисунок \* ARABIC ">
        <w:r w:rsidR="00B6767A">
          <w:rPr>
            <w:noProof/>
          </w:rPr>
          <w:t>12</w:t>
        </w:r>
      </w:fldSimple>
      <w:bookmarkEnd w:id="12"/>
      <w:r>
        <w:t xml:space="preserve"> </w:t>
      </w:r>
      <w:r w:rsidR="00BF2053">
        <w:t>—</w:t>
      </w:r>
      <w:r>
        <w:t xml:space="preserve"> Подключение БД</w:t>
      </w:r>
    </w:p>
    <w:p w14:paraId="6CA8334F" w14:textId="2AB67F9A" w:rsidR="00726A47" w:rsidRPr="00F619E1" w:rsidRDefault="005C49F8" w:rsidP="005A5D92">
      <w:pPr>
        <w:keepNext/>
        <w:ind w:firstLine="0"/>
        <w:jc w:val="left"/>
      </w:pPr>
      <w:r w:rsidRPr="00DA43F6">
        <w:tab/>
      </w:r>
      <w:r w:rsidR="00D66DDF">
        <w:t>При нажатии на кнопку (за исключением кнопки «Выход») вызывается функция, которая формирует запрос и посылает на сервер, модифицируя записи таблиц или получая информацию с сервера</w:t>
      </w:r>
      <w:r w:rsidR="00DA43F6">
        <w:t xml:space="preserve"> (рис. </w:t>
      </w:r>
      <w:r w:rsidR="00DA43F6">
        <w:fldChar w:fldCharType="begin"/>
      </w:r>
      <w:r w:rsidR="00DA43F6">
        <w:instrText xml:space="preserve"> REF _Ref121129520 \h </w:instrText>
      </w:r>
      <w:r w:rsidR="00DA43F6">
        <w:fldChar w:fldCharType="separate"/>
      </w:r>
      <w:r w:rsidR="00DA43F6">
        <w:rPr>
          <w:noProof/>
        </w:rPr>
        <w:t>13</w:t>
      </w:r>
      <w:r w:rsidR="00DA43F6">
        <w:fldChar w:fldCharType="end"/>
      </w:r>
      <w:r w:rsidR="00DA43F6">
        <w:t>)</w:t>
      </w:r>
      <w:r w:rsidR="00D66DDF">
        <w:t xml:space="preserve">. Например, на рисунке </w:t>
      </w:r>
      <w:r w:rsidR="00DA43F6">
        <w:fldChar w:fldCharType="begin"/>
      </w:r>
      <w:r w:rsidR="00DA43F6">
        <w:instrText xml:space="preserve"> REF _Ref121128417 \h </w:instrText>
      </w:r>
      <w:r w:rsidR="00DA43F6">
        <w:fldChar w:fldCharType="separate"/>
      </w:r>
      <w:r w:rsidR="00DA43F6">
        <w:rPr>
          <w:noProof/>
        </w:rPr>
        <w:t>14</w:t>
      </w:r>
      <w:r w:rsidR="00DA43F6">
        <w:fldChar w:fldCharType="end"/>
      </w:r>
      <w:r w:rsidR="00D66DDF">
        <w:t xml:space="preserve"> изображен отрывок из функции, которая вызывается при нажатии кнопки «</w:t>
      </w:r>
      <w:r w:rsidR="0003495A">
        <w:t>П</w:t>
      </w:r>
      <w:r w:rsidR="00D66DDF">
        <w:t>ечать»</w:t>
      </w:r>
      <w:r w:rsidR="0003495A">
        <w:t>. Формируется запрос более сложным алгоритмом, так как он зависит от наличия информации в полях ввода.</w:t>
      </w:r>
      <w:r w:rsidR="00D94423" w:rsidRPr="00D94423">
        <w:t xml:space="preserve"> </w:t>
      </w:r>
      <w:r w:rsidR="00D94423">
        <w:t xml:space="preserve">Затем с помощью функции </w:t>
      </w:r>
      <m:oMath>
        <m:r>
          <w:rPr>
            <w:rFonts w:ascii="Cambria Math" w:hAnsi="Cambria Math"/>
            <w:lang w:val="en-US"/>
          </w:rPr>
          <m:t>execute</m:t>
        </m:r>
        <m:r>
          <w:rPr>
            <w:rFonts w:ascii="Cambria Math" w:hAnsi="Cambria Math"/>
          </w:rPr>
          <m:t>()</m:t>
        </m:r>
      </m:oMath>
      <w:r w:rsidR="00D94423" w:rsidRPr="00F619E1">
        <w:t xml:space="preserve"> </w:t>
      </w:r>
      <w:r w:rsidR="00D94423">
        <w:t>запрос отправляется на сервер</w:t>
      </w:r>
      <w:r w:rsidR="00F619E1" w:rsidRPr="00F619E1">
        <w:t xml:space="preserve"> </w:t>
      </w:r>
      <w:r w:rsidR="00F619E1">
        <w:t xml:space="preserve">и получаются данные. Далее выполняется функция </w:t>
      </w:r>
      <m:oMath>
        <m:r>
          <w:rPr>
            <w:rFonts w:ascii="Cambria Math" w:hAnsi="Cambria Math"/>
            <w:lang w:val="en-US"/>
          </w:rPr>
          <m:t>fetc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all</m:t>
        </m:r>
        <m:r>
          <w:rPr>
            <w:rFonts w:ascii="Cambria Math" w:hAnsi="Cambria Math"/>
          </w:rPr>
          <m:t xml:space="preserve">(), </m:t>
        </m:r>
      </m:oMath>
      <w:r w:rsidR="00F619E1">
        <w:t xml:space="preserve">позволяющая извлечь данные в виде списка кортежей (рис. </w:t>
      </w:r>
      <w:r w:rsidR="00F619E1">
        <w:fldChar w:fldCharType="begin"/>
      </w:r>
      <w:r w:rsidR="00F619E1">
        <w:instrText xml:space="preserve"> REF _Ref121683475 \h </w:instrText>
      </w:r>
      <w:r w:rsidR="00F619E1">
        <w:fldChar w:fldCharType="separate"/>
      </w:r>
      <w:r w:rsidR="00F619E1">
        <w:rPr>
          <w:noProof/>
        </w:rPr>
        <w:t>14</w:t>
      </w:r>
      <w:r w:rsidR="00F619E1">
        <w:fldChar w:fldCharType="end"/>
      </w:r>
      <w:r w:rsidR="00F619E1">
        <w:t>).</w:t>
      </w:r>
    </w:p>
    <w:p w14:paraId="0BC554EA" w14:textId="77777777" w:rsidR="00DA43F6" w:rsidRDefault="00DA43F6" w:rsidP="00BF2053">
      <w:pPr>
        <w:keepNext/>
        <w:ind w:firstLine="0"/>
        <w:jc w:val="center"/>
      </w:pPr>
      <w:r w:rsidRPr="00DA43F6">
        <w:rPr>
          <w:noProof/>
          <w:lang w:eastAsia="ru-RU"/>
        </w:rPr>
        <w:drawing>
          <wp:inline distT="0" distB="0" distL="0" distR="0" wp14:anchorId="3B583B75" wp14:editId="7A691E4A">
            <wp:extent cx="5940425" cy="1503531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82F" w14:textId="0BBF4E95" w:rsidR="00DA43F6" w:rsidRDefault="00DA43F6" w:rsidP="00DA43F6">
      <w:pPr>
        <w:pStyle w:val="a3"/>
      </w:pPr>
      <w:bookmarkStart w:id="13" w:name="_Ref121129520"/>
      <w:r>
        <w:t xml:space="preserve">Рисунок </w:t>
      </w:r>
      <w:r w:rsidR="006F0A84">
        <w:fldChar w:fldCharType="begin"/>
      </w:r>
      <w:r w:rsidR="006F0A84">
        <w:instrText xml:space="preserve"> SEQ Рисунок \* ARABIC </w:instrText>
      </w:r>
      <w:r w:rsidR="006F0A84">
        <w:fldChar w:fldCharType="separate"/>
      </w:r>
      <w:r w:rsidR="00B6767A">
        <w:rPr>
          <w:noProof/>
        </w:rPr>
        <w:t>13</w:t>
      </w:r>
      <w:r w:rsidR="006F0A84">
        <w:rPr>
          <w:noProof/>
        </w:rPr>
        <w:fldChar w:fldCharType="end"/>
      </w:r>
      <w:bookmarkEnd w:id="13"/>
      <w:r>
        <w:t xml:space="preserve"> </w:t>
      </w:r>
      <w:r w:rsidR="00BF2053">
        <w:t>—</w:t>
      </w:r>
      <w:r>
        <w:t xml:space="preserve"> Интерфейс </w:t>
      </w:r>
      <w:r w:rsidR="00D86642">
        <w:t>программы</w:t>
      </w:r>
    </w:p>
    <w:p w14:paraId="2B790F3D" w14:textId="77777777" w:rsidR="00F3478E" w:rsidRDefault="00D66DDF" w:rsidP="00BF205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D28B26" wp14:editId="594E44E9">
            <wp:extent cx="5418004" cy="85273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04" cy="8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AAB" w14:textId="6740F61C" w:rsidR="00D66DDF" w:rsidRDefault="00F3478E" w:rsidP="00F3478E">
      <w:pPr>
        <w:pStyle w:val="a3"/>
      </w:pPr>
      <w:bookmarkStart w:id="14" w:name="_Ref121128417"/>
      <w:bookmarkStart w:id="15" w:name="_Ref121683475"/>
      <w:r>
        <w:t xml:space="preserve">Рисунок </w:t>
      </w:r>
      <w:fldSimple w:instr=" SEQ Рисунок \* ARABIC ">
        <w:r w:rsidR="00B6767A">
          <w:rPr>
            <w:noProof/>
          </w:rPr>
          <w:t>14</w:t>
        </w:r>
      </w:fldSimple>
      <w:bookmarkEnd w:id="14"/>
      <w:r>
        <w:t xml:space="preserve"> </w:t>
      </w:r>
      <w:r w:rsidR="00BF2053">
        <w:t>–</w:t>
      </w:r>
      <w:r>
        <w:t xml:space="preserve"> </w:t>
      </w:r>
      <w:r w:rsidR="00BF2053">
        <w:t>Отрывок ф</w:t>
      </w:r>
      <w:r>
        <w:t>ункци</w:t>
      </w:r>
      <w:r w:rsidR="00BF2053">
        <w:t>и</w:t>
      </w:r>
      <w:r>
        <w:t xml:space="preserve"> вывода</w:t>
      </w:r>
      <w:bookmarkEnd w:id="15"/>
    </w:p>
    <w:p w14:paraId="65854535" w14:textId="77777777" w:rsidR="00D66DDF" w:rsidRPr="00D66DDF" w:rsidRDefault="00D66DDF" w:rsidP="005A5D92">
      <w:pPr>
        <w:keepNext/>
        <w:ind w:firstLine="0"/>
        <w:jc w:val="left"/>
      </w:pPr>
    </w:p>
    <w:p w14:paraId="44BD0275" w14:textId="77777777" w:rsidR="00567162" w:rsidRDefault="00567162" w:rsidP="00567162">
      <w:pPr>
        <w:pStyle w:val="1"/>
      </w:pPr>
      <w:r>
        <w:lastRenderedPageBreak/>
        <w:t>ТЕСТИРОВАНИЕ</w:t>
      </w:r>
    </w:p>
    <w:p w14:paraId="2214142E" w14:textId="3869A147" w:rsidR="00F619E1" w:rsidRDefault="00F619E1" w:rsidP="00F619E1">
      <w:r>
        <w:t>Для добавления нового человека в телефонный список требуется заполнить поля и нажать кнопку «Добавить»</w:t>
      </w:r>
      <w:r w:rsidR="00ED07CB">
        <w:t xml:space="preserve"> (рис. </w:t>
      </w:r>
      <w:r w:rsidR="00ED07CB">
        <w:fldChar w:fldCharType="begin"/>
      </w:r>
      <w:r w:rsidR="00ED07CB">
        <w:instrText xml:space="preserve"> REF _Ref121684192 \h </w:instrText>
      </w:r>
      <w:r w:rsidR="00ED07CB">
        <w:fldChar w:fldCharType="separate"/>
      </w:r>
      <w:r w:rsidR="00ED07CB">
        <w:rPr>
          <w:noProof/>
        </w:rPr>
        <w:t>15</w:t>
      </w:r>
      <w:r w:rsidR="00ED07CB">
        <w:fldChar w:fldCharType="end"/>
      </w:r>
      <w:r w:rsidR="00ED07CB">
        <w:t>)</w:t>
      </w:r>
      <w:r>
        <w:t xml:space="preserve">. Допускается пропустить некоторые поля, но поле «Телефон» должно быть обязательно заполнено, иначе </w:t>
      </w:r>
      <w:r w:rsidR="00BF2053">
        <w:t>запрос не выполнится</w:t>
      </w:r>
      <w:r>
        <w:t>.</w:t>
      </w:r>
    </w:p>
    <w:p w14:paraId="7756DBBC" w14:textId="77777777" w:rsidR="00ED07CB" w:rsidRDefault="00ED07CB" w:rsidP="00BF2053">
      <w:pPr>
        <w:keepNext/>
        <w:ind w:firstLine="0"/>
        <w:jc w:val="center"/>
      </w:pPr>
      <w:r w:rsidRPr="00ED07CB">
        <w:rPr>
          <w:noProof/>
        </w:rPr>
        <w:drawing>
          <wp:inline distT="0" distB="0" distL="0" distR="0" wp14:anchorId="74F387CA" wp14:editId="53EE3732">
            <wp:extent cx="5940425" cy="1337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AFE2" w14:textId="6BEB2D49" w:rsidR="00ED07CB" w:rsidRDefault="00ED07CB" w:rsidP="00ED07CB">
      <w:pPr>
        <w:pStyle w:val="a3"/>
      </w:pPr>
      <w:bookmarkStart w:id="16" w:name="_Ref121684192"/>
      <w:r>
        <w:t xml:space="preserve">Рисунок </w:t>
      </w:r>
      <w:fldSimple w:instr=" SEQ Рисунок \* ARABIC ">
        <w:r w:rsidR="00B6767A">
          <w:rPr>
            <w:noProof/>
          </w:rPr>
          <w:t>15</w:t>
        </w:r>
      </w:fldSimple>
      <w:r>
        <w:t xml:space="preserve"> </w:t>
      </w:r>
      <w:r w:rsidR="00BF2053">
        <w:t>—</w:t>
      </w:r>
      <w:r>
        <w:t xml:space="preserve"> Добавление человека</w:t>
      </w:r>
      <w:bookmarkEnd w:id="16"/>
    </w:p>
    <w:p w14:paraId="4BC06338" w14:textId="74C866C8" w:rsidR="00ED07CB" w:rsidRDefault="00ED07CB" w:rsidP="00ED07CB">
      <w:r>
        <w:t>Для того, чтобы найти кого-либо</w:t>
      </w:r>
      <w:r w:rsidR="00BF2053">
        <w:t>,</w:t>
      </w:r>
      <w:r>
        <w:t xml:space="preserve"> необходимо заполнить хотя бы одно поле и нажать кнопку «Поиск» (рис. </w:t>
      </w:r>
      <w:r>
        <w:fldChar w:fldCharType="begin"/>
      </w:r>
      <w:r>
        <w:instrText xml:space="preserve"> REF _Ref121684557 \h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). Будут найдены люди, которым соответствуют все введенные поля</w:t>
      </w:r>
      <w:r w:rsidR="009C6BB6">
        <w:t xml:space="preserve"> одновременно</w:t>
      </w:r>
      <w:r>
        <w:t>. Пустые поля при поиске не учитываются.</w:t>
      </w:r>
    </w:p>
    <w:p w14:paraId="2EAB2753" w14:textId="77777777" w:rsidR="00ED07CB" w:rsidRDefault="00ED07CB" w:rsidP="00BF2053">
      <w:pPr>
        <w:keepNext/>
        <w:ind w:firstLine="0"/>
        <w:jc w:val="center"/>
      </w:pPr>
      <w:r w:rsidRPr="00ED07CB">
        <w:rPr>
          <w:noProof/>
        </w:rPr>
        <w:drawing>
          <wp:inline distT="0" distB="0" distL="0" distR="0" wp14:anchorId="3DDC8055" wp14:editId="738128B5">
            <wp:extent cx="5940425" cy="21432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D55" w14:textId="79AB9B30" w:rsidR="006E6829" w:rsidRDefault="00ED07CB" w:rsidP="00BF2053">
      <w:pPr>
        <w:pStyle w:val="a3"/>
      </w:pPr>
      <w:bookmarkStart w:id="17" w:name="_Ref121684557"/>
      <w:r>
        <w:t xml:space="preserve">Рисунок </w:t>
      </w:r>
      <w:fldSimple w:instr=" SEQ Рисунок \* ARABIC ">
        <w:r w:rsidR="00B6767A">
          <w:rPr>
            <w:noProof/>
          </w:rPr>
          <w:t>16</w:t>
        </w:r>
      </w:fldSimple>
      <w:bookmarkEnd w:id="17"/>
      <w:r>
        <w:t xml:space="preserve"> </w:t>
      </w:r>
      <w:r w:rsidR="00BF2053">
        <w:t>—</w:t>
      </w:r>
      <w:r>
        <w:t xml:space="preserve"> Поиск</w:t>
      </w:r>
    </w:p>
    <w:p w14:paraId="6393F45B" w14:textId="6E059772" w:rsidR="006E6829" w:rsidRDefault="006E6829" w:rsidP="006E6829">
      <w:r>
        <w:t xml:space="preserve">При нажатии кнопки «Очистить» удаляется содержимое всех полей (рис. </w:t>
      </w:r>
      <w:r>
        <w:fldChar w:fldCharType="begin"/>
      </w:r>
      <w:r>
        <w:instrText xml:space="preserve"> REF _Ref121685372 \h </w:instrText>
      </w:r>
      <w:r w:rsidR="00BF2053">
        <w:instrText xml:space="preserve"> \* MERGEFORMAT </w:instrText>
      </w:r>
      <w:r>
        <w:fldChar w:fldCharType="separate"/>
      </w:r>
      <w:r w:rsidR="00BF2053" w:rsidRPr="00BF2053">
        <w:rPr>
          <w:vanish/>
        </w:rPr>
        <w:t xml:space="preserve">Рисунок </w:t>
      </w:r>
      <w:r w:rsidR="00BF2053">
        <w:rPr>
          <w:noProof/>
        </w:rPr>
        <w:t>17</w:t>
      </w:r>
      <w:r>
        <w:fldChar w:fldCharType="end"/>
      </w:r>
      <w:r>
        <w:t>).</w:t>
      </w:r>
    </w:p>
    <w:p w14:paraId="3E123847" w14:textId="77777777" w:rsidR="006E6829" w:rsidRDefault="006E6829" w:rsidP="00BF2053">
      <w:pPr>
        <w:keepNext/>
        <w:ind w:firstLine="0"/>
        <w:jc w:val="center"/>
      </w:pPr>
      <w:r w:rsidRPr="006E6829">
        <w:rPr>
          <w:noProof/>
        </w:rPr>
        <w:lastRenderedPageBreak/>
        <w:drawing>
          <wp:inline distT="0" distB="0" distL="0" distR="0" wp14:anchorId="2F6C8E4B" wp14:editId="029436AD">
            <wp:extent cx="5387508" cy="20193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50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C0E0" w14:textId="5034AEC7" w:rsidR="006E6829" w:rsidRDefault="006E6829" w:rsidP="006E6829">
      <w:pPr>
        <w:pStyle w:val="a3"/>
      </w:pPr>
      <w:bookmarkStart w:id="18" w:name="_Ref121685372"/>
      <w:r>
        <w:t xml:space="preserve">Рисунок </w:t>
      </w:r>
      <w:fldSimple w:instr=" SEQ Рисунок \* ARABIC ">
        <w:r w:rsidR="00BF2053">
          <w:rPr>
            <w:noProof/>
          </w:rPr>
          <w:t>17</w:t>
        </w:r>
      </w:fldSimple>
      <w:bookmarkEnd w:id="18"/>
      <w:r>
        <w:t xml:space="preserve"> - После нажатия кнопки "Очистить"</w:t>
      </w:r>
    </w:p>
    <w:p w14:paraId="63C53D58" w14:textId="77777777" w:rsidR="008215D1" w:rsidRDefault="008215D1" w:rsidP="008215D1">
      <w:r>
        <w:t>Чтобы выйти</w:t>
      </w:r>
      <w:r w:rsidR="009C6BB6">
        <w:t xml:space="preserve"> из программы</w:t>
      </w:r>
      <w:r>
        <w:t xml:space="preserve"> необходимо нажать кнопку «Выход».</w:t>
      </w:r>
    </w:p>
    <w:p w14:paraId="20CF4F5C" w14:textId="138E845E" w:rsidR="008215D1" w:rsidRDefault="008215D1" w:rsidP="008215D1">
      <w:r>
        <w:t>Для удаления</w:t>
      </w:r>
      <w:r w:rsidR="00AA5021">
        <w:t xml:space="preserve"> человека или нескольких людей</w:t>
      </w:r>
      <w:r>
        <w:t xml:space="preserve"> нужно нажать кнопку «Удалить». П</w:t>
      </w:r>
      <w:r w:rsidR="00AA5021">
        <w:t xml:space="preserve">ри этом будут удалены </w:t>
      </w:r>
      <w:r>
        <w:t>люди, которым соответствуют все введенные поля одновременно</w:t>
      </w:r>
      <w:r w:rsidR="00AA5021">
        <w:t xml:space="preserve">. </w:t>
      </w:r>
      <w:r>
        <w:t>Пустые</w:t>
      </w:r>
      <w:r w:rsidR="00AA5021">
        <w:t xml:space="preserve"> поля так же, как и при поиске, </w:t>
      </w:r>
      <w:r>
        <w:t>не учитываются.</w:t>
      </w:r>
      <w:r w:rsidR="00AA5021">
        <w:t xml:space="preserve"> Таким образом</w:t>
      </w:r>
      <w:r w:rsidR="00B6767A">
        <w:t xml:space="preserve"> (рис. </w:t>
      </w:r>
      <w:r w:rsidR="00B6767A">
        <w:fldChar w:fldCharType="begin"/>
      </w:r>
      <w:r w:rsidR="00B6767A">
        <w:instrText xml:space="preserve"> REF _Ref121686387 \h </w:instrText>
      </w:r>
      <w:r w:rsidR="00BF2053">
        <w:instrText xml:space="preserve"> \* MERGEFORMAT </w:instrText>
      </w:r>
      <w:r w:rsidR="00B6767A">
        <w:fldChar w:fldCharType="separate"/>
      </w:r>
      <w:r w:rsidR="00BF2053" w:rsidRPr="00BF2053">
        <w:rPr>
          <w:vanish/>
        </w:rPr>
        <w:t xml:space="preserve">Рисунок </w:t>
      </w:r>
      <w:r w:rsidR="00BF2053">
        <w:rPr>
          <w:noProof/>
        </w:rPr>
        <w:t>18</w:t>
      </w:r>
      <w:r w:rsidR="00B6767A">
        <w:fldChar w:fldCharType="end"/>
      </w:r>
      <w:r w:rsidR="00B6767A">
        <w:t>)</w:t>
      </w:r>
      <w:r w:rsidR="00AA5021">
        <w:t>, из базы данных будут удалены все люди, у которых фамилия «</w:t>
      </w:r>
      <w:r w:rsidR="00BF2053">
        <w:t>Павлов</w:t>
      </w:r>
      <w:r w:rsidR="00AA5021">
        <w:t>». Как мы можем видеть, после нажатия кнопки</w:t>
      </w:r>
      <w:r w:rsidR="00B6767A">
        <w:t xml:space="preserve"> «Удалить»</w:t>
      </w:r>
      <w:r w:rsidR="00AA5021">
        <w:t xml:space="preserve">, людей с данной фамилией больше нет (рис. </w:t>
      </w:r>
      <w:r w:rsidR="00AA5021">
        <w:fldChar w:fldCharType="begin"/>
      </w:r>
      <w:r w:rsidR="00AA5021">
        <w:instrText xml:space="preserve"> REF _Ref121686397 \h </w:instrText>
      </w:r>
      <w:r w:rsidR="00BF2053">
        <w:instrText xml:space="preserve"> \* MERGEFORMAT </w:instrText>
      </w:r>
      <w:r w:rsidR="00AA5021">
        <w:fldChar w:fldCharType="separate"/>
      </w:r>
      <w:r w:rsidR="00BF2053" w:rsidRPr="00BF2053">
        <w:rPr>
          <w:vanish/>
        </w:rPr>
        <w:t xml:space="preserve">Рисунок </w:t>
      </w:r>
      <w:r w:rsidR="00BF2053">
        <w:rPr>
          <w:noProof/>
        </w:rPr>
        <w:t>19</w:t>
      </w:r>
      <w:r w:rsidR="00AA5021">
        <w:fldChar w:fldCharType="end"/>
      </w:r>
      <w:r w:rsidR="00AA5021">
        <w:t>).</w:t>
      </w:r>
    </w:p>
    <w:p w14:paraId="4C242F99" w14:textId="77777777" w:rsidR="00AA5021" w:rsidRDefault="00AA5021" w:rsidP="00AA5021">
      <w:pPr>
        <w:keepNext/>
        <w:ind w:firstLine="0"/>
      </w:pPr>
      <w:r w:rsidRPr="00AA5021">
        <w:rPr>
          <w:noProof/>
        </w:rPr>
        <w:drawing>
          <wp:inline distT="0" distB="0" distL="0" distR="0" wp14:anchorId="570A30A8" wp14:editId="7AA54517">
            <wp:extent cx="5940425" cy="214296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CBF" w14:textId="10EF7FF2" w:rsidR="00AA5021" w:rsidRDefault="00AA5021" w:rsidP="00AA5021">
      <w:pPr>
        <w:pStyle w:val="a3"/>
      </w:pPr>
      <w:bookmarkStart w:id="19" w:name="_Ref121686387"/>
      <w:r>
        <w:t xml:space="preserve">Рисунок </w:t>
      </w:r>
      <w:fldSimple w:instr=" SEQ Рисунок \* ARABIC ">
        <w:r w:rsidR="00BF2053">
          <w:rPr>
            <w:noProof/>
          </w:rPr>
          <w:t>18</w:t>
        </w:r>
      </w:fldSimple>
      <w:bookmarkEnd w:id="19"/>
      <w:r>
        <w:t xml:space="preserve"> - Удаление </w:t>
      </w:r>
      <w:r w:rsidR="00BF2053">
        <w:t>запис</w:t>
      </w:r>
      <w:r w:rsidR="00355E96">
        <w:t>ей</w:t>
      </w:r>
      <w:r>
        <w:t xml:space="preserve"> из БД (до нажатия «Удалить»)</w:t>
      </w:r>
    </w:p>
    <w:p w14:paraId="571B4EE5" w14:textId="77777777" w:rsidR="00AA5021" w:rsidRDefault="00AA5021" w:rsidP="00AA5021">
      <w:pPr>
        <w:keepNext/>
        <w:ind w:firstLine="0"/>
      </w:pPr>
      <w:r w:rsidRPr="00AA5021">
        <w:rPr>
          <w:noProof/>
        </w:rPr>
        <w:lastRenderedPageBreak/>
        <w:drawing>
          <wp:inline distT="0" distB="0" distL="0" distR="0" wp14:anchorId="4CAAB425" wp14:editId="1976EBF3">
            <wp:extent cx="5940425" cy="189521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A48" w14:textId="5B54B9E8" w:rsidR="00AA5021" w:rsidRDefault="00AA5021" w:rsidP="00AA5021">
      <w:pPr>
        <w:pStyle w:val="a3"/>
      </w:pPr>
      <w:bookmarkStart w:id="20" w:name="_Ref121686397"/>
      <w:r>
        <w:t xml:space="preserve">Рисунок </w:t>
      </w:r>
      <w:fldSimple w:instr=" SEQ Рисунок \* ARABIC ">
        <w:r w:rsidR="00BF2053">
          <w:rPr>
            <w:noProof/>
          </w:rPr>
          <w:t>19</w:t>
        </w:r>
      </w:fldSimple>
      <w:bookmarkEnd w:id="20"/>
      <w:r>
        <w:t xml:space="preserve"> - Удаление </w:t>
      </w:r>
      <w:r w:rsidR="00355E96">
        <w:t>записей</w:t>
      </w:r>
      <w:r>
        <w:t xml:space="preserve"> из БД (после нажатия "Удалить")</w:t>
      </w:r>
    </w:p>
    <w:p w14:paraId="3E6195FF" w14:textId="2A3EFF4C" w:rsidR="009C6BB6" w:rsidRDefault="00AA5021" w:rsidP="009C6BB6">
      <w:r>
        <w:t xml:space="preserve">Для того, чтобы изменить данные </w:t>
      </w:r>
      <w:r w:rsidR="00355E96">
        <w:t>человека</w:t>
      </w:r>
      <w:r>
        <w:t>, необходимо</w:t>
      </w:r>
      <w:r w:rsidR="00355E96">
        <w:t xml:space="preserve"> </w:t>
      </w:r>
      <w:r>
        <w:t>найти его</w:t>
      </w:r>
      <w:r w:rsidR="00355E96">
        <w:t>,</w:t>
      </w:r>
      <w:r>
        <w:t xml:space="preserve"> </w:t>
      </w:r>
      <w:r w:rsidR="00355E96">
        <w:t>п</w:t>
      </w:r>
      <w:r>
        <w:t xml:space="preserve">осле </w:t>
      </w:r>
      <w:r w:rsidR="00355E96">
        <w:t>чего</w:t>
      </w:r>
      <w:r>
        <w:t xml:space="preserve"> нужно ввести новые значения в те же самые поля и нажать «Сохранить». Например, найдем человека </w:t>
      </w:r>
      <w:r w:rsidR="00355E96">
        <w:t xml:space="preserve">с фамилией </w:t>
      </w:r>
      <w:r w:rsidR="00355E96">
        <w:t>«</w:t>
      </w:r>
      <w:r w:rsidR="00355E96">
        <w:t>Гунько</w:t>
      </w:r>
      <w:r>
        <w:t xml:space="preserve">» (рис. </w:t>
      </w:r>
      <w:r w:rsidR="00545096">
        <w:fldChar w:fldCharType="begin"/>
      </w:r>
      <w:r w:rsidR="00545096">
        <w:instrText xml:space="preserve"> REF _Ref121686754 \h </w:instrText>
      </w:r>
      <w:r w:rsidR="00355E96">
        <w:instrText xml:space="preserve"> \* MERGEFORMAT </w:instrText>
      </w:r>
      <w:r w:rsidR="00545096">
        <w:fldChar w:fldCharType="separate"/>
      </w:r>
      <w:r w:rsidR="00355E96" w:rsidRPr="00355E96">
        <w:rPr>
          <w:vanish/>
        </w:rPr>
        <w:t xml:space="preserve">Рисунок </w:t>
      </w:r>
      <w:r w:rsidR="00355E96">
        <w:rPr>
          <w:noProof/>
        </w:rPr>
        <w:t>20</w:t>
      </w:r>
      <w:r w:rsidR="00545096">
        <w:fldChar w:fldCharType="end"/>
      </w:r>
      <w:r>
        <w:t>).</w:t>
      </w:r>
      <w:r w:rsidR="008E0D3A">
        <w:t xml:space="preserve"> Затем вводим новые данные (рис. </w:t>
      </w:r>
      <w:r w:rsidR="008E0D3A">
        <w:fldChar w:fldCharType="begin"/>
      </w:r>
      <w:r w:rsidR="008E0D3A">
        <w:instrText xml:space="preserve"> REF _Ref121688893 \h </w:instrText>
      </w:r>
      <w:r w:rsidR="00355E96">
        <w:instrText xml:space="preserve"> \* MERGEFORMAT </w:instrText>
      </w:r>
      <w:r w:rsidR="008E0D3A">
        <w:fldChar w:fldCharType="separate"/>
      </w:r>
      <w:r w:rsidR="00355E96" w:rsidRPr="00355E96">
        <w:rPr>
          <w:vanish/>
        </w:rPr>
        <w:t xml:space="preserve">Рисунок </w:t>
      </w:r>
      <w:r w:rsidR="00355E96">
        <w:rPr>
          <w:noProof/>
        </w:rPr>
        <w:t>21</w:t>
      </w:r>
      <w:r w:rsidR="008E0D3A">
        <w:fldChar w:fldCharType="end"/>
      </w:r>
      <w:r w:rsidR="008E0D3A">
        <w:t xml:space="preserve">) и жмем «Сохранить» (рис. </w:t>
      </w:r>
      <w:r w:rsidR="008E0D3A">
        <w:fldChar w:fldCharType="begin"/>
      </w:r>
      <w:r w:rsidR="008E0D3A">
        <w:instrText xml:space="preserve"> REF _Ref121688906 \h </w:instrText>
      </w:r>
      <w:r w:rsidR="00355E96">
        <w:instrText xml:space="preserve"> \* MERGEFORMAT </w:instrText>
      </w:r>
      <w:r w:rsidR="008E0D3A">
        <w:fldChar w:fldCharType="separate"/>
      </w:r>
      <w:r w:rsidR="00355E96" w:rsidRPr="00355E96">
        <w:rPr>
          <w:vanish/>
        </w:rPr>
        <w:t xml:space="preserve">Рисунок </w:t>
      </w:r>
      <w:r w:rsidR="00355E96">
        <w:rPr>
          <w:noProof/>
        </w:rPr>
        <w:t>22</w:t>
      </w:r>
      <w:r w:rsidR="008E0D3A">
        <w:fldChar w:fldCharType="end"/>
      </w:r>
      <w:r w:rsidR="008E0D3A">
        <w:t>).</w:t>
      </w:r>
    </w:p>
    <w:p w14:paraId="40C4294F" w14:textId="701D6767" w:rsidR="00545096" w:rsidRDefault="00355E96" w:rsidP="00545096">
      <w:pPr>
        <w:keepNext/>
        <w:ind w:firstLine="0"/>
      </w:pPr>
      <w:r>
        <w:rPr>
          <w:noProof/>
        </w:rPr>
        <w:drawing>
          <wp:inline distT="0" distB="0" distL="0" distR="0" wp14:anchorId="612A6394" wp14:editId="49E84EA2">
            <wp:extent cx="5940425" cy="2032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517" w14:textId="0D96AE64" w:rsidR="00545096" w:rsidRDefault="00545096" w:rsidP="00545096">
      <w:pPr>
        <w:pStyle w:val="a3"/>
      </w:pPr>
      <w:bookmarkStart w:id="21" w:name="_Ref121686754"/>
      <w:r>
        <w:t xml:space="preserve">Рисунок </w:t>
      </w:r>
      <w:fldSimple w:instr=" SEQ Рисунок \* ARABIC ">
        <w:r w:rsidR="00355E96">
          <w:rPr>
            <w:noProof/>
          </w:rPr>
          <w:t>20</w:t>
        </w:r>
      </w:fldSimple>
      <w:bookmarkEnd w:id="21"/>
      <w:r>
        <w:t xml:space="preserve"> - Поиск человека для дальнейшего изменения данных</w:t>
      </w:r>
    </w:p>
    <w:p w14:paraId="60716194" w14:textId="77777777" w:rsidR="008E0D3A" w:rsidRDefault="008E0D3A" w:rsidP="008E0D3A">
      <w:pPr>
        <w:keepNext/>
        <w:ind w:firstLine="0"/>
      </w:pPr>
      <w:r w:rsidRPr="008E0D3A">
        <w:rPr>
          <w:noProof/>
        </w:rPr>
        <w:drawing>
          <wp:inline distT="0" distB="0" distL="0" distR="0" wp14:anchorId="3536A793" wp14:editId="3803D7B9">
            <wp:extent cx="5940425" cy="2029914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CE1" w14:textId="5E24A0B5" w:rsidR="008E0D3A" w:rsidRDefault="008E0D3A" w:rsidP="008E0D3A">
      <w:pPr>
        <w:pStyle w:val="a3"/>
      </w:pPr>
      <w:bookmarkStart w:id="22" w:name="_Ref121688893"/>
      <w:r>
        <w:t xml:space="preserve">Рисунок </w:t>
      </w:r>
      <w:fldSimple w:instr=" SEQ Рисунок \* ARABIC ">
        <w:r w:rsidR="00355E96">
          <w:rPr>
            <w:noProof/>
          </w:rPr>
          <w:t>21</w:t>
        </w:r>
      </w:fldSimple>
      <w:bookmarkEnd w:id="22"/>
      <w:r>
        <w:t xml:space="preserve"> - Ввод новых данных</w:t>
      </w:r>
    </w:p>
    <w:p w14:paraId="7A2D1613" w14:textId="77777777" w:rsidR="008E0D3A" w:rsidRDefault="008E0D3A" w:rsidP="008E0D3A">
      <w:pPr>
        <w:keepNext/>
        <w:ind w:firstLine="0"/>
      </w:pPr>
      <w:r w:rsidRPr="008E0D3A">
        <w:rPr>
          <w:noProof/>
        </w:rPr>
        <w:lastRenderedPageBreak/>
        <w:drawing>
          <wp:inline distT="0" distB="0" distL="0" distR="0" wp14:anchorId="5CD509C8" wp14:editId="68A15188">
            <wp:extent cx="5940425" cy="2094166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E4D" w14:textId="658FF0AF" w:rsidR="008E0D3A" w:rsidRDefault="008E0D3A" w:rsidP="008E0D3A">
      <w:pPr>
        <w:pStyle w:val="a3"/>
      </w:pPr>
      <w:bookmarkStart w:id="23" w:name="_Ref121688906"/>
      <w:r>
        <w:t xml:space="preserve">Рисунок </w:t>
      </w:r>
      <w:fldSimple w:instr=" SEQ Рисунок \* ARABIC ">
        <w:r w:rsidR="00355E96">
          <w:rPr>
            <w:noProof/>
          </w:rPr>
          <w:t>22</w:t>
        </w:r>
      </w:fldSimple>
      <w:bookmarkEnd w:id="23"/>
      <w:r>
        <w:t xml:space="preserve"> </w:t>
      </w:r>
      <w:r w:rsidR="00355E96">
        <w:t>–</w:t>
      </w:r>
      <w:r>
        <w:t xml:space="preserve"> </w:t>
      </w:r>
      <w:r w:rsidR="00355E96">
        <w:t>Запись п</w:t>
      </w:r>
      <w:r>
        <w:t xml:space="preserve">осле нажатия </w:t>
      </w:r>
      <w:r w:rsidR="00355E96">
        <w:t xml:space="preserve">кнопки </w:t>
      </w:r>
      <w:r>
        <w:t>"Сохранить"</w:t>
      </w:r>
    </w:p>
    <w:p w14:paraId="6BC0EC23" w14:textId="1C3D611F" w:rsidR="008E0D3A" w:rsidRDefault="008E0D3A" w:rsidP="008E0D3A">
      <w:r>
        <w:t>Чтобы</w:t>
      </w:r>
      <w:r w:rsidRPr="008E0D3A">
        <w:t xml:space="preserve"> </w:t>
      </w:r>
      <w:r>
        <w:t>изменить</w:t>
      </w:r>
      <w:r w:rsidRPr="008E0D3A">
        <w:t xml:space="preserve"> </w:t>
      </w:r>
      <w:r>
        <w:t>зависимые</w:t>
      </w:r>
      <w:r w:rsidRPr="008E0D3A">
        <w:t xml:space="preserve"> </w:t>
      </w:r>
      <w:r>
        <w:t>таблицы</w:t>
      </w:r>
      <w:r w:rsidRPr="008E0D3A">
        <w:t xml:space="preserve"> «</w:t>
      </w:r>
      <w:r>
        <w:rPr>
          <w:lang w:val="en-US"/>
        </w:rPr>
        <w:t>name</w:t>
      </w:r>
      <w:r w:rsidR="00355E96">
        <w:rPr>
          <w:lang w:val="en-US"/>
        </w:rPr>
        <w:t>s</w:t>
      </w:r>
      <w:r w:rsidRPr="008E0D3A">
        <w:t>», «</w:t>
      </w:r>
      <w:r>
        <w:rPr>
          <w:lang w:val="en-US"/>
        </w:rPr>
        <w:t>surname</w:t>
      </w:r>
      <w:r w:rsidR="00355E96">
        <w:rPr>
          <w:lang w:val="en-US"/>
        </w:rPr>
        <w:t>s</w:t>
      </w:r>
      <w:r w:rsidRPr="008E0D3A">
        <w:t>», «</w:t>
      </w:r>
      <w:proofErr w:type="spellStart"/>
      <w:r>
        <w:rPr>
          <w:lang w:val="en-US"/>
        </w:rPr>
        <w:t>otch</w:t>
      </w:r>
      <w:r w:rsidR="00355E96">
        <w:rPr>
          <w:lang w:val="en-US"/>
        </w:rPr>
        <w:t>s</w:t>
      </w:r>
      <w:proofErr w:type="spellEnd"/>
      <w:r w:rsidRPr="008E0D3A">
        <w:t xml:space="preserve">» </w:t>
      </w:r>
      <w:r>
        <w:t>и</w:t>
      </w:r>
      <w:r w:rsidRPr="008E0D3A">
        <w:t xml:space="preserve"> «</w:t>
      </w:r>
      <w:r>
        <w:rPr>
          <w:lang w:val="en-US"/>
        </w:rPr>
        <w:t>street</w:t>
      </w:r>
      <w:r w:rsidR="00355E96">
        <w:rPr>
          <w:lang w:val="en-US"/>
        </w:rPr>
        <w:t>s</w:t>
      </w:r>
      <w:r w:rsidRPr="008E0D3A">
        <w:t>»</w:t>
      </w:r>
      <w:r w:rsidR="00B6767A">
        <w:t>, в которых хранятся имена, фамилии, отчества и улицы людей</w:t>
      </w:r>
      <w:r>
        <w:t>,</w:t>
      </w:r>
      <w:r w:rsidRPr="008E0D3A">
        <w:t xml:space="preserve"> необходимо нажать </w:t>
      </w:r>
      <w:r>
        <w:t xml:space="preserve">соответствующие кнопки на </w:t>
      </w:r>
      <w:r w:rsidR="00355E96">
        <w:t>тёмно-серых</w:t>
      </w:r>
      <w:r>
        <w:t xml:space="preserve"> пол</w:t>
      </w:r>
      <w:r w:rsidR="00355E96">
        <w:t>ях</w:t>
      </w:r>
      <w:r w:rsidR="00B6767A">
        <w:t xml:space="preserve"> (рис. </w:t>
      </w:r>
      <w:r w:rsidR="00B6767A">
        <w:fldChar w:fldCharType="begin"/>
      </w:r>
      <w:r w:rsidR="00B6767A">
        <w:instrText xml:space="preserve"> REF _Ref121690166 \h </w:instrText>
      </w:r>
      <w:r w:rsidR="00355E96">
        <w:instrText xml:space="preserve"> \* MERGEFORMAT </w:instrText>
      </w:r>
      <w:r w:rsidR="00B6767A">
        <w:fldChar w:fldCharType="separate"/>
      </w:r>
      <w:r w:rsidR="00355E96" w:rsidRPr="00355E96">
        <w:rPr>
          <w:vanish/>
        </w:rPr>
        <w:t xml:space="preserve">Рисунок </w:t>
      </w:r>
      <w:r w:rsidR="00355E96">
        <w:rPr>
          <w:noProof/>
        </w:rPr>
        <w:t>23</w:t>
      </w:r>
      <w:r w:rsidR="00B6767A">
        <w:fldChar w:fldCharType="end"/>
      </w:r>
      <w:r w:rsidR="00B6767A">
        <w:t>)</w:t>
      </w:r>
      <w:r>
        <w:t>.</w:t>
      </w:r>
      <w:r w:rsidR="009C6BB6">
        <w:t xml:space="preserve"> Откроется новое окно, в котором можно добавить данные в таблицу</w:t>
      </w:r>
      <w:r w:rsidR="00D33895">
        <w:t>,</w:t>
      </w:r>
      <w:r w:rsidR="009C6BB6">
        <w:t xml:space="preserve"> </w:t>
      </w:r>
      <w:r w:rsidR="00D33895">
        <w:t xml:space="preserve">найти запись и </w:t>
      </w:r>
      <w:r w:rsidR="009C6BB6">
        <w:t>удалить данные из нее аналогичным способом</w:t>
      </w:r>
      <w:r w:rsidR="00B6767A">
        <w:t>, что и с основной таблицей</w:t>
      </w:r>
      <w:r w:rsidR="009C6BB6">
        <w:t xml:space="preserve"> (рис. </w:t>
      </w:r>
      <w:r w:rsidR="009C6BB6">
        <w:fldChar w:fldCharType="begin"/>
      </w:r>
      <w:r w:rsidR="009C6BB6">
        <w:instrText xml:space="preserve"> REF _Ref121689675 \h </w:instrText>
      </w:r>
      <w:r w:rsidR="00355E96">
        <w:instrText xml:space="preserve"> \* MERGEFORMAT </w:instrText>
      </w:r>
      <w:r w:rsidR="009C6BB6">
        <w:fldChar w:fldCharType="separate"/>
      </w:r>
      <w:r w:rsidR="00355E96" w:rsidRPr="00355E96">
        <w:rPr>
          <w:vanish/>
        </w:rPr>
        <w:t xml:space="preserve">Рисунок </w:t>
      </w:r>
      <w:r w:rsidR="00355E96">
        <w:rPr>
          <w:noProof/>
        </w:rPr>
        <w:t>24</w:t>
      </w:r>
      <w:r w:rsidR="009C6BB6">
        <w:fldChar w:fldCharType="end"/>
      </w:r>
      <w:r w:rsidR="009C6BB6">
        <w:t>).</w:t>
      </w:r>
    </w:p>
    <w:p w14:paraId="632FF572" w14:textId="77777777" w:rsidR="00B6767A" w:rsidRDefault="00B6767A" w:rsidP="00B6767A">
      <w:pPr>
        <w:keepNext/>
        <w:ind w:firstLine="0"/>
      </w:pPr>
      <w:r w:rsidRPr="00B6767A">
        <w:rPr>
          <w:noProof/>
        </w:rPr>
        <w:drawing>
          <wp:inline distT="0" distB="0" distL="0" distR="0" wp14:anchorId="3A32CD3C" wp14:editId="63B7EBCA">
            <wp:extent cx="5940425" cy="399196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04A2" w14:textId="749A3411" w:rsidR="00B6767A" w:rsidRDefault="00B6767A" w:rsidP="00B6767A">
      <w:pPr>
        <w:pStyle w:val="a3"/>
      </w:pPr>
      <w:bookmarkStart w:id="24" w:name="_Ref121690166"/>
      <w:r>
        <w:t xml:space="preserve">Рисунок </w:t>
      </w:r>
      <w:fldSimple w:instr=" SEQ Рисунок \* ARABIC ">
        <w:r w:rsidR="00355E96">
          <w:rPr>
            <w:noProof/>
          </w:rPr>
          <w:t>23</w:t>
        </w:r>
      </w:fldSimple>
      <w:bookmarkEnd w:id="24"/>
      <w:r>
        <w:t xml:space="preserve"> - Кнопки для изменения зависимых таблиц</w:t>
      </w:r>
    </w:p>
    <w:p w14:paraId="7D069C1B" w14:textId="77777777" w:rsidR="009C6BB6" w:rsidRDefault="009C6BB6" w:rsidP="00D33895">
      <w:pPr>
        <w:keepNext/>
        <w:ind w:firstLine="0"/>
        <w:jc w:val="center"/>
      </w:pPr>
      <w:r w:rsidRPr="009C6BB6">
        <w:rPr>
          <w:noProof/>
        </w:rPr>
        <w:drawing>
          <wp:inline distT="0" distB="0" distL="0" distR="0" wp14:anchorId="56E6C720" wp14:editId="46DE11B8">
            <wp:extent cx="5563571" cy="2952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57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AF2C" w14:textId="03D1960A" w:rsidR="009C6BB6" w:rsidRPr="008E0D3A" w:rsidRDefault="009C6BB6" w:rsidP="009C6BB6">
      <w:pPr>
        <w:pStyle w:val="a3"/>
      </w:pPr>
      <w:bookmarkStart w:id="25" w:name="_Ref121689675"/>
      <w:r>
        <w:t xml:space="preserve">Рисунок </w:t>
      </w:r>
      <w:fldSimple w:instr=" SEQ Рисунок \* ARABIC ">
        <w:r w:rsidR="00355E96">
          <w:rPr>
            <w:noProof/>
          </w:rPr>
          <w:t>24</w:t>
        </w:r>
      </w:fldSimple>
      <w:bookmarkEnd w:id="25"/>
      <w:r>
        <w:t xml:space="preserve"> - Нажатие кнопки "Улица"</w:t>
      </w:r>
    </w:p>
    <w:p w14:paraId="660FEC18" w14:textId="77777777" w:rsidR="00567162" w:rsidRPr="00567162" w:rsidRDefault="00567162" w:rsidP="00567162">
      <w:pPr>
        <w:pStyle w:val="1"/>
      </w:pPr>
      <w:r>
        <w:lastRenderedPageBreak/>
        <w:t>ЗАКЛЮЧЕНИЕ</w:t>
      </w:r>
    </w:p>
    <w:p w14:paraId="0BE14F02" w14:textId="71A36E05" w:rsidR="00454832" w:rsidRPr="00DD3E1F" w:rsidRDefault="00567162" w:rsidP="00454832">
      <w:r>
        <w:t>Таким образом, было спроектировано и создано клиент-серверное приложение для работы с базой данных. Для работы с серверной частью были изучены такие инструменты, как «</w:t>
      </w:r>
      <w:proofErr w:type="spellStart"/>
      <w:r>
        <w:rPr>
          <w:lang w:val="en-US"/>
        </w:rPr>
        <w:t>pgAdmin</w:t>
      </w:r>
      <w:proofErr w:type="spellEnd"/>
      <w:r w:rsidRPr="00567162">
        <w:t xml:space="preserve"> 4</w:t>
      </w:r>
      <w:r>
        <w:t>»</w:t>
      </w:r>
      <w:r w:rsidR="00DD3E1F">
        <w:t xml:space="preserve"> и</w:t>
      </w:r>
      <w:r>
        <w:t xml:space="preserve"> «</w:t>
      </w:r>
      <w:r>
        <w:rPr>
          <w:lang w:val="en-US"/>
        </w:rPr>
        <w:t>SQL</w:t>
      </w:r>
      <w:r w:rsidRPr="00567162">
        <w:t xml:space="preserve"> </w:t>
      </w:r>
      <w:r>
        <w:rPr>
          <w:lang w:val="en-US"/>
        </w:rPr>
        <w:t>Shell</w:t>
      </w:r>
      <w:r w:rsidRPr="00567162">
        <w:t xml:space="preserve"> (</w:t>
      </w:r>
      <w:proofErr w:type="spellStart"/>
      <w:r>
        <w:rPr>
          <w:lang w:val="en-US"/>
        </w:rPr>
        <w:t>psql</w:t>
      </w:r>
      <w:proofErr w:type="spellEnd"/>
      <w:r w:rsidRPr="00567162">
        <w:t>)</w:t>
      </w:r>
      <w:r>
        <w:t>»</w:t>
      </w:r>
      <w:r w:rsidR="00DD3E1F">
        <w:t xml:space="preserve">. Для работы с клиентской частью был выбран язык </w:t>
      </w:r>
      <w:r w:rsidR="00DD3E1F">
        <w:rPr>
          <w:lang w:val="en-US"/>
        </w:rPr>
        <w:t>Python</w:t>
      </w:r>
      <w:r w:rsidR="00DD3E1F" w:rsidRPr="00DD3E1F">
        <w:t xml:space="preserve"> 3.</w:t>
      </w:r>
      <w:r w:rsidR="00D33895">
        <w:t>10</w:t>
      </w:r>
      <w:r w:rsidR="00521861">
        <w:t xml:space="preserve"> и модуль «</w:t>
      </w:r>
      <w:proofErr w:type="spellStart"/>
      <w:r w:rsidR="00521861">
        <w:rPr>
          <w:lang w:val="en-US"/>
        </w:rPr>
        <w:t>tkinter</w:t>
      </w:r>
      <w:proofErr w:type="spellEnd"/>
      <w:r w:rsidR="00521861">
        <w:t>»</w:t>
      </w:r>
      <w:r w:rsidR="00D33895">
        <w:t xml:space="preserve"> а </w:t>
      </w:r>
      <w:proofErr w:type="gramStart"/>
      <w:r w:rsidR="00D33895">
        <w:t>также  текстовый</w:t>
      </w:r>
      <w:proofErr w:type="gramEnd"/>
      <w:r w:rsidR="00D33895">
        <w:t xml:space="preserve"> редактор</w:t>
      </w:r>
      <w:r w:rsidR="00DD3E1F">
        <w:t xml:space="preserve"> </w:t>
      </w:r>
      <w:r w:rsidR="00F619E1">
        <w:t>«</w:t>
      </w:r>
      <w:r w:rsidR="00D33895">
        <w:rPr>
          <w:lang w:val="en-US"/>
        </w:rPr>
        <w:t>Visual</w:t>
      </w:r>
      <w:r w:rsidR="00D33895" w:rsidRPr="00D33895">
        <w:t xml:space="preserve"> </w:t>
      </w:r>
      <w:r w:rsidR="00D33895">
        <w:rPr>
          <w:lang w:val="en-US"/>
        </w:rPr>
        <w:t>Studio</w:t>
      </w:r>
      <w:r w:rsidR="00D33895" w:rsidRPr="00D33895">
        <w:t xml:space="preserve"> </w:t>
      </w:r>
      <w:r w:rsidR="00D33895">
        <w:rPr>
          <w:lang w:val="en-US"/>
        </w:rPr>
        <w:t>Code</w:t>
      </w:r>
      <w:r w:rsidR="00F619E1">
        <w:t>»</w:t>
      </w:r>
      <w:r w:rsidR="00D33895">
        <w:t xml:space="preserve">, был изучен </w:t>
      </w:r>
      <w:r w:rsidR="00DD3E1F">
        <w:rPr>
          <w:lang w:val="en-US"/>
        </w:rPr>
        <w:t>python</w:t>
      </w:r>
      <w:r w:rsidR="00DD3E1F" w:rsidRPr="00DD3E1F">
        <w:t>-</w:t>
      </w:r>
      <w:r w:rsidR="00DD3E1F">
        <w:t>модуль «</w:t>
      </w:r>
      <w:proofErr w:type="spellStart"/>
      <w:r w:rsidR="00DD3E1F">
        <w:rPr>
          <w:lang w:val="en-US"/>
        </w:rPr>
        <w:t>psycopg</w:t>
      </w:r>
      <w:proofErr w:type="spellEnd"/>
      <w:r w:rsidR="00DD3E1F" w:rsidRPr="00DD3E1F">
        <w:t>2</w:t>
      </w:r>
      <w:r w:rsidR="00DD3E1F">
        <w:t>» для взаимодействия с сервером.</w:t>
      </w:r>
    </w:p>
    <w:p w14:paraId="5DA0A916" w14:textId="77777777" w:rsidR="00454832" w:rsidRPr="00454832" w:rsidRDefault="00454832" w:rsidP="00454832"/>
    <w:p w14:paraId="77839505" w14:textId="77777777" w:rsidR="00454832" w:rsidRPr="00454832" w:rsidRDefault="00454832" w:rsidP="00454832"/>
    <w:p w14:paraId="0DF8CD77" w14:textId="77777777" w:rsidR="00454832" w:rsidRPr="00454832" w:rsidRDefault="00454832" w:rsidP="00454832"/>
    <w:p w14:paraId="1CEF1065" w14:textId="77777777" w:rsidR="00454832" w:rsidRPr="00454832" w:rsidRDefault="00454832" w:rsidP="00454832"/>
    <w:p w14:paraId="1A54B515" w14:textId="77777777" w:rsidR="00454832" w:rsidRPr="00454832" w:rsidRDefault="00454832" w:rsidP="00454832"/>
    <w:p w14:paraId="3EB3978F" w14:textId="77777777" w:rsidR="00454832" w:rsidRPr="00454832" w:rsidRDefault="00454832" w:rsidP="00454832"/>
    <w:p w14:paraId="0ACA13E2" w14:textId="77777777" w:rsidR="00454832" w:rsidRPr="00454832" w:rsidRDefault="00454832" w:rsidP="00454832"/>
    <w:p w14:paraId="05696ACB" w14:textId="77777777" w:rsidR="00454832" w:rsidRPr="00454832" w:rsidRDefault="00454832" w:rsidP="00454832"/>
    <w:p w14:paraId="3832AF3C" w14:textId="77777777" w:rsidR="00454832" w:rsidRPr="00454832" w:rsidRDefault="00454832" w:rsidP="00454832"/>
    <w:p w14:paraId="0B796133" w14:textId="77777777" w:rsidR="00454832" w:rsidRPr="00454832" w:rsidRDefault="00454832" w:rsidP="00454832"/>
    <w:p w14:paraId="4A92912E" w14:textId="77777777" w:rsidR="00454832" w:rsidRPr="00454832" w:rsidRDefault="00454832" w:rsidP="00454832"/>
    <w:p w14:paraId="73D87FA1" w14:textId="77777777" w:rsidR="00454832" w:rsidRPr="00454832" w:rsidRDefault="00454832" w:rsidP="00454832"/>
    <w:p w14:paraId="53A52F3C" w14:textId="77777777" w:rsidR="00454832" w:rsidRPr="00454832" w:rsidRDefault="00454832" w:rsidP="00454832"/>
    <w:p w14:paraId="0311F26F" w14:textId="77777777" w:rsidR="00454832" w:rsidRPr="00454832" w:rsidRDefault="00454832" w:rsidP="00454832"/>
    <w:p w14:paraId="628E336F" w14:textId="77777777" w:rsidR="00454832" w:rsidRPr="00454832" w:rsidRDefault="00454832" w:rsidP="00454832"/>
    <w:p w14:paraId="0458227D" w14:textId="77777777" w:rsidR="00454832" w:rsidRPr="00454832" w:rsidRDefault="00454832" w:rsidP="00454832"/>
    <w:p w14:paraId="442FD4E0" w14:textId="77777777" w:rsidR="00454832" w:rsidRPr="00454832" w:rsidRDefault="00454832" w:rsidP="00454832"/>
    <w:p w14:paraId="7A066971" w14:textId="77777777" w:rsidR="00454832" w:rsidRPr="00454832" w:rsidRDefault="00454832" w:rsidP="00454832"/>
    <w:p w14:paraId="63080C9C" w14:textId="77777777" w:rsidR="00454832" w:rsidRPr="00454832" w:rsidRDefault="00454832" w:rsidP="00454832"/>
    <w:p w14:paraId="46D8A08D" w14:textId="77777777" w:rsidR="00454832" w:rsidRPr="00454832" w:rsidRDefault="00454832" w:rsidP="00454832"/>
    <w:p w14:paraId="7F941FEE" w14:textId="77777777" w:rsidR="00454832" w:rsidRPr="00454832" w:rsidRDefault="00454832" w:rsidP="00454832"/>
    <w:p w14:paraId="7099DE13" w14:textId="77777777" w:rsidR="00454832" w:rsidRPr="00454832" w:rsidRDefault="00454832" w:rsidP="0081064F">
      <w:pPr>
        <w:ind w:firstLine="0"/>
      </w:pPr>
    </w:p>
    <w:sectPr w:rsidR="00454832" w:rsidRPr="00454832" w:rsidSect="00454832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4380F" w14:textId="77777777" w:rsidR="006F0A84" w:rsidRDefault="006F0A84" w:rsidP="00454832">
      <w:pPr>
        <w:spacing w:line="240" w:lineRule="auto"/>
      </w:pPr>
      <w:r>
        <w:separator/>
      </w:r>
    </w:p>
  </w:endnote>
  <w:endnote w:type="continuationSeparator" w:id="0">
    <w:p w14:paraId="766AF256" w14:textId="77777777" w:rsidR="006F0A84" w:rsidRDefault="006F0A84" w:rsidP="004548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864271"/>
      <w:docPartObj>
        <w:docPartGallery w:val="Page Numbers (Bottom of Page)"/>
        <w:docPartUnique/>
      </w:docPartObj>
    </w:sdtPr>
    <w:sdtEndPr/>
    <w:sdtContent>
      <w:p w14:paraId="609A32AF" w14:textId="77777777" w:rsidR="00454832" w:rsidRPr="00454832" w:rsidRDefault="00454832" w:rsidP="00375937">
        <w:pPr>
          <w:pStyle w:val="ad"/>
          <w:ind w:firstLine="0"/>
          <w:jc w:val="center"/>
        </w:pPr>
        <w:r w:rsidRPr="00454832">
          <w:fldChar w:fldCharType="begin"/>
        </w:r>
        <w:r w:rsidRPr="00454832">
          <w:instrText>PAGE   \* MERGEFORMAT</w:instrText>
        </w:r>
        <w:r w:rsidRPr="00454832">
          <w:fldChar w:fldCharType="separate"/>
        </w:r>
        <w:r w:rsidR="00B6767A">
          <w:rPr>
            <w:noProof/>
          </w:rPr>
          <w:t>14</w:t>
        </w:r>
        <w:r w:rsidRPr="00454832">
          <w:fldChar w:fldCharType="end"/>
        </w:r>
      </w:p>
    </w:sdtContent>
  </w:sdt>
  <w:p w14:paraId="16975C49" w14:textId="77777777" w:rsidR="00454832" w:rsidRDefault="0045483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3720E" w14:textId="77777777" w:rsidR="00454832" w:rsidRDefault="00454832" w:rsidP="0023125A">
    <w:pPr>
      <w:pStyle w:val="ad"/>
      <w:ind w:firstLine="0"/>
      <w:jc w:val="center"/>
    </w:pPr>
    <w: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56DEB" w14:textId="77777777" w:rsidR="006F0A84" w:rsidRDefault="006F0A84" w:rsidP="00454832">
      <w:pPr>
        <w:spacing w:line="240" w:lineRule="auto"/>
      </w:pPr>
      <w:r>
        <w:separator/>
      </w:r>
    </w:p>
  </w:footnote>
  <w:footnote w:type="continuationSeparator" w:id="0">
    <w:p w14:paraId="055E2CBB" w14:textId="77777777" w:rsidR="006F0A84" w:rsidRDefault="006F0A84" w:rsidP="0045483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32"/>
    <w:rsid w:val="0003151E"/>
    <w:rsid w:val="0003495A"/>
    <w:rsid w:val="00165C0F"/>
    <w:rsid w:val="001E0B9D"/>
    <w:rsid w:val="001E5C60"/>
    <w:rsid w:val="0023125A"/>
    <w:rsid w:val="00283547"/>
    <w:rsid w:val="00330CC4"/>
    <w:rsid w:val="00355E96"/>
    <w:rsid w:val="00375937"/>
    <w:rsid w:val="00394560"/>
    <w:rsid w:val="00454832"/>
    <w:rsid w:val="00474CE0"/>
    <w:rsid w:val="004F410A"/>
    <w:rsid w:val="004F479E"/>
    <w:rsid w:val="00521861"/>
    <w:rsid w:val="005248DE"/>
    <w:rsid w:val="005445BF"/>
    <w:rsid w:val="00545096"/>
    <w:rsid w:val="0056380C"/>
    <w:rsid w:val="00567162"/>
    <w:rsid w:val="005A5D92"/>
    <w:rsid w:val="005C49F8"/>
    <w:rsid w:val="00652A98"/>
    <w:rsid w:val="006731BC"/>
    <w:rsid w:val="0067797D"/>
    <w:rsid w:val="00677FC2"/>
    <w:rsid w:val="00692EA2"/>
    <w:rsid w:val="006B49B8"/>
    <w:rsid w:val="006E6829"/>
    <w:rsid w:val="006F0A84"/>
    <w:rsid w:val="006F19AA"/>
    <w:rsid w:val="006F6452"/>
    <w:rsid w:val="00726A47"/>
    <w:rsid w:val="00785D42"/>
    <w:rsid w:val="007B4D99"/>
    <w:rsid w:val="0081064F"/>
    <w:rsid w:val="008215D1"/>
    <w:rsid w:val="008E0D3A"/>
    <w:rsid w:val="008F1B92"/>
    <w:rsid w:val="009259F4"/>
    <w:rsid w:val="009339E1"/>
    <w:rsid w:val="009523D8"/>
    <w:rsid w:val="0098316C"/>
    <w:rsid w:val="009C0906"/>
    <w:rsid w:val="009C6BB6"/>
    <w:rsid w:val="00A22ACB"/>
    <w:rsid w:val="00A4378D"/>
    <w:rsid w:val="00AA5021"/>
    <w:rsid w:val="00B6767A"/>
    <w:rsid w:val="00BF2053"/>
    <w:rsid w:val="00C80412"/>
    <w:rsid w:val="00CA6813"/>
    <w:rsid w:val="00CB6EC6"/>
    <w:rsid w:val="00CE07BB"/>
    <w:rsid w:val="00D32366"/>
    <w:rsid w:val="00D32F59"/>
    <w:rsid w:val="00D33895"/>
    <w:rsid w:val="00D66DDF"/>
    <w:rsid w:val="00D86642"/>
    <w:rsid w:val="00D94423"/>
    <w:rsid w:val="00DA43F6"/>
    <w:rsid w:val="00DD3E1F"/>
    <w:rsid w:val="00E35BFA"/>
    <w:rsid w:val="00E36285"/>
    <w:rsid w:val="00E4106B"/>
    <w:rsid w:val="00E84C68"/>
    <w:rsid w:val="00EA0056"/>
    <w:rsid w:val="00EC4DBF"/>
    <w:rsid w:val="00ED07CB"/>
    <w:rsid w:val="00F11EC3"/>
    <w:rsid w:val="00F21FFB"/>
    <w:rsid w:val="00F262C6"/>
    <w:rsid w:val="00F3478E"/>
    <w:rsid w:val="00F619E1"/>
    <w:rsid w:val="00FD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5673C"/>
  <w15:chartTrackingRefBased/>
  <w15:docId w15:val="{E6EC5D70-FA2B-4AB1-8317-8421D0EE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лаб"/>
    <w:qFormat/>
    <w:rsid w:val="00567162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</w:rPr>
  </w:style>
  <w:style w:type="paragraph" w:styleId="1">
    <w:name w:val="heading 1"/>
    <w:aliases w:val="мой заголовок"/>
    <w:basedOn w:val="a"/>
    <w:next w:val="a"/>
    <w:link w:val="10"/>
    <w:uiPriority w:val="9"/>
    <w:qFormat/>
    <w:rsid w:val="0023125A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71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для подписи"/>
    <w:autoRedefine/>
    <w:uiPriority w:val="1"/>
    <w:qFormat/>
    <w:rsid w:val="0056380C"/>
    <w:pPr>
      <w:spacing w:after="0" w:line="360" w:lineRule="auto"/>
      <w:jc w:val="center"/>
    </w:pPr>
    <w:rPr>
      <w:rFonts w:ascii="Times New Roman" w:hAnsi="Times New Roman" w:cs="Times New Roman"/>
      <w:i/>
      <w:sz w:val="28"/>
      <w:szCs w:val="24"/>
      <w:lang w:eastAsia="ru-RU"/>
    </w:rPr>
  </w:style>
  <w:style w:type="paragraph" w:styleId="a4">
    <w:name w:val="Title"/>
    <w:aliases w:val="для лекций"/>
    <w:basedOn w:val="a"/>
    <w:next w:val="a"/>
    <w:link w:val="a5"/>
    <w:uiPriority w:val="10"/>
    <w:qFormat/>
    <w:rsid w:val="00677FC2"/>
    <w:pPr>
      <w:spacing w:line="259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для лекций Знак"/>
    <w:basedOn w:val="a0"/>
    <w:link w:val="a4"/>
    <w:uiPriority w:val="10"/>
    <w:rsid w:val="00677FC2"/>
    <w:rPr>
      <w:rFonts w:ascii="Arial" w:eastAsiaTheme="majorEastAsia" w:hAnsi="Arial" w:cstheme="majorBidi"/>
      <w:spacing w:val="-10"/>
      <w:kern w:val="28"/>
      <w:sz w:val="28"/>
      <w:szCs w:val="56"/>
      <w:lang w:eastAsia="ru-RU"/>
    </w:rPr>
  </w:style>
  <w:style w:type="character" w:styleId="a6">
    <w:name w:val="annotation reference"/>
    <w:basedOn w:val="a0"/>
    <w:uiPriority w:val="99"/>
    <w:semiHidden/>
    <w:unhideWhenUsed/>
    <w:rsid w:val="0045483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5483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454832"/>
    <w:rPr>
      <w:rFonts w:ascii="Times New Roman" w:eastAsiaTheme="minorHAnsi" w:hAnsi="Times New Roman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5483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54832"/>
    <w:rPr>
      <w:rFonts w:ascii="Segoe UI" w:eastAsiaTheme="minorHAns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45483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54832"/>
    <w:rPr>
      <w:rFonts w:ascii="Times New Roman" w:eastAsiaTheme="minorHAnsi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454832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54832"/>
    <w:rPr>
      <w:rFonts w:ascii="Times New Roman" w:eastAsiaTheme="minorHAnsi" w:hAnsi="Times New Roman"/>
      <w:sz w:val="28"/>
    </w:rPr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23125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671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10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Placeholder Text"/>
    <w:basedOn w:val="a0"/>
    <w:uiPriority w:val="99"/>
    <w:semiHidden/>
    <w:rsid w:val="00FD26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B4F50-E3AC-4831-8873-FEC497D97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Егоров</dc:creator>
  <cp:keywords/>
  <dc:description/>
  <cp:lastModifiedBy>Гунько Данила</cp:lastModifiedBy>
  <cp:revision>3</cp:revision>
  <dcterms:created xsi:type="dcterms:W3CDTF">2022-12-22T07:35:00Z</dcterms:created>
  <dcterms:modified xsi:type="dcterms:W3CDTF">2022-12-22T07:36:00Z</dcterms:modified>
</cp:coreProperties>
</file>