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7F" w:rsidRDefault="00C134C1" w:rsidP="00C134C1">
      <w:pPr>
        <w:pStyle w:val="Title"/>
        <w:jc w:val="center"/>
      </w:pPr>
      <w:r>
        <w:t>What should we watch tonight?: A Movie Recommender System</w:t>
      </w:r>
    </w:p>
    <w:p w:rsidR="00C134C1" w:rsidRDefault="00C134C1" w:rsidP="00C134C1">
      <w:pPr>
        <w:jc w:val="center"/>
      </w:pPr>
      <w:r>
        <w:t>By: Ben Sturm</w:t>
      </w:r>
    </w:p>
    <w:p w:rsidR="00C134C1" w:rsidRDefault="00C134C1" w:rsidP="00C134C1">
      <w:pPr>
        <w:jc w:val="center"/>
      </w:pPr>
    </w:p>
    <w:p w:rsidR="00C134C1" w:rsidRDefault="00C84711" w:rsidP="00C84711">
      <w:pPr>
        <w:pStyle w:val="Heading1"/>
      </w:pPr>
      <w:r>
        <w:t>MVP Summary</w:t>
      </w:r>
    </w:p>
    <w:p w:rsidR="00C84711" w:rsidRDefault="00C84711" w:rsidP="00C84711"/>
    <w:p w:rsidR="00C84711" w:rsidRDefault="00C84711" w:rsidP="00C84711">
      <w:pPr>
        <w:rPr>
          <w:b/>
        </w:rPr>
      </w:pPr>
      <w:r>
        <w:rPr>
          <w:b/>
        </w:rPr>
        <w:t>Domain</w:t>
      </w:r>
    </w:p>
    <w:p w:rsidR="00C84711" w:rsidRDefault="00C84711" w:rsidP="00C84711">
      <w:pPr>
        <w:rPr>
          <w:b/>
        </w:rPr>
      </w:pPr>
    </w:p>
    <w:p w:rsidR="00E824A0" w:rsidRDefault="00C84711" w:rsidP="00C84711">
      <w:r>
        <w:t xml:space="preserve">For my final project at Metis, I have chosen to build a movie recommender system.  One of my motivations to work on this project is that </w:t>
      </w:r>
      <w:r w:rsidR="001079A3">
        <w:t>I dislike with a passion spending too much time surfing on Netflix or Amazon Video for movies to watch.  If instead I could build my own recommender system that could take into account my preferences as well as the preferences of anybody else I’m watching with, such as my better half,</w:t>
      </w:r>
      <w:r w:rsidR="00E824A0">
        <w:t xml:space="preserve"> that could save us both time and frustration.</w:t>
      </w:r>
    </w:p>
    <w:p w:rsidR="00E824A0" w:rsidRDefault="00E824A0" w:rsidP="00C84711"/>
    <w:p w:rsidR="00C84711" w:rsidRDefault="00E824A0" w:rsidP="00C84711">
      <w:r>
        <w:rPr>
          <w:b/>
        </w:rPr>
        <w:t>Data</w:t>
      </w:r>
      <w:r w:rsidR="001079A3">
        <w:t xml:space="preserve"> </w:t>
      </w:r>
    </w:p>
    <w:p w:rsidR="00B51A4D" w:rsidRDefault="00B51A4D" w:rsidP="00C84711"/>
    <w:p w:rsidR="00B51A4D" w:rsidRDefault="00D171D4" w:rsidP="00C84711">
      <w:r>
        <w:t xml:space="preserve">I will be utilizing the </w:t>
      </w:r>
      <w:proofErr w:type="spellStart"/>
      <w:r>
        <w:t>MovieLens</w:t>
      </w:r>
      <w:proofErr w:type="spellEnd"/>
      <w:r>
        <w:t xml:space="preserve"> 20M Dataset to build my recommender system.  This data set consists of 20 Million movie ratings for 27,000 different movies by 138,000 users.  The movies were all released between January 9, 1995 and March 31, 2015.  A summary of the data provided in this dataset is given below.</w:t>
      </w:r>
    </w:p>
    <w:p w:rsidR="00D171D4" w:rsidRDefault="00D171D4" w:rsidP="00C84711"/>
    <w:tbl>
      <w:tblPr>
        <w:tblStyle w:val="GridTable4-Accent1"/>
        <w:tblW w:w="0" w:type="auto"/>
        <w:tblLook w:val="04A0" w:firstRow="1" w:lastRow="0" w:firstColumn="1" w:lastColumn="0" w:noHBand="0" w:noVBand="1"/>
      </w:tblPr>
      <w:tblGrid>
        <w:gridCol w:w="3116"/>
        <w:gridCol w:w="2729"/>
        <w:gridCol w:w="3505"/>
      </w:tblGrid>
      <w:tr w:rsidR="00D171D4" w:rsidTr="00D17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r>
              <w:t>Name</w:t>
            </w:r>
          </w:p>
        </w:tc>
        <w:tc>
          <w:tcPr>
            <w:tcW w:w="2729" w:type="dxa"/>
          </w:tcPr>
          <w:p w:rsidR="00D171D4" w:rsidRDefault="00D171D4" w:rsidP="00C84711">
            <w:pPr>
              <w:cnfStyle w:val="100000000000" w:firstRow="1" w:lastRow="0" w:firstColumn="0" w:lastColumn="0" w:oddVBand="0" w:evenVBand="0" w:oddHBand="0" w:evenHBand="0" w:firstRowFirstColumn="0" w:firstRowLastColumn="0" w:lastRowFirstColumn="0" w:lastRowLastColumn="0"/>
            </w:pPr>
            <w:r>
              <w:t>Type</w:t>
            </w:r>
          </w:p>
        </w:tc>
        <w:tc>
          <w:tcPr>
            <w:tcW w:w="3505" w:type="dxa"/>
          </w:tcPr>
          <w:p w:rsidR="00D171D4" w:rsidRDefault="00D171D4" w:rsidP="00C84711">
            <w:pPr>
              <w:cnfStyle w:val="100000000000" w:firstRow="1" w:lastRow="0" w:firstColumn="0" w:lastColumn="0" w:oddVBand="0" w:evenVBand="0" w:oddHBand="0" w:evenHBand="0" w:firstRowFirstColumn="0" w:firstRowLastColumn="0" w:lastRowFirstColumn="0" w:lastRowLastColumn="0"/>
            </w:pPr>
            <w:r>
              <w:t>Description</w:t>
            </w:r>
          </w:p>
        </w:tc>
      </w:tr>
      <w:tr w:rsidR="00D171D4" w:rsidTr="00D17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proofErr w:type="spellStart"/>
            <w:r>
              <w:t>movieId</w:t>
            </w:r>
            <w:proofErr w:type="spellEnd"/>
          </w:p>
        </w:tc>
        <w:tc>
          <w:tcPr>
            <w:tcW w:w="2729"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3505"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r>
              <w:t>e.g. 1,2,3…</w:t>
            </w:r>
          </w:p>
        </w:tc>
      </w:tr>
      <w:tr w:rsidR="00D171D4" w:rsidTr="00D171D4">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r>
              <w:t>Title</w:t>
            </w:r>
          </w:p>
        </w:tc>
        <w:tc>
          <w:tcPr>
            <w:tcW w:w="2729"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r>
              <w:t>String</w:t>
            </w:r>
          </w:p>
        </w:tc>
        <w:tc>
          <w:tcPr>
            <w:tcW w:w="3505"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r>
              <w:t>e.g. “Grumpier Old Men”</w:t>
            </w:r>
          </w:p>
        </w:tc>
      </w:tr>
      <w:tr w:rsidR="00D171D4" w:rsidTr="00D17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r>
              <w:t>Genres</w:t>
            </w:r>
          </w:p>
        </w:tc>
        <w:tc>
          <w:tcPr>
            <w:tcW w:w="2729"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r>
              <w:t>String</w:t>
            </w:r>
          </w:p>
        </w:tc>
        <w:tc>
          <w:tcPr>
            <w:tcW w:w="3505"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r>
              <w:t>e.g. “Adventure, Fantasy”</w:t>
            </w:r>
          </w:p>
        </w:tc>
      </w:tr>
      <w:tr w:rsidR="00D171D4" w:rsidTr="00D171D4">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proofErr w:type="spellStart"/>
            <w:r>
              <w:t>userId</w:t>
            </w:r>
            <w:proofErr w:type="spellEnd"/>
          </w:p>
        </w:tc>
        <w:tc>
          <w:tcPr>
            <w:tcW w:w="2729"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505"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r>
              <w:t>e.g. 1,2,3…</w:t>
            </w:r>
          </w:p>
        </w:tc>
      </w:tr>
      <w:tr w:rsidR="00D171D4" w:rsidTr="00D17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r>
              <w:t>Rating</w:t>
            </w:r>
          </w:p>
        </w:tc>
        <w:tc>
          <w:tcPr>
            <w:tcW w:w="2729"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r>
              <w:t>Float</w:t>
            </w:r>
          </w:p>
        </w:tc>
        <w:tc>
          <w:tcPr>
            <w:tcW w:w="3505" w:type="dxa"/>
          </w:tcPr>
          <w:p w:rsidR="00D171D4" w:rsidRDefault="00D171D4" w:rsidP="00C84711">
            <w:pPr>
              <w:cnfStyle w:val="000000100000" w:firstRow="0" w:lastRow="0" w:firstColumn="0" w:lastColumn="0" w:oddVBand="0" w:evenVBand="0" w:oddHBand="1" w:evenHBand="0" w:firstRowFirstColumn="0" w:firstRowLastColumn="0" w:lastRowFirstColumn="0" w:lastRowLastColumn="0"/>
            </w:pPr>
            <w:r>
              <w:t>0.5 – 5.0</w:t>
            </w:r>
          </w:p>
        </w:tc>
      </w:tr>
      <w:tr w:rsidR="00D171D4" w:rsidTr="00D171D4">
        <w:tc>
          <w:tcPr>
            <w:cnfStyle w:val="001000000000" w:firstRow="0" w:lastRow="0" w:firstColumn="1" w:lastColumn="0" w:oddVBand="0" w:evenVBand="0" w:oddHBand="0" w:evenHBand="0" w:firstRowFirstColumn="0" w:firstRowLastColumn="0" w:lastRowFirstColumn="0" w:lastRowLastColumn="0"/>
            <w:tcW w:w="3116" w:type="dxa"/>
          </w:tcPr>
          <w:p w:rsidR="00D171D4" w:rsidRDefault="00D171D4" w:rsidP="00C84711">
            <w:r>
              <w:t>Timestamp</w:t>
            </w:r>
          </w:p>
        </w:tc>
        <w:tc>
          <w:tcPr>
            <w:tcW w:w="2729"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505" w:type="dxa"/>
          </w:tcPr>
          <w:p w:rsidR="00D171D4" w:rsidRDefault="00D171D4" w:rsidP="00C84711">
            <w:pPr>
              <w:cnfStyle w:val="000000000000" w:firstRow="0" w:lastRow="0" w:firstColumn="0" w:lastColumn="0" w:oddVBand="0" w:evenVBand="0" w:oddHBand="0" w:evenHBand="0" w:firstRowFirstColumn="0" w:firstRowLastColumn="0" w:lastRowFirstColumn="0" w:lastRowLastColumn="0"/>
            </w:pPr>
            <w:r>
              <w:t>Seconds since Epoch</w:t>
            </w:r>
          </w:p>
        </w:tc>
      </w:tr>
    </w:tbl>
    <w:p w:rsidR="00D171D4" w:rsidRPr="00C84711" w:rsidRDefault="00D171D4" w:rsidP="00C84711"/>
    <w:p w:rsidR="00C84711" w:rsidRDefault="00C84711" w:rsidP="00C84711">
      <w:pPr>
        <w:rPr>
          <w:b/>
        </w:rPr>
      </w:pPr>
    </w:p>
    <w:p w:rsidR="00C84711" w:rsidRDefault="00E6675D" w:rsidP="00C84711">
      <w:pPr>
        <w:rPr>
          <w:b/>
        </w:rPr>
      </w:pPr>
      <w:r>
        <w:rPr>
          <w:b/>
        </w:rPr>
        <w:t>Known Unknowns</w:t>
      </w:r>
    </w:p>
    <w:p w:rsidR="00035B5D" w:rsidRDefault="00035B5D" w:rsidP="00C84711">
      <w:pPr>
        <w:rPr>
          <w:b/>
        </w:rPr>
      </w:pPr>
    </w:p>
    <w:p w:rsidR="00035B5D" w:rsidRPr="00AE32D1" w:rsidRDefault="00AE32D1" w:rsidP="00C84711">
      <w:r>
        <w:t>There are a few additional files included in this dataset, including tags.csv, genome-scores.csv, and genome-tags.csv.  I haven’t yet studied what additional data these files contain, but I may want to use this additional metadata.  I also don’t know if this will be a purely collaborative based recommender system or a hybrid between col</w:t>
      </w:r>
      <w:r w:rsidR="006162FD">
        <w:t xml:space="preserve">laborative and content based system.  </w:t>
      </w:r>
      <w:bookmarkStart w:id="0" w:name="_GoBack"/>
      <w:bookmarkEnd w:id="0"/>
      <w:r>
        <w:t xml:space="preserve">  </w:t>
      </w:r>
    </w:p>
    <w:sectPr w:rsidR="00035B5D" w:rsidRPr="00AE32D1" w:rsidSect="003C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1"/>
    <w:rsid w:val="00035B5D"/>
    <w:rsid w:val="001079A3"/>
    <w:rsid w:val="003C1459"/>
    <w:rsid w:val="006162FD"/>
    <w:rsid w:val="00722931"/>
    <w:rsid w:val="00755C46"/>
    <w:rsid w:val="00973A0C"/>
    <w:rsid w:val="00A81A2D"/>
    <w:rsid w:val="00AE32D1"/>
    <w:rsid w:val="00B51A4D"/>
    <w:rsid w:val="00C134C1"/>
    <w:rsid w:val="00C84711"/>
    <w:rsid w:val="00D171D4"/>
    <w:rsid w:val="00E6675D"/>
    <w:rsid w:val="00E8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B2E3C"/>
  <w15:chartTrackingRefBased/>
  <w15:docId w15:val="{D647CACE-A2AE-ED46-930F-DE6BB835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7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7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4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4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47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4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17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71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Sturm</dc:creator>
  <cp:keywords/>
  <dc:description/>
  <cp:lastModifiedBy>Benjamin Sturm</cp:lastModifiedBy>
  <cp:revision>8</cp:revision>
  <dcterms:created xsi:type="dcterms:W3CDTF">2018-06-08T00:03:00Z</dcterms:created>
  <dcterms:modified xsi:type="dcterms:W3CDTF">2018-06-08T04:03:00Z</dcterms:modified>
</cp:coreProperties>
</file>