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C121" w14:textId="611DA05D" w:rsidR="00426377" w:rsidRDefault="002F1120" w:rsidP="002F1120">
      <w:pPr>
        <w:pStyle w:val="Title"/>
      </w:pPr>
      <w:r>
        <w:t>Work Progress Tracker for GCC workaround</w:t>
      </w:r>
    </w:p>
    <w:p w14:paraId="489E0C64" w14:textId="724E34C9" w:rsidR="002F1120" w:rsidRDefault="002F1120" w:rsidP="002F1120"/>
    <w:p w14:paraId="3D4C08C4" w14:textId="6625A829" w:rsidR="002F1120" w:rsidRDefault="00874A5D" w:rsidP="002F1120">
      <w:pPr>
        <w:pStyle w:val="ListParagraph"/>
        <w:numPr>
          <w:ilvl w:val="0"/>
          <w:numId w:val="1"/>
        </w:numPr>
      </w:pPr>
      <w:hyperlink r:id="rId5" w:history="1">
        <w:r w:rsidR="002F1120" w:rsidRPr="00874A5D">
          <w:rPr>
            <w:rStyle w:val="Hyperlink"/>
          </w:rPr>
          <w:t>Link to flow</w:t>
        </w:r>
      </w:hyperlink>
      <w:r>
        <w:t xml:space="preserve"> – Click to Download</w:t>
      </w:r>
    </w:p>
    <w:p w14:paraId="7A9F78A1" w14:textId="3E2D62FE" w:rsidR="004756C3" w:rsidRDefault="00874A5D" w:rsidP="004756C3">
      <w:pPr>
        <w:pStyle w:val="ListParagraph"/>
        <w:numPr>
          <w:ilvl w:val="0"/>
          <w:numId w:val="1"/>
        </w:numPr>
      </w:pPr>
      <w:hyperlink r:id="rId6" w:history="1">
        <w:r w:rsidR="004756C3" w:rsidRPr="004756C3">
          <w:rPr>
            <w:rStyle w:val="Hyperlink"/>
          </w:rPr>
          <w:t>Importing a flow</w:t>
        </w:r>
      </w:hyperlink>
    </w:p>
    <w:p w14:paraId="52E3B9F7" w14:textId="77777777" w:rsidR="004756C3" w:rsidRDefault="004756C3" w:rsidP="004756C3">
      <w:pPr>
        <w:pStyle w:val="ListParagraph"/>
        <w:numPr>
          <w:ilvl w:val="1"/>
          <w:numId w:val="1"/>
        </w:numPr>
      </w:pPr>
      <w:r>
        <w:t>To import a flow, first click on the import button in the top right hand corner of the screen.</w:t>
      </w:r>
    </w:p>
    <w:p w14:paraId="05620DC7" w14:textId="77777777" w:rsidR="004756C3" w:rsidRDefault="004756C3" w:rsidP="004756C3">
      <w:pPr>
        <w:pStyle w:val="ListParagraph"/>
        <w:numPr>
          <w:ilvl w:val="1"/>
          <w:numId w:val="1"/>
        </w:numPr>
      </w:pPr>
      <w:r>
        <w:t>Next, upload the package file and wait for the screen to show up the package details</w:t>
      </w:r>
    </w:p>
    <w:p w14:paraId="1DB744FD" w14:textId="77777777" w:rsidR="004756C3" w:rsidRDefault="004756C3" w:rsidP="004756C3">
      <w:pPr>
        <w:pStyle w:val="ListParagraph"/>
        <w:numPr>
          <w:ilvl w:val="1"/>
          <w:numId w:val="1"/>
        </w:numPr>
      </w:pPr>
      <w:r>
        <w:t>When configuring the flow settings, you can choose to either create a new flow or update an existing one with the flow definition from the package</w:t>
      </w:r>
    </w:p>
    <w:p w14:paraId="5CB7072D" w14:textId="1ADE7282" w:rsidR="004756C3" w:rsidRDefault="004756C3" w:rsidP="004756C3">
      <w:pPr>
        <w:pStyle w:val="ListParagraph"/>
        <w:numPr>
          <w:ilvl w:val="1"/>
          <w:numId w:val="1"/>
        </w:numPr>
      </w:pPr>
      <w:r>
        <w:t>You will also need to select the connections that are required to setup the flow as part of the import process. You should see the Import button light up once you have successfully configured all the required settings.</w:t>
      </w:r>
    </w:p>
    <w:p w14:paraId="76302906" w14:textId="7B77FE79" w:rsidR="002F1120" w:rsidRDefault="002F1120" w:rsidP="002F1120">
      <w:pPr>
        <w:pStyle w:val="ListParagraph"/>
        <w:numPr>
          <w:ilvl w:val="0"/>
          <w:numId w:val="1"/>
        </w:numPr>
      </w:pPr>
      <w:r>
        <w:t>Items that need to be updated or checked  in the flow</w:t>
      </w:r>
    </w:p>
    <w:p w14:paraId="058EC858" w14:textId="61C72139" w:rsidR="002F1120" w:rsidRDefault="002F1120" w:rsidP="002F1120">
      <w:pPr>
        <w:pStyle w:val="ListParagraph"/>
        <w:numPr>
          <w:ilvl w:val="1"/>
          <w:numId w:val="1"/>
        </w:numPr>
      </w:pPr>
      <w:r w:rsidRPr="002F1120">
        <w:t>Initialize variable - Site Url</w:t>
      </w:r>
      <w:r>
        <w:t xml:space="preserve">  - Set to the Site Url</w:t>
      </w:r>
    </w:p>
    <w:p w14:paraId="15282837" w14:textId="30D1BCC9" w:rsidR="002F1120" w:rsidRDefault="002F1120" w:rsidP="002F1120">
      <w:pPr>
        <w:ind w:left="720"/>
      </w:pPr>
      <w:r w:rsidRPr="002F1120">
        <w:rPr>
          <w:noProof/>
        </w:rPr>
        <w:drawing>
          <wp:inline distT="0" distB="0" distL="0" distR="0" wp14:anchorId="4B802E3F" wp14:editId="5BD832D3">
            <wp:extent cx="4762500" cy="1775252"/>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4782462" cy="1782693"/>
                    </a:xfrm>
                    <a:prstGeom prst="rect">
                      <a:avLst/>
                    </a:prstGeom>
                  </pic:spPr>
                </pic:pic>
              </a:graphicData>
            </a:graphic>
          </wp:inline>
        </w:drawing>
      </w:r>
    </w:p>
    <w:p w14:paraId="5BEB2B15" w14:textId="77777777" w:rsidR="002F1120" w:rsidRDefault="002F1120" w:rsidP="002F1120">
      <w:pPr>
        <w:pStyle w:val="ListParagraph"/>
        <w:numPr>
          <w:ilvl w:val="0"/>
          <w:numId w:val="2"/>
        </w:numPr>
      </w:pPr>
      <w:r w:rsidRPr="002F1120">
        <w:t xml:space="preserve">Initialize variable </w:t>
      </w:r>
      <w:r>
        <w:t>–</w:t>
      </w:r>
      <w:r w:rsidRPr="002F1120">
        <w:t xml:space="preserve"> ListName</w:t>
      </w:r>
      <w:r>
        <w:t xml:space="preserve"> </w:t>
      </w:r>
    </w:p>
    <w:p w14:paraId="7944374B" w14:textId="5108DBF5" w:rsidR="002F1120" w:rsidRDefault="002F1120" w:rsidP="002F1120">
      <w:pPr>
        <w:pStyle w:val="ListParagraph"/>
        <w:numPr>
          <w:ilvl w:val="1"/>
          <w:numId w:val="2"/>
        </w:numPr>
      </w:pPr>
      <w:r>
        <w:t>Check to make sure your list name matches this variable</w:t>
      </w:r>
    </w:p>
    <w:p w14:paraId="73DD90C8" w14:textId="4AF6AEC6" w:rsidR="002F1120" w:rsidRDefault="002F1120" w:rsidP="002F1120">
      <w:pPr>
        <w:pStyle w:val="ListParagraph"/>
      </w:pPr>
      <w:r w:rsidRPr="002F1120">
        <w:rPr>
          <w:noProof/>
        </w:rPr>
        <w:drawing>
          <wp:inline distT="0" distB="0" distL="0" distR="0" wp14:anchorId="561442B5" wp14:editId="4E0257FF">
            <wp:extent cx="4762500" cy="1823590"/>
            <wp:effectExtent l="0" t="0" r="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4786434" cy="1832755"/>
                    </a:xfrm>
                    <a:prstGeom prst="rect">
                      <a:avLst/>
                    </a:prstGeom>
                  </pic:spPr>
                </pic:pic>
              </a:graphicData>
            </a:graphic>
          </wp:inline>
        </w:drawing>
      </w:r>
    </w:p>
    <w:p w14:paraId="749BB34D" w14:textId="143A74DB" w:rsidR="002F1120" w:rsidRDefault="002F1120" w:rsidP="002F1120">
      <w:pPr>
        <w:pStyle w:val="ListParagraph"/>
      </w:pPr>
    </w:p>
    <w:p w14:paraId="21A1ADFB" w14:textId="5002C7A6" w:rsidR="002F1120" w:rsidRDefault="002F1120" w:rsidP="002F1120">
      <w:pPr>
        <w:pStyle w:val="ListParagraph"/>
        <w:numPr>
          <w:ilvl w:val="0"/>
          <w:numId w:val="2"/>
        </w:numPr>
      </w:pPr>
      <w:r w:rsidRPr="002F1120">
        <w:t xml:space="preserve">Initialize variable </w:t>
      </w:r>
      <w:r>
        <w:t>–</w:t>
      </w:r>
      <w:r w:rsidRPr="002F1120">
        <w:t xml:space="preserve"> ListID</w:t>
      </w:r>
    </w:p>
    <w:p w14:paraId="65A3F69F" w14:textId="2480D99B" w:rsidR="002F1120" w:rsidRDefault="002F1120" w:rsidP="002F1120">
      <w:pPr>
        <w:pStyle w:val="ListParagraph"/>
        <w:numPr>
          <w:ilvl w:val="1"/>
          <w:numId w:val="2"/>
        </w:numPr>
      </w:pPr>
      <w:r>
        <w:t>In SPO go to the list and click on list settings</w:t>
      </w:r>
    </w:p>
    <w:p w14:paraId="7E28CE2C" w14:textId="64DE4BCE" w:rsidR="002F1120" w:rsidRDefault="002F1120" w:rsidP="002F1120">
      <w:pPr>
        <w:pStyle w:val="ListParagraph"/>
        <w:ind w:left="2160"/>
      </w:pPr>
      <w:r w:rsidRPr="002F1120">
        <w:rPr>
          <w:noProof/>
        </w:rPr>
        <w:lastRenderedPageBreak/>
        <w:drawing>
          <wp:inline distT="0" distB="0" distL="0" distR="0" wp14:anchorId="6EA01151" wp14:editId="0DC54B16">
            <wp:extent cx="1409897" cy="952633"/>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1409897" cy="952633"/>
                    </a:xfrm>
                    <a:prstGeom prst="rect">
                      <a:avLst/>
                    </a:prstGeom>
                  </pic:spPr>
                </pic:pic>
              </a:graphicData>
            </a:graphic>
          </wp:inline>
        </w:drawing>
      </w:r>
    </w:p>
    <w:p w14:paraId="3F0EFC3F" w14:textId="0EA146B6" w:rsidR="002F1120" w:rsidRDefault="002F1120" w:rsidP="002F1120">
      <w:pPr>
        <w:pStyle w:val="ListParagraph"/>
        <w:ind w:left="2160"/>
      </w:pPr>
      <w:r w:rsidRPr="002F1120">
        <w:rPr>
          <w:noProof/>
        </w:rPr>
        <w:drawing>
          <wp:inline distT="0" distB="0" distL="0" distR="0" wp14:anchorId="520AB526" wp14:editId="7FD44D2A">
            <wp:extent cx="1514686" cy="2048161"/>
            <wp:effectExtent l="0" t="0" r="0" b="952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0"/>
                    <a:stretch>
                      <a:fillRect/>
                    </a:stretch>
                  </pic:blipFill>
                  <pic:spPr>
                    <a:xfrm>
                      <a:off x="0" y="0"/>
                      <a:ext cx="1514686" cy="2048161"/>
                    </a:xfrm>
                    <a:prstGeom prst="rect">
                      <a:avLst/>
                    </a:prstGeom>
                  </pic:spPr>
                </pic:pic>
              </a:graphicData>
            </a:graphic>
          </wp:inline>
        </w:drawing>
      </w:r>
    </w:p>
    <w:p w14:paraId="5C2270BC" w14:textId="304BB41D" w:rsidR="002F1120" w:rsidRDefault="002F1120" w:rsidP="002F1120">
      <w:pPr>
        <w:pStyle w:val="ListParagraph"/>
        <w:ind w:left="2160"/>
      </w:pPr>
    </w:p>
    <w:p w14:paraId="634991E0" w14:textId="49EEBA28" w:rsidR="002F1120" w:rsidRDefault="002F1120" w:rsidP="002F1120">
      <w:pPr>
        <w:pStyle w:val="ListParagraph"/>
        <w:numPr>
          <w:ilvl w:val="0"/>
          <w:numId w:val="2"/>
        </w:numPr>
      </w:pPr>
      <w:r>
        <w:t xml:space="preserve">In the url is the ID, </w:t>
      </w:r>
      <w:r w:rsidRPr="002F1120">
        <w:t>https://demo.sharepoint.com/sites/Test/_layouts/15/listedit.aspx?List=%7B</w:t>
      </w:r>
      <w:r w:rsidRPr="002F1120">
        <w:rPr>
          <w:color w:val="FF0000"/>
        </w:rPr>
        <w:t>88ad0a75-edc4-4257-b2c4-1e879affd07d</w:t>
      </w:r>
      <w:r w:rsidRPr="002F1120">
        <w:t>%7D</w:t>
      </w:r>
    </w:p>
    <w:p w14:paraId="66687588" w14:textId="438243E5" w:rsidR="002F1120" w:rsidRDefault="002F1120" w:rsidP="002F1120">
      <w:pPr>
        <w:pStyle w:val="ListParagraph"/>
        <w:numPr>
          <w:ilvl w:val="0"/>
          <w:numId w:val="2"/>
        </w:numPr>
      </w:pPr>
      <w:r>
        <w:t>Get the value between %7B and %7D and put that in the variable</w:t>
      </w:r>
    </w:p>
    <w:p w14:paraId="7773700B" w14:textId="006116F8" w:rsidR="004756C3" w:rsidRPr="002F1120" w:rsidRDefault="004756C3" w:rsidP="004756C3">
      <w:pPr>
        <w:pStyle w:val="ListParagraph"/>
        <w:ind w:left="1080"/>
      </w:pPr>
      <w:r w:rsidRPr="004756C3">
        <w:rPr>
          <w:noProof/>
        </w:rPr>
        <w:drawing>
          <wp:inline distT="0" distB="0" distL="0" distR="0" wp14:anchorId="27BACE16" wp14:editId="0B1B6D64">
            <wp:extent cx="4660149" cy="1743075"/>
            <wp:effectExtent l="0" t="0" r="762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4665952" cy="1745245"/>
                    </a:xfrm>
                    <a:prstGeom prst="rect">
                      <a:avLst/>
                    </a:prstGeom>
                  </pic:spPr>
                </pic:pic>
              </a:graphicData>
            </a:graphic>
          </wp:inline>
        </w:drawing>
      </w:r>
    </w:p>
    <w:sectPr w:rsidR="004756C3" w:rsidRPr="002F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712B1"/>
    <w:multiLevelType w:val="hybridMultilevel"/>
    <w:tmpl w:val="35F456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76758F"/>
    <w:multiLevelType w:val="hybridMultilevel"/>
    <w:tmpl w:val="8246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21183">
    <w:abstractNumId w:val="1"/>
  </w:num>
  <w:num w:numId="2" w16cid:durableId="118593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20"/>
    <w:rsid w:val="002F1120"/>
    <w:rsid w:val="00426377"/>
    <w:rsid w:val="004756C3"/>
    <w:rsid w:val="00874A5D"/>
    <w:rsid w:val="008F2D49"/>
    <w:rsid w:val="00EA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3F14"/>
  <w15:chartTrackingRefBased/>
  <w15:docId w15:val="{662FF67D-2441-4AF3-81C2-FE79E6C4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1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1120"/>
    <w:pPr>
      <w:ind w:left="720"/>
      <w:contextualSpacing/>
    </w:pPr>
  </w:style>
  <w:style w:type="character" w:styleId="Hyperlink">
    <w:name w:val="Hyperlink"/>
    <w:basedOn w:val="DefaultParagraphFont"/>
    <w:uiPriority w:val="99"/>
    <w:unhideWhenUsed/>
    <w:rsid w:val="002F1120"/>
    <w:rPr>
      <w:color w:val="0563C1" w:themeColor="hyperlink"/>
      <w:u w:val="single"/>
    </w:rPr>
  </w:style>
  <w:style w:type="character" w:styleId="UnresolvedMention">
    <w:name w:val="Unresolved Mention"/>
    <w:basedOn w:val="DefaultParagraphFont"/>
    <w:uiPriority w:val="99"/>
    <w:semiHidden/>
    <w:unhideWhenUsed/>
    <w:rsid w:val="002F1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automate.microsoft.com/en-us/blog/import-export-bap-packages/" TargetMode="External"/><Relationship Id="rId11" Type="http://schemas.openxmlformats.org/officeDocument/2006/relationships/image" Target="media/image5.png"/><Relationship Id="rId5" Type="http://schemas.openxmlformats.org/officeDocument/2006/relationships/hyperlink" Target="https://github.com/MSPFE2019/Work-Progress-Tracker-/raw/main/WorkProgressTrackerReminderFlow_20221104163227.zi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 Richardson</dc:creator>
  <cp:keywords/>
  <dc:description/>
  <cp:lastModifiedBy>Mose Richardson</cp:lastModifiedBy>
  <cp:revision>2</cp:revision>
  <dcterms:created xsi:type="dcterms:W3CDTF">2022-11-04T16:19:00Z</dcterms:created>
  <dcterms:modified xsi:type="dcterms:W3CDTF">2022-11-04T16:35:00Z</dcterms:modified>
</cp:coreProperties>
</file>