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" w:cs="Roboto" w:eastAsia="Roboto" w:hAnsi="Roboto"/>
        </w:rPr>
      </w:pPr>
      <w:bookmarkStart w:colFirst="0" w:colLast="0" w:name="_q18gwf6po76g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Points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17 bullet points * 5 = 85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</w:rPr>
      </w:pPr>
      <w:bookmarkStart w:colFirst="0" w:colLast="0" w:name="_pczn9wmqy76i" w:id="1"/>
      <w:bookmarkEnd w:id="1"/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includes a wireframe for each view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See projectInformation.pdf file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includes a list of MVP features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See projectInformation.pdf file</w:t>
      </w:r>
    </w:p>
    <w:p w:rsidR="00000000" w:rsidDel="00000000" w:rsidP="00000000" w:rsidRDefault="00000000" w:rsidRPr="00000000" w14:paraId="00000008">
      <w:pPr>
        <w:pStyle w:val="Heading2"/>
        <w:rPr>
          <w:rFonts w:ascii="Roboto" w:cs="Roboto" w:eastAsia="Roboto" w:hAnsi="Roboto"/>
        </w:rPr>
      </w:pPr>
      <w:bookmarkStart w:colFirst="0" w:colLast="0" w:name="_z6bi4rfyjpau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MVP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has at least 3 main features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Front end makes a request to the server and handles the response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Front end is interactive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has custom styling</w:t>
        <w:br w:type="textWrapping"/>
      </w:r>
    </w:p>
    <w:p w:rsidR="00000000" w:rsidDel="00000000" w:rsidP="00000000" w:rsidRDefault="00000000" w:rsidRPr="00000000" w14:paraId="0000000D">
      <w:pPr>
        <w:pStyle w:val="Heading2"/>
        <w:rPr>
          <w:rFonts w:ascii="Roboto" w:cs="Roboto" w:eastAsia="Roboto" w:hAnsi="Roboto"/>
        </w:rPr>
      </w:pPr>
      <w:bookmarkStart w:colFirst="0" w:colLast="0" w:name="_f7iqh7shuuin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Front End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has at least 5 semantic tags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includes 1 view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Styling includes flexbox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Styling includes animations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One of the elements has some responsive attributes but not sure this counts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See styles.css lines 255 - 273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Roboto" w:cs="Roboto" w:eastAsia="Roboto" w:hAnsi="Roboto"/>
        </w:rPr>
      </w:pPr>
      <w:bookmarkStart w:colFirst="0" w:colLast="0" w:name="_jooy7imp0blu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Server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includes a GET endpoint and handler function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includes a POST endpoint and handler function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includes a DELETE endpoint and handler function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Roboto" w:cs="Roboto" w:eastAsia="Roboto" w:hAnsi="Roboto"/>
        </w:rPr>
      </w:pPr>
      <w:bookmarkStart w:colFirst="0" w:colLast="0" w:name="_ou7be4pg5fm6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Presentation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Discusses project purpose and demonstrates MVP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Does not discuss broken/unimplemented features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Recording is between 2-3 minutes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