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9F" w:rsidRDefault="009728FE">
      <w:r>
        <w:rPr>
          <w:rFonts w:hint="eastAsia"/>
        </w:rPr>
        <w:t>Plan</w:t>
      </w:r>
    </w:p>
    <w:p w:rsidR="009728FE" w:rsidRDefault="009728FE">
      <w:pPr>
        <w:rPr>
          <w:rFonts w:hint="eastAsia"/>
        </w:rPr>
      </w:pPr>
      <w:r>
        <w:t>Jiafan Zhu</w:t>
      </w:r>
    </w:p>
    <w:p w:rsidR="009728FE" w:rsidRDefault="009728FE" w:rsidP="009728F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调研</w:t>
      </w:r>
      <w:r>
        <w:t>PI</w:t>
      </w:r>
      <w:r>
        <w:t>计算公式</w:t>
      </w:r>
      <w:r>
        <w:rPr>
          <w:rFonts w:hint="eastAsia"/>
        </w:rPr>
        <w:t>——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9728FE" w:rsidRDefault="009728FE" w:rsidP="009728F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高精度</w:t>
      </w:r>
      <w:r>
        <w:rPr>
          <w:rFonts w:hint="eastAsia"/>
        </w:rPr>
        <w:t>类</w:t>
      </w:r>
      <w:r>
        <w:t>——2</w:t>
      </w:r>
      <w:r>
        <w:rPr>
          <w:rFonts w:hint="eastAsia"/>
        </w:rPr>
        <w:t>小时</w:t>
      </w:r>
    </w:p>
    <w:p w:rsidR="009728FE" w:rsidRDefault="009728FE" w:rsidP="009728F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编写单元测试、</w:t>
      </w:r>
      <w:r>
        <w:t>并进行测试</w:t>
      </w:r>
      <w:r>
        <w:t>——1</w:t>
      </w:r>
      <w:r>
        <w:rPr>
          <w:rFonts w:hint="eastAsia"/>
        </w:rPr>
        <w:t>小时</w:t>
      </w:r>
    </w:p>
    <w:p w:rsidR="009728FE" w:rsidRDefault="009728FE" w:rsidP="009728F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>
        <w:t>——1</w:t>
      </w:r>
      <w:r>
        <w:rPr>
          <w:rFonts w:hint="eastAsia"/>
        </w:rPr>
        <w:t>小时</w:t>
      </w:r>
      <w:bookmarkStart w:id="0" w:name="_GoBack"/>
      <w:bookmarkEnd w:id="0"/>
    </w:p>
    <w:sectPr w:rsidR="009728F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70ED0"/>
    <w:multiLevelType w:val="hybridMultilevel"/>
    <w:tmpl w:val="4DFE5EC0"/>
    <w:lvl w:ilvl="0" w:tplc="1C6E0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27"/>
    <w:rsid w:val="001F3568"/>
    <w:rsid w:val="00837227"/>
    <w:rsid w:val="008D5F9F"/>
    <w:rsid w:val="009728FE"/>
    <w:rsid w:val="00E1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77852-B148-48A6-9DA9-58FF276A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MSRA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Jiafan Zhu (MSR Student-Person Consulting)</dc:creator>
  <cp:keywords/>
  <dc:description/>
  <cp:lastModifiedBy>Jiafan Zhu (MSR Student-Person Consulting)</cp:lastModifiedBy>
  <cp:revision>2</cp:revision>
  <dcterms:created xsi:type="dcterms:W3CDTF">2014-09-09T13:56:00Z</dcterms:created>
  <dcterms:modified xsi:type="dcterms:W3CDTF">2014-09-09T13:59:00Z</dcterms:modified>
</cp:coreProperties>
</file>