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widowControl/>
        <w:numPr>
          <w:ilvl w:val="0"/>
          <w:numId w:val="0"/>
        </w:numPr>
        <w:bidi w:val="0"/>
        <w:spacing w:before="0" w:after="120"/>
        <w:ind w:left="0" w:right="0" w:hanging="0"/>
        <w:jc w:val="left"/>
        <w:rPr>
          <w:rFonts w:ascii="Golos;Arial;sans-serif" w:hAnsi="Golo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Golos;Arial;sans-serif" w:hAnsi="Golos;Arial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1. </w:t>
      </w:r>
      <w:r>
        <w:rPr>
          <w:lang w:val="ru-RU"/>
        </w:rPr>
        <w:t>Ответственные люди работающие как посредник между отделами и хранилищем данных. Не в полной мере могут предоставить данные аналитикам, логистам, кооперативному отделу, их вид тоже возможно не удовлетворяет заказчиков.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Предлагаю добавить слой к хранилищу данных </w:t>
      </w:r>
      <w:r>
        <w:rPr>
          <w:lang w:val="en-US"/>
        </w:rPr>
        <w:t>Oracle</w:t>
      </w:r>
      <w:r>
        <w:rPr>
          <w:lang w:val="ru-RU"/>
        </w:rPr>
        <w:t xml:space="preserve">, с витринами </w:t>
      </w:r>
      <w:r>
        <w:rPr>
          <w:lang w:val="en-US"/>
        </w:rPr>
        <w:t>данных</w:t>
      </w:r>
      <w:r>
        <w:rPr>
          <w:lang w:val="ru-RU"/>
        </w:rPr>
        <w:t xml:space="preserve"> и кубами данных. И подключить к ним дашборды для разных отделов.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 </w:t>
      </w:r>
      <w:r>
        <w:rPr>
          <w:lang w:val="ru-RU"/>
        </w:rPr>
        <w:t xml:space="preserve">Переквалифицировать ответственных людей в </w:t>
      </w:r>
      <w:r>
        <w:rPr>
          <w:lang w:val="en-US"/>
        </w:rPr>
        <w:t xml:space="preserve">Data Engineer </w:t>
      </w:r>
      <w:r>
        <w:rPr>
          <w:lang w:val="ru-RU"/>
        </w:rPr>
        <w:t xml:space="preserve">и </w:t>
      </w:r>
      <w:r>
        <w:rPr/>
        <w:t>Data Scientist.</w:t>
      </w:r>
      <w:r>
        <w:rPr>
          <w:lang w:val="en-US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2.  Информация с производства и готовности товара к отгрузке на ответственности у Директора по производству, то есть на прямую к логистам не попадает.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Предлагаю из БД производства получать данные  выгружать их в хранилище центрального офиса, для этого предлагаю </w:t>
      </w:r>
      <w:r>
        <w:rPr>
          <w:lang w:val="en-US"/>
        </w:rPr>
        <w:t xml:space="preserve">ETL </w:t>
      </w:r>
      <w:r>
        <w:rPr>
          <w:lang w:val="ru-RU"/>
        </w:rPr>
        <w:t>процесс, с регламентом Т + 2. Вывести на дашборд логистов информацию по готовности отгрузки партии с производства. Вывести на дашборт руководителя статистику по производству.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3.  Аналитики не видят полной картины по интернет магазину.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 </w:t>
      </w:r>
      <w:r>
        <w:rPr>
          <w:lang w:val="ru-RU"/>
        </w:rPr>
        <w:t xml:space="preserve">Предлагаю подтягивать данные с интернет магазина по покупкам в хранилище с помощью технологии </w:t>
      </w:r>
      <w:r>
        <w:rPr>
          <w:lang w:val="en-US"/>
        </w:rPr>
        <w:t xml:space="preserve">Oracle Golden Gate. </w:t>
      </w:r>
      <w:r>
        <w:rPr>
          <w:lang w:val="ru-RU"/>
        </w:rPr>
        <w:t xml:space="preserve">Так как эта информация полезна и логистам для доставки товаров, предлагаю регламент Т + 0. Статистику из </w:t>
      </w:r>
      <w:r>
        <w:rPr>
          <w:lang w:val="en-US"/>
        </w:rPr>
        <w:t xml:space="preserve">Google </w:t>
      </w:r>
      <w:r>
        <w:rPr>
          <w:lang w:val="ru-RU"/>
        </w:rPr>
        <w:t xml:space="preserve">и Яндекс также предлагаю выгружать в хранилище.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4. Нет выгрузки данных из системы </w:t>
      </w:r>
      <w:r>
        <w:rPr>
          <w:lang w:val="en-US"/>
        </w:rPr>
        <w:t xml:space="preserve">WMS </w:t>
      </w:r>
      <w:r>
        <w:rPr>
          <w:lang w:val="ru-RU"/>
        </w:rPr>
        <w:t>в хранилище. В следствии чего приходиться сравнивать данные по отгрузки товаров и поступившей продукции в магазины в ручную, а так же  в ручную перебирать данные по отгрузкам из итернет магазина.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 </w:t>
      </w:r>
      <w:r>
        <w:rPr>
          <w:lang w:val="ru-RU"/>
        </w:rPr>
        <w:t>Предлагаю выгружать данные из</w:t>
      </w:r>
      <w:r>
        <w:rPr>
          <w:lang w:val="en-US"/>
        </w:rPr>
        <w:t xml:space="preserve"> WMS</w:t>
      </w:r>
      <w:r>
        <w:rPr>
          <w:lang w:val="ru-RU"/>
        </w:rPr>
        <w:t xml:space="preserve"> в хранилище с помощью технологии  </w:t>
      </w:r>
      <w:r>
        <w:rPr>
          <w:lang w:val="en-US"/>
        </w:rPr>
        <w:t xml:space="preserve">Oracle Golden Gate. </w:t>
      </w:r>
      <w:r>
        <w:rPr>
          <w:lang w:val="ru-RU"/>
        </w:rPr>
        <w:t>Так как тут требуется оперативность предлагаю регламент Т + 0.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5. Для выявления  мошенничества в магазинах можно выводить на дашборд кооперативного отдела статистику по продавцам.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6.  Все отделы вынуждены отсчитывается перед руководителем, тратя время на ручные отчеты.</w:t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 </w:t>
      </w:r>
      <w:r>
        <w:rPr>
          <w:lang w:val="ru-RU"/>
        </w:rPr>
        <w:t>Предлагаю на дашборд для руководителя вывести достаточно обширный и красивый отчет о деятельности компании.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7. Есть проблемы общей автоматизации  процессов, но их с помощью аналитических систем не решить.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Схема существующей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архитектуры</w:t>
      </w:r>
      <w:r>
        <w:rPr>
          <w:lang w:val="ru-RU"/>
        </w:rPr>
        <w:t xml:space="preserve"> shop_arh_my-old.drawio.</w:t>
      </w:r>
      <w:r>
        <w:rPr>
          <w:lang w:val="en-US"/>
        </w:rPr>
        <w:t>pdf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Схема предлагаемой архитектуры shop_arh_my-old.drawio.</w:t>
      </w:r>
      <w:r>
        <w:rPr>
          <w:lang w:val="en-US"/>
        </w:rPr>
        <w:t>pdf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Golo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LibreOffice/7.2.0.1$Windows_X86_64 LibreOffice_project/32efc3b7f3a71cfa6a7fa3f6c208333df48656cc</Application>
  <AppVersion>15.0000</AppVersion>
  <Pages>1</Pages>
  <Words>295</Words>
  <Characters>1815</Characters>
  <CharactersWithSpaces>2111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2022-11-18T19:51:45Z</dcterms:created>
  <dc:creator/>
  <dc:description/>
  <dc:language>ru-RU</dc:language>
  <cp:lastModifiedBy/>
  <dcterms:modified xsi:type="dcterms:W3CDTF">2022-11-18T23:01:59Z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