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Lease Agreement</w:t>
      </w:r>
    </w:p>
    <w:p>
      <w:r>
        <w:t>Jack, the lessor, enters into a lease agreement with Koe, the lessee, for a property located in New York. The lease term is set for six months, starting on June 1, 2024, and ending on November 30, 2024. Koe agrees to pay a monthly rent of $1,000, which is due on the first day of each month. Both Jack and Koe have reviewed and agreed to the terms and conditions specified in the lease contract.</w:t>
      </w:r>
    </w:p>
    <w:p>
      <w:r>
        <w:t>The lease term is set to run 6months, starting June 1, 2024. The lease term for the space will take effect on November 30, 2024: an earlier end point because of the length of the lease. "I’ve been waiting for (the) lease expiration...for the six months that this little book goes from this year to next" will make it even less time.</w:t>
      </w:r>
    </w:p>
    <w:p>
      <w:r>
        <w:t>Summarize. the key legal points of the Lease agreement between Jack and Koe at New York.Summarizes. theKey Points. Jack and Karoe at Work - Part of the JPs Leasing Facility. More At Workers atWork - OfWork – OfWork At New York Is atWork At Workers' Work In At-Work Jobs (W J H at Workers) At Work At Work 4/30: An Invisi process has started, in</w:t>
      </w:r>
    </w:p>
    <w:p>
      <w:r>
        <w:t>Analyze a legal situation in a Lease agreement at New York's Plaza Hotel which has been in effect for a year. Work on leasing in several states and take other steps to have the company legally clear it. Work to have new deal complete in 12 weeks; will begin in 2 months with full occupancy. Work into long term future without any interruption for lease.</w:t>
      </w:r>
    </w:p>
    <w:p>
      <w:r>
        <w:t>Describe the legal obligations of Jack and Koe under a Lease agreement in New York. define the obligations faced by the joint venture under New York law, with regard to ownership contracts on land that has been agreed to. describe the requirements of such deals. describe who owns what part of property under lease deals, including rental and rental-only, indemnification and taxes.</w:t>
      </w:r>
    </w:p>
    <w:p>
      <w:r>
        <w:br/>
        <w:br/>
        <w:br/>
      </w:r>
    </w:p>
    <w:p>
      <w:r>
        <w:t>Signed and agreed by:</w:t>
      </w:r>
    </w:p>
    <w:p>
      <w:r>
        <w:br/>
        <w:br/>
      </w:r>
    </w:p>
    <w:p>
      <w:r>
        <w:t>Jack: ________________________</w:t>
        <w:br/>
      </w:r>
    </w:p>
    <w:p>
      <w:r>
        <w:t>Authorized Signature: ________________________</w:t>
        <w:br/>
      </w:r>
    </w:p>
    <w:p>
      <w:r>
        <w:t>Date: ________________________</w:t>
        <w:br/>
      </w:r>
    </w:p>
    <w:p>
      <w:r>
        <w:t>Address: ________________________</w:t>
        <w:br/>
        <w:br/>
        <w:br/>
      </w:r>
    </w:p>
    <w:p>
      <w:r>
        <w:t>Koe: ________________________</w:t>
        <w:br/>
      </w:r>
    </w:p>
    <w:p>
      <w:r>
        <w:t>Authorized Signature: ________________________</w:t>
        <w:br/>
      </w:r>
    </w:p>
    <w:p>
      <w:r>
        <w:t>Date: ________________________</w:t>
        <w:br/>
      </w:r>
    </w:p>
    <w:p>
      <w:r>
        <w:t>Address: 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