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CE02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063113E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ФГБОУ ВО «Сочинский государственный университет»</w:t>
      </w:r>
    </w:p>
    <w:p w14:paraId="239974A8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1D11B2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423339402"/>
      <w:bookmarkStart w:id="1" w:name="_Toc423339584"/>
      <w:bookmarkStart w:id="2" w:name="_Toc423339667"/>
      <w:bookmarkStart w:id="3" w:name="_Toc423339834"/>
      <w:bookmarkEnd w:id="0"/>
      <w:bookmarkEnd w:id="1"/>
      <w:bookmarkEnd w:id="2"/>
      <w:bookmarkEnd w:id="3"/>
      <w:r w:rsidRPr="008936A2">
        <w:rPr>
          <w:rFonts w:ascii="Times New Roman" w:hAnsi="Times New Roman" w:cs="Times New Roman"/>
          <w:sz w:val="24"/>
          <w:szCs w:val="24"/>
        </w:rPr>
        <w:t>Факультет инновационных, инженерных и цифровых технологий</w:t>
      </w:r>
    </w:p>
    <w:p w14:paraId="633CAA23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Кафедра информационных технологий и математики</w:t>
      </w:r>
    </w:p>
    <w:p w14:paraId="5D396D80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F2AA5E8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22BB064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748"/>
        <w:gridCol w:w="4177"/>
      </w:tblGrid>
      <w:tr w:rsidR="003977DA" w:rsidRPr="008936A2" w14:paraId="6A1B83A8" w14:textId="77777777" w:rsidTr="00C05559">
        <w:trPr>
          <w:trHeight w:val="368"/>
        </w:trPr>
        <w:tc>
          <w:tcPr>
            <w:tcW w:w="4361" w:type="dxa"/>
          </w:tcPr>
          <w:p w14:paraId="011AB098" w14:textId="77777777" w:rsidR="003977DA" w:rsidRPr="008936A2" w:rsidRDefault="003977DA" w:rsidP="003977DA">
            <w:pPr>
              <w:pStyle w:val="a6"/>
              <w:jc w:val="left"/>
              <w:rPr>
                <w:szCs w:val="24"/>
              </w:rPr>
            </w:pPr>
            <w:r w:rsidRPr="008936A2">
              <w:rPr>
                <w:szCs w:val="24"/>
              </w:rPr>
              <w:t>Отчёт защищён с оценкой _____________</w:t>
            </w:r>
          </w:p>
        </w:tc>
        <w:tc>
          <w:tcPr>
            <w:tcW w:w="748" w:type="dxa"/>
          </w:tcPr>
          <w:p w14:paraId="77F55689" w14:textId="77777777" w:rsidR="003977DA" w:rsidRPr="008936A2" w:rsidRDefault="003977DA" w:rsidP="003977DA">
            <w:pPr>
              <w:pStyle w:val="a6"/>
              <w:rPr>
                <w:szCs w:val="24"/>
              </w:rPr>
            </w:pPr>
          </w:p>
        </w:tc>
        <w:tc>
          <w:tcPr>
            <w:tcW w:w="4177" w:type="dxa"/>
          </w:tcPr>
          <w:p w14:paraId="1A05C321" w14:textId="77777777" w:rsidR="003977DA" w:rsidRPr="008936A2" w:rsidRDefault="003977DA" w:rsidP="003977DA">
            <w:pPr>
              <w:pStyle w:val="a6"/>
              <w:rPr>
                <w:szCs w:val="24"/>
              </w:rPr>
            </w:pPr>
          </w:p>
        </w:tc>
      </w:tr>
      <w:tr w:rsidR="003977DA" w:rsidRPr="008936A2" w14:paraId="3E899046" w14:textId="77777777" w:rsidTr="00C05559">
        <w:trPr>
          <w:trHeight w:val="368"/>
        </w:trPr>
        <w:tc>
          <w:tcPr>
            <w:tcW w:w="4361" w:type="dxa"/>
          </w:tcPr>
          <w:p w14:paraId="3C96A67D" w14:textId="2186CC6E" w:rsidR="003977DA" w:rsidRPr="008936A2" w:rsidRDefault="003977DA" w:rsidP="003977DA">
            <w:pPr>
              <w:pStyle w:val="a6"/>
              <w:jc w:val="left"/>
              <w:rPr>
                <w:szCs w:val="24"/>
              </w:rPr>
            </w:pPr>
            <w:r w:rsidRPr="008936A2">
              <w:rPr>
                <w:szCs w:val="24"/>
              </w:rPr>
              <w:t xml:space="preserve">«14» </w:t>
            </w:r>
            <w:r w:rsidR="00D80052" w:rsidRPr="008936A2">
              <w:rPr>
                <w:szCs w:val="24"/>
              </w:rPr>
              <w:t>апреля</w:t>
            </w:r>
            <w:r w:rsidRPr="008936A2">
              <w:rPr>
                <w:szCs w:val="24"/>
              </w:rPr>
              <w:t xml:space="preserve"> 2026 г.</w:t>
            </w:r>
          </w:p>
        </w:tc>
        <w:tc>
          <w:tcPr>
            <w:tcW w:w="748" w:type="dxa"/>
          </w:tcPr>
          <w:p w14:paraId="7A7DD6CF" w14:textId="77777777" w:rsidR="003977DA" w:rsidRPr="008936A2" w:rsidRDefault="003977DA" w:rsidP="003977DA">
            <w:pPr>
              <w:pStyle w:val="a6"/>
              <w:rPr>
                <w:szCs w:val="24"/>
              </w:rPr>
            </w:pPr>
          </w:p>
        </w:tc>
        <w:tc>
          <w:tcPr>
            <w:tcW w:w="4177" w:type="dxa"/>
          </w:tcPr>
          <w:p w14:paraId="48A6B564" w14:textId="77777777" w:rsidR="003977DA" w:rsidRPr="008936A2" w:rsidRDefault="003977DA" w:rsidP="003977DA">
            <w:pPr>
              <w:pStyle w:val="a6"/>
              <w:rPr>
                <w:szCs w:val="24"/>
              </w:rPr>
            </w:pPr>
          </w:p>
        </w:tc>
      </w:tr>
      <w:tr w:rsidR="003977DA" w:rsidRPr="008936A2" w14:paraId="2B8D9FDC" w14:textId="77777777" w:rsidTr="00C05559">
        <w:trPr>
          <w:trHeight w:val="368"/>
        </w:trPr>
        <w:tc>
          <w:tcPr>
            <w:tcW w:w="4361" w:type="dxa"/>
          </w:tcPr>
          <w:p w14:paraId="3E70AA31" w14:textId="77777777" w:rsidR="003977DA" w:rsidRPr="008936A2" w:rsidRDefault="003977DA" w:rsidP="003977DA">
            <w:pPr>
              <w:pStyle w:val="a6"/>
              <w:jc w:val="left"/>
              <w:rPr>
                <w:szCs w:val="24"/>
              </w:rPr>
            </w:pPr>
            <w:r w:rsidRPr="008936A2">
              <w:rPr>
                <w:szCs w:val="24"/>
              </w:rPr>
              <w:t>Руководитель от университета</w:t>
            </w:r>
          </w:p>
        </w:tc>
        <w:tc>
          <w:tcPr>
            <w:tcW w:w="748" w:type="dxa"/>
          </w:tcPr>
          <w:p w14:paraId="033DEEB3" w14:textId="77777777" w:rsidR="003977DA" w:rsidRPr="008936A2" w:rsidRDefault="003977DA" w:rsidP="003977DA">
            <w:pPr>
              <w:tabs>
                <w:tab w:val="left" w:pos="164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7" w:type="dxa"/>
            <w:vAlign w:val="bottom"/>
          </w:tcPr>
          <w:p w14:paraId="79FAF4C8" w14:textId="77777777" w:rsidR="003977DA" w:rsidRPr="008936A2" w:rsidRDefault="003977DA" w:rsidP="003977DA">
            <w:pPr>
              <w:tabs>
                <w:tab w:val="left" w:pos="164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Регистрационный № __________</w:t>
            </w:r>
          </w:p>
        </w:tc>
      </w:tr>
      <w:tr w:rsidR="003977DA" w:rsidRPr="008936A2" w14:paraId="6B0C7737" w14:textId="77777777" w:rsidTr="00C05559">
        <w:trPr>
          <w:trHeight w:val="368"/>
        </w:trPr>
        <w:tc>
          <w:tcPr>
            <w:tcW w:w="4361" w:type="dxa"/>
          </w:tcPr>
          <w:p w14:paraId="733A876C" w14:textId="77777777" w:rsidR="003977DA" w:rsidRPr="008936A2" w:rsidRDefault="003977DA" w:rsidP="003977DA">
            <w:pPr>
              <w:pStyle w:val="a6"/>
              <w:jc w:val="left"/>
              <w:rPr>
                <w:szCs w:val="24"/>
              </w:rPr>
            </w:pPr>
            <w:r w:rsidRPr="008936A2">
              <w:rPr>
                <w:szCs w:val="24"/>
              </w:rPr>
              <w:t>______________/Видищева Е.В./</w:t>
            </w:r>
          </w:p>
        </w:tc>
        <w:tc>
          <w:tcPr>
            <w:tcW w:w="748" w:type="dxa"/>
          </w:tcPr>
          <w:p w14:paraId="276A2589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7" w:type="dxa"/>
            <w:vAlign w:val="bottom"/>
          </w:tcPr>
          <w:p w14:paraId="2E2EB071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Дата регистрации: </w:t>
            </w:r>
          </w:p>
          <w:p w14:paraId="5033B751" w14:textId="70964C3B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«___» апреля 2026г.</w:t>
            </w:r>
          </w:p>
        </w:tc>
      </w:tr>
    </w:tbl>
    <w:p w14:paraId="58465C2F" w14:textId="77777777" w:rsidR="003977DA" w:rsidRPr="008936A2" w:rsidRDefault="003977DA" w:rsidP="003977DA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1E4B63CC" w14:textId="77777777" w:rsidR="003977DA" w:rsidRPr="008936A2" w:rsidRDefault="003977DA" w:rsidP="003977DA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4D405217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79A130C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CD99345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D0EFA35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12A17203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о прохождении производственной практики (научно-исследовательская работа) в форме практической подготовки</w:t>
      </w:r>
    </w:p>
    <w:p w14:paraId="7CEB3604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на</w:t>
      </w:r>
      <w:r w:rsidRPr="008936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936A2">
        <w:rPr>
          <w:rFonts w:ascii="Times New Roman" w:hAnsi="Times New Roman" w:cs="Times New Roman"/>
          <w:sz w:val="24"/>
          <w:szCs w:val="24"/>
        </w:rPr>
        <w:t>ООО «КСКК «</w:t>
      </w:r>
      <w:proofErr w:type="spellStart"/>
      <w:r w:rsidRPr="008936A2">
        <w:rPr>
          <w:rFonts w:ascii="Times New Roman" w:hAnsi="Times New Roman" w:cs="Times New Roman"/>
          <w:sz w:val="24"/>
          <w:szCs w:val="24"/>
        </w:rPr>
        <w:t>Аквалоо</w:t>
      </w:r>
      <w:proofErr w:type="spellEnd"/>
      <w:r w:rsidRPr="008936A2">
        <w:rPr>
          <w:rFonts w:ascii="Times New Roman" w:hAnsi="Times New Roman" w:cs="Times New Roman"/>
          <w:sz w:val="24"/>
          <w:szCs w:val="24"/>
        </w:rPr>
        <w:t>»</w:t>
      </w:r>
    </w:p>
    <w:p w14:paraId="66843F39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7A4CA3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DB0EBD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D13683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250EDE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386"/>
        <w:gridCol w:w="2917"/>
        <w:gridCol w:w="3335"/>
      </w:tblGrid>
      <w:tr w:rsidR="003977DA" w:rsidRPr="008936A2" w14:paraId="7D868AA0" w14:textId="77777777" w:rsidTr="00C05559">
        <w:tc>
          <w:tcPr>
            <w:tcW w:w="1756" w:type="pct"/>
          </w:tcPr>
          <w:p w14:paraId="47B814DE" w14:textId="77777777" w:rsidR="003977DA" w:rsidRPr="008936A2" w:rsidRDefault="003977DA" w:rsidP="003977D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567A7" w14:textId="77777777" w:rsidR="003977DA" w:rsidRPr="008936A2" w:rsidRDefault="003977DA" w:rsidP="003977D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  <w:p w14:paraId="76667E28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Группа 22-ПИЦ</w:t>
            </w:r>
          </w:p>
        </w:tc>
        <w:tc>
          <w:tcPr>
            <w:tcW w:w="1513" w:type="pct"/>
          </w:tcPr>
          <w:p w14:paraId="5502B48C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D54DFA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091D57F9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1730" w:type="pct"/>
          </w:tcPr>
          <w:p w14:paraId="45C4B15D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D528AF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Спицын М.В.</w:t>
            </w:r>
          </w:p>
        </w:tc>
      </w:tr>
      <w:tr w:rsidR="003977DA" w:rsidRPr="008936A2" w14:paraId="71F996C9" w14:textId="77777777" w:rsidTr="00C05559">
        <w:tc>
          <w:tcPr>
            <w:tcW w:w="1756" w:type="pct"/>
          </w:tcPr>
          <w:p w14:paraId="2D812026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BB2DBE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Руководитель от профильной организации</w:t>
            </w:r>
          </w:p>
        </w:tc>
        <w:tc>
          <w:tcPr>
            <w:tcW w:w="1513" w:type="pct"/>
          </w:tcPr>
          <w:p w14:paraId="20D6A6FF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D1375C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2645C381" w14:textId="77777777" w:rsidR="003977DA" w:rsidRPr="008936A2" w:rsidRDefault="003977DA" w:rsidP="003977DA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подпись        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1730" w:type="pct"/>
          </w:tcPr>
          <w:p w14:paraId="5D69E1BC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5DA24" w14:textId="77777777" w:rsidR="003977DA" w:rsidRPr="008936A2" w:rsidRDefault="003977DA" w:rsidP="003977DA">
            <w:pPr>
              <w:pStyle w:val="af2"/>
              <w:ind w:firstLine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8936A2">
              <w:rPr>
                <w:sz w:val="24"/>
                <w:szCs w:val="24"/>
                <w:lang w:val="ru-RU"/>
              </w:rPr>
              <w:t>Вялько</w:t>
            </w:r>
            <w:proofErr w:type="spellEnd"/>
            <w:r w:rsidRPr="008936A2">
              <w:rPr>
                <w:sz w:val="24"/>
                <w:szCs w:val="24"/>
                <w:lang w:val="ru-RU"/>
              </w:rPr>
              <w:t xml:space="preserve"> М.Д.</w:t>
            </w:r>
          </w:p>
          <w:p w14:paraId="758E5FAE" w14:textId="77777777" w:rsidR="003977DA" w:rsidRPr="008936A2" w:rsidRDefault="003977DA" w:rsidP="003977DA">
            <w:pPr>
              <w:pStyle w:val="af2"/>
              <w:ind w:firstLine="0"/>
              <w:rPr>
                <w:i/>
                <w:sz w:val="24"/>
                <w:szCs w:val="24"/>
              </w:rPr>
            </w:pPr>
          </w:p>
        </w:tc>
      </w:tr>
      <w:tr w:rsidR="003977DA" w:rsidRPr="008936A2" w14:paraId="64B461BB" w14:textId="77777777" w:rsidTr="00C05559">
        <w:tc>
          <w:tcPr>
            <w:tcW w:w="1756" w:type="pct"/>
          </w:tcPr>
          <w:p w14:paraId="0F1A9189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DF9A2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Руководитель от университета</w:t>
            </w:r>
          </w:p>
          <w:p w14:paraId="0F6E6C8F" w14:textId="77777777" w:rsidR="003977DA" w:rsidRPr="008936A2" w:rsidRDefault="003977DA" w:rsidP="003977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3" w:type="pct"/>
          </w:tcPr>
          <w:p w14:paraId="1A475FFA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39ABDF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228370BE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1730" w:type="pct"/>
          </w:tcPr>
          <w:p w14:paraId="2788DDA0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AB0A3B" w14:textId="77777777" w:rsidR="003977DA" w:rsidRPr="008936A2" w:rsidRDefault="003977DA" w:rsidP="003977DA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Видищева Е.В.</w:t>
            </w:r>
          </w:p>
        </w:tc>
      </w:tr>
    </w:tbl>
    <w:p w14:paraId="77163D23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B3471BC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5FC0341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01592CF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6ADB988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656AFD0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B402E6E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9D490F3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B0C08F7" w14:textId="77777777" w:rsidR="003977DA" w:rsidRPr="008936A2" w:rsidRDefault="003977DA" w:rsidP="003977DA">
      <w:pPr>
        <w:tabs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1B3884C" w14:textId="77777777" w:rsidR="003977DA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Сочи</w:t>
      </w:r>
    </w:p>
    <w:p w14:paraId="2CA3107B" w14:textId="0AC98090" w:rsidR="00FA23DE" w:rsidRPr="008936A2" w:rsidRDefault="003977DA" w:rsidP="003977D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2026</w:t>
      </w:r>
      <w:r w:rsidR="00FA23DE" w:rsidRPr="008936A2">
        <w:rPr>
          <w:rFonts w:ascii="Times New Roman" w:hAnsi="Times New Roman" w:cs="Times New Roman"/>
          <w:sz w:val="24"/>
          <w:szCs w:val="24"/>
        </w:rPr>
        <w:br w:type="page"/>
      </w:r>
    </w:p>
    <w:p w14:paraId="06BBFE14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sz w:val="24"/>
          <w:szCs w:val="24"/>
          <w:lang w:eastAsia="zh-CN"/>
        </w:rPr>
        <w:lastRenderedPageBreak/>
        <w:t>Федеральное государственное бюджетное образовательное учреждение</w:t>
      </w:r>
    </w:p>
    <w:p w14:paraId="750EEC00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sz w:val="24"/>
          <w:szCs w:val="24"/>
          <w:lang w:eastAsia="zh-CN"/>
        </w:rPr>
        <w:t>высшего образования</w:t>
      </w:r>
    </w:p>
    <w:p w14:paraId="5880B8AE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b/>
          <w:sz w:val="24"/>
          <w:szCs w:val="24"/>
          <w:lang w:eastAsia="zh-CN"/>
        </w:rPr>
        <w:t>«Сочинский государственный университет»</w:t>
      </w:r>
    </w:p>
    <w:p w14:paraId="5D39CEA4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Факультет инновационных, инженерных и цифровых технологий</w:t>
      </w:r>
    </w:p>
    <w:p w14:paraId="0DB944D8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Кафедра информационных технологий и математики</w:t>
      </w:r>
    </w:p>
    <w:p w14:paraId="1792CF17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61F56CE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4" w:name="_Toc423339368"/>
      <w:bookmarkStart w:id="5" w:name="_Toc423339550"/>
      <w:bookmarkStart w:id="6" w:name="_Toc423339633"/>
      <w:bookmarkStart w:id="7" w:name="_Toc423339800"/>
      <w:r w:rsidRPr="008936A2">
        <w:rPr>
          <w:rFonts w:ascii="Times New Roman" w:hAnsi="Times New Roman" w:cs="Times New Roman"/>
          <w:b/>
          <w:sz w:val="24"/>
          <w:szCs w:val="24"/>
        </w:rPr>
        <w:t>УТВЕРЖДАЮ</w:t>
      </w:r>
      <w:bookmarkEnd w:id="4"/>
      <w:bookmarkEnd w:id="5"/>
      <w:bookmarkEnd w:id="6"/>
      <w:bookmarkEnd w:id="7"/>
    </w:p>
    <w:p w14:paraId="2B52188B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sz w:val="24"/>
          <w:szCs w:val="24"/>
        </w:rPr>
      </w:pPr>
      <w:bookmarkStart w:id="8" w:name="_Toc423339369"/>
      <w:bookmarkStart w:id="9" w:name="_Toc423339551"/>
      <w:bookmarkStart w:id="10" w:name="_Toc423339634"/>
      <w:bookmarkStart w:id="11" w:name="_Toc423339801"/>
      <w:r w:rsidRPr="008936A2">
        <w:rPr>
          <w:rFonts w:ascii="Times New Roman" w:hAnsi="Times New Roman" w:cs="Times New Roman"/>
          <w:sz w:val="24"/>
          <w:szCs w:val="24"/>
        </w:rPr>
        <w:t xml:space="preserve">Зав. кафедрой </w:t>
      </w:r>
      <w:bookmarkEnd w:id="8"/>
      <w:bookmarkEnd w:id="9"/>
      <w:bookmarkEnd w:id="10"/>
      <w:bookmarkEnd w:id="11"/>
      <w:proofErr w:type="spellStart"/>
      <w:r w:rsidRPr="008936A2">
        <w:rPr>
          <w:rFonts w:ascii="Times New Roman" w:hAnsi="Times New Roman" w:cs="Times New Roman"/>
          <w:sz w:val="24"/>
          <w:szCs w:val="24"/>
        </w:rPr>
        <w:t>ИТиМ</w:t>
      </w:r>
      <w:proofErr w:type="spellEnd"/>
    </w:p>
    <w:p w14:paraId="07846225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sz w:val="24"/>
          <w:szCs w:val="24"/>
        </w:rPr>
      </w:pPr>
      <w:bookmarkStart w:id="12" w:name="_Toc423339370"/>
      <w:bookmarkStart w:id="13" w:name="_Toc423339552"/>
      <w:bookmarkStart w:id="14" w:name="_Toc423339635"/>
      <w:bookmarkStart w:id="15" w:name="_Toc423339802"/>
      <w:r w:rsidRPr="008936A2">
        <w:rPr>
          <w:rFonts w:ascii="Times New Roman" w:hAnsi="Times New Roman" w:cs="Times New Roman"/>
          <w:sz w:val="24"/>
          <w:szCs w:val="24"/>
        </w:rPr>
        <w:t>«</w:t>
      </w:r>
      <w:r w:rsidR="00766D6E" w:rsidRPr="008936A2">
        <w:rPr>
          <w:rFonts w:ascii="Times New Roman" w:hAnsi="Times New Roman" w:cs="Times New Roman"/>
          <w:sz w:val="24"/>
          <w:szCs w:val="24"/>
        </w:rPr>
        <w:t>25</w:t>
      </w:r>
      <w:r w:rsidRPr="008936A2">
        <w:rPr>
          <w:rFonts w:ascii="Times New Roman" w:hAnsi="Times New Roman" w:cs="Times New Roman"/>
          <w:sz w:val="24"/>
          <w:szCs w:val="24"/>
        </w:rPr>
        <w:t xml:space="preserve">» </w:t>
      </w:r>
      <w:r w:rsidR="00766D6E" w:rsidRPr="008936A2">
        <w:rPr>
          <w:rFonts w:ascii="Times New Roman" w:hAnsi="Times New Roman" w:cs="Times New Roman"/>
          <w:sz w:val="24"/>
          <w:szCs w:val="24"/>
        </w:rPr>
        <w:t>марта</w:t>
      </w:r>
      <w:r w:rsidRPr="008936A2">
        <w:rPr>
          <w:rFonts w:ascii="Times New Roman" w:hAnsi="Times New Roman" w:cs="Times New Roman"/>
          <w:sz w:val="24"/>
          <w:szCs w:val="24"/>
        </w:rPr>
        <w:t xml:space="preserve"> 202</w:t>
      </w:r>
      <w:r w:rsidR="00766D6E" w:rsidRPr="008936A2">
        <w:rPr>
          <w:rFonts w:ascii="Times New Roman" w:hAnsi="Times New Roman" w:cs="Times New Roman"/>
          <w:sz w:val="24"/>
          <w:szCs w:val="24"/>
        </w:rPr>
        <w:t>6</w:t>
      </w:r>
      <w:r w:rsidRPr="008936A2">
        <w:rPr>
          <w:rFonts w:ascii="Times New Roman" w:hAnsi="Times New Roman" w:cs="Times New Roman"/>
          <w:sz w:val="24"/>
          <w:szCs w:val="24"/>
        </w:rPr>
        <w:t>г.</w:t>
      </w:r>
      <w:bookmarkEnd w:id="12"/>
      <w:bookmarkEnd w:id="13"/>
      <w:bookmarkEnd w:id="14"/>
      <w:bookmarkEnd w:id="15"/>
    </w:p>
    <w:p w14:paraId="7CB5CA27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65193A85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__________________</w:t>
      </w:r>
    </w:p>
    <w:p w14:paraId="13E6E001" w14:textId="77777777" w:rsidR="00705FEE" w:rsidRPr="008936A2" w:rsidRDefault="00705FEE" w:rsidP="00705FEE">
      <w:pPr>
        <w:ind w:left="3119"/>
        <w:jc w:val="right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А.С. Копырин</w:t>
      </w:r>
    </w:p>
    <w:p w14:paraId="1B2C381E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6" w:name="_Toc423339372"/>
      <w:bookmarkStart w:id="17" w:name="_Toc423339554"/>
      <w:bookmarkStart w:id="18" w:name="_Toc423339637"/>
      <w:bookmarkStart w:id="19" w:name="_Toc423339804"/>
    </w:p>
    <w:p w14:paraId="0A71A1C1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>ИНДИВИДУАЛЬНОЕ ЗАДАНИЕ</w:t>
      </w:r>
    </w:p>
    <w:p w14:paraId="44572E32" w14:textId="77777777" w:rsidR="00705FEE" w:rsidRPr="008936A2" w:rsidRDefault="00FB7EC5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>производственной практики</w:t>
      </w:r>
      <w:r w:rsidR="00705FEE" w:rsidRPr="008936A2">
        <w:rPr>
          <w:rFonts w:ascii="Times New Roman" w:hAnsi="Times New Roman" w:cs="Times New Roman"/>
          <w:b/>
          <w:sz w:val="24"/>
          <w:szCs w:val="24"/>
        </w:rPr>
        <w:t xml:space="preserve"> в форме практической подготовки </w:t>
      </w:r>
    </w:p>
    <w:p w14:paraId="5F942022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1AEBD" w14:textId="77777777" w:rsidR="00705FEE" w:rsidRPr="008936A2" w:rsidRDefault="00FB7EC5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>Научно-исследовательская работа</w:t>
      </w:r>
    </w:p>
    <w:p w14:paraId="65B96233" w14:textId="77777777" w:rsidR="00705FEE" w:rsidRPr="008936A2" w:rsidRDefault="00705FEE" w:rsidP="00705FEE">
      <w:pPr>
        <w:rPr>
          <w:rFonts w:ascii="Times New Roman" w:hAnsi="Times New Roman" w:cs="Times New Roman"/>
          <w:i/>
          <w:sz w:val="24"/>
          <w:szCs w:val="24"/>
        </w:rPr>
      </w:pPr>
      <w:bookmarkStart w:id="20" w:name="_Toc423339374"/>
      <w:bookmarkStart w:id="21" w:name="_Toc423339556"/>
      <w:bookmarkStart w:id="22" w:name="_Toc423339639"/>
      <w:bookmarkStart w:id="23" w:name="_Toc423339806"/>
      <w:bookmarkEnd w:id="16"/>
      <w:bookmarkEnd w:id="17"/>
      <w:bookmarkEnd w:id="18"/>
      <w:bookmarkEnd w:id="19"/>
    </w:p>
    <w:bookmarkEnd w:id="20"/>
    <w:bookmarkEnd w:id="21"/>
    <w:bookmarkEnd w:id="22"/>
    <w:bookmarkEnd w:id="23"/>
    <w:p w14:paraId="660A99DC" w14:textId="77777777" w:rsidR="009B3FB4" w:rsidRPr="008936A2" w:rsidRDefault="009B3FB4" w:rsidP="009B3FB4">
      <w:pPr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студента, обучающегося по направлению подготовки 09.03.03 «Прикладная информатика», профиль Цифровые технологии в аналитической деятельности</w:t>
      </w:r>
    </w:p>
    <w:p w14:paraId="3FBD7A3E" w14:textId="77777777" w:rsidR="009B3FB4" w:rsidRPr="008936A2" w:rsidRDefault="009B3FB4" w:rsidP="009B3FB4">
      <w:pPr>
        <w:tabs>
          <w:tab w:val="left" w:pos="2240"/>
        </w:tabs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форма обучения – ОФО</w:t>
      </w:r>
    </w:p>
    <w:p w14:paraId="3068BE8E" w14:textId="02E56ADF" w:rsidR="009B3FB4" w:rsidRPr="008936A2" w:rsidRDefault="009B3FB4" w:rsidP="009B3FB4">
      <w:pPr>
        <w:tabs>
          <w:tab w:val="left" w:pos="2240"/>
        </w:tabs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группы 22-ПИЦ Спицына Матвея Вячеславовича</w:t>
      </w:r>
    </w:p>
    <w:p w14:paraId="4764E513" w14:textId="77777777" w:rsidR="009B3FB4" w:rsidRPr="008936A2" w:rsidRDefault="009B3FB4" w:rsidP="009B3FB4">
      <w:pPr>
        <w:rPr>
          <w:rFonts w:ascii="Times New Roman" w:hAnsi="Times New Roman" w:cs="Times New Roman"/>
          <w:sz w:val="24"/>
          <w:szCs w:val="24"/>
        </w:rPr>
      </w:pPr>
      <w:bookmarkStart w:id="24" w:name="_Toc423339380"/>
      <w:bookmarkStart w:id="25" w:name="_Toc423339562"/>
      <w:bookmarkStart w:id="26" w:name="_Toc423339645"/>
      <w:bookmarkStart w:id="27" w:name="_Toc423339812"/>
      <w:r w:rsidRPr="008936A2">
        <w:rPr>
          <w:rFonts w:ascii="Times New Roman" w:hAnsi="Times New Roman" w:cs="Times New Roman"/>
          <w:sz w:val="24"/>
          <w:szCs w:val="24"/>
        </w:rPr>
        <w:t>Период проведения практики в форме практической подготовки с «01» апреля 2026г. по «14» апреля 2026г.</w:t>
      </w:r>
    </w:p>
    <w:bookmarkEnd w:id="24"/>
    <w:bookmarkEnd w:id="25"/>
    <w:bookmarkEnd w:id="26"/>
    <w:bookmarkEnd w:id="27"/>
    <w:p w14:paraId="1B8864D7" w14:textId="77777777" w:rsidR="009B3FB4" w:rsidRPr="008936A2" w:rsidRDefault="009B3FB4" w:rsidP="009B3FB4">
      <w:pPr>
        <w:tabs>
          <w:tab w:val="left" w:pos="2240"/>
        </w:tabs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База практики ООО «КСКК «</w:t>
      </w:r>
      <w:proofErr w:type="spellStart"/>
      <w:r w:rsidRPr="008936A2">
        <w:rPr>
          <w:rFonts w:ascii="Times New Roman" w:hAnsi="Times New Roman" w:cs="Times New Roman"/>
          <w:sz w:val="24"/>
        </w:rPr>
        <w:t>Аквалоо</w:t>
      </w:r>
      <w:proofErr w:type="spellEnd"/>
      <w:r w:rsidRPr="008936A2">
        <w:rPr>
          <w:rFonts w:ascii="Times New Roman" w:hAnsi="Times New Roman" w:cs="Times New Roman"/>
          <w:sz w:val="24"/>
        </w:rPr>
        <w:t>»</w:t>
      </w:r>
    </w:p>
    <w:p w14:paraId="2FCCFFAE" w14:textId="77777777" w:rsidR="00705FEE" w:rsidRPr="008936A2" w:rsidRDefault="00705FEE" w:rsidP="00705FE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9"/>
        <w:gridCol w:w="5141"/>
        <w:gridCol w:w="1257"/>
        <w:gridCol w:w="2781"/>
      </w:tblGrid>
      <w:tr w:rsidR="00705FEE" w:rsidRPr="008936A2" w14:paraId="6D33B4B2" w14:textId="77777777" w:rsidTr="003D0C84">
        <w:tc>
          <w:tcPr>
            <w:tcW w:w="233" w:type="pct"/>
          </w:tcPr>
          <w:p w14:paraId="6679851C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70" w:type="pct"/>
          </w:tcPr>
          <w:p w14:paraId="5EF46746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Виды деятельности при прохождении  практической подготовки при проведении практики </w:t>
            </w:r>
          </w:p>
        </w:tc>
        <w:tc>
          <w:tcPr>
            <w:tcW w:w="653" w:type="pct"/>
          </w:tcPr>
          <w:p w14:paraId="612ADC0B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  <w:p w14:paraId="44487640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4" w:type="pct"/>
          </w:tcPr>
          <w:p w14:paraId="2AED5070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Форма отчетности </w:t>
            </w:r>
          </w:p>
        </w:tc>
      </w:tr>
      <w:tr w:rsidR="003D0C84" w:rsidRPr="008936A2" w14:paraId="1866686B" w14:textId="77777777" w:rsidTr="003D0C84">
        <w:tc>
          <w:tcPr>
            <w:tcW w:w="233" w:type="pct"/>
          </w:tcPr>
          <w:p w14:paraId="73A812F6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70" w:type="pct"/>
          </w:tcPr>
          <w:p w14:paraId="11EC62C7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Ознакомление с правилами внутреннего трудового распорядка</w:t>
            </w:r>
          </w:p>
          <w:p w14:paraId="34962610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Проведение инструктажа по ознакомлению с требованиями охраны труда, техники безопасности, пожарной безопасности, определение рабочего места</w:t>
            </w:r>
          </w:p>
          <w:p w14:paraId="7F3F0F5F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Согласование рабочего графика проведения практической подготовки</w:t>
            </w:r>
          </w:p>
          <w:p w14:paraId="313DAE5E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задания </w:t>
            </w:r>
          </w:p>
        </w:tc>
        <w:tc>
          <w:tcPr>
            <w:tcW w:w="653" w:type="pct"/>
            <w:vAlign w:val="center"/>
          </w:tcPr>
          <w:p w14:paraId="2657138F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01.04.26-02.04.26</w:t>
            </w:r>
          </w:p>
        </w:tc>
        <w:tc>
          <w:tcPr>
            <w:tcW w:w="1444" w:type="pct"/>
          </w:tcPr>
          <w:p w14:paraId="75960C65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Журнал первичного инструктажа, рабочий график, индивидуальное задание</w:t>
            </w:r>
          </w:p>
        </w:tc>
      </w:tr>
      <w:tr w:rsidR="003D0C84" w:rsidRPr="008936A2" w14:paraId="4CE00A72" w14:textId="77777777" w:rsidTr="003D0C84">
        <w:tc>
          <w:tcPr>
            <w:tcW w:w="233" w:type="pct"/>
          </w:tcPr>
          <w:p w14:paraId="2BC08FBD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70" w:type="pct"/>
          </w:tcPr>
          <w:p w14:paraId="15570859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Сбор фактической научно-технической документации для решения задач научного исследования. Сбор источников литературы и Интернет –источников по теме исследования Формирование списка литературы ВКР (в приложение).</w:t>
            </w:r>
          </w:p>
        </w:tc>
        <w:tc>
          <w:tcPr>
            <w:tcW w:w="653" w:type="pct"/>
          </w:tcPr>
          <w:p w14:paraId="46E80B22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03.04.26</w:t>
            </w:r>
          </w:p>
        </w:tc>
        <w:tc>
          <w:tcPr>
            <w:tcW w:w="1444" w:type="pct"/>
          </w:tcPr>
          <w:p w14:paraId="4EFFF829" w14:textId="77777777" w:rsidR="003D0C84" w:rsidRPr="008936A2" w:rsidRDefault="003D0C84" w:rsidP="003D0C84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Введение, список источников</w:t>
            </w:r>
          </w:p>
        </w:tc>
      </w:tr>
      <w:tr w:rsidR="003D0C84" w:rsidRPr="008936A2" w14:paraId="583F1B92" w14:textId="77777777" w:rsidTr="003D0C84">
        <w:tc>
          <w:tcPr>
            <w:tcW w:w="233" w:type="pct"/>
          </w:tcPr>
          <w:p w14:paraId="49FD912E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70" w:type="pct"/>
          </w:tcPr>
          <w:p w14:paraId="334C63A2" w14:textId="2A84F24D" w:rsidR="003D0C84" w:rsidRPr="008936A2" w:rsidRDefault="00E24A07" w:rsidP="00E24A0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Выбор темы научно-исследовательской работы. Определение актуальности научного исследования. Изучение структуры исходных данных. Обзор методов кластеризации.</w:t>
            </w:r>
          </w:p>
        </w:tc>
        <w:tc>
          <w:tcPr>
            <w:tcW w:w="653" w:type="pct"/>
          </w:tcPr>
          <w:p w14:paraId="149703C3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04.04.26-07.04.26</w:t>
            </w:r>
          </w:p>
        </w:tc>
        <w:tc>
          <w:tcPr>
            <w:tcW w:w="1444" w:type="pct"/>
          </w:tcPr>
          <w:p w14:paraId="00781561" w14:textId="77777777" w:rsidR="003D0C84" w:rsidRPr="008936A2" w:rsidRDefault="003D0C84" w:rsidP="003D0C84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Отчет гл.1</w:t>
            </w:r>
          </w:p>
          <w:p w14:paraId="75DA7172" w14:textId="77777777" w:rsidR="003D0C84" w:rsidRPr="008936A2" w:rsidRDefault="003D0C84" w:rsidP="00E24A07">
            <w:pPr>
              <w:rPr>
                <w:rFonts w:ascii="Times New Roman" w:hAnsi="Times New Roman" w:cs="Times New Roman"/>
              </w:rPr>
            </w:pPr>
          </w:p>
        </w:tc>
      </w:tr>
      <w:tr w:rsidR="003D0C84" w:rsidRPr="008936A2" w14:paraId="67F28985" w14:textId="77777777" w:rsidTr="003D0C84">
        <w:tc>
          <w:tcPr>
            <w:tcW w:w="233" w:type="pct"/>
          </w:tcPr>
          <w:p w14:paraId="0811A54E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70" w:type="pct"/>
          </w:tcPr>
          <w:p w14:paraId="27D925FE" w14:textId="7B5C16DB" w:rsidR="003D0C84" w:rsidRPr="008936A2" w:rsidRDefault="00E24A07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целей, задач, объекта и предмета исследования. Проведение научного исследования: предобработка данных, проектирование признакового пространства,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выбор алгоритма и числа кластеров, интерпретация клиентских сегментов.</w:t>
            </w:r>
          </w:p>
        </w:tc>
        <w:tc>
          <w:tcPr>
            <w:tcW w:w="653" w:type="pct"/>
          </w:tcPr>
          <w:p w14:paraId="509349E1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8.04.26-12.04.26</w:t>
            </w:r>
          </w:p>
        </w:tc>
        <w:tc>
          <w:tcPr>
            <w:tcW w:w="1444" w:type="pct"/>
          </w:tcPr>
          <w:p w14:paraId="6FF6BE61" w14:textId="33681B76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Отчет гл.2</w:t>
            </w:r>
          </w:p>
        </w:tc>
      </w:tr>
      <w:tr w:rsidR="003D0C84" w:rsidRPr="008936A2" w14:paraId="12811703" w14:textId="77777777" w:rsidTr="003D0C84">
        <w:tc>
          <w:tcPr>
            <w:tcW w:w="233" w:type="pct"/>
          </w:tcPr>
          <w:p w14:paraId="5E929DF0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70" w:type="pct"/>
          </w:tcPr>
          <w:p w14:paraId="39C1EC3C" w14:textId="77777777" w:rsidR="003D0C84" w:rsidRPr="008936A2" w:rsidRDefault="003D0C84" w:rsidP="003D0C84">
            <w:pPr>
              <w:pStyle w:val="a6"/>
              <w:rPr>
                <w:szCs w:val="24"/>
              </w:rPr>
            </w:pPr>
            <w:r w:rsidRPr="008936A2">
              <w:rPr>
                <w:szCs w:val="24"/>
              </w:rPr>
              <w:t>Подготовка отчета и презентации отчета</w:t>
            </w:r>
          </w:p>
        </w:tc>
        <w:tc>
          <w:tcPr>
            <w:tcW w:w="653" w:type="pct"/>
            <w:vAlign w:val="center"/>
          </w:tcPr>
          <w:p w14:paraId="5F9090C9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13.04.26</w:t>
            </w:r>
          </w:p>
        </w:tc>
        <w:tc>
          <w:tcPr>
            <w:tcW w:w="1444" w:type="pct"/>
          </w:tcPr>
          <w:p w14:paraId="480F6ACD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Отчет, презентация</w:t>
            </w:r>
          </w:p>
        </w:tc>
      </w:tr>
      <w:tr w:rsidR="003D0C84" w:rsidRPr="008936A2" w14:paraId="04CE5598" w14:textId="77777777" w:rsidTr="003D0C84">
        <w:tc>
          <w:tcPr>
            <w:tcW w:w="233" w:type="pct"/>
          </w:tcPr>
          <w:p w14:paraId="7D5C8E13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70" w:type="pct"/>
          </w:tcPr>
          <w:p w14:paraId="62C373C0" w14:textId="77777777" w:rsidR="003D0C84" w:rsidRPr="008936A2" w:rsidRDefault="003D0C84" w:rsidP="003D0C84">
            <w:pPr>
              <w:pStyle w:val="a6"/>
              <w:rPr>
                <w:rFonts w:eastAsiaTheme="minorHAnsi"/>
                <w:szCs w:val="24"/>
              </w:rPr>
            </w:pPr>
            <w:r w:rsidRPr="008936A2">
              <w:rPr>
                <w:rFonts w:eastAsiaTheme="minorHAnsi"/>
                <w:szCs w:val="24"/>
              </w:rPr>
              <w:t>Защита отчета</w:t>
            </w:r>
          </w:p>
        </w:tc>
        <w:tc>
          <w:tcPr>
            <w:tcW w:w="653" w:type="pct"/>
            <w:vAlign w:val="center"/>
          </w:tcPr>
          <w:p w14:paraId="7F3C6889" w14:textId="77777777" w:rsidR="003D0C84" w:rsidRPr="008936A2" w:rsidRDefault="003D0C84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14.04.26</w:t>
            </w:r>
          </w:p>
        </w:tc>
        <w:tc>
          <w:tcPr>
            <w:tcW w:w="1444" w:type="pct"/>
          </w:tcPr>
          <w:p w14:paraId="4B833D2A" w14:textId="77777777" w:rsidR="003D0C84" w:rsidRPr="008936A2" w:rsidRDefault="003D0C84" w:rsidP="003D0C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13160C" w14:textId="77777777" w:rsidR="009B3FB4" w:rsidRPr="008936A2" w:rsidRDefault="009B3FB4" w:rsidP="00705FEE">
      <w:pPr>
        <w:pStyle w:val="2"/>
        <w:rPr>
          <w:rFonts w:eastAsia="Calibri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773"/>
        <w:gridCol w:w="2535"/>
        <w:gridCol w:w="2330"/>
      </w:tblGrid>
      <w:tr w:rsidR="009B3FB4" w:rsidRPr="008936A2" w14:paraId="009A3FBD" w14:textId="77777777" w:rsidTr="009B3FB4">
        <w:tc>
          <w:tcPr>
            <w:tcW w:w="2476" w:type="pct"/>
          </w:tcPr>
          <w:p w14:paraId="32750E87" w14:textId="616405E1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Задание выдал:</w:t>
            </w:r>
          </w:p>
          <w:p w14:paraId="4FBB1959" w14:textId="15460E79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Руководитель практики в форме практической подготовки от Университета</w:t>
            </w:r>
          </w:p>
        </w:tc>
        <w:tc>
          <w:tcPr>
            <w:tcW w:w="1315" w:type="pct"/>
          </w:tcPr>
          <w:p w14:paraId="57C85009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AB347E8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ADA5292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36A2">
              <w:rPr>
                <w:rFonts w:ascii="Times New Roman" w:hAnsi="Times New Roman" w:cs="Times New Roman"/>
                <w:sz w:val="24"/>
              </w:rPr>
              <w:t>__________________</w:t>
            </w:r>
          </w:p>
          <w:p w14:paraId="749E62DC" w14:textId="77777777" w:rsidR="009B3FB4" w:rsidRPr="008936A2" w:rsidRDefault="009B3FB4" w:rsidP="009B3FB4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</w:rPr>
              <w:t>подпись</w:t>
            </w:r>
          </w:p>
        </w:tc>
        <w:tc>
          <w:tcPr>
            <w:tcW w:w="1207" w:type="pct"/>
          </w:tcPr>
          <w:p w14:paraId="7B43781F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6664342C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2D326004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Видищева Е.В.</w:t>
            </w:r>
          </w:p>
        </w:tc>
      </w:tr>
      <w:tr w:rsidR="009B3FB4" w:rsidRPr="008936A2" w14:paraId="5C6F23FE" w14:textId="77777777" w:rsidTr="009B3FB4">
        <w:trPr>
          <w:trHeight w:val="756"/>
        </w:trPr>
        <w:tc>
          <w:tcPr>
            <w:tcW w:w="2476" w:type="pct"/>
          </w:tcPr>
          <w:p w14:paraId="388BF7AC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6CA95C4C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Задание получил:</w:t>
            </w:r>
          </w:p>
          <w:p w14:paraId="3846BA9C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Студент</w:t>
            </w:r>
            <w:r w:rsidRPr="008936A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группы 22-ПИЦ</w:t>
            </w:r>
          </w:p>
        </w:tc>
        <w:tc>
          <w:tcPr>
            <w:tcW w:w="1315" w:type="pct"/>
          </w:tcPr>
          <w:p w14:paraId="0C71B4D6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1333822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36A2">
              <w:rPr>
                <w:rFonts w:ascii="Times New Roman" w:hAnsi="Times New Roman" w:cs="Times New Roman"/>
                <w:sz w:val="24"/>
              </w:rPr>
              <w:t>__________________</w:t>
            </w:r>
          </w:p>
          <w:p w14:paraId="24FD2148" w14:textId="77777777" w:rsidR="009B3FB4" w:rsidRPr="008936A2" w:rsidRDefault="009B3FB4" w:rsidP="009B3FB4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</w:rPr>
              <w:t>подпись</w:t>
            </w:r>
          </w:p>
        </w:tc>
        <w:tc>
          <w:tcPr>
            <w:tcW w:w="1207" w:type="pct"/>
          </w:tcPr>
          <w:p w14:paraId="1DF29217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7DDB2D8B" w14:textId="77777777" w:rsidR="009B3FB4" w:rsidRPr="008936A2" w:rsidRDefault="009B3FB4" w:rsidP="009B3FB4">
            <w:pPr>
              <w:pStyle w:val="af2"/>
              <w:ind w:firstLine="0"/>
              <w:rPr>
                <w:rFonts w:eastAsia="Lucida Sans Unicode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sz w:val="24"/>
                <w:szCs w:val="24"/>
                <w:lang w:val="ru-RU"/>
              </w:rPr>
              <w:t>Спицын М.В.</w:t>
            </w:r>
          </w:p>
        </w:tc>
      </w:tr>
      <w:tr w:rsidR="009B3FB4" w:rsidRPr="008936A2" w14:paraId="5A9E9AC8" w14:textId="77777777" w:rsidTr="009B3FB4">
        <w:tc>
          <w:tcPr>
            <w:tcW w:w="5000" w:type="pct"/>
            <w:gridSpan w:val="3"/>
          </w:tcPr>
          <w:p w14:paraId="2EC4BE7C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4CCC7483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  <w:t>СОГЛАСОВАНО:</w:t>
            </w:r>
          </w:p>
        </w:tc>
      </w:tr>
      <w:tr w:rsidR="009B3FB4" w:rsidRPr="008936A2" w14:paraId="69C129CE" w14:textId="77777777" w:rsidTr="009B3FB4">
        <w:tc>
          <w:tcPr>
            <w:tcW w:w="2476" w:type="pct"/>
          </w:tcPr>
          <w:p w14:paraId="11A4D8A7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  <w:p w14:paraId="7C184B04" w14:textId="3FEA5D52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Руководитель практики в форме практической подготовки от профильной организации</w:t>
            </w:r>
          </w:p>
        </w:tc>
        <w:tc>
          <w:tcPr>
            <w:tcW w:w="1315" w:type="pct"/>
            <w:vMerge w:val="restart"/>
          </w:tcPr>
          <w:p w14:paraId="4B02DC2D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7C590C6" w14:textId="77777777" w:rsidR="009B3FB4" w:rsidRPr="008936A2" w:rsidRDefault="009B3FB4" w:rsidP="009B3FB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36A2">
              <w:rPr>
                <w:rFonts w:ascii="Times New Roman" w:hAnsi="Times New Roman" w:cs="Times New Roman"/>
                <w:sz w:val="24"/>
              </w:rPr>
              <w:t>__________________</w:t>
            </w:r>
          </w:p>
          <w:p w14:paraId="014FE163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jc w:val="right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  <w:r w:rsidRPr="008936A2">
              <w:rPr>
                <w:rFonts w:ascii="Times New Roman" w:hAnsi="Times New Roman" w:cs="Times New Roman"/>
                <w:i/>
                <w:sz w:val="24"/>
              </w:rPr>
              <w:t xml:space="preserve">подпись      </w:t>
            </w:r>
            <w:r w:rsidRPr="008936A2">
              <w:rPr>
                <w:rFonts w:ascii="Times New Roman" w:hAnsi="Times New Roman" w:cs="Times New Roman"/>
                <w:sz w:val="24"/>
              </w:rPr>
              <w:t>МП</w:t>
            </w:r>
          </w:p>
        </w:tc>
        <w:tc>
          <w:tcPr>
            <w:tcW w:w="1207" w:type="pct"/>
            <w:vMerge w:val="restart"/>
          </w:tcPr>
          <w:p w14:paraId="70864431" w14:textId="77777777" w:rsidR="009B3FB4" w:rsidRPr="008936A2" w:rsidRDefault="009B3FB4" w:rsidP="009B3FB4">
            <w:pPr>
              <w:pStyle w:val="af2"/>
              <w:ind w:firstLine="0"/>
              <w:rPr>
                <w:sz w:val="24"/>
                <w:szCs w:val="24"/>
                <w:highlight w:val="yellow"/>
                <w:lang w:val="ru-RU"/>
              </w:rPr>
            </w:pPr>
          </w:p>
          <w:p w14:paraId="69F2F29A" w14:textId="77777777" w:rsidR="009B3FB4" w:rsidRPr="008936A2" w:rsidRDefault="009B3FB4" w:rsidP="009B3FB4">
            <w:pPr>
              <w:pStyle w:val="af2"/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8936A2">
              <w:rPr>
                <w:sz w:val="24"/>
                <w:szCs w:val="24"/>
                <w:lang w:val="ru-RU"/>
              </w:rPr>
              <w:t>Вялько</w:t>
            </w:r>
            <w:proofErr w:type="spellEnd"/>
            <w:r w:rsidRPr="008936A2">
              <w:rPr>
                <w:sz w:val="24"/>
                <w:szCs w:val="24"/>
                <w:lang w:val="ru-RU"/>
              </w:rPr>
              <w:t xml:space="preserve"> М.Д.</w:t>
            </w:r>
          </w:p>
          <w:p w14:paraId="2851EB6B" w14:textId="77777777" w:rsidR="009B3FB4" w:rsidRPr="008936A2" w:rsidRDefault="009B3FB4" w:rsidP="009B3FB4">
            <w:pPr>
              <w:widowControl w:val="0"/>
              <w:tabs>
                <w:tab w:val="left" w:pos="2240"/>
              </w:tabs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</w:tc>
      </w:tr>
      <w:tr w:rsidR="009B3FB4" w:rsidRPr="008936A2" w14:paraId="17DECF94" w14:textId="77777777" w:rsidTr="009B3FB4">
        <w:tc>
          <w:tcPr>
            <w:tcW w:w="2476" w:type="pct"/>
          </w:tcPr>
          <w:p w14:paraId="326DBE0C" w14:textId="77777777" w:rsidR="009B3FB4" w:rsidRPr="008936A2" w:rsidRDefault="009B3FB4" w:rsidP="009B3FB4">
            <w:pPr>
              <w:widowControl w:val="0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</w:tc>
        <w:tc>
          <w:tcPr>
            <w:tcW w:w="1315" w:type="pct"/>
            <w:vMerge/>
          </w:tcPr>
          <w:p w14:paraId="37208FA7" w14:textId="77777777" w:rsidR="009B3FB4" w:rsidRPr="008936A2" w:rsidRDefault="009B3FB4" w:rsidP="009B3FB4">
            <w:pPr>
              <w:widowControl w:val="0"/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</w:tc>
        <w:tc>
          <w:tcPr>
            <w:tcW w:w="1207" w:type="pct"/>
            <w:vMerge/>
          </w:tcPr>
          <w:p w14:paraId="7733C378" w14:textId="77777777" w:rsidR="009B3FB4" w:rsidRPr="008936A2" w:rsidRDefault="009B3FB4" w:rsidP="009B3FB4">
            <w:pPr>
              <w:widowControl w:val="0"/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lang w:bidi="en-US"/>
              </w:rPr>
            </w:pPr>
          </w:p>
        </w:tc>
      </w:tr>
    </w:tbl>
    <w:p w14:paraId="79569875" w14:textId="6612C4C1" w:rsidR="00705FEE" w:rsidRPr="008936A2" w:rsidRDefault="00705FEE" w:rsidP="00705FEE">
      <w:pPr>
        <w:pStyle w:val="2"/>
        <w:rPr>
          <w:sz w:val="24"/>
          <w:szCs w:val="24"/>
        </w:rPr>
      </w:pPr>
      <w:r w:rsidRPr="008936A2">
        <w:rPr>
          <w:rFonts w:eastAsia="Calibri"/>
          <w:sz w:val="24"/>
          <w:szCs w:val="24"/>
        </w:rPr>
        <w:br w:type="page"/>
      </w:r>
    </w:p>
    <w:p w14:paraId="0A23B492" w14:textId="77777777" w:rsidR="00705FEE" w:rsidRPr="008936A2" w:rsidRDefault="00705FEE" w:rsidP="00583EF9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sz w:val="24"/>
          <w:szCs w:val="24"/>
          <w:lang w:eastAsia="zh-CN"/>
        </w:rPr>
        <w:lastRenderedPageBreak/>
        <w:t>Федеральное государственное бюджетное образовательное учреждение</w:t>
      </w:r>
    </w:p>
    <w:p w14:paraId="16D30674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sz w:val="24"/>
          <w:szCs w:val="24"/>
          <w:lang w:eastAsia="zh-CN"/>
        </w:rPr>
        <w:t>высшего образования</w:t>
      </w:r>
    </w:p>
    <w:p w14:paraId="38AB5992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8936A2">
        <w:rPr>
          <w:rFonts w:ascii="Times New Roman" w:hAnsi="Times New Roman" w:cs="Times New Roman"/>
          <w:b/>
          <w:sz w:val="24"/>
          <w:szCs w:val="24"/>
          <w:lang w:eastAsia="zh-CN"/>
        </w:rPr>
        <w:t>«Сочинский государственный университет»</w:t>
      </w:r>
    </w:p>
    <w:p w14:paraId="2098102E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Кафедра информационных технологий и математики</w:t>
      </w:r>
    </w:p>
    <w:p w14:paraId="04B17BE6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EAC919" w14:textId="77777777" w:rsidR="00705FEE" w:rsidRPr="008936A2" w:rsidRDefault="00705FEE" w:rsidP="00705F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>РАБОЧИЙ ГРАФИК (ПЛАН)</w:t>
      </w:r>
    </w:p>
    <w:p w14:paraId="753193CE" w14:textId="77777777" w:rsidR="00957386" w:rsidRPr="008936A2" w:rsidRDefault="00957386" w:rsidP="009573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 xml:space="preserve">производственной практики в форме практической подготовки </w:t>
      </w:r>
    </w:p>
    <w:p w14:paraId="0A0029DE" w14:textId="77777777" w:rsidR="00957386" w:rsidRPr="008936A2" w:rsidRDefault="00957386" w:rsidP="009573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52F002" w14:textId="77777777" w:rsidR="00705FEE" w:rsidRPr="008936A2" w:rsidRDefault="00957386" w:rsidP="0095738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t>Научно-исследовательская работа</w:t>
      </w:r>
    </w:p>
    <w:p w14:paraId="5FCE45B5" w14:textId="77777777" w:rsidR="00705FEE" w:rsidRPr="008936A2" w:rsidRDefault="00705FEE" w:rsidP="00705FEE">
      <w:pPr>
        <w:rPr>
          <w:rFonts w:ascii="Times New Roman" w:hAnsi="Times New Roman" w:cs="Times New Roman"/>
          <w:sz w:val="24"/>
          <w:szCs w:val="24"/>
        </w:rPr>
      </w:pPr>
    </w:p>
    <w:p w14:paraId="640B8052" w14:textId="3D6422B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студента обучающегося по направлению</w:t>
      </w:r>
      <w:r w:rsidR="009B3FB4" w:rsidRPr="008936A2">
        <w:rPr>
          <w:rFonts w:ascii="Times New Roman" w:hAnsi="Times New Roman" w:cs="Times New Roman"/>
          <w:sz w:val="24"/>
          <w:szCs w:val="24"/>
        </w:rPr>
        <w:t xml:space="preserve"> </w:t>
      </w:r>
      <w:r w:rsidRPr="008936A2">
        <w:rPr>
          <w:rFonts w:ascii="Times New Roman" w:hAnsi="Times New Roman" w:cs="Times New Roman"/>
          <w:sz w:val="24"/>
          <w:szCs w:val="24"/>
        </w:rPr>
        <w:t>подготовки 09.03.03 «Прикладная информатика», Цифровые технологии в аналитической деятельности</w:t>
      </w:r>
    </w:p>
    <w:p w14:paraId="2846B6D0" w14:textId="7777777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форма обучения – ОФО</w:t>
      </w:r>
    </w:p>
    <w:p w14:paraId="3BE0080E" w14:textId="3956A35E" w:rsidR="007E5B52" w:rsidRPr="008936A2" w:rsidRDefault="007E5B52" w:rsidP="00D22993">
      <w:pPr>
        <w:tabs>
          <w:tab w:val="left" w:pos="2240"/>
        </w:tabs>
        <w:jc w:val="left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группы </w:t>
      </w:r>
      <w:r w:rsidR="00D22993" w:rsidRPr="008936A2">
        <w:rPr>
          <w:rFonts w:ascii="Times New Roman" w:hAnsi="Times New Roman" w:cs="Times New Roman"/>
          <w:sz w:val="24"/>
        </w:rPr>
        <w:t>22-ПИЦ Спицына Матвея Вячеславовича</w:t>
      </w:r>
    </w:p>
    <w:p w14:paraId="056769A8" w14:textId="7777777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Период проведения практики в форме практической подготовки с «01» апреля 2026г. по «14» апреля 2026г.</w:t>
      </w:r>
    </w:p>
    <w:p w14:paraId="059C951C" w14:textId="3D459F99" w:rsidR="00705FEE" w:rsidRPr="008936A2" w:rsidRDefault="00D22993" w:rsidP="00D22993">
      <w:pPr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База практики ООО «КСКК «</w:t>
      </w:r>
      <w:proofErr w:type="spellStart"/>
      <w:r w:rsidRPr="008936A2">
        <w:rPr>
          <w:rFonts w:ascii="Times New Roman" w:hAnsi="Times New Roman" w:cs="Times New Roman"/>
          <w:sz w:val="24"/>
        </w:rPr>
        <w:t>Аквалоо</w:t>
      </w:r>
      <w:proofErr w:type="spellEnd"/>
      <w:r w:rsidRPr="008936A2">
        <w:rPr>
          <w:rFonts w:ascii="Times New Roman" w:hAnsi="Times New Roman" w:cs="Times New Roman"/>
          <w:sz w:val="24"/>
        </w:rPr>
        <w:t>»</w:t>
      </w:r>
    </w:p>
    <w:p w14:paraId="34E6AE2D" w14:textId="77777777" w:rsidR="00D22993" w:rsidRPr="008936A2" w:rsidRDefault="00D22993" w:rsidP="00D22993">
      <w:pPr>
        <w:jc w:val="left"/>
        <w:rPr>
          <w:rFonts w:ascii="Times New Roman" w:hAnsi="Times New Roman" w:cs="Times New Roman"/>
          <w:sz w:val="24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80"/>
        <w:gridCol w:w="3811"/>
        <w:gridCol w:w="2143"/>
        <w:gridCol w:w="3094"/>
      </w:tblGrid>
      <w:tr w:rsidR="00705FEE" w:rsidRPr="008936A2" w14:paraId="7FEB33A6" w14:textId="77777777" w:rsidTr="00C17919">
        <w:tc>
          <w:tcPr>
            <w:tcW w:w="301" w:type="pct"/>
          </w:tcPr>
          <w:p w14:paraId="6310FAA8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79" w:type="pct"/>
            <w:vAlign w:val="center"/>
          </w:tcPr>
          <w:p w14:paraId="1D6CF4AC" w14:textId="77777777" w:rsidR="00705FEE" w:rsidRPr="008936A2" w:rsidRDefault="00705FEE" w:rsidP="004640EB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Этапы проведения практики в форме практической подготовки</w:t>
            </w:r>
          </w:p>
          <w:p w14:paraId="77F324B3" w14:textId="77777777" w:rsidR="00705FEE" w:rsidRPr="008936A2" w:rsidRDefault="00705FEE" w:rsidP="004640EB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13" w:type="pct"/>
            <w:vAlign w:val="center"/>
          </w:tcPr>
          <w:p w14:paraId="45D3EC66" w14:textId="77777777" w:rsidR="00705FEE" w:rsidRPr="008936A2" w:rsidRDefault="00705FEE" w:rsidP="004640EB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Сроки</w:t>
            </w:r>
          </w:p>
        </w:tc>
        <w:tc>
          <w:tcPr>
            <w:tcW w:w="1607" w:type="pct"/>
            <w:vAlign w:val="center"/>
          </w:tcPr>
          <w:p w14:paraId="6E20EB2E" w14:textId="77777777" w:rsidR="00705FEE" w:rsidRPr="008936A2" w:rsidRDefault="00705FEE" w:rsidP="004640EB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Форма отчетности</w:t>
            </w:r>
          </w:p>
        </w:tc>
      </w:tr>
      <w:tr w:rsidR="007E5B52" w:rsidRPr="008936A2" w14:paraId="433B5EC5" w14:textId="77777777" w:rsidTr="00C17919">
        <w:tc>
          <w:tcPr>
            <w:tcW w:w="301" w:type="pct"/>
          </w:tcPr>
          <w:p w14:paraId="7D2975E4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9" w:type="pct"/>
          </w:tcPr>
          <w:p w14:paraId="3A9C9F25" w14:textId="77777777" w:rsidR="007E5B52" w:rsidRPr="008936A2" w:rsidRDefault="007E5B52" w:rsidP="007E5B52">
            <w:pPr>
              <w:pStyle w:val="a6"/>
            </w:pPr>
            <w:r w:rsidRPr="008936A2">
              <w:rPr>
                <w:rFonts w:eastAsiaTheme="minorHAnsi"/>
              </w:rPr>
              <w:t>Подготовительный этап, установочная конференция</w:t>
            </w:r>
          </w:p>
        </w:tc>
        <w:tc>
          <w:tcPr>
            <w:tcW w:w="1113" w:type="pct"/>
            <w:vAlign w:val="center"/>
          </w:tcPr>
          <w:p w14:paraId="259216E6" w14:textId="77777777" w:rsidR="007E5B52" w:rsidRPr="008936A2" w:rsidRDefault="007E5B52" w:rsidP="007E5B52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01.04.26-02.04.26</w:t>
            </w:r>
          </w:p>
        </w:tc>
        <w:tc>
          <w:tcPr>
            <w:tcW w:w="1607" w:type="pct"/>
          </w:tcPr>
          <w:p w14:paraId="708541D4" w14:textId="77777777" w:rsidR="007E5B52" w:rsidRPr="008936A2" w:rsidRDefault="007E5B52" w:rsidP="007E5B52">
            <w:pPr>
              <w:pStyle w:val="a6"/>
            </w:pPr>
            <w:r w:rsidRPr="008936A2">
              <w:t>Проверка усвоения студентами правил техники безопасности и охраны труда.</w:t>
            </w:r>
          </w:p>
        </w:tc>
      </w:tr>
      <w:tr w:rsidR="007E5B52" w:rsidRPr="008936A2" w14:paraId="35C7D4AC" w14:textId="77777777" w:rsidTr="00C17919">
        <w:tc>
          <w:tcPr>
            <w:tcW w:w="301" w:type="pct"/>
          </w:tcPr>
          <w:p w14:paraId="57AF960A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9" w:type="pct"/>
          </w:tcPr>
          <w:p w14:paraId="061BDBBF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Сбор фактической научно-технической документации для решения задач научного исследования. Сбор источников литературы и Интернет –источников по теме исследования.</w:t>
            </w:r>
          </w:p>
        </w:tc>
        <w:tc>
          <w:tcPr>
            <w:tcW w:w="1113" w:type="pct"/>
          </w:tcPr>
          <w:p w14:paraId="75C9E741" w14:textId="77777777" w:rsidR="007E5B52" w:rsidRPr="008936A2" w:rsidRDefault="007E5B52" w:rsidP="008D63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03.04.26</w:t>
            </w:r>
          </w:p>
        </w:tc>
        <w:tc>
          <w:tcPr>
            <w:tcW w:w="1607" w:type="pct"/>
          </w:tcPr>
          <w:p w14:paraId="5DB9A3A5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Введение, заключение, список источников</w:t>
            </w:r>
          </w:p>
        </w:tc>
      </w:tr>
      <w:tr w:rsidR="007E5B52" w:rsidRPr="008936A2" w14:paraId="1D5CD79E" w14:textId="77777777" w:rsidTr="00C17919">
        <w:tc>
          <w:tcPr>
            <w:tcW w:w="301" w:type="pct"/>
          </w:tcPr>
          <w:p w14:paraId="4E369B42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79" w:type="pct"/>
          </w:tcPr>
          <w:p w14:paraId="5412B24F" w14:textId="77777777" w:rsidR="008D63F2" w:rsidRPr="008936A2" w:rsidRDefault="00E24A07" w:rsidP="00E24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Выбор темы НИР. Определение актуальности. Изучение исходных данных. Обзор методов кластеризации и метрик качества.</w:t>
            </w:r>
          </w:p>
          <w:p w14:paraId="63008716" w14:textId="15B8C9FE" w:rsidR="00E24A07" w:rsidRPr="008936A2" w:rsidRDefault="00E24A07" w:rsidP="00E24A0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113" w:type="pct"/>
          </w:tcPr>
          <w:p w14:paraId="264B33AE" w14:textId="77777777" w:rsidR="007E5B52" w:rsidRPr="008936A2" w:rsidRDefault="007E5B52" w:rsidP="003D0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D63F2" w:rsidRPr="008936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.04.26-0</w:t>
            </w:r>
            <w:r w:rsidR="003D0C84" w:rsidRPr="008936A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.04.26</w:t>
            </w:r>
          </w:p>
        </w:tc>
        <w:tc>
          <w:tcPr>
            <w:tcW w:w="1607" w:type="pct"/>
          </w:tcPr>
          <w:p w14:paraId="2E0A6823" w14:textId="77777777" w:rsidR="007E5B52" w:rsidRPr="008936A2" w:rsidRDefault="007E5B52" w:rsidP="007E5B52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Отчет гл.1</w:t>
            </w:r>
          </w:p>
          <w:p w14:paraId="6049DCF5" w14:textId="77777777" w:rsidR="008D63F2" w:rsidRPr="008936A2" w:rsidRDefault="008D63F2" w:rsidP="007E5B52">
            <w:pPr>
              <w:rPr>
                <w:rFonts w:ascii="Times New Roman" w:hAnsi="Times New Roman" w:cs="Times New Roman"/>
              </w:rPr>
            </w:pPr>
          </w:p>
          <w:p w14:paraId="0CAE7F78" w14:textId="77777777" w:rsidR="008D63F2" w:rsidRPr="008936A2" w:rsidRDefault="008D63F2" w:rsidP="003D0C84">
            <w:pPr>
              <w:rPr>
                <w:rFonts w:ascii="Times New Roman" w:hAnsi="Times New Roman" w:cs="Times New Roman"/>
              </w:rPr>
            </w:pPr>
          </w:p>
        </w:tc>
      </w:tr>
      <w:tr w:rsidR="007E5B52" w:rsidRPr="008936A2" w14:paraId="73F094F3" w14:textId="77777777" w:rsidTr="00C17919">
        <w:tc>
          <w:tcPr>
            <w:tcW w:w="301" w:type="pct"/>
          </w:tcPr>
          <w:p w14:paraId="0DC884A5" w14:textId="5A970D82" w:rsidR="007E5B52" w:rsidRPr="008936A2" w:rsidRDefault="00E24A07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79" w:type="pct"/>
          </w:tcPr>
          <w:p w14:paraId="3C0369C9" w14:textId="77777777" w:rsidR="007E5B52" w:rsidRPr="008936A2" w:rsidRDefault="00E24A07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Проведение научного исследования: предобработка данных, итерационное проектирование признакового пространства, обучение модели K-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Means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++, интерпретация сегментов. Написание отчёта.</w:t>
            </w:r>
          </w:p>
          <w:p w14:paraId="7E5AFEBE" w14:textId="3308374B" w:rsidR="00E24A07" w:rsidRPr="008936A2" w:rsidRDefault="00E24A07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03EBB770" w14:textId="77777777" w:rsidR="007E5B52" w:rsidRPr="008936A2" w:rsidRDefault="003D0C84" w:rsidP="007E5B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E5B52" w:rsidRPr="008936A2">
              <w:rPr>
                <w:rFonts w:ascii="Times New Roman" w:hAnsi="Times New Roman" w:cs="Times New Roman"/>
                <w:sz w:val="24"/>
                <w:szCs w:val="24"/>
              </w:rPr>
              <w:t>.04.26-12.04.26</w:t>
            </w:r>
          </w:p>
        </w:tc>
        <w:tc>
          <w:tcPr>
            <w:tcW w:w="1607" w:type="pct"/>
          </w:tcPr>
          <w:p w14:paraId="04E8F345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Отчет гл.2</w:t>
            </w:r>
          </w:p>
          <w:p w14:paraId="77C95EA7" w14:textId="77777777" w:rsidR="008D63F2" w:rsidRPr="008936A2" w:rsidRDefault="008D63F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411C8A" w14:textId="77777777" w:rsidR="008D63F2" w:rsidRPr="008936A2" w:rsidRDefault="008D63F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5B52" w:rsidRPr="008936A2" w14:paraId="54522399" w14:textId="77777777" w:rsidTr="00C17919">
        <w:tc>
          <w:tcPr>
            <w:tcW w:w="301" w:type="pct"/>
          </w:tcPr>
          <w:p w14:paraId="6F8F1EAB" w14:textId="1BC68688" w:rsidR="007E5B52" w:rsidRPr="008936A2" w:rsidRDefault="00E24A07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79" w:type="pct"/>
          </w:tcPr>
          <w:p w14:paraId="56AF3CDE" w14:textId="77777777" w:rsidR="007E5B52" w:rsidRPr="008936A2" w:rsidRDefault="007E5B52" w:rsidP="007E5B52">
            <w:pPr>
              <w:pStyle w:val="a6"/>
              <w:rPr>
                <w:szCs w:val="24"/>
              </w:rPr>
            </w:pPr>
            <w:r w:rsidRPr="008936A2">
              <w:rPr>
                <w:rFonts w:eastAsiaTheme="minorHAnsi"/>
                <w:szCs w:val="24"/>
              </w:rPr>
              <w:t xml:space="preserve">Составление отчета (формирование отчета, презентации, подготовка доклада). </w:t>
            </w:r>
            <w:r w:rsidRPr="008936A2">
              <w:rPr>
                <w:szCs w:val="24"/>
              </w:rPr>
              <w:t xml:space="preserve">Подготовка к защите отчета по практике. </w:t>
            </w:r>
          </w:p>
          <w:p w14:paraId="609888B8" w14:textId="77777777" w:rsidR="00E24A07" w:rsidRPr="008936A2" w:rsidRDefault="00E24A07" w:rsidP="007E5B52">
            <w:pPr>
              <w:pStyle w:val="a6"/>
              <w:rPr>
                <w:szCs w:val="24"/>
              </w:rPr>
            </w:pPr>
          </w:p>
        </w:tc>
        <w:tc>
          <w:tcPr>
            <w:tcW w:w="1113" w:type="pct"/>
            <w:vAlign w:val="center"/>
          </w:tcPr>
          <w:p w14:paraId="56C1EBC2" w14:textId="77777777" w:rsidR="007E5B52" w:rsidRPr="008936A2" w:rsidRDefault="007E5B52" w:rsidP="007E5B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13.04.26</w:t>
            </w:r>
          </w:p>
        </w:tc>
        <w:tc>
          <w:tcPr>
            <w:tcW w:w="1607" w:type="pct"/>
          </w:tcPr>
          <w:p w14:paraId="687E6769" w14:textId="77777777" w:rsidR="007E5B52" w:rsidRPr="008936A2" w:rsidRDefault="007E5B52" w:rsidP="007E5B52">
            <w:pPr>
              <w:pStyle w:val="a6"/>
              <w:rPr>
                <w:szCs w:val="24"/>
              </w:rPr>
            </w:pPr>
            <w:r w:rsidRPr="008936A2">
              <w:rPr>
                <w:szCs w:val="24"/>
              </w:rPr>
              <w:t>Отчет, презентация</w:t>
            </w:r>
          </w:p>
        </w:tc>
      </w:tr>
      <w:tr w:rsidR="007E5B52" w:rsidRPr="008936A2" w14:paraId="641B16F7" w14:textId="77777777" w:rsidTr="00C17919">
        <w:tc>
          <w:tcPr>
            <w:tcW w:w="301" w:type="pct"/>
          </w:tcPr>
          <w:p w14:paraId="6E2C9978" w14:textId="388AEEB0" w:rsidR="007E5B52" w:rsidRPr="008936A2" w:rsidRDefault="00E24A07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79" w:type="pct"/>
          </w:tcPr>
          <w:p w14:paraId="40087838" w14:textId="77777777" w:rsidR="007E5B52" w:rsidRPr="008936A2" w:rsidRDefault="007E5B52" w:rsidP="007E5B52">
            <w:pPr>
              <w:pStyle w:val="a6"/>
              <w:rPr>
                <w:rFonts w:eastAsiaTheme="minorHAnsi"/>
                <w:szCs w:val="24"/>
              </w:rPr>
            </w:pPr>
            <w:r w:rsidRPr="008936A2">
              <w:rPr>
                <w:szCs w:val="24"/>
              </w:rPr>
              <w:t>Итоговая конференция</w:t>
            </w:r>
          </w:p>
        </w:tc>
        <w:tc>
          <w:tcPr>
            <w:tcW w:w="1113" w:type="pct"/>
            <w:vAlign w:val="center"/>
          </w:tcPr>
          <w:p w14:paraId="1FF8DE47" w14:textId="77777777" w:rsidR="007E5B52" w:rsidRPr="008936A2" w:rsidRDefault="007E5B52" w:rsidP="007E5B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14.04.26</w:t>
            </w:r>
          </w:p>
        </w:tc>
        <w:tc>
          <w:tcPr>
            <w:tcW w:w="1607" w:type="pct"/>
          </w:tcPr>
          <w:p w14:paraId="29740CC8" w14:textId="77777777" w:rsidR="007E5B52" w:rsidRPr="008936A2" w:rsidRDefault="007E5B52" w:rsidP="007E5B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Защита отчета</w:t>
            </w:r>
          </w:p>
        </w:tc>
      </w:tr>
    </w:tbl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2485"/>
        <w:gridCol w:w="2203"/>
      </w:tblGrid>
      <w:tr w:rsidR="00705FEE" w:rsidRPr="008936A2" w14:paraId="5B7D5F03" w14:textId="77777777" w:rsidTr="005E2796">
        <w:tc>
          <w:tcPr>
            <w:tcW w:w="2568" w:type="pct"/>
          </w:tcPr>
          <w:p w14:paraId="7E4CF86A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69E2EFEB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lastRenderedPageBreak/>
              <w:t>Составили:</w:t>
            </w:r>
          </w:p>
          <w:p w14:paraId="421AFC7D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20551364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Руководитель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практической подготовки при проведении практики</w:t>
            </w:r>
          </w:p>
          <w:p w14:paraId="7AD59DD8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от университета      </w:t>
            </w:r>
          </w:p>
        </w:tc>
        <w:tc>
          <w:tcPr>
            <w:tcW w:w="1289" w:type="pct"/>
          </w:tcPr>
          <w:p w14:paraId="70156259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7F6AEC56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43F990C2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2BEB37BA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__________________</w:t>
            </w:r>
          </w:p>
          <w:p w14:paraId="79C5A2A6" w14:textId="77777777" w:rsidR="00FF19EA" w:rsidRPr="008936A2" w:rsidRDefault="00FF19EA" w:rsidP="00FF19EA">
            <w:pPr>
              <w:jc w:val="center"/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  <w:t>подпись</w:t>
            </w:r>
          </w:p>
          <w:p w14:paraId="58334382" w14:textId="77777777" w:rsidR="00FF19EA" w:rsidRPr="008936A2" w:rsidRDefault="00FF19EA" w:rsidP="00FF19EA">
            <w:pPr>
              <w:ind w:firstLine="708"/>
              <w:rPr>
                <w:rFonts w:ascii="Times New Roman" w:eastAsia="Lucida Sans Unicode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143" w:type="pct"/>
          </w:tcPr>
          <w:p w14:paraId="41B1B4AF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596D6AF9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55ADC4A6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065DE741" w14:textId="3A6E39C0" w:rsidR="00705FEE" w:rsidRPr="008936A2" w:rsidRDefault="00331BA1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u w:val="single"/>
                <w:lang w:bidi="en-US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Видищева Е.В</w:t>
            </w:r>
            <w:r w:rsidR="00FF19EA" w:rsidRPr="008936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05FEE" w:rsidRPr="008936A2" w14:paraId="7A9A8DDD" w14:textId="77777777" w:rsidTr="005E2796">
        <w:tc>
          <w:tcPr>
            <w:tcW w:w="2568" w:type="pct"/>
          </w:tcPr>
          <w:p w14:paraId="73B2CAFB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289" w:type="pct"/>
          </w:tcPr>
          <w:p w14:paraId="2D21F7AB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  <w:tc>
          <w:tcPr>
            <w:tcW w:w="1143" w:type="pct"/>
          </w:tcPr>
          <w:p w14:paraId="0B2737F6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</w:tr>
      <w:tr w:rsidR="00705FEE" w:rsidRPr="008936A2" w14:paraId="2F0182E5" w14:textId="77777777" w:rsidTr="009344BB">
        <w:tc>
          <w:tcPr>
            <w:tcW w:w="2568" w:type="pct"/>
          </w:tcPr>
          <w:p w14:paraId="16414BA7" w14:textId="77777777" w:rsidR="00705FEE" w:rsidRPr="008936A2" w:rsidRDefault="00705FEE" w:rsidP="004640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Руководитель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практической подготовки при проведении практики</w:t>
            </w:r>
          </w:p>
        </w:tc>
        <w:tc>
          <w:tcPr>
            <w:tcW w:w="1289" w:type="pct"/>
          </w:tcPr>
          <w:p w14:paraId="61FFFC97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143" w:type="pct"/>
          </w:tcPr>
          <w:p w14:paraId="348A0C2A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</w:tr>
      <w:tr w:rsidR="00705FEE" w:rsidRPr="008936A2" w14:paraId="4233F3F7" w14:textId="77777777" w:rsidTr="009344BB">
        <w:tc>
          <w:tcPr>
            <w:tcW w:w="2568" w:type="pct"/>
          </w:tcPr>
          <w:p w14:paraId="68076AA6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от профильной организации</w:t>
            </w:r>
          </w:p>
        </w:tc>
        <w:tc>
          <w:tcPr>
            <w:tcW w:w="1289" w:type="pct"/>
          </w:tcPr>
          <w:p w14:paraId="7F934BE0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__________________</w:t>
            </w:r>
          </w:p>
        </w:tc>
        <w:tc>
          <w:tcPr>
            <w:tcW w:w="1143" w:type="pct"/>
          </w:tcPr>
          <w:p w14:paraId="50D2CDF4" w14:textId="1C7ADC06" w:rsidR="00705FEE" w:rsidRPr="008936A2" w:rsidRDefault="009344BB" w:rsidP="00850FB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Вялько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М.Д.</w:t>
            </w:r>
          </w:p>
        </w:tc>
      </w:tr>
      <w:tr w:rsidR="00705FEE" w:rsidRPr="008936A2" w14:paraId="7450984B" w14:textId="77777777" w:rsidTr="009344BB">
        <w:tc>
          <w:tcPr>
            <w:tcW w:w="2568" w:type="pct"/>
          </w:tcPr>
          <w:p w14:paraId="5E231AE7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289" w:type="pct"/>
          </w:tcPr>
          <w:p w14:paraId="56F17011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  <w:t>подпись</w:t>
            </w:r>
          </w:p>
          <w:p w14:paraId="03CBF766" w14:textId="7DC86FDA" w:rsidR="009344BB" w:rsidRPr="008936A2" w:rsidRDefault="009344BB" w:rsidP="009344BB">
            <w:pPr>
              <w:jc w:val="right"/>
              <w:rPr>
                <w:rFonts w:ascii="Times New Roman" w:eastAsia="Lucida Sans Unicode" w:hAnsi="Times New Roman" w:cs="Times New Roman"/>
                <w:iCs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Cs/>
                <w:color w:val="000000"/>
                <w:sz w:val="24"/>
                <w:szCs w:val="24"/>
                <w:lang w:bidi="en-US"/>
              </w:rPr>
              <w:t>М.П.</w:t>
            </w:r>
          </w:p>
        </w:tc>
        <w:tc>
          <w:tcPr>
            <w:tcW w:w="1143" w:type="pct"/>
          </w:tcPr>
          <w:p w14:paraId="42DEB19C" w14:textId="7AC50623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</w:tr>
      <w:tr w:rsidR="00705FEE" w:rsidRPr="008936A2" w14:paraId="44745163" w14:textId="77777777" w:rsidTr="005E2796">
        <w:tc>
          <w:tcPr>
            <w:tcW w:w="5000" w:type="pct"/>
            <w:gridSpan w:val="3"/>
          </w:tcPr>
          <w:p w14:paraId="0DD24B6F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С рабочим графиком (планом)проведения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практической подготовки при проведении практики</w:t>
            </w: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 ознакомлен:</w:t>
            </w:r>
          </w:p>
          <w:p w14:paraId="52EF614B" w14:textId="77777777" w:rsidR="009344BB" w:rsidRPr="008936A2" w:rsidRDefault="009344BB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</w:tr>
      <w:tr w:rsidR="00705FEE" w:rsidRPr="008936A2" w14:paraId="00438561" w14:textId="77777777" w:rsidTr="009344BB">
        <w:tc>
          <w:tcPr>
            <w:tcW w:w="2568" w:type="pct"/>
          </w:tcPr>
          <w:p w14:paraId="3D632652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Студент группы____________________</w:t>
            </w:r>
          </w:p>
        </w:tc>
        <w:tc>
          <w:tcPr>
            <w:tcW w:w="1289" w:type="pct"/>
          </w:tcPr>
          <w:p w14:paraId="1FC1EC16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__________________</w:t>
            </w:r>
          </w:p>
        </w:tc>
        <w:tc>
          <w:tcPr>
            <w:tcW w:w="1143" w:type="pct"/>
          </w:tcPr>
          <w:p w14:paraId="6D8AC8BA" w14:textId="1F80906E" w:rsidR="00705FEE" w:rsidRPr="008936A2" w:rsidRDefault="009344BB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hAnsi="Times New Roman" w:cs="Times New Roman"/>
                <w:sz w:val="24"/>
              </w:rPr>
              <w:t>Спицын М.В</w:t>
            </w:r>
            <w:r w:rsidR="008936A2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705FEE" w:rsidRPr="008936A2" w14:paraId="20301CEA" w14:textId="77777777" w:rsidTr="009344BB">
        <w:tc>
          <w:tcPr>
            <w:tcW w:w="2568" w:type="pct"/>
          </w:tcPr>
          <w:p w14:paraId="39608CD1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289" w:type="pct"/>
          </w:tcPr>
          <w:p w14:paraId="4806F8B5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  <w:t>подпись</w:t>
            </w:r>
          </w:p>
        </w:tc>
        <w:tc>
          <w:tcPr>
            <w:tcW w:w="1143" w:type="pct"/>
          </w:tcPr>
          <w:p w14:paraId="4E800441" w14:textId="31AA5A36" w:rsidR="00705FEE" w:rsidRPr="008936A2" w:rsidRDefault="00705FEE" w:rsidP="00FF19EA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</w:tr>
      <w:tr w:rsidR="00705FEE" w:rsidRPr="008936A2" w14:paraId="61211442" w14:textId="77777777" w:rsidTr="005E2796">
        <w:tc>
          <w:tcPr>
            <w:tcW w:w="5000" w:type="pct"/>
            <w:gridSpan w:val="3"/>
          </w:tcPr>
          <w:p w14:paraId="70D1F4AD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41A48F7A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 проведен</w:t>
            </w:r>
          </w:p>
        </w:tc>
      </w:tr>
      <w:tr w:rsidR="00705FEE" w:rsidRPr="008936A2" w14:paraId="4991EAF8" w14:textId="77777777" w:rsidTr="005E2796">
        <w:tc>
          <w:tcPr>
            <w:tcW w:w="5000" w:type="pct"/>
            <w:gridSpan w:val="3"/>
          </w:tcPr>
          <w:p w14:paraId="4D13191E" w14:textId="77777777" w:rsidR="005F462C" w:rsidRPr="008936A2" w:rsidRDefault="005F462C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70B77860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Руководитель практики </w:t>
            </w:r>
          </w:p>
        </w:tc>
      </w:tr>
      <w:tr w:rsidR="00850FBB" w:rsidRPr="008936A2" w14:paraId="27F83583" w14:textId="77777777" w:rsidTr="009344BB">
        <w:tc>
          <w:tcPr>
            <w:tcW w:w="2568" w:type="pct"/>
          </w:tcPr>
          <w:p w14:paraId="7DEFFBBD" w14:textId="77777777" w:rsidR="00850FBB" w:rsidRPr="008936A2" w:rsidRDefault="00850FBB" w:rsidP="00850FB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От профильной организации</w:t>
            </w:r>
          </w:p>
        </w:tc>
        <w:tc>
          <w:tcPr>
            <w:tcW w:w="1289" w:type="pct"/>
          </w:tcPr>
          <w:p w14:paraId="7A998515" w14:textId="77777777" w:rsidR="00850FBB" w:rsidRPr="008936A2" w:rsidRDefault="00850FBB" w:rsidP="00850FB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__________________</w:t>
            </w:r>
          </w:p>
        </w:tc>
        <w:tc>
          <w:tcPr>
            <w:tcW w:w="1143" w:type="pct"/>
          </w:tcPr>
          <w:p w14:paraId="6E93678B" w14:textId="31D807A0" w:rsidR="00850FBB" w:rsidRPr="008936A2" w:rsidRDefault="009344BB" w:rsidP="00850FB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Вялько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М.Д.</w:t>
            </w:r>
          </w:p>
        </w:tc>
      </w:tr>
      <w:tr w:rsidR="00705FEE" w:rsidRPr="008936A2" w14:paraId="3960FAAC" w14:textId="77777777" w:rsidTr="009344BB">
        <w:tc>
          <w:tcPr>
            <w:tcW w:w="2568" w:type="pct"/>
          </w:tcPr>
          <w:p w14:paraId="7829995C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289" w:type="pct"/>
          </w:tcPr>
          <w:p w14:paraId="27411FB4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  <w:t>подпись</w:t>
            </w:r>
          </w:p>
          <w:p w14:paraId="6EED5628" w14:textId="0D78054B" w:rsidR="009344BB" w:rsidRPr="008936A2" w:rsidRDefault="009344BB" w:rsidP="009344BB">
            <w:pPr>
              <w:jc w:val="right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 xml:space="preserve"> М.П.</w:t>
            </w:r>
          </w:p>
        </w:tc>
        <w:tc>
          <w:tcPr>
            <w:tcW w:w="1143" w:type="pct"/>
          </w:tcPr>
          <w:p w14:paraId="220F2090" w14:textId="73895B9B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</w:tr>
      <w:tr w:rsidR="00705FEE" w:rsidRPr="008936A2" w14:paraId="6CC485A4" w14:textId="77777777" w:rsidTr="005E2796">
        <w:tc>
          <w:tcPr>
            <w:tcW w:w="5000" w:type="pct"/>
            <w:gridSpan w:val="3"/>
          </w:tcPr>
          <w:p w14:paraId="587D6177" w14:textId="77777777" w:rsidR="00C17919" w:rsidRPr="008936A2" w:rsidRDefault="00C17919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  <w:p w14:paraId="5D10E8EC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С инструктажем ознакомлен:</w:t>
            </w:r>
          </w:p>
        </w:tc>
      </w:tr>
      <w:tr w:rsidR="00705FEE" w:rsidRPr="008936A2" w14:paraId="071F297E" w14:textId="77777777" w:rsidTr="009344BB">
        <w:tc>
          <w:tcPr>
            <w:tcW w:w="2568" w:type="pct"/>
          </w:tcPr>
          <w:p w14:paraId="4A47D199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Студент группы____________________</w:t>
            </w:r>
          </w:p>
        </w:tc>
        <w:tc>
          <w:tcPr>
            <w:tcW w:w="1289" w:type="pct"/>
          </w:tcPr>
          <w:p w14:paraId="4040BF83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  <w:t>__________________</w:t>
            </w:r>
          </w:p>
        </w:tc>
        <w:tc>
          <w:tcPr>
            <w:tcW w:w="1143" w:type="pct"/>
          </w:tcPr>
          <w:p w14:paraId="0EFFD1C5" w14:textId="48752544" w:rsidR="00705FEE" w:rsidRPr="008936A2" w:rsidRDefault="009344BB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  <w:r w:rsidRPr="008936A2">
              <w:rPr>
                <w:rFonts w:ascii="Times New Roman" w:hAnsi="Times New Roman" w:cs="Times New Roman"/>
                <w:sz w:val="24"/>
              </w:rPr>
              <w:t>Спицын М.В.</w:t>
            </w:r>
          </w:p>
        </w:tc>
      </w:tr>
      <w:tr w:rsidR="00705FEE" w:rsidRPr="008936A2" w14:paraId="78D77DA6" w14:textId="77777777" w:rsidTr="009344BB">
        <w:trPr>
          <w:trHeight w:val="279"/>
        </w:trPr>
        <w:tc>
          <w:tcPr>
            <w:tcW w:w="2568" w:type="pct"/>
          </w:tcPr>
          <w:p w14:paraId="51877FB8" w14:textId="77777777" w:rsidR="00705FEE" w:rsidRPr="008936A2" w:rsidRDefault="00705FEE" w:rsidP="004640E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lang w:bidi="en-US"/>
              </w:rPr>
            </w:pPr>
          </w:p>
        </w:tc>
        <w:tc>
          <w:tcPr>
            <w:tcW w:w="1289" w:type="pct"/>
          </w:tcPr>
          <w:p w14:paraId="563B917B" w14:textId="77777777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  <w:r w:rsidRPr="008936A2">
              <w:rPr>
                <w:rFonts w:ascii="Times New Roman" w:eastAsia="Lucida Sans Unicode" w:hAnsi="Times New Roman" w:cs="Times New Roman"/>
                <w:i/>
                <w:color w:val="000000"/>
                <w:sz w:val="24"/>
                <w:szCs w:val="24"/>
                <w:vertAlign w:val="subscript"/>
                <w:lang w:bidi="en-US"/>
              </w:rPr>
              <w:t>подпись</w:t>
            </w:r>
          </w:p>
        </w:tc>
        <w:tc>
          <w:tcPr>
            <w:tcW w:w="1143" w:type="pct"/>
          </w:tcPr>
          <w:p w14:paraId="4648FB24" w14:textId="6934B2B8" w:rsidR="00705FEE" w:rsidRPr="008936A2" w:rsidRDefault="00705FEE" w:rsidP="004640EB">
            <w:pPr>
              <w:jc w:val="center"/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vertAlign w:val="subscript"/>
                <w:lang w:bidi="en-US"/>
              </w:rPr>
            </w:pPr>
          </w:p>
        </w:tc>
      </w:tr>
    </w:tbl>
    <w:p w14:paraId="7DFC46E2" w14:textId="77777777" w:rsidR="00705FEE" w:rsidRPr="008936A2" w:rsidRDefault="00705FEE" w:rsidP="00705FEE">
      <w:pPr>
        <w:rPr>
          <w:rFonts w:ascii="Times New Roman" w:eastAsia="Calibri" w:hAnsi="Times New Roman" w:cs="Times New Roman"/>
          <w:i/>
          <w:sz w:val="24"/>
          <w:szCs w:val="24"/>
        </w:rPr>
      </w:pPr>
    </w:p>
    <w:p w14:paraId="5238366D" w14:textId="77777777" w:rsidR="00705FEE" w:rsidRPr="008936A2" w:rsidRDefault="00705FEE" w:rsidP="00705FEE">
      <w:pPr>
        <w:pStyle w:val="2"/>
        <w:rPr>
          <w:sz w:val="24"/>
          <w:szCs w:val="24"/>
        </w:rPr>
      </w:pPr>
      <w:r w:rsidRPr="008936A2">
        <w:rPr>
          <w:sz w:val="24"/>
          <w:szCs w:val="24"/>
        </w:rPr>
        <w:br w:type="page"/>
      </w:r>
    </w:p>
    <w:p w14:paraId="246897CF" w14:textId="77777777" w:rsidR="00C73AD1" w:rsidRPr="008936A2" w:rsidRDefault="007E5B52" w:rsidP="0008375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36A2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p w14:paraId="536F4074" w14:textId="77777777" w:rsidR="00583EF9" w:rsidRPr="008936A2" w:rsidRDefault="00583EF9" w:rsidP="00C73AD1">
      <w:pPr>
        <w:widowControl w:val="0"/>
        <w:spacing w:line="360" w:lineRule="auto"/>
        <w:ind w:firstLine="709"/>
        <w:jc w:val="right"/>
        <w:outlineLvl w:val="0"/>
        <w:rPr>
          <w:rFonts w:ascii="Times New Roman" w:hAnsi="Times New Roman" w:cs="Times New Roman"/>
          <w:bCs/>
          <w:kern w:val="32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128898496"/>
        <w:docPartObj>
          <w:docPartGallery w:val="Table of Contents"/>
          <w:docPartUnique/>
        </w:docPartObj>
      </w:sdtPr>
      <w:sdtContent>
        <w:p w14:paraId="5CBD686B" w14:textId="15C00DC4" w:rsidR="00583EF9" w:rsidRPr="008936A2" w:rsidRDefault="00583EF9" w:rsidP="00083751">
          <w:pPr>
            <w:pStyle w:val="af4"/>
            <w:spacing w:before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7EEE26B" w14:textId="1576CDE7" w:rsidR="00613CC8" w:rsidRPr="008936A2" w:rsidRDefault="00583EF9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936A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936A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936A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027156" w:history="1">
            <w:r w:rsidR="00613CC8"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_Toc227027156 \h </w:instrText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13CC8"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0E16F" w14:textId="07D209C0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57" w:history="1">
            <w:r w:rsidRPr="008936A2">
              <w:rPr>
                <w:rStyle w:val="af5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>1 ИДЕНТИФИКАЦИЯ НАУЧНО-ПРОИЗВОДСТВЕННОЙ ЗАДАЧИ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_Toc227027157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8552DE" w14:textId="0C402D88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58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 Теоретические основы сегментации клиентов в туристической отрасли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_Toc227027158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8C592" w14:textId="7190AB3A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59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 Методы машинного обучения для кластеризации данных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_Toc227027159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05159" w14:textId="383EFD50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0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 Особенности аналитики в санаторно-курортной сфере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_Toc227027160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D9EF9" w14:textId="0EB883CB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1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 Постановка научно-производственной задачи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_Toc227027161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D86F8E" w14:textId="6684C824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2" w:history="1">
            <w:r w:rsidRPr="008936A2">
              <w:rPr>
                <w:rStyle w:val="af5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 xml:space="preserve">2 </w:t>
            </w:r>
            <w:r w:rsidRPr="008936A2">
              <w:rPr>
                <w:rStyle w:val="af5"/>
                <w:rFonts w:ascii="Times New Roman" w:eastAsia="Calibri" w:hAnsi="Times New Roman" w:cs="Times New Roman"/>
                <w:noProof/>
                <w:sz w:val="28"/>
                <w:szCs w:val="28"/>
              </w:rPr>
              <w:t>СБОР И АНАЛИЗ НАУЧНО-ТЕХНИЧЕСКОЙ ДОКУМЕНТАЦИИ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_Toc227027162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C5DCB" w14:textId="68C47F4D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3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 Источник данных и пайплайн предобработки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_Toc227027163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73255" w14:textId="2ABB5D95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4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 Проектирование признакового пространства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_Toc227027164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29B7A" w14:textId="73D0F53D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5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 Экспериментальный выбор алгоритма и числа кластеров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_Toc227027165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384CA" w14:textId="3602A57D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6" w:history="1">
            <w:r w:rsidRPr="008936A2">
              <w:rPr>
                <w:rStyle w:val="af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 Результаты: профили клиентских сегментов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_Toc227027166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A21C3" w14:textId="19A9986B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7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 РАЗДЕЛ ПО ТЕХНИКЕ БЕЗОПАСНОСТИ И ОХРАНЕ ТРУДА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_Toc227027167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DEA4A" w14:textId="007BB656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8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3.1 Общие требования охраны труда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_Toc227027168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1F86A" w14:textId="42908D7D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69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3.2 Требования охраны труда перед началом работы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_Toc227027169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3EB0C" w14:textId="535539AF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0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3.3 Требования охраны труда во время работы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_Toc227027170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D24D1" w14:textId="245BE4FA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1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3.4 Требования охраны труда в аварийных ситуациях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_Toc227027171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A50B4" w14:textId="6FB6A7E1" w:rsidR="00613CC8" w:rsidRPr="008936A2" w:rsidRDefault="00613CC8" w:rsidP="00613CC8">
          <w:pPr>
            <w:pStyle w:val="21"/>
            <w:tabs>
              <w:tab w:val="right" w:leader="dot" w:pos="9628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2" w:history="1">
            <w:r w:rsidRPr="008936A2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3.5 Требования охраны труда по окончании работы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_Toc227027172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6B6BA" w14:textId="124F9194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3" w:history="1">
            <w:r w:rsidRPr="008936A2">
              <w:rPr>
                <w:rStyle w:val="af5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>ЗАКЛЮЧЕНИЕ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_Toc227027173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CACED" w14:textId="71EFCF38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4" w:history="1">
            <w:r w:rsidRPr="008936A2">
              <w:rPr>
                <w:rStyle w:val="af5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>СПИСОК ИСПОЛЬЗОВАННЫХ ИСТОЧНИКОВ И ЛИТЕРАТУРЫ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_Toc227027174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2D225" w14:textId="0E15A77A" w:rsidR="00613CC8" w:rsidRPr="008936A2" w:rsidRDefault="00613CC8" w:rsidP="00613CC8">
          <w:pPr>
            <w:pStyle w:val="12"/>
            <w:tabs>
              <w:tab w:val="right" w:leader="do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27175" w:history="1">
            <w:r w:rsidRPr="008936A2">
              <w:rPr>
                <w:rStyle w:val="af5"/>
                <w:rFonts w:ascii="Times New Roman" w:hAnsi="Times New Roman" w:cs="Times New Roman"/>
                <w:noProof/>
                <w:snapToGrid w:val="0"/>
                <w:sz w:val="28"/>
                <w:szCs w:val="28"/>
              </w:rPr>
              <w:t>ПРИЛОЖЕНИЯ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_Toc227027175 \h </w:instrTex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8936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5BAB3B" w14:textId="0F34AB50" w:rsidR="00583EF9" w:rsidRPr="008936A2" w:rsidRDefault="00583EF9" w:rsidP="00613CC8">
          <w:pPr>
            <w:spacing w:line="360" w:lineRule="auto"/>
            <w:rPr>
              <w:rFonts w:ascii="Times New Roman" w:hAnsi="Times New Roman" w:cs="Times New Roman"/>
            </w:rPr>
          </w:pPr>
          <w:r w:rsidRPr="008936A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58F536B" w14:textId="22E8AE31" w:rsidR="00C73AD1" w:rsidRPr="008936A2" w:rsidRDefault="00C73AD1" w:rsidP="00583EF9">
      <w:pPr>
        <w:widowControl w:val="0"/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kern w:val="32"/>
          <w:sz w:val="28"/>
          <w:szCs w:val="28"/>
        </w:rPr>
      </w:pPr>
      <w:r w:rsidRPr="008936A2">
        <w:rPr>
          <w:rFonts w:ascii="Times New Roman" w:hAnsi="Times New Roman" w:cs="Times New Roman"/>
          <w:b/>
          <w:bCs/>
          <w:kern w:val="32"/>
          <w:sz w:val="28"/>
          <w:szCs w:val="28"/>
        </w:rPr>
        <w:br w:type="page"/>
      </w:r>
    </w:p>
    <w:p w14:paraId="16801554" w14:textId="77777777" w:rsidR="00C73AD1" w:rsidRPr="008936A2" w:rsidRDefault="00C73AD1" w:rsidP="00C73AD1">
      <w:pPr>
        <w:pStyle w:val="1"/>
        <w:keepNext w:val="0"/>
        <w:keepLines w:val="0"/>
        <w:widowControl w:val="0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227027156"/>
      <w:r w:rsidRPr="008936A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28"/>
    </w:p>
    <w:p w14:paraId="4ABEE8E5" w14:textId="77777777" w:rsidR="00C73AD1" w:rsidRPr="008936A2" w:rsidRDefault="00C73AD1" w:rsidP="00C73AD1">
      <w:pPr>
        <w:widowControl w:val="0"/>
        <w:spacing w:line="360" w:lineRule="auto"/>
        <w:ind w:firstLine="709"/>
        <w:rPr>
          <w:rFonts w:ascii="Times New Roman" w:hAnsi="Times New Roman" w:cs="Times New Roman"/>
          <w:snapToGrid w:val="0"/>
          <w:sz w:val="28"/>
          <w:szCs w:val="28"/>
        </w:rPr>
      </w:pPr>
    </w:p>
    <w:p w14:paraId="0BDBD1E1" w14:textId="484B355D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Объектом исследования является система управления взаимоотношениями с клиентами санаторно-курортного предприятия.</w:t>
      </w:r>
      <w:r w:rsidR="00A04F2A"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</w:t>
      </w:r>
      <w:r w:rsidR="00A04F2A" w:rsidRPr="008936A2">
        <w:rPr>
          <w:rFonts w:ascii="Times New Roman" w:hAnsi="Times New Roman" w:cs="Times New Roman"/>
          <w:sz w:val="28"/>
          <w:szCs w:val="28"/>
        </w:rPr>
        <w:t xml:space="preserve"> Организационная структура ООО «КСКК «</w:t>
      </w:r>
      <w:proofErr w:type="spellStart"/>
      <w:r w:rsidR="00A04F2A" w:rsidRPr="008936A2">
        <w:rPr>
          <w:rFonts w:ascii="Times New Roman" w:hAnsi="Times New Roman" w:cs="Times New Roman"/>
          <w:sz w:val="28"/>
          <w:szCs w:val="28"/>
        </w:rPr>
        <w:t>Аквалоо</w:t>
      </w:r>
      <w:proofErr w:type="spellEnd"/>
      <w:r w:rsidR="00A04F2A" w:rsidRPr="008936A2">
        <w:rPr>
          <w:rFonts w:ascii="Times New Roman" w:hAnsi="Times New Roman" w:cs="Times New Roman"/>
          <w:sz w:val="28"/>
          <w:szCs w:val="28"/>
        </w:rPr>
        <w:t>» можно ознакомиться в приложении (рисунок</w:t>
      </w:r>
      <w:r w:rsidR="009A0B9A" w:rsidRPr="008936A2">
        <w:rPr>
          <w:rFonts w:ascii="Times New Roman" w:hAnsi="Times New Roman" w:cs="Times New Roman"/>
          <w:sz w:val="28"/>
          <w:szCs w:val="28"/>
        </w:rPr>
        <w:t xml:space="preserve"> </w:t>
      </w:r>
      <w:r w:rsidR="00A04F2A" w:rsidRPr="008936A2">
        <w:rPr>
          <w:rFonts w:ascii="Times New Roman" w:hAnsi="Times New Roman" w:cs="Times New Roman"/>
          <w:sz w:val="28"/>
          <w:szCs w:val="28"/>
        </w:rPr>
        <w:t>А1).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Предметом исследования — методы машинного обучения для автоматической сегментации клиентской базы с целью повышения эффективности маркетинговых коммуникаций и управления загрузкой.</w:t>
      </w:r>
    </w:p>
    <w:p w14:paraId="0B0F5FA3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Актуальность работы определяется тем, что санаторно-курортные предприятия располагают значительными массивами исторических данных о бронированиях, однако редко используют их для систематической сегментации клиентов. Традиционные подходы — разделение по тарифным группам или сезонам — не отражают поведенческих различий гостей и не позволяют формировать персонализированные маркетинговые предложения. Применение алгоритмов кластеризации позволяет выявить латентные группы клиентов на основе совокупности поведенческих признаков, что открывает возможности для таргетированного управления спросом.</w:t>
      </w:r>
    </w:p>
    <w:p w14:paraId="67D49AD9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практики являлась разработка и верификация пайплайна машинного обучения для поведенческой сегментации клиентской базы санатория, включающего очистку данных, фильтрацию корпоративных и ФСС-тарифов, четыре итерации инжиниринга признаков, сравнительный анализ алгоритмов кластеризации, выбор оптимального числа кластеров методом перебора k=2..9, а также содержательную интерпретацию шести полученных поведенческих сегментов.</w:t>
      </w:r>
    </w:p>
    <w:p w14:paraId="62455E3B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практики решались следующие задачи: изучение структуры и качества исходных данных (565 816 строк бронирований); разработка пайплайна очистки, дедупликации и фильтрации данных (включая исключение корпоративных и ФСС-тарифов); анализ тарифной структуры санатория (линейки УЛЬТРА, ОПТИМА, ЛАЙТ в стандартном и лечебном исполнении); четыре итерации разработки признакового пространства с аудитом ARI;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сравнительный анализ K-Means++ и HDBSCAN; выбор k=6 по совокупности метрик Silhouette, Davies-Bouldin, Prediction Strength; содержательная интерпретация шести сегментов с построением матрицы сезонной аффинности.</w:t>
      </w:r>
    </w:p>
    <w:p w14:paraId="1A3CF0C0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Практическая значимость результатов состоит в том, что полученные сегменты формируют основу для модуля прогнозирования спроса методом Prophet в рамках дипломной квалификационной работы по теме «Проектирование и реализация модуля аналитики для сегментации клиентов и прогнозирования спроса на туристические услуги (на примере санатория)». Матрица аффинности кластер × сезон обеспечивает связующую логику: прогноз дефицита загрузки в конкретный период автоматически определяет целевой сегмент и тип маркетингового оффера через функцию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get_target_segment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date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room_group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forecast_load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EECBE22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Структурно отчёт состоит из трёх глав. В первой рассматриваются теоретические и методические основы исследования. Во второй описывается проведённое исследование. Третья глава посвящена охране труда.</w:t>
      </w:r>
    </w:p>
    <w:p w14:paraId="3306FF5E" w14:textId="77777777" w:rsidR="00C73AD1" w:rsidRPr="008936A2" w:rsidRDefault="00C73AD1" w:rsidP="00C73AD1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br w:type="page"/>
      </w:r>
    </w:p>
    <w:p w14:paraId="2E7F7CE3" w14:textId="77777777" w:rsidR="00C73AD1" w:rsidRPr="008936A2" w:rsidRDefault="004F401F" w:rsidP="00C73AD1">
      <w:pPr>
        <w:pStyle w:val="1"/>
        <w:keepNext w:val="0"/>
        <w:keepLines w:val="0"/>
        <w:widowControl w:val="0"/>
        <w:spacing w:before="0" w:line="360" w:lineRule="auto"/>
        <w:ind w:firstLine="709"/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</w:pPr>
      <w:bookmarkStart w:id="29" w:name="_Toc227027157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lastRenderedPageBreak/>
        <w:t>1 ИДЕНТИФИКАЦИЯ НАУЧНО-ПРОИЗВОДСТВЕННОЙ ЗАДАЧИ</w:t>
      </w:r>
      <w:bookmarkEnd w:id="29"/>
    </w:p>
    <w:p w14:paraId="6A22BAB5" w14:textId="77777777" w:rsidR="0010018D" w:rsidRPr="008936A2" w:rsidRDefault="0010018D" w:rsidP="0010018D">
      <w:pPr>
        <w:rPr>
          <w:rFonts w:ascii="Times New Roman" w:hAnsi="Times New Roman" w:cs="Times New Roman"/>
        </w:rPr>
      </w:pPr>
    </w:p>
    <w:p w14:paraId="4190FE0B" w14:textId="77777777" w:rsidR="009B4410" w:rsidRPr="008936A2" w:rsidRDefault="009B4410" w:rsidP="00583EF9">
      <w:pPr>
        <w:pStyle w:val="2"/>
      </w:pPr>
      <w:bookmarkStart w:id="30" w:name="_Toc227027158"/>
      <w:r w:rsidRPr="008936A2">
        <w:rPr>
          <w:rFonts w:eastAsia="Times New Roman"/>
          <w:bCs/>
          <w:color w:val="000000"/>
          <w:sz w:val="28"/>
          <w:szCs w:val="28"/>
        </w:rPr>
        <w:t>1.1 Теоретические основы сегментации клиентов в туристической отрасли</w:t>
      </w:r>
      <w:bookmarkEnd w:id="30"/>
    </w:p>
    <w:p w14:paraId="726EB918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1CBFCA67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Сегментация клиентов является одним из ключевых инструментов маркетинговой аналитики и представляет собой разбиение клиентской базы на группы со схожими характеристиками спроса. В туристической и санаторно-курортной отрасли сегментация особенно актуальна в связи с выраженной неоднородностью клиентской базы: одни гости приезжают по льготным путёвкам через корпоративные каналы, другие бронируют самостоятельно для семейного отдыха, третьи целенаправленно выбирают бархатный сезон как альтернативу летнему ажиотажу.</w:t>
      </w:r>
    </w:p>
    <w:p w14:paraId="04C48E7D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Традиционная сегментация в санаторно-курортных организациях осуществляется по тарифным группам — административным категориям, определяющим условия размещения и оплаты. Однако тарифная группа описывает продукт, предлагаемый предприятием, но не поведение гостя: когда он предпочитает приезжать, насколько заранее бронирует, чувствителен ли к скидкам, путешествует ли с детьми. Поведенческая сегментация на основе исторических данных о бронированиях позволяет выявить эти латентные закономерности.</w:t>
      </w:r>
    </w:p>
    <w:p w14:paraId="039B0650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 литературе выделяют несколько методологических подходов к сегментации клиентов. Метод RFM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Recency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Frequency,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Monetary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 оценивает клиентов по давности последнего визита, частоте и сумме покупок. Однако данный метод эффективен только при наличии многократных взаимодействий: в исследуемой базе 93% гостей посетили санаторий единственный раз, что делает RFM малоприменимым. Методы кластерного анализа лишены этого ограничения — они позволяют автоматически обнаруживать группы схожих клиентов без предварительных гипотез, используя произвольный набор признаков.</w:t>
      </w:r>
    </w:p>
    <w:p w14:paraId="6D4DE7AD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Для задачи сегментации клиентов санаторно-курортного предприятия кластерный анализ является предпочтительным инструментом, поскольку позволяет работать с разнотипными признаками (непрерывными, бинарными, долевыми) и обеспечивает содержательно интерпретируемые результаты в форме профилей сегментов.</w:t>
      </w:r>
    </w:p>
    <w:p w14:paraId="60BDD606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44AA9D08" w14:textId="5161AB06" w:rsidR="009B4410" w:rsidRPr="008936A2" w:rsidRDefault="009B4410" w:rsidP="0010018D">
      <w:pPr>
        <w:pStyle w:val="2"/>
        <w:rPr>
          <w:rFonts w:eastAsia="Times New Roman"/>
          <w:bCs/>
          <w:color w:val="000000"/>
          <w:sz w:val="28"/>
          <w:szCs w:val="28"/>
        </w:rPr>
      </w:pPr>
      <w:bookmarkStart w:id="31" w:name="_Toc227027159"/>
      <w:r w:rsidRPr="008936A2">
        <w:rPr>
          <w:rFonts w:eastAsia="Times New Roman"/>
          <w:bCs/>
          <w:color w:val="000000"/>
          <w:sz w:val="28"/>
          <w:szCs w:val="28"/>
        </w:rPr>
        <w:t>1.2 Методы машинного обучения для кластеризации данных</w:t>
      </w:r>
      <w:bookmarkEnd w:id="31"/>
    </w:p>
    <w:p w14:paraId="1246544A" w14:textId="77777777" w:rsidR="0010018D" w:rsidRPr="008936A2" w:rsidRDefault="0010018D" w:rsidP="0010018D">
      <w:pPr>
        <w:rPr>
          <w:rFonts w:ascii="Times New Roman" w:hAnsi="Times New Roman" w:cs="Times New Roman"/>
        </w:rPr>
      </w:pPr>
    </w:p>
    <w:p w14:paraId="60572687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Кластеризация относится к задачам обучения без учителя и представляет собой разбиение множества объектов на группы (кластеры) таким образом, чтобы объекты внутри одной группы были максимально схожи между собой, а объекты из разных групп — различались. Применительно к задаче сегментации каждый объект — это уникальный гость, описанный совокупностью поведенческих признаков.</w:t>
      </w:r>
    </w:p>
    <w:p w14:paraId="0A6DF518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K-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итерационно чередует два шага: присвоение каждого объекта ближайшему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центроиду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пересчёт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центроидов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средних значений своих кластеров. Инициализация K-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++ обеспечивает равномерное начальное расположение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центроидов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что снижает риск сходимости к локальному минимуму. Алгоритм хорошо масштабируется на большие выборки и даёт легко интерпретируемые результаты через профили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центроидов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7604A59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оценки качества кластеризации применялись пять независимых метрик.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Score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оценивает отношение среднего расстояния от объекта до объектов своего кластера и ближайшего чужого — значение близкое к 1 означает хорошее разделение.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Calinski-Harabasz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Index (CH) — отношение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межкластерной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дисперсии к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внутрикластерной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чем выше — тем лучше.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Davies-Bouldin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Index (DB) — средняя максимальная схожесть кластеров, чем ниже — тем лучше.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Prediction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Strength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Tibshirani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&amp;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Walther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2005) оценивает устойчивость разбиения на независимых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подвыборках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порог не менее 0.8 свидетельствует о стабильности кластеров. Метод локтя по инерции позволяет визуально определить точку убывающей отдачи при увеличении k.</w:t>
      </w:r>
    </w:p>
    <w:p w14:paraId="04110DC1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Параллельно тестировался алгоритм HDBSCAN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Hierarchical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Density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-Based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Spatial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Clustering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Applications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with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Noise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), выделяющий кластеры как плотные области в пространстве признаков и автоматически помечающий выбросы как шум. В отличие от K-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HDBSCAN не требует задания числа кластеров заранее. Однако при наличии бинарных признаков после One-Hot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Encoding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алгоритм склонен захватывать гиперплоскости, формируя кластеры с однородным значением одного признака — что является нежелательным артефактом для задачи поведенческой сегментации.</w:t>
      </w:r>
    </w:p>
    <w:p w14:paraId="1D495B4A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223FE5E0" w14:textId="77777777" w:rsidR="009B4410" w:rsidRPr="008936A2" w:rsidRDefault="009B4410" w:rsidP="00583EF9">
      <w:pPr>
        <w:pStyle w:val="2"/>
      </w:pPr>
      <w:bookmarkStart w:id="32" w:name="_Toc227027160"/>
      <w:r w:rsidRPr="008936A2">
        <w:rPr>
          <w:rFonts w:eastAsia="Times New Roman"/>
          <w:bCs/>
          <w:color w:val="000000"/>
          <w:sz w:val="28"/>
          <w:szCs w:val="28"/>
        </w:rPr>
        <w:t>1.3 Особенности аналитики в санаторно-курортной сфере</w:t>
      </w:r>
      <w:bookmarkEnd w:id="32"/>
    </w:p>
    <w:p w14:paraId="08627A80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450235D9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Санаторно-курортные предприятия обладают рядом специфических характеристик, влияющих на выбор аналитических методов и интерпретацию результатов.</w:t>
      </w:r>
    </w:p>
    <w:p w14:paraId="00D8AC43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Во-первых, выраженная сезонность спроса. Пиковая загрузка приходится на летний период (июнь–август), тогда как осень и зима демонстрируют более низкие показатели заполняемости. Это обусловливает включение сезонных признаков (долей летних, осенних и зимних визитов) в качестве основных осей разделения клиентов.</w:t>
      </w:r>
    </w:p>
    <w:p w14:paraId="1355456F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Во-вторых, неоднородность каналов привлечения. Значительная часть гостей прибывает по корпоративным договорам и путёвкам Фонда социального страхования — это организованные групповые заезды с фиксированными датами и ценами. Другая часть бронирует самостоятельно по рыночным тарифам. Включение тарифной группы в признаковое пространство приводит к тому, что кластеризация воспроизводит административную классификацию вместо обнаружения поведенческих паттернов.</w:t>
      </w:r>
    </w:p>
    <w:p w14:paraId="4955648E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В-третьих, структура данных предполагает несколько уровней агрегации. Одна запись в системе соответствует одному тарифному периоду, тогда как длительный заезд может охватывать несколько периодов. Для аналитики поведения гостя необходима агрегация до уровня уникального посетителя по ключу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grp_norm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guest_id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BFF6786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В-четвёртых, высокая доля холодных клиентов. По данным анализируемого предприятия, 93% гостей посетили санаторий единственный раз за 2022–2025 годы, что делает признаки частоты посещений малоинформативными и требует акцента на поведенческих характеристиках первого визита: сезоне заезда, горизонте бронирования, составе группы.</w:t>
      </w:r>
    </w:p>
    <w:p w14:paraId="40337039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10650DF5" w14:textId="77777777" w:rsidR="009B4410" w:rsidRPr="008936A2" w:rsidRDefault="009B4410" w:rsidP="00583EF9">
      <w:pPr>
        <w:pStyle w:val="2"/>
      </w:pPr>
      <w:bookmarkStart w:id="33" w:name="_Toc227027161"/>
      <w:r w:rsidRPr="008936A2">
        <w:rPr>
          <w:rFonts w:eastAsia="Times New Roman"/>
          <w:bCs/>
          <w:color w:val="000000"/>
          <w:sz w:val="28"/>
          <w:szCs w:val="28"/>
        </w:rPr>
        <w:t>1.4 Постановка научно-производственной задачи</w:t>
      </w:r>
      <w:bookmarkEnd w:id="33"/>
    </w:p>
    <w:p w14:paraId="0FD51BEA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7D9CA46A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На основе анализа теоретических основ и специфики предметной области была сформулирована научно-производственная задача.</w:t>
      </w:r>
    </w:p>
    <w:p w14:paraId="7D5C707D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Проблемная ситуация.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Существующие в CRM санатория категории клиентов (тарифные группы) не отражают поведенческих различий гостей. Тарифная группа описывает условия договора, но не характеристики спроса: когда гость приезжает, насколько заранее бронирует, чувствителен ли к скидкам, приезжает ли в составе организованной группы. Задача исследования — построить модель, которая выявляет именно поведенческие, а не тарифные кластеры.</w:t>
      </w:r>
    </w:p>
    <w:p w14:paraId="5E546086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Цель: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пайплайна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поведенческой сегментации клиентской базы санатория на основе исторических данных о бронированиях, формирующего основу для последующего прогнозирования спроса.</w:t>
      </w:r>
    </w:p>
    <w:p w14:paraId="6607CAEC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Задачи исследования: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изучение и предобработка исходных данных (</w:t>
      </w:r>
      <w:proofErr w:type="spellStart"/>
      <w:proofErr w:type="gram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silver.bookings</w:t>
      </w:r>
      <w:proofErr w:type="spellEnd"/>
      <w:proofErr w:type="gram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565 816 записей); разработка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пайплайна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очистки и дедупликации; итерационное проектирование признакового пространства с аудитом качества; сравнительный анализ алгоритмов; выбор оптимального числа кластеров; содержательная интерпретация сегментов.</w:t>
      </w:r>
    </w:p>
    <w:p w14:paraId="54009C32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Объект исследования: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клиентская база ООО «КСКК «Аквалоо» (248 547 уникальных гостей за 2022–2025 гг., после исключения корпоративных и ФСС-тарифов).</w:t>
      </w:r>
    </w:p>
    <w:p w14:paraId="3675098C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Предмет исследования: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методы поведенческой сегментации клиентов на основе данных о бронированиях.</w:t>
      </w:r>
    </w:p>
    <w:p w14:paraId="42FC2277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Ожидаемые результаты: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набор содержательно различимых клиентских сегментов с уникальными поведенческими профилями, пригодных для персонализированных маркетинговых стратегий и раздельного прогнозирования спроса методом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Prophet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D6CAC22" w14:textId="77777777" w:rsidR="00C73AD1" w:rsidRPr="008936A2" w:rsidRDefault="00C73AD1" w:rsidP="00EE0BFC">
      <w:pPr>
        <w:widowControl w:val="0"/>
        <w:spacing w:line="360" w:lineRule="auto"/>
        <w:rPr>
          <w:rFonts w:ascii="Times New Roman" w:hAnsi="Times New Roman" w:cs="Times New Roman"/>
          <w:snapToGrid w:val="0"/>
          <w:sz w:val="28"/>
          <w:szCs w:val="28"/>
        </w:rPr>
      </w:pPr>
      <w:r w:rsidRPr="008936A2">
        <w:rPr>
          <w:rFonts w:ascii="Times New Roman" w:hAnsi="Times New Roman" w:cs="Times New Roman"/>
          <w:snapToGrid w:val="0"/>
          <w:sz w:val="28"/>
          <w:szCs w:val="28"/>
        </w:rPr>
        <w:br w:type="page"/>
      </w:r>
    </w:p>
    <w:p w14:paraId="2D148F9C" w14:textId="77777777" w:rsidR="00C73AD1" w:rsidRPr="008936A2" w:rsidRDefault="004F401F" w:rsidP="00C73AD1">
      <w:pPr>
        <w:pStyle w:val="1"/>
        <w:keepNext w:val="0"/>
        <w:keepLines w:val="0"/>
        <w:widowControl w:val="0"/>
        <w:spacing w:before="0" w:line="360" w:lineRule="auto"/>
        <w:ind w:firstLine="709"/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</w:pPr>
      <w:bookmarkStart w:id="34" w:name="_Toc227027162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lastRenderedPageBreak/>
        <w:t xml:space="preserve">2 </w:t>
      </w:r>
      <w:r w:rsidRPr="008936A2">
        <w:rPr>
          <w:rFonts w:ascii="Times New Roman" w:eastAsia="Calibri" w:hAnsi="Times New Roman" w:cs="Times New Roman"/>
          <w:b/>
          <w:color w:val="auto"/>
          <w:sz w:val="28"/>
          <w:szCs w:val="28"/>
        </w:rPr>
        <w:t>СБОР И АНАЛИЗ НАУЧНО-ТЕХНИЧЕСКОЙ ДОКУМЕНТАЦИИ</w:t>
      </w:r>
      <w:bookmarkEnd w:id="34"/>
    </w:p>
    <w:p w14:paraId="08D625CC" w14:textId="77777777" w:rsidR="00C73AD1" w:rsidRPr="008936A2" w:rsidRDefault="00C73AD1" w:rsidP="00C73AD1">
      <w:pPr>
        <w:pStyle w:val="aa"/>
        <w:widowControl w:val="0"/>
        <w:spacing w:line="360" w:lineRule="auto"/>
        <w:ind w:firstLine="709"/>
        <w:rPr>
          <w:snapToGrid w:val="0"/>
          <w:sz w:val="28"/>
          <w:szCs w:val="28"/>
        </w:rPr>
      </w:pPr>
    </w:p>
    <w:p w14:paraId="5018C7CC" w14:textId="77777777" w:rsidR="009B4410" w:rsidRPr="008936A2" w:rsidRDefault="009B4410" w:rsidP="00583EF9">
      <w:pPr>
        <w:pStyle w:val="2"/>
      </w:pPr>
      <w:bookmarkStart w:id="35" w:name="_Toc227027163"/>
      <w:r w:rsidRPr="008936A2">
        <w:rPr>
          <w:rFonts w:eastAsia="Times New Roman"/>
          <w:bCs/>
          <w:color w:val="000000"/>
          <w:sz w:val="28"/>
          <w:szCs w:val="28"/>
        </w:rPr>
        <w:t xml:space="preserve">2.1 Источник данных и </w:t>
      </w:r>
      <w:proofErr w:type="spellStart"/>
      <w:r w:rsidRPr="008936A2">
        <w:rPr>
          <w:rFonts w:eastAsia="Times New Roman"/>
          <w:bCs/>
          <w:color w:val="000000"/>
          <w:sz w:val="28"/>
          <w:szCs w:val="28"/>
        </w:rPr>
        <w:t>пайплайн</w:t>
      </w:r>
      <w:proofErr w:type="spellEnd"/>
      <w:r w:rsidRPr="008936A2">
        <w:rPr>
          <w:rFonts w:eastAsia="Times New Roman"/>
          <w:bCs/>
          <w:color w:val="000000"/>
          <w:sz w:val="28"/>
          <w:szCs w:val="28"/>
        </w:rPr>
        <w:t xml:space="preserve"> предобработки</w:t>
      </w:r>
      <w:bookmarkEnd w:id="35"/>
    </w:p>
    <w:p w14:paraId="61B5B453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12D3BE7B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Источником данных послужил слой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silver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корпоративного хранилища данных (таблица </w:t>
      </w:r>
      <w:proofErr w:type="spellStart"/>
      <w:proofErr w:type="gram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silver.bookings</w:t>
      </w:r>
      <w:proofErr w:type="spellEnd"/>
      <w:proofErr w:type="gram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), содержащий 565 816 записей о бронированиях за период 2019–2025 годов. Каждая запись соответствует одному тарифному периоду пребывания гостя и включает: идентификаторы гостя и бронирования, даты заезда и выезда, характеристики номера и тарифа, демографические атрибуты гостя (возраст, пол, гражданство), финансовые показатели (скидка), а также идентификатор групповой брони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grp_norm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03F1E7E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предобработки включал пять последовательных этапов. Результаты каждого этапа представлены в таблице 2.1.</w:t>
      </w:r>
    </w:p>
    <w:p w14:paraId="7081AF3F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3A2CFE2C" w14:textId="77777777" w:rsidR="009B4410" w:rsidRPr="008936A2" w:rsidRDefault="009B4410" w:rsidP="009B4410">
      <w:pPr>
        <w:ind w:firstLine="709"/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2.1 — Этапы предобработки данных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5468"/>
        <w:gridCol w:w="1533"/>
      </w:tblGrid>
      <w:tr w:rsidR="009B4410" w:rsidRPr="000C1D0C" w14:paraId="667D3010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A23E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1092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882F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Источник в данных</w:t>
            </w:r>
          </w:p>
        </w:tc>
      </w:tr>
      <w:tr w:rsidR="009B4410" w:rsidRPr="00F8104E" w14:paraId="40EE5AC0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D078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stay_duration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72B1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числовой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EE1C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check_in_dt</w:t>
            </w:r>
            <w:proofErr w:type="spellEnd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check_out_dt</w:t>
            </w:r>
            <w:proofErr w:type="spellEnd"/>
          </w:p>
        </w:tc>
      </w:tr>
      <w:tr w:rsidR="009B4410" w:rsidRPr="00F8104E" w14:paraId="1202D2CC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4288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lead_time</w:t>
            </w:r>
            <w:proofErr w:type="spellEnd"/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1986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числовой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F368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created_dt</w:t>
            </w:r>
            <w:proofErr w:type="spellEnd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check_in_dt</w:t>
            </w:r>
            <w:proofErr w:type="spellEnd"/>
          </w:p>
        </w:tc>
      </w:tr>
      <w:tr w:rsidR="009B4410" w:rsidRPr="000C1D0C" w14:paraId="36EE0274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92E3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guest_age</w:t>
            </w:r>
            <w:proofErr w:type="spellEnd"/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B979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числовой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3AD7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guest_age</w:t>
            </w:r>
          </w:p>
        </w:tc>
      </w:tr>
      <w:tr w:rsidR="009B4410" w:rsidRPr="000C1D0C" w14:paraId="5D9DF753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E665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prev_stays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8AC1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числовой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F4B1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CRM (prev_stays)</w:t>
            </w:r>
          </w:p>
        </w:tc>
      </w:tr>
      <w:tr w:rsidR="009B4410" w:rsidRPr="000C1D0C" w14:paraId="2B104FFE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20DE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pct_weekend_in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A5D7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числовой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DDA2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день недели check_in</w:t>
            </w:r>
          </w:p>
        </w:tc>
      </w:tr>
      <w:tr w:rsidR="009B4410" w:rsidRPr="000C1D0C" w14:paraId="66D13C11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8956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price_tier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6C5A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порядковый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96CF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tariff_group</w:t>
            </w:r>
          </w:p>
        </w:tc>
      </w:tr>
      <w:tr w:rsidR="009B4410" w:rsidRPr="000C1D0C" w14:paraId="1AD6B418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3C90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has_children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4ACA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бинарный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DF34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children</w:t>
            </w:r>
          </w:p>
        </w:tc>
      </w:tr>
      <w:tr w:rsidR="009B4410" w:rsidRPr="000C1D0C" w14:paraId="099A4B41" w14:textId="77777777" w:rsidTr="00DC3DD3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CD44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is_treatment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8DA8" w14:textId="77777777" w:rsidR="009B4410" w:rsidRPr="000C1D0C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бинарный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4BB6" w14:textId="77777777" w:rsidR="009B4410" w:rsidRPr="000C1D0C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0C1D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tariff_group</w:t>
            </w:r>
          </w:p>
        </w:tc>
      </w:tr>
    </w:tbl>
    <w:p w14:paraId="03FA5337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23B0B423" w14:textId="0B3C54B0" w:rsidR="00A561AB" w:rsidRPr="008936A2" w:rsidRDefault="009B4410" w:rsidP="000C1D0C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Исключение периода 2019–2021 годов обосновано нетипичным режимом работы предприятия в условиях пандемии COVID-19. Потеря 28% первичных данных задокументирована как методологическое ограничение исследования. Финальная аналитическая выборка составила 316 783 уникальных гостей.</w:t>
      </w:r>
    </w:p>
    <w:p w14:paraId="679368C6" w14:textId="77777777" w:rsidR="009B4410" w:rsidRPr="008936A2" w:rsidRDefault="009B4410" w:rsidP="00583EF9">
      <w:pPr>
        <w:pStyle w:val="2"/>
      </w:pPr>
      <w:bookmarkStart w:id="36" w:name="_Toc227027164"/>
      <w:r w:rsidRPr="008936A2">
        <w:rPr>
          <w:rFonts w:eastAsia="Times New Roman"/>
          <w:bCs/>
          <w:color w:val="000000"/>
          <w:sz w:val="28"/>
          <w:szCs w:val="28"/>
        </w:rPr>
        <w:lastRenderedPageBreak/>
        <w:t>2.2 Проектирование признакового пространства</w:t>
      </w:r>
      <w:bookmarkEnd w:id="36"/>
    </w:p>
    <w:p w14:paraId="1D275F74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0A85B1B9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При проектировании признакового пространства исходили из двух принципов: признаки должны отражать поведение гостя, а не административную структуру санатория, и не должны коррелировать с тарифной номенклатурой. Ключевым критерием качества служил ARI (Adjusted Rand Index) между кластерами и тарифной группой: целевое значение ARI &lt; 0.3 означает, что модель открывает новую информацию, а не воспроизводит административную классификацию. Итоговое признаковое пространство модели представлено в таблице 2.2.</w:t>
      </w:r>
    </w:p>
    <w:p w14:paraId="45FFABBF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7C6C984C" w14:textId="77777777" w:rsidR="009B4410" w:rsidRPr="008936A2" w:rsidRDefault="009B4410" w:rsidP="009B4410">
      <w:pPr>
        <w:ind w:firstLine="709"/>
        <w:jc w:val="left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2.2 — Признаковое пространство модели сегментации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4"/>
        <w:gridCol w:w="945"/>
        <w:gridCol w:w="458"/>
        <w:gridCol w:w="1214"/>
        <w:gridCol w:w="1249"/>
        <w:gridCol w:w="3130"/>
      </w:tblGrid>
      <w:tr w:rsidR="009B4410" w:rsidRPr="008936A2" w14:paraId="12EC373C" w14:textId="77777777" w:rsidTr="00DC3DD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9A9C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Версия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4E61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Призн</w:t>
            </w:r>
            <w:proofErr w:type="spellEnd"/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B4E1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0D2D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Silhouette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77B3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ARI с тарифом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EDB6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Проблема</w:t>
            </w:r>
          </w:p>
        </w:tc>
      </w:tr>
      <w:tr w:rsidR="009B4410" w:rsidRPr="008936A2" w14:paraId="49483B7A" w14:textId="77777777" w:rsidTr="00DC3DD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C3A7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v1 (исходная)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A2C0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8BB8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084F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78D8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0.883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CE83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Кластеры = тарифные группы</w:t>
            </w:r>
          </w:p>
        </w:tc>
      </w:tr>
      <w:tr w:rsidR="009B4410" w:rsidRPr="008936A2" w14:paraId="1D5B332A" w14:textId="77777777" w:rsidTr="00DC3DD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8086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8046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F757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8C77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6C20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0.143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D8A0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Gender</w:t>
            </w:r>
            <w:proofErr w:type="spellEnd"/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доминирует: 100% один пол в кластерах 0 и 1</w:t>
            </w:r>
          </w:p>
        </w:tc>
      </w:tr>
      <w:tr w:rsidR="009B4410" w:rsidRPr="008936A2" w14:paraId="6C1A0C1E" w14:textId="77777777" w:rsidTr="00DC3DD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9F35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v3 (промежуточная)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A300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FC4F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3D36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2AA4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0.178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B03D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Кластеры сезонные — pct_* доминируют (симплекс-артефакт)</w:t>
            </w:r>
          </w:p>
        </w:tc>
      </w:tr>
      <w:tr w:rsidR="009B4410" w:rsidRPr="008936A2" w14:paraId="3406607D" w14:textId="77777777" w:rsidTr="00DC3DD3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6398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v4 (финальная)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BD3A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08F9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2D6B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5078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0.081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C2F7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Поведенческие сегменты; сезонность → матрица аффинности</w:t>
            </w:r>
          </w:p>
        </w:tc>
      </w:tr>
    </w:tbl>
    <w:p w14:paraId="3E4FD3AF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1778B2EC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Признаковое пространство включает 8 поведенческих признаков. Санаторий предлагает три ценовых тира: ЛАЙТ (базовое размещение), ОПТИМА (+ аквапарк и ряд услуг), УЛЬТРА (+ полное питание), — каждый в стандартном и лечебном исполнении. Это разделение закодировано в двух признаках: price_tier и is_treatment. Поведенческие временны́е признаки: stay_duration — средняя длина заезда в ночах; lead_time — горизонт бронирования в днях (log1p); prev_stays — число предыдущих визитов из CRM (log1p); pct_weekend_in — доля заездов в пятницу или субботу. Демографические: guest_age — возраст гостя; has_children — наличие детей. Сезонные переменные (pct_summer, pct_autumn, pct_winter, pct_spring)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рассчитываются в пайплайне, но не входят в признаковое пространство модели: они используются только для построения матрицы аффинности «кластер × сезон» после обучения. Log1p-преобразование применялось к lead_time и prev_stays; все признаки масштабировались методом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StandardScaler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8D3CF08" w14:textId="2F1C5793" w:rsidR="009B4410" w:rsidRDefault="009B4410" w:rsidP="0010018D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Ряд потенциальных признаков намеренно исключён. Тарифная группа не используется напрямую: высокий ARI(кластеры, тариф) означал что модель воспроизводила административную классификацию, а не выявляла поведенческие паттерны. Сезонные доли pct_summer, pct_autumn, pct_winter образуют композиционную структуру (сумма ≈ 1): K-Means находил вершины симплекса (100% лето, 100% зима), а не типы гостей. Скидка discount_rate устанавливается администрацией, а не выбирается гостем. Пол гостя исключён: в пробных запусках он доминировал в евклидовых расстояниях, разбивая гостей по полу, а не по поведению. Корпоративные и ФСС-тарифы отфильтрованы отдельно: гости с путёвками от организаций (ФСС, «Согаз», нефтегазовые корпорации) не принимают самостоятельных решений о бронировании и не реагируют на маркетинговые офферы. После всех фильтров аналитическая выборка составила 248 547 уникальных гостей.</w:t>
      </w:r>
    </w:p>
    <w:p w14:paraId="4A087CD6" w14:textId="77777777" w:rsidR="000C1D0C" w:rsidRPr="008936A2" w:rsidRDefault="000C1D0C" w:rsidP="0010018D">
      <w:pPr>
        <w:spacing w:line="360" w:lineRule="auto"/>
        <w:ind w:firstLine="709"/>
        <w:rPr>
          <w:rFonts w:ascii="Times New Roman" w:hAnsi="Times New Roman" w:cs="Times New Roman"/>
        </w:rPr>
      </w:pPr>
    </w:p>
    <w:p w14:paraId="70BA5B64" w14:textId="77777777" w:rsidR="009B4410" w:rsidRDefault="009B4410" w:rsidP="00583EF9">
      <w:pPr>
        <w:pStyle w:val="2"/>
        <w:rPr>
          <w:rFonts w:eastAsia="Times New Roman"/>
          <w:bCs/>
          <w:color w:val="000000"/>
          <w:sz w:val="28"/>
          <w:szCs w:val="28"/>
        </w:rPr>
      </w:pPr>
      <w:bookmarkStart w:id="37" w:name="_Toc227027165"/>
      <w:r w:rsidRPr="008936A2">
        <w:rPr>
          <w:rFonts w:eastAsia="Times New Roman"/>
          <w:bCs/>
          <w:color w:val="000000"/>
          <w:sz w:val="28"/>
          <w:szCs w:val="28"/>
        </w:rPr>
        <w:t>2.3 Экспериментальный выбор алгоритма и числа кластеров</w:t>
      </w:r>
      <w:bookmarkEnd w:id="37"/>
    </w:p>
    <w:p w14:paraId="076227AC" w14:textId="77777777" w:rsidR="000C1D0C" w:rsidRPr="000C1D0C" w:rsidRDefault="000C1D0C" w:rsidP="000C1D0C"/>
    <w:p w14:paraId="38510457" w14:textId="77777777" w:rsidR="009B4410" w:rsidRPr="008936A2" w:rsidRDefault="009B4410" w:rsidP="008936A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Для кластеризации выбран алгоритм K-Means++ — вариант K-Means с улучшенной стратегией инициализации центроидов (Arthur &amp; Vassilvitskii, 2007). Выбор обоснован тремя факторами. Масштаб данных: 248 547 гостей × 8 признаков — объём, при котором K-Means обучается за секунды. Геометрия кластеров: PCA-проекция пространства признаков показывает приблизительно сферические, перекрывающиеся облака точек — предположение K-Means об изотропности кластеров выполняется достаточно хорошо. Интерпретируемость: центроиды K-Means — это средние значения по признакам — непосредственно читаются как «портрет» сегмента и используются для формирования маркетинговых рекомендаций.</w:t>
      </w:r>
    </w:p>
    <w:p w14:paraId="17203E92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Параметры модели: n_init=20 — двадцать независимых запусков с разными инициализациями, из которых выбирается лучший по инерции; random_state=42 обеспечивает воспроизводимость результатов. Параметр n_init=20 вместо стандартного значения 10 снижает вероятность схождения в локальный минимум при сложной геометрии данных.</w:t>
      </w:r>
    </w:p>
    <w:p w14:paraId="4B0D2D06" w14:textId="77777777" w:rsidR="009B4410" w:rsidRDefault="009B4410" w:rsidP="009B441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На втором этапе выбиралось оптимальное число кластеров k. Расчёт проводился для k = 2..9 по пяти независимым метрикам. Графики метрик представлены на рисунке 2.1.</w:t>
      </w:r>
    </w:p>
    <w:p w14:paraId="26EE5083" w14:textId="53CF84CC" w:rsidR="005759DC" w:rsidRPr="005759DC" w:rsidRDefault="005759DC" w:rsidP="009B44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5759DC">
        <w:rPr>
          <w:rFonts w:ascii="Times New Roman" w:hAnsi="Times New Roman" w:cs="Times New Roman"/>
          <w:lang w:val="en-US"/>
        </w:rPr>
        <w:drawing>
          <wp:inline distT="0" distB="0" distL="0" distR="0" wp14:anchorId="5B2672C2" wp14:editId="35EF86A9">
            <wp:extent cx="6120130" cy="2914015"/>
            <wp:effectExtent l="0" t="0" r="0" b="635"/>
            <wp:docPr id="205711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17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0BAE" w14:textId="57917D68" w:rsidR="009B4410" w:rsidRPr="008936A2" w:rsidRDefault="009B4410" w:rsidP="009B4410">
      <w:pPr>
        <w:rPr>
          <w:rFonts w:ascii="Times New Roman" w:hAnsi="Times New Roman" w:cs="Times New Roman"/>
        </w:rPr>
      </w:pPr>
    </w:p>
    <w:p w14:paraId="43934243" w14:textId="48D36794" w:rsidR="009B4410" w:rsidRPr="008936A2" w:rsidRDefault="009B4410" w:rsidP="009B4410">
      <w:pPr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2.1 — Метрики выбора числа кластеров k</w:t>
      </w:r>
    </w:p>
    <w:p w14:paraId="0361DC9C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5C58FF19" w14:textId="77777777" w:rsidR="009B4410" w:rsidRPr="008936A2" w:rsidRDefault="009B4410" w:rsidP="009B4410">
      <w:pPr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Числовые результаты для рассматриваемых значений k представлены в таблице 2.3.</w:t>
      </w:r>
    </w:p>
    <w:p w14:paraId="5D3F4549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5F51EE3D" w14:textId="77777777" w:rsidR="009B4410" w:rsidRPr="008936A2" w:rsidRDefault="009B4410" w:rsidP="009B4410">
      <w:pPr>
        <w:ind w:firstLine="709"/>
        <w:jc w:val="left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2.3 — Метрики качества кластеризации при различных k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1159"/>
        <w:gridCol w:w="1214"/>
        <w:gridCol w:w="1065"/>
        <w:gridCol w:w="885"/>
        <w:gridCol w:w="889"/>
        <w:gridCol w:w="2790"/>
      </w:tblGrid>
      <w:tr w:rsidR="009B4410" w:rsidRPr="00C42EE1" w14:paraId="127A8AD9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8980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F08F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Inertia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5780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Silhouette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69CC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7599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7227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940DF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Вывод</w:t>
            </w:r>
          </w:p>
        </w:tc>
      </w:tr>
      <w:tr w:rsidR="009B4410" w:rsidRPr="00C42EE1" w14:paraId="12E457B6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6686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E54B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1 675 231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3415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DF33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46 461 (max)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6BA3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2A52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0.991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9162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Статистически оптимален, бизнесово неприменим</w:t>
            </w:r>
          </w:p>
        </w:tc>
      </w:tr>
      <w:tr w:rsidR="009B4410" w:rsidRPr="00C42EE1" w14:paraId="743DFE8A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A560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3FEC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1 452 352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17BA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0FFC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45 893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3972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1.794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B0D8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0.793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0D8F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Нестабильный (PS </w:t>
            </w:r>
            <w:proofErr w:type="gramStart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 0.8</w:t>
            </w:r>
            <w:proofErr w:type="gramEnd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9B4410" w:rsidRPr="00C42EE1" w14:paraId="484C7444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DAF0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E4C1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1 291 750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A976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FCB2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44 687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F08F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8B1F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0.864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F0AF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Стабильный, недостаточно гранулярный</w:t>
            </w:r>
          </w:p>
        </w:tc>
      </w:tr>
      <w:tr w:rsidR="009B4410" w:rsidRPr="00C42EE1" w14:paraId="72DBD942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5E51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517F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1 157 308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4994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A7CE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44 625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5908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1.647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87E1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0.791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CC3C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Нестабильный (PS </w:t>
            </w:r>
            <w:proofErr w:type="gramStart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 0.8</w:t>
            </w:r>
            <w:proofErr w:type="gramEnd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9B4410" w:rsidRPr="00C42EE1" w14:paraId="6F6F5050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B368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6*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957E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1 074 651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CE3A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5D8A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42 261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4223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1.599 (min)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0BBC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0.951 (max)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0F06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ОПТИМАЛЬНО: PS max, DB min среди k≥4</w:t>
            </w:r>
          </w:p>
        </w:tc>
      </w:tr>
      <w:tr w:rsidR="009B4410" w:rsidRPr="00C42EE1" w14:paraId="74DA27AB" w14:textId="77777777" w:rsidTr="00DC3DD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0613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C7DF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999 011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55A2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F45A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41 019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0BFE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1.524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ED4E" w14:textId="77777777" w:rsidR="009B4410" w:rsidRPr="00C42EE1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0.720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C7F8" w14:textId="77777777" w:rsidR="009B4410" w:rsidRPr="00C42EE1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Нестабильный (PS </w:t>
            </w:r>
            <w:proofErr w:type="gramStart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 0.8</w:t>
            </w:r>
            <w:proofErr w:type="gramEnd"/>
            <w:r w:rsidRPr="00C42E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381536EF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20E94DB0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 k=6 обоснован совокупностью критериев. Prediction Strength при k=6 составляет 0.951 — второй по величине показатель после тривиального k=2, существенно превышающий порог устойчивости 0.8; k=5 этот порог не проходит (PS=0.791). Davies-Bouldin при k=6 минимален (1.599). Silhouette при k=6 (0.194) практически совпадает с максимальным значением модели. Calinski-Harabasz монотонно убывает и не формирует точки перегиба, поэтому при принятии решения отдан приоритет PS и DB. Бизнес-критерий: шесть сегментов охватывают принципиально различные паттерны (семейный/несемейный, лечебный/рекреационный, будничный/выходной, плановый/импульсивный) и формируют шесть независимых маркетинговых стратегий.</w:t>
      </w:r>
    </w:p>
    <w:p w14:paraId="31560AC4" w14:textId="77777777" w:rsidR="009B4410" w:rsidRDefault="009B4410" w:rsidP="009B4410">
      <w:pPr>
        <w:rPr>
          <w:rFonts w:ascii="Times New Roman" w:hAnsi="Times New Roman" w:cs="Times New Roman"/>
        </w:rPr>
      </w:pPr>
    </w:p>
    <w:p w14:paraId="1D948AE4" w14:textId="77777777" w:rsidR="000C1D0C" w:rsidRPr="008936A2" w:rsidRDefault="000C1D0C" w:rsidP="009B4410">
      <w:pPr>
        <w:rPr>
          <w:rFonts w:ascii="Times New Roman" w:hAnsi="Times New Roman" w:cs="Times New Roman"/>
        </w:rPr>
      </w:pPr>
    </w:p>
    <w:p w14:paraId="4CE7D306" w14:textId="77777777" w:rsidR="009B4410" w:rsidRPr="008936A2" w:rsidRDefault="009B4410" w:rsidP="008936A2">
      <w:pPr>
        <w:pStyle w:val="2"/>
        <w:ind w:firstLine="709"/>
      </w:pPr>
      <w:bookmarkStart w:id="38" w:name="_Toc227027166"/>
      <w:r w:rsidRPr="008936A2">
        <w:rPr>
          <w:rFonts w:eastAsia="Times New Roman"/>
          <w:bCs/>
          <w:color w:val="000000"/>
          <w:sz w:val="28"/>
          <w:szCs w:val="28"/>
        </w:rPr>
        <w:t>2.4 Результаты: профили клиентских сегментов</w:t>
      </w:r>
      <w:bookmarkEnd w:id="38"/>
    </w:p>
    <w:p w14:paraId="74977481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715D6535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Финальная модель K-Means++ (k=6, n_init=20, random_state=42) обучена на нормализованном пространстве X_scaled_v4 (248 547 гостей, 8 признаков). Итоговые показатели качества: Silhouette = 0.194, ARI с тарифной группой = 0.081 (v1 — 0.883, v3 — 0.178), Prediction Strength = 0.951, Davies-Bouldin = 1.599. Снижение ARI с 0.178 до 0.081 означает повышение независимости кластеров от административной тарифной классификации. Доля объектов с отрицательным Silhouette не превышает 8.3% ни в одном из пяти устойчивых кластеров; Кластер 3 помечен как слабый (36.8% отрицательных значений) и интерпретируется с поправкой на нечёткость границ.</w:t>
      </w:r>
    </w:p>
    <w:p w14:paraId="27009545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Тепловая карта профилей кластеров в z-score нормировке представлена на рисунке 2.2. Зелёный цвет соответствует значениям выше среднего по выборке, красный — ниже среднего. Признаки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lead_time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prev_stays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stay_duration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представлены в log1p-шкале.</w:t>
      </w:r>
    </w:p>
    <w:p w14:paraId="5C6B4B03" w14:textId="5039075D" w:rsidR="009B4410" w:rsidRPr="008936A2" w:rsidRDefault="009B4410" w:rsidP="009B4410">
      <w:pPr>
        <w:rPr>
          <w:rFonts w:ascii="Times New Roman" w:hAnsi="Times New Roman" w:cs="Times New Roman"/>
        </w:rPr>
      </w:pPr>
    </w:p>
    <w:p w14:paraId="4913DBD3" w14:textId="14BBB10F" w:rsidR="005759DC" w:rsidRDefault="005759DC" w:rsidP="009B441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759D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F843E0C" wp14:editId="1B22F6F6">
            <wp:extent cx="6120130" cy="3071495"/>
            <wp:effectExtent l="0" t="0" r="0" b="0"/>
            <wp:docPr id="173489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99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1617" w14:textId="410DCA3A" w:rsidR="009B4410" w:rsidRPr="008936A2" w:rsidRDefault="009B4410" w:rsidP="009B4410">
      <w:pPr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2.2 — Профили кластеров v4, k=6, z-score (зелёный = выше среднего)</w:t>
      </w:r>
    </w:p>
    <w:p w14:paraId="2F0E427A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51191F28" w14:textId="77777777" w:rsidR="009B4410" w:rsidRDefault="009B4410" w:rsidP="009B441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-диаграмма, показывающая распределение коэффициентов внутри каждого кластера, представлена на рисунке 2.3. Кластеры 4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=0.291) и 5 (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=0.374) демонстрируют высокую внутреннюю однородность при нулевой доле отрицательных значений. Кластер 3 отмечен предупреждением: 36.8% гостей имеют отрицательный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нечёткая граница между «плановыми семьями» (Кластер 0) и «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last-minute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семьями» (Кластер 3).</w:t>
      </w:r>
    </w:p>
    <w:p w14:paraId="74C96E73" w14:textId="1AF75884" w:rsidR="00BB3ED6" w:rsidRPr="00BB3ED6" w:rsidRDefault="00BB3ED6" w:rsidP="00C02E74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BB3ED6">
        <w:rPr>
          <w:rFonts w:ascii="Times New Roman" w:hAnsi="Times New Roman" w:cs="Times New Roman"/>
          <w:lang w:val="en-US"/>
        </w:rPr>
        <w:drawing>
          <wp:inline distT="0" distB="0" distL="0" distR="0" wp14:anchorId="1E0B7D66" wp14:editId="76C39118">
            <wp:extent cx="5623560" cy="2946563"/>
            <wp:effectExtent l="0" t="0" r="0" b="6350"/>
            <wp:docPr id="303597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7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4103" cy="295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1D65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2F625883" w14:textId="46F9898F" w:rsidR="009B4410" w:rsidRPr="008936A2" w:rsidRDefault="009B4410" w:rsidP="009B4410">
      <w:pPr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Рисунок 2.3 — </w:t>
      </w:r>
      <w:proofErr w:type="spellStart"/>
      <w:r w:rsidRPr="008936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-диаграмма, k=6 (среднее </w:t>
      </w:r>
      <w:proofErr w:type="spellStart"/>
      <w:r w:rsidRPr="008936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= 0.194)</w:t>
      </w:r>
    </w:p>
    <w:p w14:paraId="6AEA71EE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3F219738" w14:textId="77777777" w:rsidR="009B4410" w:rsidRPr="008936A2" w:rsidRDefault="009B4410" w:rsidP="009B441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Двумерная проекция пространства признаков методом PCA с отображением кластеров представлена на рисунке 2.4. Первые две главные компоненты объясняют 22.4% и 15.7% дисперсии. Характерная диагональная полосатость проекции обусловлена бинарным признаком pct_weekend_in: значения 0 и 1 создают две «рельсы» в признаковом пространстве. Центроиды шести кластеров равномерно распределены в проекции, что свидетельствует об их различимости.</w:t>
      </w:r>
    </w:p>
    <w:p w14:paraId="06B31E95" w14:textId="32A31847" w:rsidR="009B4410" w:rsidRPr="00C02E74" w:rsidRDefault="00C02E74" w:rsidP="00C02E74">
      <w:pPr>
        <w:spacing w:line="360" w:lineRule="auto"/>
        <w:rPr>
          <w:rFonts w:ascii="Times New Roman" w:hAnsi="Times New Roman" w:cs="Times New Roman"/>
          <w:lang w:val="en-US"/>
        </w:rPr>
      </w:pPr>
      <w:r w:rsidRPr="00C02E74">
        <w:rPr>
          <w:rFonts w:ascii="Times New Roman" w:hAnsi="Times New Roman" w:cs="Times New Roman"/>
        </w:rPr>
        <w:drawing>
          <wp:inline distT="0" distB="0" distL="0" distR="0" wp14:anchorId="6708D3E0" wp14:editId="60CCFA16">
            <wp:extent cx="6120130" cy="4582160"/>
            <wp:effectExtent l="0" t="0" r="0" b="8890"/>
            <wp:docPr id="1399654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54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CDE8" w14:textId="2F0C7BD3" w:rsidR="009B4410" w:rsidRPr="00C02E74" w:rsidRDefault="009B4410" w:rsidP="009B4410">
      <w:pPr>
        <w:jc w:val="center"/>
        <w:rPr>
          <w:rFonts w:ascii="Times New Roman" w:hAnsi="Times New Roman" w:cs="Times New Roman"/>
          <w:lang w:val="en-US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</w:t>
      </w:r>
      <w:r w:rsidRPr="00C02E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2.4 — </w:t>
      </w:r>
      <w:proofErr w:type="spellStart"/>
      <w:r w:rsidRPr="00C02E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KMeans</w:t>
      </w:r>
      <w:proofErr w:type="spellEnd"/>
      <w:r w:rsidRPr="00C02E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k=6, PCA 2D (PC1=22.4%, PC2=15.7%)</w:t>
      </w:r>
    </w:p>
    <w:p w14:paraId="468D001E" w14:textId="77777777" w:rsidR="009B4410" w:rsidRPr="00C02E74" w:rsidRDefault="009B4410" w:rsidP="009B4410">
      <w:pPr>
        <w:rPr>
          <w:rFonts w:ascii="Times New Roman" w:hAnsi="Times New Roman" w:cs="Times New Roman"/>
          <w:lang w:val="en-US"/>
        </w:rPr>
      </w:pPr>
    </w:p>
    <w:p w14:paraId="2A4A59A3" w14:textId="77777777" w:rsidR="009B4410" w:rsidRDefault="009B4410" w:rsidP="009B4410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Сводные профили шести клиентских сегментов представлены в таблице 2.4.</w:t>
      </w:r>
    </w:p>
    <w:p w14:paraId="7EC57EC4" w14:textId="77777777" w:rsidR="00C02E74" w:rsidRDefault="00C02E74" w:rsidP="009B4410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C439D72" w14:textId="77777777" w:rsidR="00C02E74" w:rsidRDefault="00C02E74" w:rsidP="009B4410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12598B1" w14:textId="77777777" w:rsidR="00C02E74" w:rsidRDefault="00C02E74" w:rsidP="009B4410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BF2F69" w14:textId="77777777" w:rsidR="00C02E74" w:rsidRDefault="00C02E74" w:rsidP="009B4410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D86AEFF" w14:textId="77777777" w:rsidR="00C02E74" w:rsidRPr="00C02E74" w:rsidRDefault="00C02E74" w:rsidP="009B4410">
      <w:pPr>
        <w:ind w:firstLine="709"/>
        <w:rPr>
          <w:rFonts w:ascii="Times New Roman" w:hAnsi="Times New Roman" w:cs="Times New Roman"/>
          <w:lang w:val="en-US"/>
        </w:rPr>
      </w:pPr>
    </w:p>
    <w:p w14:paraId="015D9AC9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7F07B8F4" w14:textId="77777777" w:rsidR="009B4410" w:rsidRPr="008936A2" w:rsidRDefault="009B4410" w:rsidP="009B4410">
      <w:pPr>
        <w:ind w:firstLine="709"/>
        <w:jc w:val="center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Таблица 2.4 — Профили клиентских сегментов (финальная кластеризация, k=6)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6"/>
        <w:gridCol w:w="1201"/>
        <w:gridCol w:w="1181"/>
        <w:gridCol w:w="1201"/>
        <w:gridCol w:w="1317"/>
        <w:gridCol w:w="1450"/>
        <w:gridCol w:w="1862"/>
      </w:tblGrid>
      <w:tr w:rsidR="009B4410" w:rsidRPr="008936A2" w14:paraId="27CCB642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61B9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EFF8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B6F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1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F7B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223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5FB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BC4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Кластер 5</w:t>
            </w:r>
          </w:p>
        </w:tc>
      </w:tr>
      <w:tr w:rsidR="009B4410" w:rsidRPr="008936A2" w14:paraId="1CB74D5D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DB37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Гостей, тыс. (%)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B3A1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55.5 (22.3%)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21FF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42.1 (17.0%)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0CE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47.3 (19.0%)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D407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39.5 (15.9%)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E48A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47.6 (19.1%)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51E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16.5 (6.7%)</w:t>
            </w:r>
          </w:p>
        </w:tc>
      </w:tr>
      <w:tr w:rsidR="009B4410" w:rsidRPr="008936A2" w14:paraId="7AEBD7D3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AA59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Пребывание, ночей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EFB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77ED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8708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FFC5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F571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AC4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10.8</w:t>
            </w:r>
          </w:p>
        </w:tc>
      </w:tr>
      <w:tr w:rsidR="009B4410" w:rsidRPr="008936A2" w14:paraId="203F26B3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A972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Горизонт, дней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548E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92C4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587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E9C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7C1C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59A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</w:tr>
      <w:tr w:rsidR="009B4410" w:rsidRPr="008936A2" w14:paraId="6C067794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636A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Возраст, лет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B0CD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7367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027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9D7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EED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81A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</w:tr>
      <w:tr w:rsidR="009B4410" w:rsidRPr="008936A2" w14:paraId="3D53E5AF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6AF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Ценовой тир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636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2.50 (УЛЬТРА)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0224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1.77 (ЛАЙТ–ОПТ)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00DC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2.42 (УЛЬТРА)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D35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2.45 (ОПТИМА)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54CC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1.19 (ЛАЙТ)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0A80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2.43 (УЛЬТРА)</w:t>
            </w:r>
          </w:p>
        </w:tc>
      </w:tr>
      <w:tr w:rsidR="009B4410" w:rsidRPr="008936A2" w14:paraId="056DC72D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40AA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Лечение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AEA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D79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B78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BECA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28D1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CADD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</w:tr>
      <w:tr w:rsidR="009B4410" w:rsidRPr="008936A2" w14:paraId="5D455B91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B661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 детьми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877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02F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D24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023A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3E63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2539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42%</w:t>
            </w:r>
          </w:p>
        </w:tc>
      </w:tr>
      <w:tr w:rsidR="009B4410" w:rsidRPr="008936A2" w14:paraId="0675AAFC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B067" w14:textId="77777777" w:rsidR="009B4410" w:rsidRPr="008936A2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Доминир</w:t>
            </w:r>
            <w:proofErr w:type="spellEnd"/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сезон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3A61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Лето (52%)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88B6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Весна (32%)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702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Лето (37%)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7CCC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Зима (33%)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A402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Весна (43%)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EA9B" w14:textId="77777777" w:rsidR="009B4410" w:rsidRPr="008936A2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Лето (47%)</w:t>
            </w:r>
          </w:p>
        </w:tc>
      </w:tr>
      <w:tr w:rsidR="009B4410" w:rsidRPr="008936A2" w14:paraId="418F91AA" w14:textId="77777777" w:rsidTr="00DC3DD3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393F" w14:textId="77777777" w:rsidR="009B4410" w:rsidRPr="00F8104E" w:rsidRDefault="009B4410" w:rsidP="00DC3DD3">
            <w:pPr>
              <w:jc w:val="left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0C77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Летние семьи, УЛЬТРА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FE55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Выходной отдых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D933" w14:textId="3A534739" w:rsidR="009B4410" w:rsidRPr="00F8104E" w:rsidRDefault="00E81578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Взрослые, УЛЬТРА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3699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Last-minute зимние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407B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Молодёжные группы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E932" w14:textId="77777777" w:rsidR="009B4410" w:rsidRPr="00F8104E" w:rsidRDefault="009B4410" w:rsidP="00DC3DD3">
            <w:pPr>
              <w:jc w:val="center"/>
              <w:rPr>
                <w:rFonts w:ascii="Times New Roman" w:hAnsi="Times New Roman" w:cs="Times New Roman"/>
              </w:rPr>
            </w:pPr>
            <w:r w:rsidRPr="00F810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Оздоровительные</w:t>
            </w:r>
          </w:p>
        </w:tc>
      </w:tr>
    </w:tbl>
    <w:p w14:paraId="3BD3FEA6" w14:textId="77777777" w:rsidR="009B4410" w:rsidRPr="008936A2" w:rsidRDefault="009B4410" w:rsidP="009B4410">
      <w:pPr>
        <w:rPr>
          <w:rFonts w:ascii="Times New Roman" w:hAnsi="Times New Roman" w:cs="Times New Roman"/>
        </w:rPr>
      </w:pPr>
    </w:p>
    <w:p w14:paraId="4EDD029E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0 — «Летние семьи, УЛЬТРА» (55 455 гостей, 22.3%). Самый крупный сегмент. Возраст 32.9 года. Дети в 100% случаев — единственный кластер с абсолютным семейным составом. Пребывание 7.6 ночи. Горизонт бронирования 72 дня (≈ 2.5 месяца) — планирование под школьные каникулы. Ценовой тир 2.50: тариф УЛЬТРА/all-inclusive выбирают 75.6% сегмента. Лояльность 0.5 — большинство приезжает впервые. Доминирующий сезон: лето 52%. Бизнес-инсайт: early-bird предложения за 2–3 месяца до лета, акцент на детской инфраструктуре и аквапарке.</w:t>
      </w:r>
    </w:p>
    <w:p w14:paraId="0FBA38D9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Кластер 1 — «Выходной отдых» (42 148 гостей, 17.0%). Молодые гости 30.6 лет, без детей (9.7%), женщин 39.1%. Заезды в пятницу или субботу — 99.8%. Пребывание 4.2 ночи — уикенд-формат. Горизонт 33 дня. Ценовой тир 1.77 (ЛАЙТ–ОПТИМА). Тариф УЛЬТРА у 35.4%, событие/группы — 16%: часть кластера составляют организованные корпоративные выездные мероприятия.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Единственный кластер, равномерно распределённый по сезонам (весна 32%, зима 24%, лето 25%, осень 19%) — актуален круглогодично. Бизнес-инсайт: «Выходные пакеты» с таргетингом за 3–4 недели, геотаргетинг по ближайшему региону.</w:t>
      </w:r>
    </w:p>
    <w:p w14:paraId="7623A150" w14:textId="37FCCDDF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2 — «</w:t>
      </w:r>
      <w:r w:rsidR="00E81578" w:rsidRPr="00E81578">
        <w:rPr>
          <w:rFonts w:ascii="Times New Roman" w:eastAsia="Times New Roman" w:hAnsi="Times New Roman" w:cs="Times New Roman"/>
          <w:color w:val="000000"/>
          <w:sz w:val="28"/>
          <w:szCs w:val="28"/>
        </w:rPr>
        <w:t>Взрослые, УЛЬТРА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» (47 332 гостя, 19.0%). Возраст 44.6 лет. Мужчин 45.7%. Дети 0.1%. Заезды в пятницу/субботу — только 7.9%: исключительно будние визиты. Пребывание 8.4 ночи. Горизонт 65 дней. Ценовой тир 2.42: УЛЬТРА выбирают 67%. Сезон: лето 37%, осень 27%. Стратегически ценен для заполнения будничной загрузки в периоды низкой семейной активности. Бизнес-инсайт: «Будничные тарифы» со скидкой, пакеты 7–10 ночей, email-маркетинг.</w:t>
      </w:r>
    </w:p>
    <w:p w14:paraId="4FF07B03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3 — «Last-minute зимние» (39 520 гостей, 15.9%). Статистически слабый сегмент (Silhouette = 0.045, 36.8% отрицательных): нечёткие границы с Кластером 0, однако принципиально иное поведение. Горизонт 6 дней — решение за неделю. Пребывание 2.7 ночи. Дети в 71.1% случаев. Лояльность 1.2 — наивысшая в модели: постоянные гости не боятся бронировать в последний момент. Сезон: зима 33%, весна 32%. Ценовой тир 2.45. Бизнес-инсайт: push-уведомления с last-minute офферами за 3–7 дней до даты, ретаргетинг по бывавшим гостям.</w:t>
      </w:r>
    </w:p>
    <w:p w14:paraId="0B0064FF" w14:textId="3495DB48" w:rsidR="00C73AD1" w:rsidRPr="008936A2" w:rsidRDefault="009B4410" w:rsidP="00357F97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4 — «Молодёжные весенние группы» (47 555 гостей, 19.1%). Silhouette = 0.291, 0% отрицательных — наиболее чёткий несемейный кластер. Возраст 22.5 года. Женщин 52.7% — феминизированный состав. Дети 3.7%. Заезды в пятницу/субботу — 0.9%: исключительно будние. Ценовой тир 1.19 (ЛАЙТ). Тариф «событие/группы» 39%, «социальный» 7.3%. Весна доминирует (43%). Совокупность признаков указывает на организованные групповые поездки: студенческие туры, школьные поездки, спортивные команды. Горизонт 31 день — организатор бронирует заранее. Бизнес-инсайт: B2B-канал (университеты, школы, спортивные федерации), групповые тарифы.</w:t>
      </w:r>
    </w:p>
    <w:p w14:paraId="38B8CF13" w14:textId="77777777" w:rsidR="00C73AD1" w:rsidRPr="008936A2" w:rsidRDefault="009B4410" w:rsidP="00357F97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Кластер 5 — «Оздоровительные» (16 537 гостей, 6.7%). Наиболее чёткий кластер модели: Silhouette = 0.374, 0% отрицательных значений. is_treatment = </w:t>
      </w: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100% — единственный сегмент, полностью состоящий из гостей, выбравших лечебную или оздоровительную программу. Возраст 37.4 лет. Пребывание 10.8 ночи — самое длинное в модели, соответствует стандартному санаторно-курортному курсу 10–14 дней. Горизонт 71 день — плановое бронирование. Дети в 42.3% случаев: лечение выбирают и семьи. Ценовой тир 2.43 (ОПТИМА/УЛЬТРА); УЛЬТРА 71.3%, лечебный тариф 12%. Сезон: лето 47%, осень 28%; зима минимальна (6%). F-ratio признака is_treatment = 255 789 922 — в 2000 раз выше следующего; данный сегмент является «первичной осью разбиения» иерархии кластеров. Бизнес-инсайт: медицинские агрегаторы, программы реабилитации и профилактики, оздоровительные пакеты на летний и осенний сезон.</w:t>
      </w:r>
    </w:p>
    <w:p w14:paraId="292F3247" w14:textId="77777777" w:rsidR="00C73AD1" w:rsidRPr="008936A2" w:rsidRDefault="00C73AD1" w:rsidP="00C73AD1">
      <w:pPr>
        <w:pStyle w:val="aa"/>
        <w:widowControl w:val="0"/>
        <w:spacing w:line="360" w:lineRule="auto"/>
        <w:ind w:firstLine="709"/>
        <w:rPr>
          <w:snapToGrid w:val="0"/>
          <w:sz w:val="28"/>
          <w:szCs w:val="28"/>
        </w:rPr>
      </w:pPr>
      <w:r w:rsidRPr="008936A2">
        <w:rPr>
          <w:snapToGrid w:val="0"/>
          <w:sz w:val="28"/>
          <w:szCs w:val="28"/>
        </w:rPr>
        <w:br w:type="page"/>
      </w:r>
    </w:p>
    <w:p w14:paraId="71845AE6" w14:textId="77777777" w:rsidR="005812AE" w:rsidRPr="008936A2" w:rsidRDefault="005812AE" w:rsidP="005812AE">
      <w:pPr>
        <w:pStyle w:val="13"/>
      </w:pPr>
      <w:bookmarkStart w:id="39" w:name="_Toc217169260"/>
      <w:bookmarkStart w:id="40" w:name="_Toc227027167"/>
      <w:r w:rsidRPr="008936A2">
        <w:lastRenderedPageBreak/>
        <w:t>3. РАЗДЕЛ ПО ТЕХНИКЕ БЕЗОПАСНОСТИ И ОХРАНЕ ТРУДА</w:t>
      </w:r>
      <w:bookmarkEnd w:id="39"/>
      <w:bookmarkEnd w:id="40"/>
    </w:p>
    <w:p w14:paraId="353603DA" w14:textId="77777777" w:rsidR="009A6B23" w:rsidRPr="008936A2" w:rsidRDefault="009A6B23" w:rsidP="005812AE">
      <w:pPr>
        <w:pStyle w:val="13"/>
      </w:pPr>
    </w:p>
    <w:p w14:paraId="7DA02542" w14:textId="77777777" w:rsidR="005812AE" w:rsidRPr="008936A2" w:rsidRDefault="005812AE" w:rsidP="005812AE">
      <w:pPr>
        <w:pStyle w:val="2"/>
        <w:rPr>
          <w:sz w:val="28"/>
          <w:szCs w:val="28"/>
        </w:rPr>
      </w:pPr>
      <w:bookmarkStart w:id="41" w:name="_Toc217169261"/>
      <w:bookmarkStart w:id="42" w:name="_Toc227027168"/>
      <w:r w:rsidRPr="008936A2">
        <w:rPr>
          <w:sz w:val="28"/>
          <w:szCs w:val="28"/>
        </w:rPr>
        <w:t>3.1 Общие требования охраны труда</w:t>
      </w:r>
      <w:bookmarkEnd w:id="41"/>
      <w:bookmarkEnd w:id="42"/>
    </w:p>
    <w:p w14:paraId="3422C06A" w14:textId="77777777" w:rsidR="005812AE" w:rsidRPr="008936A2" w:rsidRDefault="005812AE" w:rsidP="005812AE">
      <w:pPr>
        <w:rPr>
          <w:rFonts w:ascii="Times New Roman" w:hAnsi="Times New Roman" w:cs="Times New Roman"/>
        </w:rPr>
      </w:pPr>
    </w:p>
    <w:p w14:paraId="03C250F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3.1.1. Студенты, проходящие производственную практику, допускаются к выполнению работ только при наличии соответствующих документов для прохождения практики (направление, индивидуальное задание и т. д.), прохождения вводного инструктажа по охране труда, инструктажа по охране труда на рабочем месте, а также обучения оказанию первой помощи пострадавшим.</w:t>
      </w:r>
    </w:p>
    <w:p w14:paraId="50A99EB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3.1.2. Проведение всех видов инструктажей должно регистрироваться в журналах регистрации инструктажей с обязательными подписями получившего и проводившего инструктажи.</w:t>
      </w:r>
    </w:p>
    <w:p w14:paraId="163A19F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3.1.3. Каждому студенту необходимо:</w:t>
      </w:r>
    </w:p>
    <w:p w14:paraId="4E03B40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знать место хранения аптечки первой помощи;</w:t>
      </w:r>
    </w:p>
    <w:p w14:paraId="7F1E8ECA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уметь оказать первую помощь;</w:t>
      </w:r>
    </w:p>
    <w:p w14:paraId="5258CD3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уметь правильно действовать при возникновении пожара.</w:t>
      </w:r>
    </w:p>
    <w:p w14:paraId="33C4F412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3.1.4. Студенту следует:</w:t>
      </w:r>
    </w:p>
    <w:p w14:paraId="25D4288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оставлять верхнюю одежду, обувь, головной убор в гардеробной или иных местах, предназначенных для хранения верхней одежды;</w:t>
      </w:r>
    </w:p>
    <w:p w14:paraId="5722F87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иметь опрятный вид в соответствии с требованиями делового этикета;</w:t>
      </w:r>
    </w:p>
    <w:p w14:paraId="73A3B78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не принимать пищу на рабочем месте.</w:t>
      </w:r>
    </w:p>
    <w:p w14:paraId="6AC41034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3.1.5. Работа студентов при прохождении производственной практики может сопровождаться наличием следующих опасных и вредных факторов:</w:t>
      </w:r>
    </w:p>
    <w:p w14:paraId="7EAE7F3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работа на персональных компьютерах – ограниченной двигательной активностью, монотонностью и значительным зрительным напряжением;</w:t>
      </w:r>
    </w:p>
    <w:p w14:paraId="0753698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работа с электроприборами (приборы освещения, бытовая техника, принтер, сканер и прочие виды офисной техники) – повышенным значением напряжения электрической цепи;</w:t>
      </w:r>
    </w:p>
    <w:p w14:paraId="26032B8B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 xml:space="preserve">— работа вне организации (по пути к месту практики и обратно) – движущимися машинами (автомобили и прочие виды транспорта), </w:t>
      </w:r>
      <w:r w:rsidRPr="008936A2">
        <w:rPr>
          <w:color w:val="000000"/>
          <w:szCs w:val="28"/>
        </w:rPr>
        <w:lastRenderedPageBreak/>
        <w:t>неудовлетворительным состоянием дорожного покрытия (гололед, неровности дороги и пр.).</w:t>
      </w:r>
    </w:p>
    <w:p w14:paraId="62AA376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3.1.6. Помещения, предназначенные для размещения рабочих мест, оснащенных персональными компьютерами, следует оснащать солнцезащитными устройствами (жалюзи, шторы и пр.).</w:t>
      </w:r>
    </w:p>
    <w:p w14:paraId="371B73C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3.1.7. Все помещения с персональными компьютерами должны иметь естественное и искусственное освещение.</w:t>
      </w:r>
    </w:p>
    <w:p w14:paraId="3336916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3.1.8. Запрещается применение открытых ламп (без арматуры) в установках общего и местного освещения.</w:t>
      </w:r>
    </w:p>
    <w:p w14:paraId="4F7622DE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3.1.9. Искусственное освещение на рабочих местах в помещениях с персональными компьютерами следует осуществлять в виде комбинированной системы общего и местного освещения.</w:t>
      </w:r>
    </w:p>
    <w:p w14:paraId="02248CCC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3.1.10. Местное освещение обеспечивается светильниками, установленными непосредственно на столешнице.</w:t>
      </w:r>
    </w:p>
    <w:p w14:paraId="4F3A220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3.1.11. Для борьбы с запыленностью воздуха необходимо проводить влажную ежедневную уборку и регулярное проветривание помещения.</w:t>
      </w:r>
    </w:p>
    <w:p w14:paraId="0438886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3.1.12. Рабочее место должно включать: рабочий стол, стул (кресло) с регулируемой высотой сиденья.</w:t>
      </w:r>
    </w:p>
    <w:p w14:paraId="07D53BF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3.1.13. Студенты несут ответственность в соответствии с действующим законодательством за соблюдение требований настоящей инструкции.</w:t>
      </w:r>
    </w:p>
    <w:p w14:paraId="1A6B6D0C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szCs w:val="28"/>
        </w:rPr>
        <w:t> </w:t>
      </w:r>
    </w:p>
    <w:p w14:paraId="26431CCF" w14:textId="77777777" w:rsidR="005812AE" w:rsidRPr="008936A2" w:rsidRDefault="005812AE" w:rsidP="005812AE">
      <w:pPr>
        <w:pStyle w:val="2"/>
        <w:rPr>
          <w:sz w:val="28"/>
          <w:szCs w:val="28"/>
        </w:rPr>
      </w:pPr>
      <w:bookmarkStart w:id="43" w:name="_Toc217169262"/>
      <w:bookmarkStart w:id="44" w:name="_Toc227027169"/>
      <w:r w:rsidRPr="008936A2">
        <w:rPr>
          <w:sz w:val="28"/>
          <w:szCs w:val="28"/>
        </w:rPr>
        <w:t>3.2 Требования охраны труда перед началом работы</w:t>
      </w:r>
      <w:bookmarkEnd w:id="43"/>
      <w:bookmarkEnd w:id="44"/>
    </w:p>
    <w:p w14:paraId="75544787" w14:textId="77777777" w:rsidR="005812AE" w:rsidRPr="008936A2" w:rsidRDefault="005812AE" w:rsidP="005812AE">
      <w:pPr>
        <w:rPr>
          <w:rFonts w:ascii="Times New Roman" w:hAnsi="Times New Roman" w:cs="Times New Roman"/>
        </w:rPr>
      </w:pPr>
    </w:p>
    <w:p w14:paraId="77B4F48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3.2.1. Прибыть на работу заблаговременно для исключения спешки и, как следствие, падения и случаев травматизма, при этом:</w:t>
      </w:r>
    </w:p>
    <w:p w14:paraId="7416F71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не подниматься и не спускаться бегом по лестничным маршам;</w:t>
      </w:r>
    </w:p>
    <w:p w14:paraId="301282A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не садиться и не облокачиваться на ограждения и случайные предметы;</w:t>
      </w:r>
    </w:p>
    <w:p w14:paraId="512C05C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обращать внимание на знаки безопасности, сигналы и выполнять их требования;</w:t>
      </w:r>
    </w:p>
    <w:p w14:paraId="20E6A8D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не приступать к работе в состоянии алкогольного или наркотического опьянения.</w:t>
      </w:r>
    </w:p>
    <w:p w14:paraId="4BE727A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lastRenderedPageBreak/>
        <w:t>3.2.2. Осмотреть рабочее место и оборудование. Проверить оснащенность рабочего места необходимым для работы оборудованием, инвентарем, приспособлениями и инструментами. Убрать все лишние предметы.</w:t>
      </w:r>
    </w:p>
    <w:p w14:paraId="7DE80CD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3.2.3. Очистить экран дисплея персонального компьютера от пыли. Отрегулировать высоту и угол наклона экрана.</w:t>
      </w:r>
    </w:p>
    <w:p w14:paraId="4A40E37A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3.2.4. Отрегулировать уровень освещенности рабочего места.</w:t>
      </w:r>
    </w:p>
    <w:p w14:paraId="36639DA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3.2.5. Отрегулировать кресло по высоте. Проверить исправность оборудования.</w:t>
      </w:r>
    </w:p>
    <w:p w14:paraId="26A403C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3.2.6. О замеченных недостатках и неисправностях немедленно сообщить руководителю практики и до устранения неполадок и разрешения руководителя к работе не приступать.</w:t>
      </w:r>
    </w:p>
    <w:p w14:paraId="7D32E48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szCs w:val="28"/>
        </w:rPr>
        <w:t> </w:t>
      </w:r>
    </w:p>
    <w:p w14:paraId="24750D92" w14:textId="77777777" w:rsidR="005812AE" w:rsidRPr="008936A2" w:rsidRDefault="005812AE" w:rsidP="005812AE">
      <w:pPr>
        <w:pStyle w:val="2"/>
        <w:rPr>
          <w:sz w:val="28"/>
          <w:szCs w:val="28"/>
        </w:rPr>
      </w:pPr>
      <w:bookmarkStart w:id="45" w:name="_Toc217169263"/>
      <w:bookmarkStart w:id="46" w:name="_Toc227027170"/>
      <w:r w:rsidRPr="008936A2">
        <w:rPr>
          <w:sz w:val="28"/>
          <w:szCs w:val="28"/>
        </w:rPr>
        <w:t>3.3 Требования охраны труда во время работы</w:t>
      </w:r>
      <w:bookmarkEnd w:id="45"/>
      <w:bookmarkEnd w:id="46"/>
    </w:p>
    <w:p w14:paraId="7944DFE3" w14:textId="77777777" w:rsidR="005812AE" w:rsidRPr="008936A2" w:rsidRDefault="005812AE" w:rsidP="005812AE">
      <w:pPr>
        <w:rPr>
          <w:rFonts w:ascii="Times New Roman" w:hAnsi="Times New Roman" w:cs="Times New Roman"/>
        </w:rPr>
      </w:pPr>
    </w:p>
    <w:p w14:paraId="3996525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 На рабочих местах, оснащенных персональными компьютерами:</w:t>
      </w:r>
    </w:p>
    <w:p w14:paraId="56E08A5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3.3.1.1. Экран должен находиться ниже уровня глаз на 5 град, и располагаться в прямой плоскости или с наклоном на оператора (15 град.).</w:t>
      </w:r>
    </w:p>
    <w:p w14:paraId="7F28568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3.3.1.3.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 работника.</w:t>
      </w:r>
    </w:p>
    <w:p w14:paraId="498BEC2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3.3.1.4. Для снижения зрительного и общего утомления после каждого часа работы необходимо делать перерывы.</w:t>
      </w:r>
    </w:p>
    <w:p w14:paraId="17EF8B1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3.3.1.5. Необходимо в течение всего рабочего дня содержать в порядке и чистоте рабочее место. В течение рабочей смены экран дисплея должен быть не менее одного раза очищен от пыли. Своевременно убирать с пола рассыпанные материалы, принадлежности, продукты, разлитую воду и пр.</w:t>
      </w:r>
    </w:p>
    <w:p w14:paraId="5BB7623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3.3.1.6. Во время работы запрещается:</w:t>
      </w:r>
    </w:p>
    <w:p w14:paraId="253FE406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прикасаться к задней панели системного блока (процессора) при включенном питании;</w:t>
      </w:r>
    </w:p>
    <w:p w14:paraId="1F1B805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lastRenderedPageBreak/>
        <w:t>— производить переключение разъемов интерфейсных кабелей периферийных устройств при включенном питании;</w:t>
      </w:r>
    </w:p>
    <w:p w14:paraId="7D16577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загромождать верхние панели устройств бумагами и посторонними предметами;</w:t>
      </w:r>
    </w:p>
    <w:p w14:paraId="5D27AC8E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допускать захламленность рабочего места;</w:t>
      </w:r>
    </w:p>
    <w:p w14:paraId="5613A28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производить отключение питания во время выполнения активной задачи;</w:t>
      </w:r>
    </w:p>
    <w:p w14:paraId="4A4EA77A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 w14:paraId="467BC10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включать сильно охлажденное (принесенное с улицы в зимнее время) оборудование;</w:t>
      </w:r>
    </w:p>
    <w:p w14:paraId="14A8C48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производить самостоятельно вскрытие и ремонт оборудования.</w:t>
      </w:r>
    </w:p>
    <w:p w14:paraId="2987E4C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 w14:paraId="5D60848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3.3.2.1. Автоматические выключатели и электрические предохранители должны быть всегда исправны.</w:t>
      </w:r>
    </w:p>
    <w:p w14:paraId="5ACA0264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3.3.2.2.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должны быть в исправном состоянии.</w:t>
      </w:r>
    </w:p>
    <w:p w14:paraId="12CAA91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3.3.2.3. Электроприборы необходимо хранить в сухом месте, избегать резких колебаний температуры, вибрации, сотрясений.</w:t>
      </w:r>
    </w:p>
    <w:p w14:paraId="03C6C83B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3.3.2.4. Для подогрева воды пользоваться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 w14:paraId="7BFC3B3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3.3.2.5. Запрещается:</w:t>
      </w:r>
    </w:p>
    <w:p w14:paraId="1678F7F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пользоваться неисправными электроприборами и электропроводкой;</w:t>
      </w:r>
    </w:p>
    <w:p w14:paraId="39CD74C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lastRenderedPageBreak/>
        <w:t>— очищать от загрязнения и пыли включенные осветительные аппараты и электрические лампы;</w:t>
      </w:r>
    </w:p>
    <w:p w14:paraId="1A04E88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ремонтировать электроприборы самостоятельно;</w:t>
      </w:r>
    </w:p>
    <w:p w14:paraId="495969C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 w14:paraId="063B8589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 ограждённым токоведущим частям электрических устройств, аппаратов и приборов (розеток, патронов, переключателей, предохранителей);</w:t>
      </w:r>
    </w:p>
    <w:p w14:paraId="347E7984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применять на открытом воздухе бытовые электроприборы и переносные светильники, предназначенные для работы в помещениях;</w:t>
      </w:r>
    </w:p>
    <w:p w14:paraId="73087EE3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пользоваться самодельными электронагревательными приборами и электроприборами с открытой спиралью;</w:t>
      </w:r>
    </w:p>
    <w:p w14:paraId="27F8C4A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наступать на переносимые электрические провода, лежащие на полу.</w:t>
      </w:r>
    </w:p>
    <w:p w14:paraId="0D9DDE3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3.3.3. При перерыве в подаче электроэнергии и уходе с рабочего места выключать оборудование.</w:t>
      </w:r>
    </w:p>
    <w:p w14:paraId="7C62B4C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3.3.4. По пути к месту практики и обратно:</w:t>
      </w:r>
    </w:p>
    <w:p w14:paraId="71BD229B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3.3.5. Избегать экстремальных условий на пути следования.</w:t>
      </w:r>
    </w:p>
    <w:p w14:paraId="7FE5940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3.3.6. Соблюдать правила дорожного движения и правила поведения в транспортных средствах.</w:t>
      </w:r>
    </w:p>
    <w:p w14:paraId="256DF81D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3.3.7. Соблюдать осторожность при обходе транспортных средств и других препятствий, ограничивающих видимость проезжей части.</w:t>
      </w:r>
    </w:p>
    <w:p w14:paraId="06D44356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3.3.8. В период неблагоприятных погодных условий (гололед, снегопад, туман) соблюдать особую осторожность.</w:t>
      </w:r>
    </w:p>
    <w:p w14:paraId="1827E2B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szCs w:val="28"/>
        </w:rPr>
        <w:t> </w:t>
      </w:r>
    </w:p>
    <w:p w14:paraId="338E2372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</w:p>
    <w:p w14:paraId="4D30F087" w14:textId="77777777" w:rsidR="005812AE" w:rsidRPr="008936A2" w:rsidRDefault="005812AE" w:rsidP="005812AE">
      <w:pPr>
        <w:pStyle w:val="2"/>
        <w:rPr>
          <w:sz w:val="28"/>
          <w:szCs w:val="28"/>
        </w:rPr>
      </w:pPr>
      <w:bookmarkStart w:id="47" w:name="_Toc217169264"/>
      <w:bookmarkStart w:id="48" w:name="_Toc227027171"/>
      <w:r w:rsidRPr="008936A2">
        <w:rPr>
          <w:sz w:val="28"/>
          <w:szCs w:val="28"/>
        </w:rPr>
        <w:lastRenderedPageBreak/>
        <w:t>3.4 Требования охраны труда в аварийных ситуациях</w:t>
      </w:r>
      <w:bookmarkEnd w:id="47"/>
      <w:bookmarkEnd w:id="48"/>
    </w:p>
    <w:p w14:paraId="6AB08203" w14:textId="77777777" w:rsidR="005812AE" w:rsidRPr="008936A2" w:rsidRDefault="005812AE" w:rsidP="005812AE">
      <w:pPr>
        <w:rPr>
          <w:rFonts w:ascii="Times New Roman" w:hAnsi="Times New Roman" w:cs="Times New Roman"/>
        </w:rPr>
      </w:pPr>
    </w:p>
    <w:p w14:paraId="69883C6A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3.4.1. Немедленно прекратить работу, отключить персональный компьютер, иное электрооборудование и доложить руководителю работ, если:</w:t>
      </w:r>
    </w:p>
    <w:p w14:paraId="2A829264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обнаружены механические повреждения и иные дефекты электрооборудования и электропроводки;</w:t>
      </w:r>
    </w:p>
    <w:p w14:paraId="6E36BEAC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наблюдается повышенный уровень шума при работе оборудования;</w:t>
      </w:r>
    </w:p>
    <w:p w14:paraId="453DBD1A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наблюдается повышенное тепловыделение от оборудования;</w:t>
      </w:r>
    </w:p>
    <w:p w14:paraId="6C8C689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мерцание экрана не прекращается;</w:t>
      </w:r>
    </w:p>
    <w:p w14:paraId="619509AC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наблюдается прыганье текста на экране;</w:t>
      </w:r>
    </w:p>
    <w:p w14:paraId="2DA0FAE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чувствуется запах гари и дыма;</w:t>
      </w:r>
    </w:p>
    <w:p w14:paraId="13C64D9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прекращена подача электроэнергии.</w:t>
      </w:r>
    </w:p>
    <w:p w14:paraId="399B028E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3.4.2. Не приступать к работе до полного устранения неисправностей.</w:t>
      </w:r>
    </w:p>
    <w:p w14:paraId="0ABDC89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3.4.3. В случае возгорания или пожара работники (в том числе и студенты, проходящие производственную практику) должны немедленно прекратить работу, отключить электроприборы, вызвать пожарную бригаду по телефону 101, сообщить руководителю работ и приступить к ликвидации очага пожара имеющимися средствами огнетушения.</w:t>
      </w:r>
    </w:p>
    <w:p w14:paraId="2DC636BB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3.4.4. При обнаружении запаха газа в помещении:</w:t>
      </w:r>
    </w:p>
    <w:p w14:paraId="282E7BE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предупредить работников,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 w14:paraId="1A5409D6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открыть окна (форточки, фрамуги) и проветрить помещение;</w:t>
      </w:r>
    </w:p>
    <w:p w14:paraId="250A2412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сообщить об этом администрации организации, а при необходимости – вызвать работников аварийной газовой службы по телефону 104.</w:t>
      </w:r>
    </w:p>
    <w:p w14:paraId="11168B6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3.4.5. При несчастном случае:</w:t>
      </w:r>
    </w:p>
    <w:p w14:paraId="28EE9F2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освободить пострадавшего от травмирующего фактора,</w:t>
      </w:r>
    </w:p>
    <w:p w14:paraId="655B44A5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поставить в известность руководителя работ,</w:t>
      </w:r>
    </w:p>
    <w:p w14:paraId="79656CB8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оказать пострадавшему первую доврачебную помощь,</w:t>
      </w:r>
    </w:p>
    <w:p w14:paraId="4308B592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lastRenderedPageBreak/>
        <w:t>— по возможности сохранить неизменной ситуацию до начала расследования причин несчастного случая, если это не приведет к аварии или травмированию других людей,</w:t>
      </w:r>
    </w:p>
    <w:p w14:paraId="402A7D14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при необходимости вызвать бригаду скорой помощи по телефону 101 или помочь доставить пострадавшего в медучреждение.</w:t>
      </w:r>
    </w:p>
    <w:p w14:paraId="390D3657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szCs w:val="28"/>
        </w:rPr>
        <w:t> </w:t>
      </w:r>
    </w:p>
    <w:p w14:paraId="4AEA8BC9" w14:textId="77777777" w:rsidR="005812AE" w:rsidRPr="008936A2" w:rsidRDefault="005812AE" w:rsidP="005812AE">
      <w:pPr>
        <w:pStyle w:val="2"/>
        <w:rPr>
          <w:sz w:val="28"/>
          <w:szCs w:val="28"/>
        </w:rPr>
      </w:pPr>
      <w:bookmarkStart w:id="49" w:name="_Toc217169265"/>
      <w:bookmarkStart w:id="50" w:name="_Toc227027172"/>
      <w:r w:rsidRPr="008936A2">
        <w:rPr>
          <w:sz w:val="28"/>
          <w:szCs w:val="28"/>
        </w:rPr>
        <w:t>3.5 Требования охраны труда по окончании работы</w:t>
      </w:r>
      <w:bookmarkEnd w:id="49"/>
      <w:bookmarkEnd w:id="50"/>
    </w:p>
    <w:p w14:paraId="73514E64" w14:textId="77777777" w:rsidR="005812AE" w:rsidRPr="008936A2" w:rsidRDefault="005812AE" w:rsidP="005812AE">
      <w:pPr>
        <w:rPr>
          <w:rFonts w:ascii="Times New Roman" w:hAnsi="Times New Roman" w:cs="Times New Roman"/>
        </w:rPr>
      </w:pPr>
    </w:p>
    <w:p w14:paraId="2301723E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3.5.1. Привести в порядок рабочее место.</w:t>
      </w:r>
    </w:p>
    <w:p w14:paraId="09886E4C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3.5.2. Отключить и обесточить оборудование.</w:t>
      </w:r>
    </w:p>
    <w:p w14:paraId="51FC0ECF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3.5.3. При выходе из здания организации (предприятия):</w:t>
      </w:r>
    </w:p>
    <w:p w14:paraId="4DD0F3B0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убедиться в отсутствии движущегося транспорта;</w:t>
      </w:r>
    </w:p>
    <w:p w14:paraId="642194A1" w14:textId="77777777" w:rsidR="005812AE" w:rsidRPr="008936A2" w:rsidRDefault="005812AE" w:rsidP="005812AE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— ходить по тротуарам и пешеходным дорожкам.</w:t>
      </w:r>
    </w:p>
    <w:p w14:paraId="2216189F" w14:textId="202B62C1" w:rsidR="00C73AD1" w:rsidRPr="008936A2" w:rsidRDefault="005812AE" w:rsidP="002D3CC5">
      <w:pPr>
        <w:pStyle w:val="ae"/>
        <w:spacing w:before="0" w:beforeAutospacing="0" w:after="0" w:afterAutospacing="0" w:line="360" w:lineRule="auto"/>
        <w:ind w:firstLine="709"/>
        <w:rPr>
          <w:szCs w:val="28"/>
        </w:rPr>
      </w:pPr>
      <w:r w:rsidRPr="008936A2">
        <w:rPr>
          <w:color w:val="000000"/>
          <w:szCs w:val="28"/>
        </w:rPr>
        <w:t>Итак, при изучении техники безопасности и охраны труда были изучены общие требования охраны труда, требования охраны труда перед началом работы, требования охраны труда во время работы, требования охраны труда в аварийных ситуациях и требования охраны труда по окончании работы.</w:t>
      </w:r>
      <w:r w:rsidRPr="008936A2">
        <w:rPr>
          <w:szCs w:val="28"/>
        </w:rPr>
        <w:br w:type="page"/>
      </w:r>
    </w:p>
    <w:p w14:paraId="5F395009" w14:textId="21654B39" w:rsidR="004F401F" w:rsidRPr="00973C2F" w:rsidRDefault="00C73AD1" w:rsidP="00973C2F">
      <w:pPr>
        <w:pStyle w:val="1"/>
        <w:keepNext w:val="0"/>
        <w:keepLines w:val="0"/>
        <w:widowControl w:val="0"/>
        <w:spacing w:before="0" w:line="360" w:lineRule="auto"/>
        <w:ind w:firstLine="709"/>
        <w:rPr>
          <w:rFonts w:ascii="Times New Roman" w:hAnsi="Times New Roman" w:cs="Times New Roman"/>
          <w:b/>
          <w:snapToGrid w:val="0"/>
          <w:color w:val="auto"/>
          <w:sz w:val="28"/>
          <w:szCs w:val="28"/>
          <w:lang w:val="en-US"/>
        </w:rPr>
      </w:pPr>
      <w:bookmarkStart w:id="51" w:name="_Toc227027173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lastRenderedPageBreak/>
        <w:t>ЗАКЛЮЧЕНИЕ</w:t>
      </w:r>
      <w:bookmarkEnd w:id="51"/>
    </w:p>
    <w:p w14:paraId="6220C6BB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производственной практики «Научно-исследовательская работа» разработан и верифицирован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машинного обучения для поведенческой сегментации клиентской базы санаторно-курортного комплекса «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Аквалоо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1E74D0FF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реализован в трёх последовательно улучшаемых версиях. Версия v1 выявила проблему тарифного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переоткрытия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: ARI = 0.883 указал, что кластеры практически совпадали с тарифными группами. Версия v2, исключившая тарифные признаки, столкнулась с доминированием гендерного признака после OHE-кодирования. Финальная версия v3 устранила оба источника артефактов и получила пять поведенческих сегментов с ARI = 0.178.</w:t>
      </w:r>
    </w:p>
    <w:p w14:paraId="0282910B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Финальная модель (K-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++, k=5) характеризуется следующими показателями качества: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0.213,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Calinski-Harabasz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56 831,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Prediction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Strength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0.816 (выше порога 0.8), ARI с тарифной группой = 0.178. Получено пять содержательно различимых сегментов: «Зимние семейные», «Летние семейные», «Санаторно-корпоративные», «Осенние», «Молодые весенние» — каждый с уникальным сочетанием сезонного паттерна, длительности пребывания, горизонта бронирования и состава группы.</w:t>
      </w:r>
    </w:p>
    <w:p w14:paraId="660314A2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Практическая значимость результатов: полученные сегменты формируют основу для модуля прогнозирования спроса в дипломной работе. Каждый сегмент будет описан отдельным временным рядом, на котором методом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Prophet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прогнозируется будущий спрос. Это позволит сформировать рекомендации по управлению загрузкой с учётом сезонных предпочтений конкретных клиентских групп.</w:t>
      </w:r>
    </w:p>
    <w:p w14:paraId="1F3B6931" w14:textId="77777777" w:rsidR="009B4410" w:rsidRPr="008936A2" w:rsidRDefault="009B4410" w:rsidP="009B4410">
      <w:pPr>
        <w:spacing w:line="360" w:lineRule="auto"/>
        <w:ind w:firstLine="709"/>
        <w:rPr>
          <w:rFonts w:ascii="Times New Roman" w:hAnsi="Times New Roman" w:cs="Times New Roman"/>
        </w:rPr>
      </w:pPr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приобретены следующие профессиональные компетенции: проектирование ETL-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пайплайнов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данных реального предприятия; применение методов машинного обучения к задачам сегментации; использование системы метрик для выбора </w:t>
      </w:r>
      <w:proofErr w:type="spellStart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гиперпараметров</w:t>
      </w:r>
      <w:proofErr w:type="spellEnd"/>
      <w:r w:rsidRPr="008936A2">
        <w:rPr>
          <w:rFonts w:ascii="Times New Roman" w:eastAsia="Times New Roman" w:hAnsi="Times New Roman" w:cs="Times New Roman"/>
          <w:color w:val="000000"/>
          <w:sz w:val="28"/>
          <w:szCs w:val="28"/>
        </w:rPr>
        <w:t>; итерационная доработка модели на основе аудита качества; содержательная интерпретация результатов в бизнес-контексте.</w:t>
      </w:r>
    </w:p>
    <w:p w14:paraId="147DAF98" w14:textId="77777777" w:rsidR="00C73AD1" w:rsidRPr="008936A2" w:rsidRDefault="00C73AD1" w:rsidP="002D3CC5">
      <w:pPr>
        <w:widowControl w:val="0"/>
        <w:tabs>
          <w:tab w:val="left" w:pos="993"/>
          <w:tab w:val="left" w:pos="1418"/>
          <w:tab w:val="num" w:pos="1920"/>
        </w:tabs>
        <w:spacing w:line="360" w:lineRule="auto"/>
        <w:rPr>
          <w:rFonts w:ascii="Times New Roman" w:hAnsi="Times New Roman" w:cs="Times New Roman"/>
          <w:snapToGrid w:val="0"/>
          <w:sz w:val="28"/>
          <w:szCs w:val="28"/>
        </w:rPr>
        <w:sectPr w:rsidR="00C73AD1" w:rsidRPr="008936A2" w:rsidSect="004049E2">
          <w:headerReference w:type="default" r:id="rId12"/>
          <w:footerReference w:type="default" r:id="rId13"/>
          <w:pgSz w:w="11906" w:h="16838" w:code="9"/>
          <w:pgMar w:top="1134" w:right="567" w:bottom="1134" w:left="1701" w:header="0" w:footer="907" w:gutter="0"/>
          <w:cols w:space="708"/>
          <w:titlePg/>
          <w:docGrid w:linePitch="381"/>
        </w:sectPr>
      </w:pPr>
    </w:p>
    <w:p w14:paraId="31F08F52" w14:textId="219B8AB2" w:rsidR="00A04F2A" w:rsidRPr="008936A2" w:rsidRDefault="004F401F" w:rsidP="00A04F2A">
      <w:pPr>
        <w:pStyle w:val="1"/>
        <w:keepNext w:val="0"/>
        <w:keepLines w:val="0"/>
        <w:widowControl w:val="0"/>
        <w:spacing w:before="0" w:line="360" w:lineRule="auto"/>
        <w:ind w:firstLine="709"/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</w:pPr>
      <w:bookmarkStart w:id="52" w:name="_Toc227027174"/>
      <w:proofErr w:type="gramStart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lastRenderedPageBreak/>
        <w:t>СПИСОК ИСПОЛЬЗОВАННЫХ ИСТОЧНИКОВ</w:t>
      </w:r>
      <w:proofErr w:type="gramEnd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t xml:space="preserve"> И ЛИТЕРАТУРЫ</w:t>
      </w:r>
      <w:bookmarkEnd w:id="52"/>
    </w:p>
    <w:p w14:paraId="2E8754B0" w14:textId="07F76FAD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1. Груздев А.В.,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Рафферти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 xml:space="preserve"> Г. Прогнозирование временных рядов с помощью Facebook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Prophet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— Москва: ДМК Пресс, 2023. — 780 с. [Электронный ресурс]. URL: https://dmkpress.com/catalog/product/978-5-93700-212-9/ (дата обращения: 14.04.2026).[1]</w:t>
      </w:r>
    </w:p>
    <w:p w14:paraId="66B55D84" w14:textId="3A83F619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2. Как и зачем санаторию сегментировать клиентскую базу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Sanatorium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-IS. 2024. [Электронный ресурс]. URL: https://sanatorium-is.ru/kak-i-zachem-sanatoriyu-segmentirovat-klientskuyu-bazu/ (дата обращения: 14.04.2026).[2]</w:t>
      </w:r>
    </w:p>
    <w:p w14:paraId="3F394E88" w14:textId="7384E409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3. Корячко А. и др. Выбор числа кластеров в задачах кластеризации // БГУИР. 2023. [Электронный ресурс]. URL: https://libeldoc.bsuir.by/bitstream/123456789/51606/1/Koryachko_Vibor.pdf (дата обращения: 14.04.2026).[3]</w:t>
      </w:r>
    </w:p>
    <w:p w14:paraId="0BB25637" w14:textId="4C2D2DFF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4. Носачев Е.А. Выбор методов в машинном обучении для кластеризации научных статей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2024. [Электронный ресурс]. URL: https://cyberleninka.ru/article/n/vybor-metodov-v-mashinnom-obuchenii-dlya-klasterizatsii-nauchnyh-statey (дата обращения: 14.04.2026).[4]</w:t>
      </w:r>
    </w:p>
    <w:p w14:paraId="0FA1B193" w14:textId="7C4A6BDF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5. Описание RFM-анализа при сегментации клиентов интернет-магазина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[Электронный ресурс]. URL: https://cyberleninka.ru/article/n/opisanie-rfm-analiza-pri-segmentatsii-klientov-internet-magazina (дата обращения: 14.04.2026).[5]</w:t>
      </w:r>
    </w:p>
    <w:p w14:paraId="56B7E9FD" w14:textId="4E193ADA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6. Применение RFM-сегментации в CRM-маркетинге для повышения эффективности кампаний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[Электронный ресурс]. URL: https://cyberleninka.ru/article/n/primenenie-rfm-segmentatsii-v-crm-marketinge-dlya-povysheniya-effektivnosti-kampaniy (дата обращения: 14.04.2026).[6]</w:t>
      </w:r>
    </w:p>
    <w:p w14:paraId="689885AB" w14:textId="77777777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7. Применение алгоритма HDBSCAN для кластеризации смысловых паттернов в клиентских данных // APNI. 2025. [Электронный ресурс]. URL: https://apni.ru/article/12206-primenenie-algoritma-hdbscan-dlya-klasterizacii-smyslovyh-patternov-v-klientskih-dannyh (дата обращения: 14.04.2026).[7]</w:t>
      </w:r>
    </w:p>
    <w:p w14:paraId="3E4CED81" w14:textId="77777777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4E359E" w14:textId="38F3AC51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lastRenderedPageBreak/>
        <w:t xml:space="preserve">8. Проверка качества кластеров с помощью силуэтного анализа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[Электронный ресурс]. URL: https://cyberleninka.ru/article/n/proverka-kachestva-klasterov-s-pomoschyu-siluetnogo-analiza (дата обращения: 14.04.2026).[8]</w:t>
      </w:r>
    </w:p>
    <w:p w14:paraId="3C12D0A4" w14:textId="77266136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9. Сегментация клиентской базы на основе RFM-анализа с применением методов машинного обучения // 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Elibrary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. [Электронный ресурс]. URL: https://elibrary.ru/item.asp?id=47179620 (дата обращения: 14.04.2026).[9]</w:t>
      </w:r>
    </w:p>
    <w:p w14:paraId="00E80A69" w14:textId="38DAFE9E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10. Сегментация туристского рынка: принципы и особенности // Современные научные исследования и инновации. 2015. №10. [Электронный ресурс]. URL: https://web.snauka.ru/issues/2015/10/58628 (дата обращения: 14.04.2026).[10]</w:t>
      </w:r>
    </w:p>
    <w:p w14:paraId="58529431" w14:textId="77777777" w:rsidR="00A04F2A" w:rsidRPr="008936A2" w:rsidRDefault="00A04F2A" w:rsidP="00A04F2A">
      <w:pPr>
        <w:rPr>
          <w:rFonts w:ascii="Times New Roman" w:hAnsi="Times New Roman" w:cs="Times New Roman"/>
          <w:b/>
          <w:szCs w:val="28"/>
        </w:rPr>
      </w:pPr>
      <w:r w:rsidRPr="008936A2">
        <w:rPr>
          <w:rFonts w:ascii="Times New Roman" w:hAnsi="Times New Roman" w:cs="Times New Roman"/>
          <w:b/>
          <w:szCs w:val="28"/>
        </w:rPr>
        <w:br w:type="page"/>
      </w:r>
    </w:p>
    <w:p w14:paraId="52023070" w14:textId="77777777" w:rsidR="00A04F2A" w:rsidRPr="008936A2" w:rsidRDefault="00A04F2A" w:rsidP="00A04F2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7A1F2F" w14:textId="77777777" w:rsidR="00C73AD1" w:rsidRPr="008936A2" w:rsidRDefault="00C73AD1" w:rsidP="007E5B52">
      <w:pPr>
        <w:pStyle w:val="1"/>
        <w:keepNext w:val="0"/>
        <w:keepLines w:val="0"/>
        <w:widowControl w:val="0"/>
        <w:spacing w:before="0" w:line="360" w:lineRule="auto"/>
        <w:ind w:firstLine="709"/>
        <w:jc w:val="right"/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</w:pPr>
      <w:bookmarkStart w:id="53" w:name="_Toc227027175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t>ПРИЛОЖЕНИЯ</w:t>
      </w:r>
      <w:bookmarkEnd w:id="53"/>
      <w:r w:rsidRPr="008936A2">
        <w:rPr>
          <w:rFonts w:ascii="Times New Roman" w:hAnsi="Times New Roman" w:cs="Times New Roman"/>
          <w:b/>
          <w:snapToGrid w:val="0"/>
          <w:color w:val="auto"/>
          <w:sz w:val="28"/>
          <w:szCs w:val="28"/>
        </w:rPr>
        <w:t xml:space="preserve"> </w:t>
      </w:r>
    </w:p>
    <w:p w14:paraId="19C16DAB" w14:textId="77777777" w:rsidR="00A04F2A" w:rsidRPr="008936A2" w:rsidRDefault="00A04F2A" w:rsidP="00A04F2A">
      <w:pPr>
        <w:rPr>
          <w:rFonts w:ascii="Times New Roman" w:hAnsi="Times New Roman" w:cs="Times New Roman"/>
        </w:rPr>
      </w:pPr>
    </w:p>
    <w:p w14:paraId="4DE0DE8E" w14:textId="77777777" w:rsidR="00A04F2A" w:rsidRPr="008936A2" w:rsidRDefault="00A04F2A" w:rsidP="00A04F2A">
      <w:pPr>
        <w:spacing w:line="360" w:lineRule="auto"/>
        <w:rPr>
          <w:rFonts w:ascii="Times New Roman" w:hAnsi="Times New Roman" w:cs="Times New Roman"/>
          <w:szCs w:val="28"/>
        </w:rPr>
      </w:pPr>
      <w:r w:rsidRPr="008936A2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511FE650" wp14:editId="4FD37D67">
            <wp:extent cx="6118860" cy="4328160"/>
            <wp:effectExtent l="0" t="0" r="0" b="0"/>
            <wp:docPr id="20533613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6BBD0" w14:textId="10253FCB" w:rsidR="00A04F2A" w:rsidRPr="008936A2" w:rsidRDefault="00A04F2A" w:rsidP="00A04F2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Рисунок А1 — Организационная структура ООО «КСКК «</w:t>
      </w:r>
      <w:proofErr w:type="spellStart"/>
      <w:r w:rsidRPr="008936A2">
        <w:rPr>
          <w:rFonts w:ascii="Times New Roman" w:hAnsi="Times New Roman" w:cs="Times New Roman"/>
          <w:sz w:val="28"/>
          <w:szCs w:val="28"/>
        </w:rPr>
        <w:t>Аквалоо</w:t>
      </w:r>
      <w:proofErr w:type="spellEnd"/>
      <w:r w:rsidRPr="008936A2">
        <w:rPr>
          <w:rFonts w:ascii="Times New Roman" w:hAnsi="Times New Roman" w:cs="Times New Roman"/>
          <w:sz w:val="28"/>
          <w:szCs w:val="28"/>
        </w:rPr>
        <w:t>»</w:t>
      </w:r>
    </w:p>
    <w:p w14:paraId="2BD9BDCA" w14:textId="77777777" w:rsidR="00C73AD1" w:rsidRPr="008936A2" w:rsidRDefault="00C73AD1" w:rsidP="00C73AD1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52C66C" w14:textId="77777777" w:rsidR="00C73AD1" w:rsidRPr="008936A2" w:rsidRDefault="00C73AD1" w:rsidP="00C73AD1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93077C" w14:textId="77777777" w:rsidR="00C73AD1" w:rsidRPr="008936A2" w:rsidRDefault="00C73AD1" w:rsidP="00C73AD1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92E940" w14:textId="77777777" w:rsidR="00C73AD1" w:rsidRPr="008936A2" w:rsidRDefault="00C73AD1">
      <w:pPr>
        <w:rPr>
          <w:rFonts w:ascii="Times New Roman" w:hAnsi="Times New Roman" w:cs="Times New Roman"/>
          <w:b/>
          <w:szCs w:val="28"/>
        </w:rPr>
      </w:pPr>
      <w:r w:rsidRPr="008936A2">
        <w:rPr>
          <w:rFonts w:ascii="Times New Roman" w:hAnsi="Times New Roman" w:cs="Times New Roman"/>
          <w:b/>
          <w:szCs w:val="28"/>
        </w:rPr>
        <w:br w:type="page"/>
      </w:r>
    </w:p>
    <w:p w14:paraId="2F0B27D9" w14:textId="77777777" w:rsidR="00FA23DE" w:rsidRPr="008936A2" w:rsidRDefault="00FA23DE" w:rsidP="00FA23DE">
      <w:pPr>
        <w:jc w:val="center"/>
        <w:rPr>
          <w:rFonts w:ascii="Times New Roman" w:hAnsi="Times New Roman" w:cs="Times New Roman"/>
          <w:b/>
          <w:szCs w:val="28"/>
        </w:rPr>
      </w:pPr>
      <w:r w:rsidRPr="008936A2">
        <w:rPr>
          <w:rFonts w:ascii="Times New Roman" w:hAnsi="Times New Roman" w:cs="Times New Roman"/>
          <w:b/>
          <w:szCs w:val="28"/>
        </w:rPr>
        <w:lastRenderedPageBreak/>
        <w:t>АТТЕСТАЦИОННЫЙ ЛИСТ</w:t>
      </w:r>
    </w:p>
    <w:p w14:paraId="5A048360" w14:textId="77777777" w:rsidR="003A534E" w:rsidRPr="008936A2" w:rsidRDefault="00FA23DE" w:rsidP="003A534E">
      <w:pPr>
        <w:jc w:val="center"/>
        <w:rPr>
          <w:rFonts w:ascii="Times New Roman" w:hAnsi="Times New Roman" w:cs="Times New Roman"/>
          <w:b/>
        </w:rPr>
      </w:pPr>
      <w:r w:rsidRPr="008936A2">
        <w:rPr>
          <w:rFonts w:ascii="Times New Roman" w:hAnsi="Times New Roman" w:cs="Times New Roman"/>
          <w:b/>
        </w:rPr>
        <w:t>по итогам</w:t>
      </w:r>
      <w:r w:rsidRPr="008936A2">
        <w:rPr>
          <w:rFonts w:ascii="Times New Roman" w:hAnsi="Times New Roman" w:cs="Times New Roman"/>
          <w:szCs w:val="28"/>
        </w:rPr>
        <w:t xml:space="preserve"> </w:t>
      </w:r>
      <w:r w:rsidRPr="008936A2">
        <w:rPr>
          <w:rFonts w:ascii="Times New Roman" w:hAnsi="Times New Roman" w:cs="Times New Roman"/>
          <w:b/>
        </w:rPr>
        <w:t xml:space="preserve">прохождения </w:t>
      </w:r>
      <w:r w:rsidR="003A534E" w:rsidRPr="008936A2">
        <w:rPr>
          <w:rFonts w:ascii="Times New Roman" w:hAnsi="Times New Roman" w:cs="Times New Roman"/>
          <w:b/>
        </w:rPr>
        <w:t xml:space="preserve">производственной практики в форме практической подготовки </w:t>
      </w:r>
    </w:p>
    <w:p w14:paraId="7A30E804" w14:textId="77777777" w:rsidR="00FA23DE" w:rsidRPr="008936A2" w:rsidRDefault="003A534E" w:rsidP="003A534E">
      <w:pPr>
        <w:jc w:val="center"/>
        <w:rPr>
          <w:rFonts w:ascii="Times New Roman" w:hAnsi="Times New Roman" w:cs="Times New Roman"/>
          <w:b/>
        </w:rPr>
      </w:pPr>
      <w:r w:rsidRPr="008936A2">
        <w:rPr>
          <w:rFonts w:ascii="Times New Roman" w:hAnsi="Times New Roman" w:cs="Times New Roman"/>
          <w:b/>
        </w:rPr>
        <w:t>Научно-исследовательская работа</w:t>
      </w:r>
    </w:p>
    <w:p w14:paraId="4141E21B" w14:textId="7777777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студента обучающегося по направлению</w:t>
      </w:r>
    </w:p>
    <w:p w14:paraId="178BFB01" w14:textId="5946D199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подготовки 09.03.03 «Прикладная информатика», Цифровые технологии в аналитической деятельности</w:t>
      </w:r>
    </w:p>
    <w:p w14:paraId="70291CFE" w14:textId="7777777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форма обучения – ОФО</w:t>
      </w:r>
    </w:p>
    <w:p w14:paraId="2816E3BB" w14:textId="36A77429" w:rsidR="00A20EB6" w:rsidRPr="008936A2" w:rsidRDefault="007E5B52" w:rsidP="00A20EB6">
      <w:pPr>
        <w:tabs>
          <w:tab w:val="left" w:pos="2240"/>
        </w:tabs>
        <w:jc w:val="left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группы 22-ПИЦ   </w:t>
      </w:r>
      <w:r w:rsidR="00A20EB6" w:rsidRPr="008936A2">
        <w:rPr>
          <w:rFonts w:ascii="Times New Roman" w:hAnsi="Times New Roman" w:cs="Times New Roman"/>
          <w:sz w:val="24"/>
        </w:rPr>
        <w:t>Спицына Матвей Вячеславовича</w:t>
      </w:r>
    </w:p>
    <w:p w14:paraId="6A4A8649" w14:textId="77777777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Период проведения практики в форме практической подготовки с «01» апреля 2026г. по «14» апреля 2026г.</w:t>
      </w:r>
    </w:p>
    <w:p w14:paraId="480E9F3F" w14:textId="115914EC" w:rsidR="007E5B52" w:rsidRPr="008936A2" w:rsidRDefault="007E5B52" w:rsidP="007E5B5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База практики: </w:t>
      </w:r>
      <w:r w:rsidR="00A20EB6" w:rsidRPr="008936A2">
        <w:rPr>
          <w:rFonts w:ascii="Times New Roman" w:hAnsi="Times New Roman" w:cs="Times New Roman"/>
          <w:sz w:val="24"/>
        </w:rPr>
        <w:t>ООО «КСКК «</w:t>
      </w:r>
      <w:proofErr w:type="spellStart"/>
      <w:r w:rsidR="00A20EB6" w:rsidRPr="008936A2">
        <w:rPr>
          <w:rFonts w:ascii="Times New Roman" w:hAnsi="Times New Roman" w:cs="Times New Roman"/>
          <w:sz w:val="24"/>
        </w:rPr>
        <w:t>Аквалоо</w:t>
      </w:r>
      <w:proofErr w:type="spellEnd"/>
      <w:r w:rsidR="00A20EB6" w:rsidRPr="008936A2">
        <w:rPr>
          <w:rFonts w:ascii="Times New Roman" w:hAnsi="Times New Roman" w:cs="Times New Roman"/>
          <w:sz w:val="24"/>
        </w:rPr>
        <w:t>»</w:t>
      </w:r>
    </w:p>
    <w:p w14:paraId="74000FF9" w14:textId="77777777" w:rsidR="00850FBB" w:rsidRPr="008936A2" w:rsidRDefault="00850FBB" w:rsidP="00FA23DE">
      <w:pPr>
        <w:pStyle w:val="a6"/>
        <w:jc w:val="center"/>
      </w:pPr>
    </w:p>
    <w:p w14:paraId="4171A65D" w14:textId="77777777" w:rsidR="00FA23DE" w:rsidRPr="008936A2" w:rsidRDefault="00FA23DE" w:rsidP="00FA23DE">
      <w:pPr>
        <w:pStyle w:val="a6"/>
        <w:jc w:val="center"/>
      </w:pPr>
      <w:r w:rsidRPr="008936A2">
        <w:t>Виды и качество выполнения работ</w:t>
      </w:r>
    </w:p>
    <w:p w14:paraId="40080EA2" w14:textId="77777777" w:rsidR="00FA23DE" w:rsidRPr="008936A2" w:rsidRDefault="00FA23DE" w:rsidP="00FA23DE">
      <w:pPr>
        <w:pStyle w:val="a6"/>
        <w:jc w:val="center"/>
      </w:pPr>
      <w:r w:rsidRPr="008936A2">
        <w:t>в период прохождения практики в форме практической подготовки</w:t>
      </w:r>
    </w:p>
    <w:p w14:paraId="10263652" w14:textId="77777777" w:rsidR="005C61BF" w:rsidRPr="008936A2" w:rsidRDefault="005C61BF" w:rsidP="00FA23DE">
      <w:pPr>
        <w:pStyle w:val="a6"/>
        <w:jc w:val="center"/>
        <w:rPr>
          <w:sz w:val="16"/>
          <w:szCs w:val="16"/>
        </w:rPr>
      </w:pPr>
    </w:p>
    <w:tbl>
      <w:tblPr>
        <w:tblStyle w:val="7"/>
        <w:tblW w:w="5000" w:type="pct"/>
        <w:tblLayout w:type="fixed"/>
        <w:tblLook w:val="04A0" w:firstRow="1" w:lastRow="0" w:firstColumn="1" w:lastColumn="0" w:noHBand="0" w:noVBand="1"/>
      </w:tblPr>
      <w:tblGrid>
        <w:gridCol w:w="420"/>
        <w:gridCol w:w="1600"/>
        <w:gridCol w:w="2794"/>
        <w:gridCol w:w="1462"/>
        <w:gridCol w:w="1022"/>
        <w:gridCol w:w="1319"/>
        <w:gridCol w:w="1011"/>
      </w:tblGrid>
      <w:tr w:rsidR="00FA23DE" w:rsidRPr="008936A2" w14:paraId="3224E850" w14:textId="77777777" w:rsidTr="00386063">
        <w:trPr>
          <w:cantSplit/>
          <w:tblHeader/>
        </w:trPr>
        <w:tc>
          <w:tcPr>
            <w:tcW w:w="218" w:type="pct"/>
            <w:vMerge w:val="restart"/>
            <w:vAlign w:val="center"/>
          </w:tcPr>
          <w:p w14:paraId="24FE969F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№</w:t>
            </w:r>
          </w:p>
        </w:tc>
        <w:tc>
          <w:tcPr>
            <w:tcW w:w="831" w:type="pct"/>
            <w:vMerge w:val="restart"/>
            <w:vAlign w:val="center"/>
          </w:tcPr>
          <w:p w14:paraId="55E51964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451" w:type="pct"/>
            <w:vMerge w:val="restart"/>
            <w:vAlign w:val="center"/>
          </w:tcPr>
          <w:p w14:paraId="510C040B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Виды работы</w:t>
            </w:r>
          </w:p>
        </w:tc>
        <w:tc>
          <w:tcPr>
            <w:tcW w:w="1290" w:type="pct"/>
            <w:gridSpan w:val="2"/>
            <w:vAlign w:val="center"/>
          </w:tcPr>
          <w:p w14:paraId="5503F75B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Руководитель от профильной</w:t>
            </w:r>
          </w:p>
          <w:p w14:paraId="14354457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организации</w:t>
            </w:r>
          </w:p>
        </w:tc>
        <w:tc>
          <w:tcPr>
            <w:tcW w:w="1210" w:type="pct"/>
            <w:gridSpan w:val="2"/>
            <w:vAlign w:val="center"/>
          </w:tcPr>
          <w:p w14:paraId="5A8B6EC2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Руководитель от СГУ</w:t>
            </w:r>
          </w:p>
        </w:tc>
      </w:tr>
      <w:tr w:rsidR="00FA23DE" w:rsidRPr="008936A2" w14:paraId="5234194A" w14:textId="77777777" w:rsidTr="00386063">
        <w:trPr>
          <w:cantSplit/>
          <w:tblHeader/>
        </w:trPr>
        <w:tc>
          <w:tcPr>
            <w:tcW w:w="218" w:type="pct"/>
            <w:vMerge/>
            <w:vAlign w:val="center"/>
          </w:tcPr>
          <w:p w14:paraId="4CF104C0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831" w:type="pct"/>
            <w:vMerge/>
            <w:vAlign w:val="center"/>
          </w:tcPr>
          <w:p w14:paraId="555022B9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451" w:type="pct"/>
            <w:vMerge/>
            <w:vAlign w:val="center"/>
          </w:tcPr>
          <w:p w14:paraId="7E50FF66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0462F75A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Оценка о</w:t>
            </w:r>
          </w:p>
          <w:p w14:paraId="63B7DE95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выполнении</w:t>
            </w:r>
          </w:p>
          <w:p w14:paraId="1FE2DE63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(</w:t>
            </w:r>
            <w:proofErr w:type="spellStart"/>
            <w:r w:rsidRPr="008936A2">
              <w:rPr>
                <w:sz w:val="20"/>
                <w:szCs w:val="20"/>
              </w:rPr>
              <w:t>удовл</w:t>
            </w:r>
            <w:proofErr w:type="spellEnd"/>
            <w:r w:rsidRPr="008936A2">
              <w:rPr>
                <w:sz w:val="20"/>
                <w:szCs w:val="20"/>
              </w:rPr>
              <w:t xml:space="preserve">., хор., </w:t>
            </w:r>
            <w:proofErr w:type="spellStart"/>
            <w:r w:rsidRPr="008936A2">
              <w:rPr>
                <w:sz w:val="20"/>
                <w:szCs w:val="20"/>
              </w:rPr>
              <w:t>отл</w:t>
            </w:r>
            <w:proofErr w:type="spellEnd"/>
            <w:r w:rsidRPr="008936A2">
              <w:rPr>
                <w:sz w:val="20"/>
                <w:szCs w:val="20"/>
              </w:rPr>
              <w:t>)</w:t>
            </w:r>
          </w:p>
          <w:p w14:paraId="5D7A30CA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/не выполнении (</w:t>
            </w:r>
            <w:proofErr w:type="spellStart"/>
            <w:r w:rsidRPr="008936A2">
              <w:rPr>
                <w:sz w:val="20"/>
                <w:szCs w:val="20"/>
              </w:rPr>
              <w:t>неудовл</w:t>
            </w:r>
            <w:proofErr w:type="spellEnd"/>
            <w:r w:rsidRPr="008936A2">
              <w:rPr>
                <w:sz w:val="20"/>
                <w:szCs w:val="20"/>
              </w:rPr>
              <w:t>)</w:t>
            </w:r>
          </w:p>
        </w:tc>
        <w:tc>
          <w:tcPr>
            <w:tcW w:w="531" w:type="pct"/>
            <w:vAlign w:val="center"/>
          </w:tcPr>
          <w:p w14:paraId="33AE9165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Подпись</w:t>
            </w:r>
          </w:p>
        </w:tc>
        <w:tc>
          <w:tcPr>
            <w:tcW w:w="685" w:type="pct"/>
            <w:vAlign w:val="center"/>
          </w:tcPr>
          <w:p w14:paraId="4B0CABA1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Оценка о</w:t>
            </w:r>
          </w:p>
          <w:p w14:paraId="40211475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выполнении</w:t>
            </w:r>
          </w:p>
          <w:p w14:paraId="501AA598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(</w:t>
            </w:r>
            <w:proofErr w:type="spellStart"/>
            <w:r w:rsidRPr="008936A2">
              <w:rPr>
                <w:sz w:val="20"/>
                <w:szCs w:val="20"/>
              </w:rPr>
              <w:t>удовл</w:t>
            </w:r>
            <w:proofErr w:type="spellEnd"/>
            <w:r w:rsidRPr="008936A2">
              <w:rPr>
                <w:sz w:val="20"/>
                <w:szCs w:val="20"/>
              </w:rPr>
              <w:t xml:space="preserve">., хор., </w:t>
            </w:r>
            <w:proofErr w:type="spellStart"/>
            <w:r w:rsidRPr="008936A2">
              <w:rPr>
                <w:sz w:val="20"/>
                <w:szCs w:val="20"/>
              </w:rPr>
              <w:t>отл</w:t>
            </w:r>
            <w:proofErr w:type="spellEnd"/>
            <w:r w:rsidRPr="008936A2">
              <w:rPr>
                <w:sz w:val="20"/>
                <w:szCs w:val="20"/>
              </w:rPr>
              <w:t>)</w:t>
            </w:r>
          </w:p>
          <w:p w14:paraId="294F90F0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/не выполнении (</w:t>
            </w:r>
            <w:proofErr w:type="spellStart"/>
            <w:r w:rsidRPr="008936A2">
              <w:rPr>
                <w:sz w:val="20"/>
                <w:szCs w:val="20"/>
              </w:rPr>
              <w:t>неудовл</w:t>
            </w:r>
            <w:proofErr w:type="spellEnd"/>
            <w:r w:rsidRPr="008936A2">
              <w:rPr>
                <w:sz w:val="20"/>
                <w:szCs w:val="20"/>
              </w:rPr>
              <w:t>)</w:t>
            </w:r>
          </w:p>
        </w:tc>
        <w:tc>
          <w:tcPr>
            <w:tcW w:w="525" w:type="pct"/>
            <w:vAlign w:val="center"/>
          </w:tcPr>
          <w:p w14:paraId="6C77FD0F" w14:textId="77777777" w:rsidR="00FA23DE" w:rsidRPr="008936A2" w:rsidRDefault="00FA23DE" w:rsidP="00FA23DE">
            <w:pPr>
              <w:pStyle w:val="a6"/>
              <w:jc w:val="center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Подпись</w:t>
            </w:r>
          </w:p>
        </w:tc>
      </w:tr>
      <w:tr w:rsidR="00FA23DE" w:rsidRPr="008936A2" w14:paraId="13A75EF6" w14:textId="77777777" w:rsidTr="00386063">
        <w:tc>
          <w:tcPr>
            <w:tcW w:w="218" w:type="pct"/>
            <w:vMerge w:val="restart"/>
          </w:tcPr>
          <w:p w14:paraId="33BB1B01" w14:textId="77777777" w:rsidR="00FA23DE" w:rsidRPr="008936A2" w:rsidRDefault="00FA23DE" w:rsidP="00FA23DE">
            <w:pPr>
              <w:pStyle w:val="a6"/>
            </w:pPr>
            <w:r w:rsidRPr="008936A2">
              <w:t>1</w:t>
            </w:r>
          </w:p>
        </w:tc>
        <w:tc>
          <w:tcPr>
            <w:tcW w:w="831" w:type="pct"/>
            <w:vMerge w:val="restart"/>
          </w:tcPr>
          <w:p w14:paraId="2C07B727" w14:textId="77777777" w:rsidR="00FA23DE" w:rsidRPr="008936A2" w:rsidRDefault="005C61BF" w:rsidP="005C61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1451" w:type="pct"/>
            <w:vAlign w:val="center"/>
          </w:tcPr>
          <w:p w14:paraId="3F0A1914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УК-1.1</w:t>
            </w:r>
            <w:r w:rsidRPr="008936A2">
              <w:rPr>
                <w:sz w:val="20"/>
                <w:szCs w:val="20"/>
              </w:rPr>
              <w:tab/>
              <w:t xml:space="preserve">Демонстрирует знание принципов сбора, отбора и обобщения информации, методологии системного подхода для решения профессиональных задач </w:t>
            </w:r>
          </w:p>
        </w:tc>
        <w:tc>
          <w:tcPr>
            <w:tcW w:w="759" w:type="pct"/>
          </w:tcPr>
          <w:p w14:paraId="0170D9CE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61605687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47E456B4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1DDF1EA5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22FF6E53" w14:textId="77777777" w:rsidTr="00386063">
        <w:tc>
          <w:tcPr>
            <w:tcW w:w="218" w:type="pct"/>
            <w:vMerge/>
          </w:tcPr>
          <w:p w14:paraId="16F2ADA1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76FBBE0B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32B6B3EB" w14:textId="77777777" w:rsidR="00FA23DE" w:rsidRPr="008936A2" w:rsidRDefault="005C61BF" w:rsidP="00FA23DE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УК-1.2</w:t>
            </w:r>
            <w:r w:rsidRPr="008936A2">
              <w:rPr>
                <w:sz w:val="20"/>
                <w:szCs w:val="20"/>
              </w:rPr>
              <w:tab/>
              <w:t>Анализирует и систематизирует разнородные данные, осуществляет процедуры анализа проблем и принятия решений в профессиональной деятельности</w:t>
            </w:r>
          </w:p>
        </w:tc>
        <w:tc>
          <w:tcPr>
            <w:tcW w:w="759" w:type="pct"/>
          </w:tcPr>
          <w:p w14:paraId="26210508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5BCAC265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0C908944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1FEEB0C0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61D8BFEF" w14:textId="77777777" w:rsidTr="00386063">
        <w:tc>
          <w:tcPr>
            <w:tcW w:w="218" w:type="pct"/>
            <w:vMerge/>
          </w:tcPr>
          <w:p w14:paraId="3C381EF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50081DFA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6272E785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УК-1.3</w:t>
            </w:r>
            <w:r w:rsidRPr="008936A2">
              <w:rPr>
                <w:sz w:val="20"/>
                <w:szCs w:val="20"/>
              </w:rPr>
              <w:tab/>
              <w:t>Применяет навыки научного поиска и практической работы с источниками информации; методами принятия решений</w:t>
            </w:r>
          </w:p>
        </w:tc>
        <w:tc>
          <w:tcPr>
            <w:tcW w:w="759" w:type="pct"/>
          </w:tcPr>
          <w:p w14:paraId="6D28C22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4FACBD56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30E87990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618C63AD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74797E0B" w14:textId="77777777" w:rsidTr="00386063">
        <w:tc>
          <w:tcPr>
            <w:tcW w:w="218" w:type="pct"/>
            <w:vMerge w:val="restart"/>
          </w:tcPr>
          <w:p w14:paraId="534816BB" w14:textId="77777777" w:rsidR="00FA23DE" w:rsidRPr="008936A2" w:rsidRDefault="00FA23DE" w:rsidP="00FA23DE">
            <w:pPr>
              <w:pStyle w:val="a6"/>
            </w:pPr>
            <w:r w:rsidRPr="008936A2">
              <w:t>2</w:t>
            </w:r>
          </w:p>
        </w:tc>
        <w:tc>
          <w:tcPr>
            <w:tcW w:w="831" w:type="pct"/>
            <w:vMerge w:val="restart"/>
          </w:tcPr>
          <w:p w14:paraId="0F9CD4C9" w14:textId="77777777" w:rsidR="00FA23DE" w:rsidRPr="008936A2" w:rsidRDefault="005C61BF" w:rsidP="005C61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1451" w:type="pct"/>
            <w:vAlign w:val="center"/>
          </w:tcPr>
          <w:p w14:paraId="0E9BD620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УК-2.1</w:t>
            </w:r>
            <w:r w:rsidRPr="008936A2">
              <w:rPr>
                <w:sz w:val="20"/>
                <w:szCs w:val="20"/>
              </w:rPr>
              <w:tab/>
              <w:t>Демонстрирует способы решения поставленных задач и ожидаемые результаты</w:t>
            </w:r>
          </w:p>
        </w:tc>
        <w:tc>
          <w:tcPr>
            <w:tcW w:w="759" w:type="pct"/>
          </w:tcPr>
          <w:p w14:paraId="0B723875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37ECA82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0CFB1312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1717508A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2198952E" w14:textId="77777777" w:rsidTr="00386063">
        <w:tc>
          <w:tcPr>
            <w:tcW w:w="218" w:type="pct"/>
            <w:vMerge/>
          </w:tcPr>
          <w:p w14:paraId="73E569DF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431B9635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145E5562" w14:textId="77777777" w:rsidR="00FA23DE" w:rsidRPr="008936A2" w:rsidRDefault="005C61BF" w:rsidP="00FA23DE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УК-2.2</w:t>
            </w:r>
            <w:r w:rsidRPr="008936A2">
              <w:rPr>
                <w:sz w:val="20"/>
                <w:szCs w:val="20"/>
              </w:rPr>
              <w:tab/>
              <w:t>Анализирует альтернативные варианты решений для достижения намеченных результатов; разрабатывать план, определять целевые этапы и основные направления работ</w:t>
            </w:r>
          </w:p>
        </w:tc>
        <w:tc>
          <w:tcPr>
            <w:tcW w:w="759" w:type="pct"/>
          </w:tcPr>
          <w:p w14:paraId="01FE5A2F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15D67ECA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60CACA5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5EC0B2CF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504311F1" w14:textId="77777777" w:rsidTr="00386063">
        <w:tc>
          <w:tcPr>
            <w:tcW w:w="218" w:type="pct"/>
            <w:vMerge/>
          </w:tcPr>
          <w:p w14:paraId="759FC15A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0CC98A04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2AC079B8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УК-2.3</w:t>
            </w:r>
            <w:r w:rsidRPr="008936A2">
              <w:rPr>
                <w:sz w:val="20"/>
                <w:szCs w:val="20"/>
              </w:rPr>
              <w:tab/>
              <w:t xml:space="preserve">Использует различные методики для разработки целей и задач проекта; руководствуется методами оценки </w:t>
            </w:r>
            <w:r w:rsidRPr="008936A2">
              <w:rPr>
                <w:sz w:val="20"/>
                <w:szCs w:val="20"/>
              </w:rPr>
              <w:lastRenderedPageBreak/>
              <w:t>продолжительности и стоимости проекта, а также может рассчитать ресурсные затраты</w:t>
            </w:r>
          </w:p>
        </w:tc>
        <w:tc>
          <w:tcPr>
            <w:tcW w:w="759" w:type="pct"/>
          </w:tcPr>
          <w:p w14:paraId="350A5F8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69FEEBFF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73B07372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5349C623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42CCF8C8" w14:textId="77777777" w:rsidTr="00386063">
        <w:tc>
          <w:tcPr>
            <w:tcW w:w="218" w:type="pct"/>
            <w:vMerge w:val="restart"/>
          </w:tcPr>
          <w:p w14:paraId="3814339A" w14:textId="77777777" w:rsidR="00FA23DE" w:rsidRPr="008936A2" w:rsidRDefault="00FA23DE" w:rsidP="00FA23DE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3</w:t>
            </w:r>
          </w:p>
        </w:tc>
        <w:tc>
          <w:tcPr>
            <w:tcW w:w="831" w:type="pct"/>
            <w:vMerge w:val="restart"/>
          </w:tcPr>
          <w:p w14:paraId="7A0C67BE" w14:textId="77777777" w:rsidR="00FA23DE" w:rsidRPr="008936A2" w:rsidRDefault="005C61BF" w:rsidP="005C61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УК-3 Способен осуществлять социальное взаимодействие и реализовывать свою роль в команде</w:t>
            </w:r>
          </w:p>
        </w:tc>
        <w:tc>
          <w:tcPr>
            <w:tcW w:w="1451" w:type="pct"/>
            <w:vAlign w:val="center"/>
          </w:tcPr>
          <w:p w14:paraId="48F4EB32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УК-3.1</w:t>
            </w:r>
            <w:r w:rsidRPr="008936A2">
              <w:rPr>
                <w:sz w:val="20"/>
                <w:szCs w:val="20"/>
              </w:rPr>
              <w:tab/>
              <w:t>Демонстрирует знание индивидуально-психологических свойств субъекта социального взаимодействия; особенностей, правил и приемов социального взаимодействия в команде; особенностей поведения групп людей, с которыми осуществляет взаимодействие, учитывает их в своей деятельности; психологии социально-ролевого и командного взаимодействия; основных теорий лидерства; стилей лидерства и возможностей их применения в различных ситуациях</w:t>
            </w:r>
          </w:p>
        </w:tc>
        <w:tc>
          <w:tcPr>
            <w:tcW w:w="759" w:type="pct"/>
          </w:tcPr>
          <w:p w14:paraId="76EFAAB6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6375083E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1BCA23BE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34C9F51C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250B1DE6" w14:textId="77777777" w:rsidTr="00386063">
        <w:tc>
          <w:tcPr>
            <w:tcW w:w="218" w:type="pct"/>
            <w:vMerge/>
          </w:tcPr>
          <w:p w14:paraId="4C70E0AE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21684CC1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39553DEA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УК-3.2</w:t>
            </w:r>
            <w:r w:rsidRPr="008936A2">
              <w:rPr>
                <w:sz w:val="20"/>
                <w:szCs w:val="20"/>
              </w:rPr>
              <w:tab/>
              <w:t>Организует собственное социальное взаимодействие в команде; определяет свою роль в команде; принимает рациональные решения и обосновывать их; планирует последовательность шагов для достижения заданного результата. Учитывает в совместной деятельности особенности поведения и общения разных людей, готов проявлять толерантность и ассертивность в межличностном взаимодействии</w:t>
            </w:r>
          </w:p>
        </w:tc>
        <w:tc>
          <w:tcPr>
            <w:tcW w:w="759" w:type="pct"/>
          </w:tcPr>
          <w:p w14:paraId="1634FD85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09EEA40C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231813D6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6DBDCA69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328A8C33" w14:textId="77777777" w:rsidTr="00386063">
        <w:tc>
          <w:tcPr>
            <w:tcW w:w="218" w:type="pct"/>
            <w:vMerge/>
          </w:tcPr>
          <w:p w14:paraId="3686CEDB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6CBA7A47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48F1E403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УК-3.3</w:t>
            </w:r>
            <w:r w:rsidRPr="008936A2">
              <w:rPr>
                <w:sz w:val="20"/>
                <w:szCs w:val="20"/>
              </w:rPr>
              <w:tab/>
              <w:t>Осуществляет межличностное взаимодействие, планирование собственных действий и координацию общих действий для достижения общих поставленных целей; применяет технологии создания и управления командой</w:t>
            </w:r>
          </w:p>
        </w:tc>
        <w:tc>
          <w:tcPr>
            <w:tcW w:w="759" w:type="pct"/>
          </w:tcPr>
          <w:p w14:paraId="02C5286D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60AC8F33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56FE7ACF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7BBA3B86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746762F6" w14:textId="77777777" w:rsidTr="00386063">
        <w:trPr>
          <w:trHeight w:val="1070"/>
        </w:trPr>
        <w:tc>
          <w:tcPr>
            <w:tcW w:w="218" w:type="pct"/>
            <w:vMerge w:val="restart"/>
          </w:tcPr>
          <w:p w14:paraId="08315892" w14:textId="77777777" w:rsidR="00FA23DE" w:rsidRPr="008936A2" w:rsidRDefault="00FA23DE" w:rsidP="00FA23DE">
            <w:pPr>
              <w:pStyle w:val="a6"/>
            </w:pPr>
            <w:r w:rsidRPr="008936A2">
              <w:lastRenderedPageBreak/>
              <w:t>4</w:t>
            </w:r>
          </w:p>
        </w:tc>
        <w:tc>
          <w:tcPr>
            <w:tcW w:w="831" w:type="pct"/>
            <w:vMerge w:val="restart"/>
          </w:tcPr>
          <w:p w14:paraId="681F9CEC" w14:textId="77777777" w:rsidR="00FA23DE" w:rsidRPr="008936A2" w:rsidRDefault="005C61BF" w:rsidP="005C61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УК-4 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ых</w:t>
            </w:r>
            <w:proofErr w:type="spellEnd"/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) языке(ах)</w:t>
            </w:r>
          </w:p>
        </w:tc>
        <w:tc>
          <w:tcPr>
            <w:tcW w:w="1451" w:type="pct"/>
            <w:vAlign w:val="center"/>
          </w:tcPr>
          <w:p w14:paraId="1FD3F94E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УК-4.1 Демонстрирует знание принципов построения устного и письменного высказывания на государственном и иностранном языках; требования к деловой устной и письменной коммуникации на государственном и иностранном языках; основные коммуникативные средства и терминологию в том числе на иностранном языке, используемые в академическом и профессиональном взаимодействии</w:t>
            </w:r>
          </w:p>
        </w:tc>
        <w:tc>
          <w:tcPr>
            <w:tcW w:w="759" w:type="pct"/>
          </w:tcPr>
          <w:p w14:paraId="220FEA92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57A6B695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31B76046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62F537B7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1B9DD460" w14:textId="77777777" w:rsidTr="00386063">
        <w:trPr>
          <w:trHeight w:val="964"/>
        </w:trPr>
        <w:tc>
          <w:tcPr>
            <w:tcW w:w="218" w:type="pct"/>
            <w:vMerge/>
          </w:tcPr>
          <w:p w14:paraId="3D4C5E65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35CE193E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3EAB1D1D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УК-4.2</w:t>
            </w:r>
            <w:r w:rsidRPr="008936A2">
              <w:rPr>
                <w:sz w:val="20"/>
                <w:szCs w:val="20"/>
              </w:rPr>
              <w:tab/>
              <w:t>Грамотно и ясно строит монологическую и диалогическую речь в рамках межличностного и межкультурного общения на государственном и иностранном языках</w:t>
            </w:r>
          </w:p>
        </w:tc>
        <w:tc>
          <w:tcPr>
            <w:tcW w:w="759" w:type="pct"/>
          </w:tcPr>
          <w:p w14:paraId="4588C736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2B4F4F1D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1C9AE5FA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7D756482" w14:textId="77777777" w:rsidR="00FA23DE" w:rsidRPr="008936A2" w:rsidRDefault="00FA23DE" w:rsidP="00FA23DE">
            <w:pPr>
              <w:pStyle w:val="a6"/>
            </w:pPr>
          </w:p>
        </w:tc>
      </w:tr>
      <w:tr w:rsidR="00FA23DE" w:rsidRPr="008936A2" w14:paraId="758FF42E" w14:textId="77777777" w:rsidTr="00386063">
        <w:tc>
          <w:tcPr>
            <w:tcW w:w="218" w:type="pct"/>
            <w:vMerge/>
          </w:tcPr>
          <w:p w14:paraId="10E9382D" w14:textId="77777777" w:rsidR="00FA23DE" w:rsidRPr="008936A2" w:rsidRDefault="00FA23DE" w:rsidP="00FA23DE">
            <w:pPr>
              <w:pStyle w:val="a6"/>
            </w:pPr>
          </w:p>
        </w:tc>
        <w:tc>
          <w:tcPr>
            <w:tcW w:w="831" w:type="pct"/>
            <w:vMerge/>
          </w:tcPr>
          <w:p w14:paraId="5E1CCCE5" w14:textId="77777777" w:rsidR="00FA23DE" w:rsidRPr="008936A2" w:rsidRDefault="00FA23DE" w:rsidP="00FA23DE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  <w:vAlign w:val="center"/>
          </w:tcPr>
          <w:p w14:paraId="11ED5006" w14:textId="77777777" w:rsidR="00FA23DE" w:rsidRPr="008936A2" w:rsidRDefault="005C61BF" w:rsidP="005C61BF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УК-4.3</w:t>
            </w:r>
            <w:r w:rsidRPr="008936A2">
              <w:rPr>
                <w:sz w:val="20"/>
                <w:szCs w:val="20"/>
              </w:rPr>
              <w:tab/>
              <w:t>Демонстрирует способность находить, воспринимать и использовать информацию на государственном и иностранном языках, полученную из печатных и электронных источников для решения стандартных коммуникативных задач; вести речевую деятельность на государственном и иностранном языках</w:t>
            </w:r>
          </w:p>
        </w:tc>
        <w:tc>
          <w:tcPr>
            <w:tcW w:w="759" w:type="pct"/>
          </w:tcPr>
          <w:p w14:paraId="5823C00F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31" w:type="pct"/>
          </w:tcPr>
          <w:p w14:paraId="6E8BDD08" w14:textId="77777777" w:rsidR="00FA23DE" w:rsidRPr="008936A2" w:rsidRDefault="00FA23DE" w:rsidP="00FA23DE">
            <w:pPr>
              <w:pStyle w:val="a6"/>
            </w:pPr>
          </w:p>
        </w:tc>
        <w:tc>
          <w:tcPr>
            <w:tcW w:w="685" w:type="pct"/>
          </w:tcPr>
          <w:p w14:paraId="06AB7718" w14:textId="77777777" w:rsidR="00FA23DE" w:rsidRPr="008936A2" w:rsidRDefault="00FA23DE" w:rsidP="00FA23DE">
            <w:pPr>
              <w:pStyle w:val="a6"/>
            </w:pPr>
          </w:p>
        </w:tc>
        <w:tc>
          <w:tcPr>
            <w:tcW w:w="525" w:type="pct"/>
          </w:tcPr>
          <w:p w14:paraId="7B047881" w14:textId="77777777" w:rsidR="00FA23DE" w:rsidRPr="008936A2" w:rsidRDefault="00FA23DE" w:rsidP="00FA23DE">
            <w:pPr>
              <w:pStyle w:val="a6"/>
            </w:pPr>
          </w:p>
        </w:tc>
      </w:tr>
      <w:tr w:rsidR="00705FEE" w:rsidRPr="008936A2" w14:paraId="632B94E9" w14:textId="77777777" w:rsidTr="00386063">
        <w:trPr>
          <w:trHeight w:val="1070"/>
        </w:trPr>
        <w:tc>
          <w:tcPr>
            <w:tcW w:w="218" w:type="pct"/>
            <w:vMerge w:val="restart"/>
          </w:tcPr>
          <w:p w14:paraId="2E978AB7" w14:textId="77777777" w:rsidR="005C61BF" w:rsidRPr="008936A2" w:rsidRDefault="005C61BF" w:rsidP="004640EB">
            <w:pPr>
              <w:pStyle w:val="a6"/>
            </w:pPr>
          </w:p>
        </w:tc>
        <w:tc>
          <w:tcPr>
            <w:tcW w:w="831" w:type="pct"/>
            <w:vMerge w:val="restart"/>
          </w:tcPr>
          <w:p w14:paraId="06B147A8" w14:textId="77777777" w:rsidR="005C61BF" w:rsidRPr="008936A2" w:rsidRDefault="00F71E89" w:rsidP="00464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1451" w:type="pct"/>
          </w:tcPr>
          <w:p w14:paraId="5A169BD9" w14:textId="77777777" w:rsidR="005C61BF" w:rsidRPr="008936A2" w:rsidRDefault="00F71E89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УК-6.1</w:t>
            </w:r>
            <w:r w:rsidRPr="008936A2">
              <w:rPr>
                <w:sz w:val="20"/>
                <w:szCs w:val="20"/>
              </w:rPr>
              <w:tab/>
              <w:t>Демонстрирует знание основных принципов тайм-менеджмента, методов планирования личностного развития, принципов образования</w:t>
            </w:r>
          </w:p>
        </w:tc>
        <w:tc>
          <w:tcPr>
            <w:tcW w:w="759" w:type="pct"/>
          </w:tcPr>
          <w:p w14:paraId="3065A6EE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31" w:type="pct"/>
          </w:tcPr>
          <w:p w14:paraId="46C1BCCC" w14:textId="77777777" w:rsidR="005C61BF" w:rsidRPr="008936A2" w:rsidRDefault="005C61BF" w:rsidP="004640EB">
            <w:pPr>
              <w:pStyle w:val="a6"/>
            </w:pPr>
          </w:p>
        </w:tc>
        <w:tc>
          <w:tcPr>
            <w:tcW w:w="685" w:type="pct"/>
          </w:tcPr>
          <w:p w14:paraId="1174AAC4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25" w:type="pct"/>
          </w:tcPr>
          <w:p w14:paraId="43C7CDB6" w14:textId="77777777" w:rsidR="005C61BF" w:rsidRPr="008936A2" w:rsidRDefault="005C61BF" w:rsidP="004640EB">
            <w:pPr>
              <w:pStyle w:val="a6"/>
            </w:pPr>
          </w:p>
        </w:tc>
      </w:tr>
      <w:tr w:rsidR="00705FEE" w:rsidRPr="008936A2" w14:paraId="4A19356C" w14:textId="77777777" w:rsidTr="00386063">
        <w:trPr>
          <w:trHeight w:val="964"/>
        </w:trPr>
        <w:tc>
          <w:tcPr>
            <w:tcW w:w="218" w:type="pct"/>
            <w:vMerge/>
          </w:tcPr>
          <w:p w14:paraId="19FC87A9" w14:textId="77777777" w:rsidR="005C61BF" w:rsidRPr="008936A2" w:rsidRDefault="005C61BF" w:rsidP="004640EB">
            <w:pPr>
              <w:pStyle w:val="a6"/>
            </w:pPr>
          </w:p>
        </w:tc>
        <w:tc>
          <w:tcPr>
            <w:tcW w:w="831" w:type="pct"/>
            <w:vMerge/>
          </w:tcPr>
          <w:p w14:paraId="07ED3025" w14:textId="77777777" w:rsidR="005C61BF" w:rsidRPr="008936A2" w:rsidRDefault="005C61BF" w:rsidP="004640EB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</w:tcPr>
          <w:p w14:paraId="315CB570" w14:textId="77777777" w:rsidR="005C61BF" w:rsidRPr="008936A2" w:rsidRDefault="00F71E89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УК-6.2</w:t>
            </w:r>
            <w:r w:rsidRPr="008936A2">
              <w:rPr>
                <w:sz w:val="20"/>
                <w:szCs w:val="20"/>
              </w:rPr>
              <w:tab/>
              <w:t>Строит дерево целей саморазвития, ставит стратегические, тактические и оперативные задачи, придерживается принципов образования во время реализации траектории саморазвития</w:t>
            </w:r>
          </w:p>
        </w:tc>
        <w:tc>
          <w:tcPr>
            <w:tcW w:w="759" w:type="pct"/>
          </w:tcPr>
          <w:p w14:paraId="4CA953CB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31" w:type="pct"/>
          </w:tcPr>
          <w:p w14:paraId="17005EE0" w14:textId="77777777" w:rsidR="005C61BF" w:rsidRPr="008936A2" w:rsidRDefault="005C61BF" w:rsidP="004640EB">
            <w:pPr>
              <w:pStyle w:val="a6"/>
            </w:pPr>
          </w:p>
        </w:tc>
        <w:tc>
          <w:tcPr>
            <w:tcW w:w="685" w:type="pct"/>
          </w:tcPr>
          <w:p w14:paraId="04447FD6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25" w:type="pct"/>
          </w:tcPr>
          <w:p w14:paraId="52E8DAA8" w14:textId="77777777" w:rsidR="005C61BF" w:rsidRPr="008936A2" w:rsidRDefault="005C61BF" w:rsidP="004640EB">
            <w:pPr>
              <w:pStyle w:val="a6"/>
            </w:pPr>
          </w:p>
        </w:tc>
      </w:tr>
      <w:tr w:rsidR="00705FEE" w:rsidRPr="008936A2" w14:paraId="35B965F9" w14:textId="77777777" w:rsidTr="00386063">
        <w:tc>
          <w:tcPr>
            <w:tcW w:w="218" w:type="pct"/>
            <w:vMerge/>
          </w:tcPr>
          <w:p w14:paraId="44235AA2" w14:textId="77777777" w:rsidR="005C61BF" w:rsidRPr="008936A2" w:rsidRDefault="005C61BF" w:rsidP="004640EB">
            <w:pPr>
              <w:pStyle w:val="a6"/>
            </w:pPr>
          </w:p>
        </w:tc>
        <w:tc>
          <w:tcPr>
            <w:tcW w:w="831" w:type="pct"/>
            <w:vMerge/>
          </w:tcPr>
          <w:p w14:paraId="1B58CFFF" w14:textId="77777777" w:rsidR="005C61BF" w:rsidRPr="008936A2" w:rsidRDefault="005C61BF" w:rsidP="004640EB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</w:tcPr>
          <w:p w14:paraId="393026A1" w14:textId="77777777" w:rsidR="005C61BF" w:rsidRPr="008936A2" w:rsidRDefault="00F71E89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УК-6.3</w:t>
            </w:r>
            <w:r w:rsidRPr="008936A2">
              <w:rPr>
                <w:sz w:val="20"/>
                <w:szCs w:val="20"/>
              </w:rPr>
              <w:tab/>
              <w:t>Планирует саморазвитие, достигает целей в учебе, самовоспитании и других видах деятельности, демонстрирует способность самостоятельно решать образовательные задачи в установленный срок</w:t>
            </w:r>
          </w:p>
        </w:tc>
        <w:tc>
          <w:tcPr>
            <w:tcW w:w="759" w:type="pct"/>
          </w:tcPr>
          <w:p w14:paraId="0746C2C9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31" w:type="pct"/>
          </w:tcPr>
          <w:p w14:paraId="40AB59C2" w14:textId="77777777" w:rsidR="005C61BF" w:rsidRPr="008936A2" w:rsidRDefault="005C61BF" w:rsidP="004640EB">
            <w:pPr>
              <w:pStyle w:val="a6"/>
            </w:pPr>
          </w:p>
        </w:tc>
        <w:tc>
          <w:tcPr>
            <w:tcW w:w="685" w:type="pct"/>
          </w:tcPr>
          <w:p w14:paraId="089F3EEC" w14:textId="77777777" w:rsidR="005C61BF" w:rsidRPr="008936A2" w:rsidRDefault="005C61BF" w:rsidP="004640EB">
            <w:pPr>
              <w:pStyle w:val="a6"/>
            </w:pPr>
          </w:p>
        </w:tc>
        <w:tc>
          <w:tcPr>
            <w:tcW w:w="525" w:type="pct"/>
          </w:tcPr>
          <w:p w14:paraId="603D963C" w14:textId="77777777" w:rsidR="005C61BF" w:rsidRPr="008936A2" w:rsidRDefault="005C61BF" w:rsidP="004640EB">
            <w:pPr>
              <w:pStyle w:val="a6"/>
            </w:pPr>
          </w:p>
        </w:tc>
      </w:tr>
      <w:tr w:rsidR="00EC07AC" w:rsidRPr="008936A2" w14:paraId="5B5F63D1" w14:textId="77777777" w:rsidTr="00386063">
        <w:trPr>
          <w:trHeight w:val="1070"/>
        </w:trPr>
        <w:tc>
          <w:tcPr>
            <w:tcW w:w="218" w:type="pct"/>
            <w:vMerge w:val="restart"/>
          </w:tcPr>
          <w:p w14:paraId="2489C3B2" w14:textId="77777777" w:rsidR="00EC07AC" w:rsidRPr="008936A2" w:rsidRDefault="00EC07AC" w:rsidP="004640EB">
            <w:pPr>
              <w:pStyle w:val="a6"/>
            </w:pPr>
          </w:p>
        </w:tc>
        <w:tc>
          <w:tcPr>
            <w:tcW w:w="831" w:type="pct"/>
            <w:vMerge w:val="restart"/>
          </w:tcPr>
          <w:p w14:paraId="54254D05" w14:textId="77777777" w:rsidR="00EC07AC" w:rsidRPr="008936A2" w:rsidRDefault="00386063" w:rsidP="003860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936A2">
              <w:rPr>
                <w:rFonts w:ascii="Times New Roman" w:hAnsi="Times New Roman" w:cs="Times New Roman"/>
                <w:sz w:val="20"/>
                <w:szCs w:val="20"/>
              </w:rPr>
              <w:t>ПКУВ-8 Способен решать задачи в области развития науки, техники и технологии с учетом нормативного правового регулирования в сфере интеллектуальной собственности</w:t>
            </w:r>
          </w:p>
        </w:tc>
        <w:tc>
          <w:tcPr>
            <w:tcW w:w="1451" w:type="pct"/>
          </w:tcPr>
          <w:p w14:paraId="36088BFD" w14:textId="77777777" w:rsidR="00EC07AC" w:rsidRPr="008936A2" w:rsidRDefault="00386063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ПКУВ-8.1Демонстрирует знание правовых основ охраны объектов интеллектуальной собственности, актуальной нормативной, научно-технической, охранной документации в области информационных технологий и методов определения патентной чистоты</w:t>
            </w:r>
          </w:p>
        </w:tc>
        <w:tc>
          <w:tcPr>
            <w:tcW w:w="759" w:type="pct"/>
          </w:tcPr>
          <w:p w14:paraId="00EF3438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31" w:type="pct"/>
          </w:tcPr>
          <w:p w14:paraId="73B2EA82" w14:textId="77777777" w:rsidR="00EC07AC" w:rsidRPr="008936A2" w:rsidRDefault="00EC07AC" w:rsidP="004640EB">
            <w:pPr>
              <w:pStyle w:val="a6"/>
            </w:pPr>
          </w:p>
        </w:tc>
        <w:tc>
          <w:tcPr>
            <w:tcW w:w="685" w:type="pct"/>
          </w:tcPr>
          <w:p w14:paraId="31DB76D6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25" w:type="pct"/>
          </w:tcPr>
          <w:p w14:paraId="4B6ACDA1" w14:textId="77777777" w:rsidR="00EC07AC" w:rsidRPr="008936A2" w:rsidRDefault="00EC07AC" w:rsidP="004640EB">
            <w:pPr>
              <w:pStyle w:val="a6"/>
            </w:pPr>
          </w:p>
        </w:tc>
      </w:tr>
      <w:tr w:rsidR="00EC07AC" w:rsidRPr="008936A2" w14:paraId="1043E1EB" w14:textId="77777777" w:rsidTr="00386063">
        <w:trPr>
          <w:trHeight w:val="964"/>
        </w:trPr>
        <w:tc>
          <w:tcPr>
            <w:tcW w:w="218" w:type="pct"/>
            <w:vMerge/>
          </w:tcPr>
          <w:p w14:paraId="758529F4" w14:textId="77777777" w:rsidR="00EC07AC" w:rsidRPr="008936A2" w:rsidRDefault="00EC07AC" w:rsidP="004640EB">
            <w:pPr>
              <w:pStyle w:val="a6"/>
            </w:pPr>
          </w:p>
        </w:tc>
        <w:tc>
          <w:tcPr>
            <w:tcW w:w="831" w:type="pct"/>
            <w:vMerge/>
          </w:tcPr>
          <w:p w14:paraId="10A77E77" w14:textId="77777777" w:rsidR="00EC07AC" w:rsidRPr="008936A2" w:rsidRDefault="00EC07AC" w:rsidP="004640EB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</w:tcPr>
          <w:p w14:paraId="04AB426C" w14:textId="77777777" w:rsidR="00EC07AC" w:rsidRPr="008936A2" w:rsidRDefault="00386063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ПКУВ-8.2 Применяет актуальную нормативную документацию в соответствующей области знаний и оформляет результаты научно-исследовательских и опытно-конструкторских работ</w:t>
            </w:r>
          </w:p>
        </w:tc>
        <w:tc>
          <w:tcPr>
            <w:tcW w:w="759" w:type="pct"/>
          </w:tcPr>
          <w:p w14:paraId="391FDCA3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31" w:type="pct"/>
          </w:tcPr>
          <w:p w14:paraId="166023EC" w14:textId="77777777" w:rsidR="00EC07AC" w:rsidRPr="008936A2" w:rsidRDefault="00EC07AC" w:rsidP="004640EB">
            <w:pPr>
              <w:pStyle w:val="a6"/>
            </w:pPr>
          </w:p>
        </w:tc>
        <w:tc>
          <w:tcPr>
            <w:tcW w:w="685" w:type="pct"/>
          </w:tcPr>
          <w:p w14:paraId="014ECBE3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25" w:type="pct"/>
          </w:tcPr>
          <w:p w14:paraId="46F06AF4" w14:textId="77777777" w:rsidR="00EC07AC" w:rsidRPr="008936A2" w:rsidRDefault="00EC07AC" w:rsidP="004640EB">
            <w:pPr>
              <w:pStyle w:val="a6"/>
            </w:pPr>
          </w:p>
        </w:tc>
      </w:tr>
      <w:tr w:rsidR="00EC07AC" w:rsidRPr="008936A2" w14:paraId="088D5DBA" w14:textId="77777777" w:rsidTr="00386063">
        <w:tc>
          <w:tcPr>
            <w:tcW w:w="218" w:type="pct"/>
            <w:vMerge/>
          </w:tcPr>
          <w:p w14:paraId="173EBA0F" w14:textId="77777777" w:rsidR="00EC07AC" w:rsidRPr="008936A2" w:rsidRDefault="00EC07AC" w:rsidP="004640EB">
            <w:pPr>
              <w:pStyle w:val="a6"/>
            </w:pPr>
          </w:p>
        </w:tc>
        <w:tc>
          <w:tcPr>
            <w:tcW w:w="831" w:type="pct"/>
            <w:vMerge/>
          </w:tcPr>
          <w:p w14:paraId="5C748214" w14:textId="77777777" w:rsidR="00EC07AC" w:rsidRPr="008936A2" w:rsidRDefault="00EC07AC" w:rsidP="004640EB">
            <w:pPr>
              <w:pStyle w:val="a6"/>
              <w:jc w:val="left"/>
              <w:rPr>
                <w:sz w:val="20"/>
                <w:szCs w:val="20"/>
              </w:rPr>
            </w:pPr>
          </w:p>
        </w:tc>
        <w:tc>
          <w:tcPr>
            <w:tcW w:w="1451" w:type="pct"/>
          </w:tcPr>
          <w:p w14:paraId="7CAF0EAE" w14:textId="77777777" w:rsidR="00EC07AC" w:rsidRPr="008936A2" w:rsidRDefault="00386063" w:rsidP="004640EB">
            <w:pPr>
              <w:pStyle w:val="a6"/>
              <w:rPr>
                <w:sz w:val="20"/>
                <w:szCs w:val="20"/>
              </w:rPr>
            </w:pPr>
            <w:r w:rsidRPr="008936A2">
              <w:rPr>
                <w:sz w:val="20"/>
                <w:szCs w:val="20"/>
              </w:rPr>
              <w:t>ПКУВ-8.3 Применяет навыки планирования и проведения патентных и научных исследований и использует методы анализа применимости в объекте исследований известных объектов интеллектуальной собственности и обеспечения патентной чистоты</w:t>
            </w:r>
          </w:p>
        </w:tc>
        <w:tc>
          <w:tcPr>
            <w:tcW w:w="759" w:type="pct"/>
          </w:tcPr>
          <w:p w14:paraId="62D32C1C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31" w:type="pct"/>
          </w:tcPr>
          <w:p w14:paraId="5A501499" w14:textId="77777777" w:rsidR="00EC07AC" w:rsidRPr="008936A2" w:rsidRDefault="00EC07AC" w:rsidP="004640EB">
            <w:pPr>
              <w:pStyle w:val="a6"/>
            </w:pPr>
          </w:p>
        </w:tc>
        <w:tc>
          <w:tcPr>
            <w:tcW w:w="685" w:type="pct"/>
          </w:tcPr>
          <w:p w14:paraId="4D331709" w14:textId="77777777" w:rsidR="00EC07AC" w:rsidRPr="008936A2" w:rsidRDefault="00EC07AC" w:rsidP="004640EB">
            <w:pPr>
              <w:pStyle w:val="a6"/>
            </w:pPr>
          </w:p>
        </w:tc>
        <w:tc>
          <w:tcPr>
            <w:tcW w:w="525" w:type="pct"/>
          </w:tcPr>
          <w:p w14:paraId="3C078BDC" w14:textId="77777777" w:rsidR="00EC07AC" w:rsidRPr="008936A2" w:rsidRDefault="00EC07AC" w:rsidP="004640EB">
            <w:pPr>
              <w:pStyle w:val="a6"/>
            </w:pPr>
          </w:p>
        </w:tc>
      </w:tr>
    </w:tbl>
    <w:p w14:paraId="32516424" w14:textId="77777777" w:rsidR="00FA23DE" w:rsidRPr="008936A2" w:rsidRDefault="00FA23DE" w:rsidP="00FA23DE">
      <w:pPr>
        <w:pStyle w:val="a6"/>
      </w:pPr>
    </w:p>
    <w:p w14:paraId="18C65643" w14:textId="77777777" w:rsidR="00C23714" w:rsidRPr="008936A2" w:rsidRDefault="00C23714" w:rsidP="00C23714">
      <w:pPr>
        <w:pStyle w:val="a6"/>
      </w:pPr>
      <w:r w:rsidRPr="008936A2">
        <w:t>Качество выполнения работы в соответствии с требованиями профильной организации, в которой проходила производственная (научно-исследовательская работа</w:t>
      </w:r>
      <w:r w:rsidRPr="008936A2">
        <w:rPr>
          <w:bCs/>
        </w:rPr>
        <w:t>)</w:t>
      </w:r>
      <w:r w:rsidRPr="008936A2">
        <w:t xml:space="preserve"> практика. </w:t>
      </w:r>
    </w:p>
    <w:p w14:paraId="0BE80E1A" w14:textId="77777777" w:rsidR="00C23714" w:rsidRPr="008936A2" w:rsidRDefault="00C23714" w:rsidP="00C23714">
      <w:pPr>
        <w:pStyle w:val="a6"/>
      </w:pPr>
      <w:r w:rsidRPr="008936A2">
        <w:t>Следует отметить добросовестное выполнение поручаемой работы, проявление необходимых знаний и умений.</w:t>
      </w:r>
    </w:p>
    <w:p w14:paraId="6071B30A" w14:textId="77777777" w:rsidR="00C23714" w:rsidRPr="008936A2" w:rsidRDefault="00C23714" w:rsidP="00C23714">
      <w:pPr>
        <w:pStyle w:val="a6"/>
      </w:pPr>
      <w:r w:rsidRPr="008936A2">
        <w:t>Замечания и рекомендации: замечания отсутствуют. Рекомендуется написание ВКР по данному предприятию.</w:t>
      </w:r>
    </w:p>
    <w:p w14:paraId="622B1CE4" w14:textId="77777777" w:rsidR="00C23714" w:rsidRPr="008936A2" w:rsidRDefault="00C23714" w:rsidP="00E379D6">
      <w:pPr>
        <w:pStyle w:val="a6"/>
      </w:pPr>
    </w:p>
    <w:p w14:paraId="02D8264E" w14:textId="4F7BF9CD" w:rsidR="00FA23DE" w:rsidRPr="008936A2" w:rsidRDefault="00FA23DE" w:rsidP="00E379D6">
      <w:pPr>
        <w:pStyle w:val="a6"/>
      </w:pPr>
      <w:r w:rsidRPr="008936A2">
        <w:t>Итоговая оценка по практике в форме практической подготовки (выставляется на основании результатов ведения дневника и отчета по практике)</w:t>
      </w:r>
      <w:r w:rsidR="00EC07AC" w:rsidRPr="008936A2">
        <w:t xml:space="preserve"> _____________</w:t>
      </w:r>
    </w:p>
    <w:p w14:paraId="39423975" w14:textId="77777777" w:rsidR="00FA23DE" w:rsidRPr="008936A2" w:rsidRDefault="00FA23DE" w:rsidP="00FA23DE">
      <w:pPr>
        <w:pStyle w:val="a6"/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9"/>
        <w:gridCol w:w="2448"/>
        <w:gridCol w:w="2201"/>
      </w:tblGrid>
      <w:tr w:rsidR="00FA23DE" w:rsidRPr="008936A2" w14:paraId="6C9E960D" w14:textId="77777777" w:rsidTr="00E379D6">
        <w:tc>
          <w:tcPr>
            <w:tcW w:w="2588" w:type="pct"/>
          </w:tcPr>
          <w:p w14:paraId="3CA2FD0C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lastRenderedPageBreak/>
              <w:t xml:space="preserve">Руководитель практики в форме практической подготовки от Университета      </w:t>
            </w:r>
          </w:p>
          <w:p w14:paraId="53D28109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</w:tc>
        <w:tc>
          <w:tcPr>
            <w:tcW w:w="1270" w:type="pct"/>
          </w:tcPr>
          <w:p w14:paraId="4DAD21A4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  <w:p w14:paraId="05F07596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__________________</w:t>
            </w:r>
          </w:p>
          <w:p w14:paraId="74DBA945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i/>
                <w:color w:val="000000"/>
                <w:sz w:val="20"/>
                <w:szCs w:val="20"/>
                <w:vertAlign w:val="superscript"/>
                <w:lang w:bidi="en-US"/>
              </w:rPr>
              <w:t>подпись</w:t>
            </w:r>
          </w:p>
        </w:tc>
        <w:tc>
          <w:tcPr>
            <w:tcW w:w="1142" w:type="pct"/>
          </w:tcPr>
          <w:p w14:paraId="10217004" w14:textId="77777777" w:rsidR="00E379D6" w:rsidRPr="008936A2" w:rsidRDefault="00E379D6" w:rsidP="00FA23DE">
            <w:pPr>
              <w:pStyle w:val="a6"/>
              <w:rPr>
                <w:szCs w:val="24"/>
              </w:rPr>
            </w:pPr>
          </w:p>
          <w:p w14:paraId="29F9BB99" w14:textId="7E319708" w:rsidR="00FA23DE" w:rsidRPr="008936A2" w:rsidRDefault="00331BA1" w:rsidP="00FA23DE">
            <w:pPr>
              <w:pStyle w:val="a6"/>
              <w:rPr>
                <w:rFonts w:eastAsia="Lucida Sans Unicode"/>
                <w:color w:val="000000"/>
                <w:highlight w:val="yellow"/>
                <w:lang w:bidi="en-US"/>
              </w:rPr>
            </w:pPr>
            <w:proofErr w:type="spellStart"/>
            <w:r w:rsidRPr="008936A2">
              <w:rPr>
                <w:szCs w:val="24"/>
              </w:rPr>
              <w:t>Видищева</w:t>
            </w:r>
            <w:proofErr w:type="spellEnd"/>
            <w:r w:rsidRPr="008936A2">
              <w:rPr>
                <w:szCs w:val="24"/>
              </w:rPr>
              <w:t xml:space="preserve"> Е.В</w:t>
            </w:r>
            <w:r w:rsidR="00C23714" w:rsidRPr="008936A2">
              <w:rPr>
                <w:szCs w:val="24"/>
              </w:rPr>
              <w:t>.</w:t>
            </w:r>
          </w:p>
        </w:tc>
      </w:tr>
      <w:tr w:rsidR="00FA23DE" w:rsidRPr="008936A2" w14:paraId="6AE0D30D" w14:textId="77777777" w:rsidTr="00E379D6">
        <w:tc>
          <w:tcPr>
            <w:tcW w:w="5000" w:type="pct"/>
            <w:gridSpan w:val="3"/>
          </w:tcPr>
          <w:p w14:paraId="1AEF56C7" w14:textId="77777777" w:rsidR="00FA23DE" w:rsidRPr="008936A2" w:rsidRDefault="00FA23DE" w:rsidP="00FA23DE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</w:tc>
      </w:tr>
      <w:tr w:rsidR="00850FBB" w:rsidRPr="008936A2" w14:paraId="22836920" w14:textId="77777777" w:rsidTr="00E379D6">
        <w:tc>
          <w:tcPr>
            <w:tcW w:w="2588" w:type="pct"/>
          </w:tcPr>
          <w:p w14:paraId="4E0D93DB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 xml:space="preserve">Руководитель практики в форме </w:t>
            </w:r>
          </w:p>
          <w:p w14:paraId="79EE1564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практической подготовки от профильной</w:t>
            </w:r>
          </w:p>
          <w:p w14:paraId="3DB79F8E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организации</w:t>
            </w:r>
          </w:p>
        </w:tc>
        <w:tc>
          <w:tcPr>
            <w:tcW w:w="1270" w:type="pct"/>
          </w:tcPr>
          <w:p w14:paraId="4870D8BC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  <w:p w14:paraId="2C378F72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_________________</w:t>
            </w:r>
          </w:p>
          <w:p w14:paraId="1672F5E4" w14:textId="77777777" w:rsidR="00850FBB" w:rsidRPr="008936A2" w:rsidRDefault="00850FBB" w:rsidP="00850FBB">
            <w:pPr>
              <w:pStyle w:val="a6"/>
              <w:rPr>
                <w:rFonts w:eastAsia="Lucida Sans Unicode"/>
                <w:i/>
                <w:color w:val="000000"/>
                <w:sz w:val="16"/>
                <w:szCs w:val="16"/>
                <w:lang w:bidi="en-US"/>
              </w:rPr>
            </w:pPr>
            <w:r w:rsidRPr="008936A2">
              <w:rPr>
                <w:rFonts w:eastAsia="Lucida Sans Unicode"/>
                <w:i/>
                <w:color w:val="000000"/>
                <w:sz w:val="16"/>
                <w:szCs w:val="16"/>
                <w:lang w:bidi="en-US"/>
              </w:rPr>
              <w:t>подпись</w:t>
            </w:r>
          </w:p>
          <w:p w14:paraId="6A86D883" w14:textId="56691411" w:rsidR="00E379D6" w:rsidRPr="008936A2" w:rsidRDefault="00E379D6" w:rsidP="00E379D6">
            <w:pPr>
              <w:pStyle w:val="a6"/>
              <w:jc w:val="right"/>
            </w:pPr>
            <w:r w:rsidRPr="008936A2">
              <w:t>М.П.</w:t>
            </w:r>
          </w:p>
        </w:tc>
        <w:tc>
          <w:tcPr>
            <w:tcW w:w="1142" w:type="pct"/>
          </w:tcPr>
          <w:p w14:paraId="55DE7E5C" w14:textId="77777777" w:rsidR="00E379D6" w:rsidRPr="008936A2" w:rsidRDefault="00E379D6" w:rsidP="00850FB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522CFA19" w14:textId="2F85A053" w:rsidR="00850FBB" w:rsidRPr="008936A2" w:rsidRDefault="00E379D6" w:rsidP="00850FBB">
            <w:pPr>
              <w:rPr>
                <w:rFonts w:ascii="Times New Roman" w:eastAsia="Lucida Sans Unicode" w:hAnsi="Times New Roman" w:cs="Times New Roman"/>
                <w:color w:val="000000"/>
                <w:sz w:val="24"/>
                <w:szCs w:val="24"/>
                <w:highlight w:val="yellow"/>
                <w:lang w:bidi="en-US"/>
              </w:rPr>
            </w:pPr>
            <w:proofErr w:type="spellStart"/>
            <w:r w:rsidRPr="008936A2">
              <w:rPr>
                <w:rFonts w:ascii="Times New Roman" w:hAnsi="Times New Roman" w:cs="Times New Roman"/>
                <w:color w:val="000000"/>
                <w:sz w:val="24"/>
                <w:szCs w:val="24"/>
                <w:lang w:bidi="en-US"/>
              </w:rPr>
              <w:t>Вялько</w:t>
            </w:r>
            <w:proofErr w:type="spellEnd"/>
            <w:r w:rsidRPr="008936A2">
              <w:rPr>
                <w:rFonts w:ascii="Times New Roman" w:hAnsi="Times New Roman" w:cs="Times New Roman"/>
                <w:color w:val="000000"/>
                <w:sz w:val="24"/>
                <w:szCs w:val="24"/>
                <w:lang w:bidi="en-US"/>
              </w:rPr>
              <w:t xml:space="preserve"> М.Д.</w:t>
            </w:r>
          </w:p>
        </w:tc>
      </w:tr>
      <w:tr w:rsidR="00E379D6" w:rsidRPr="008936A2" w14:paraId="147725D5" w14:textId="77777777" w:rsidTr="00E379D6">
        <w:tc>
          <w:tcPr>
            <w:tcW w:w="3858" w:type="pct"/>
            <w:gridSpan w:val="2"/>
          </w:tcPr>
          <w:p w14:paraId="53CB6FF8" w14:textId="77777777" w:rsidR="00E379D6" w:rsidRPr="008936A2" w:rsidRDefault="00E379D6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  <w:p w14:paraId="3E936E16" w14:textId="77777777" w:rsidR="00E379D6" w:rsidRPr="008936A2" w:rsidRDefault="00E379D6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  <w:p w14:paraId="38F31889" w14:textId="610111BD" w:rsidR="00E379D6" w:rsidRPr="008936A2" w:rsidRDefault="00E379D6" w:rsidP="00E379D6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С результатами аттестации прохождения практики ознакомлен:</w:t>
            </w:r>
          </w:p>
          <w:p w14:paraId="225D073D" w14:textId="77777777" w:rsidR="00E379D6" w:rsidRPr="008936A2" w:rsidRDefault="00E379D6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</w:tc>
        <w:tc>
          <w:tcPr>
            <w:tcW w:w="1142" w:type="pct"/>
          </w:tcPr>
          <w:p w14:paraId="65EB71BC" w14:textId="77777777" w:rsidR="00E379D6" w:rsidRPr="008936A2" w:rsidRDefault="00E379D6" w:rsidP="007E5B52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t>«14» апреля 2026г.</w:t>
            </w:r>
          </w:p>
        </w:tc>
      </w:tr>
      <w:tr w:rsidR="00850FBB" w:rsidRPr="008936A2" w14:paraId="1646B048" w14:textId="77777777" w:rsidTr="00E379D6">
        <w:tc>
          <w:tcPr>
            <w:tcW w:w="2588" w:type="pct"/>
          </w:tcPr>
          <w:p w14:paraId="40320E03" w14:textId="4F14ACAD" w:rsidR="00850FBB" w:rsidRPr="008936A2" w:rsidRDefault="00850FBB" w:rsidP="007E5B52">
            <w:pPr>
              <w:pStyle w:val="a6"/>
              <w:rPr>
                <w:rFonts w:eastAsia="Lucida Sans Unicode"/>
                <w:color w:val="000000"/>
                <w:lang w:val="en-US"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Студент группы 2</w:t>
            </w:r>
            <w:r w:rsidR="007E5B52" w:rsidRPr="008936A2">
              <w:rPr>
                <w:rFonts w:eastAsia="Lucida Sans Unicode"/>
                <w:color w:val="000000"/>
                <w:lang w:bidi="en-US"/>
              </w:rPr>
              <w:t>2</w:t>
            </w:r>
            <w:r w:rsidRPr="008936A2">
              <w:rPr>
                <w:rFonts w:eastAsia="Lucida Sans Unicode"/>
                <w:color w:val="000000"/>
                <w:lang w:bidi="en-US"/>
              </w:rPr>
              <w:t>-ПИЦ</w:t>
            </w:r>
          </w:p>
        </w:tc>
        <w:tc>
          <w:tcPr>
            <w:tcW w:w="1270" w:type="pct"/>
          </w:tcPr>
          <w:p w14:paraId="338611F0" w14:textId="0113AEA2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color w:val="000000"/>
                <w:lang w:bidi="en-US"/>
              </w:rPr>
              <w:t>__________________</w:t>
            </w:r>
          </w:p>
          <w:p w14:paraId="396B0140" w14:textId="77777777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  <w:r w:rsidRPr="008936A2">
              <w:rPr>
                <w:rFonts w:eastAsia="Lucida Sans Unicode"/>
                <w:i/>
                <w:color w:val="000000"/>
                <w:sz w:val="16"/>
                <w:szCs w:val="16"/>
                <w:lang w:bidi="en-US"/>
              </w:rPr>
              <w:t>подпись</w:t>
            </w:r>
          </w:p>
        </w:tc>
        <w:tc>
          <w:tcPr>
            <w:tcW w:w="1142" w:type="pct"/>
          </w:tcPr>
          <w:p w14:paraId="4C663F34" w14:textId="2606BE45" w:rsidR="00E379D6" w:rsidRPr="008936A2" w:rsidRDefault="00E379D6" w:rsidP="00850FBB">
            <w:pPr>
              <w:pStyle w:val="a6"/>
            </w:pPr>
            <w:r w:rsidRPr="008936A2">
              <w:t>Спицын М.В.</w:t>
            </w:r>
          </w:p>
          <w:p w14:paraId="4D502275" w14:textId="099382CA" w:rsidR="00850FBB" w:rsidRPr="008936A2" w:rsidRDefault="00850FBB" w:rsidP="00850FBB">
            <w:pPr>
              <w:pStyle w:val="a6"/>
              <w:rPr>
                <w:rFonts w:eastAsia="Lucida Sans Unicode"/>
                <w:color w:val="000000"/>
                <w:lang w:bidi="en-US"/>
              </w:rPr>
            </w:pPr>
          </w:p>
        </w:tc>
      </w:tr>
    </w:tbl>
    <w:p w14:paraId="30E58277" w14:textId="77777777" w:rsidR="00FA23DE" w:rsidRPr="008936A2" w:rsidRDefault="00FA23DE" w:rsidP="00FA23DE">
      <w:pPr>
        <w:pStyle w:val="a6"/>
      </w:pPr>
    </w:p>
    <w:p w14:paraId="6FCACD91" w14:textId="77777777" w:rsidR="002A79C2" w:rsidRPr="008936A2" w:rsidRDefault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br w:type="page"/>
      </w:r>
    </w:p>
    <w:p w14:paraId="523D38A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lastRenderedPageBreak/>
        <w:t>Федеральное государственное бюджетное образовательное учреждение</w:t>
      </w:r>
    </w:p>
    <w:p w14:paraId="11B40836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2ABBE68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B47DDD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«Сочинский государственный университет»</w:t>
      </w:r>
    </w:p>
    <w:p w14:paraId="144D5836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3DC9AF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Факультет инновационных, инженерных и цифровых технологий</w:t>
      </w:r>
    </w:p>
    <w:p w14:paraId="3B6F360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Кафедра информационных технологий и математики</w:t>
      </w:r>
    </w:p>
    <w:p w14:paraId="3477D93F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D61CA7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16198B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DED278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3D31CA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ABF750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3B853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73527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936A2">
        <w:rPr>
          <w:rFonts w:ascii="Times New Roman" w:hAnsi="Times New Roman" w:cs="Times New Roman"/>
          <w:b/>
          <w:sz w:val="32"/>
          <w:szCs w:val="32"/>
        </w:rPr>
        <w:t>ДНЕВНИК</w:t>
      </w:r>
    </w:p>
    <w:p w14:paraId="6D2EBEC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F25D28" w14:textId="77777777" w:rsidR="00507A15" w:rsidRPr="008936A2" w:rsidRDefault="00507A15" w:rsidP="00507A15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Спицын Матвей Вячеславович</w:t>
      </w:r>
    </w:p>
    <w:p w14:paraId="355A7AB7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20F538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6C4900" w14:textId="70E9F450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36A2">
        <w:rPr>
          <w:rFonts w:ascii="Times New Roman" w:hAnsi="Times New Roman" w:cs="Times New Roman"/>
          <w:b/>
          <w:sz w:val="28"/>
          <w:szCs w:val="28"/>
        </w:rPr>
        <w:t>группа 22-ПИЦ</w:t>
      </w:r>
    </w:p>
    <w:p w14:paraId="47394ECE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910B7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8936A2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8936A2">
        <w:rPr>
          <w:rFonts w:ascii="Times New Roman" w:hAnsi="Times New Roman" w:cs="Times New Roman"/>
          <w:b/>
          <w:caps/>
          <w:sz w:val="28"/>
          <w:szCs w:val="28"/>
        </w:rPr>
        <w:t>производственной практикЕ</w:t>
      </w:r>
    </w:p>
    <w:p w14:paraId="63713A14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36A2">
        <w:rPr>
          <w:rFonts w:ascii="Times New Roman" w:hAnsi="Times New Roman" w:cs="Times New Roman"/>
          <w:b/>
          <w:caps/>
          <w:sz w:val="28"/>
          <w:szCs w:val="28"/>
        </w:rPr>
        <w:t>(научно-исследовательская работа)</w:t>
      </w:r>
    </w:p>
    <w:p w14:paraId="09CE027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36A2">
        <w:rPr>
          <w:rFonts w:ascii="Times New Roman" w:hAnsi="Times New Roman" w:cs="Times New Roman"/>
          <w:b/>
          <w:sz w:val="28"/>
          <w:szCs w:val="28"/>
        </w:rPr>
        <w:t>В ФОРМЕ ПРАКТИЧЕСКОЙ ПОДГОТОВКИ</w:t>
      </w:r>
    </w:p>
    <w:p w14:paraId="3F421422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0B21F5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Тип практики: Научно-исследовательская</w:t>
      </w:r>
    </w:p>
    <w:p w14:paraId="7722AA6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EF97DF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8936A2">
        <w:rPr>
          <w:rFonts w:ascii="Times New Roman" w:hAnsi="Times New Roman" w:cs="Times New Roman"/>
          <w:bCs/>
          <w:sz w:val="28"/>
          <w:szCs w:val="28"/>
        </w:rPr>
        <w:t>09.03.03 «Прикладная информатика»</w:t>
      </w:r>
    </w:p>
    <w:p w14:paraId="0DA1FBE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48FDF2" w14:textId="0708BDCA" w:rsidR="002A79C2" w:rsidRPr="008936A2" w:rsidRDefault="00507A15" w:rsidP="002A79C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6A2">
        <w:rPr>
          <w:rFonts w:ascii="Times New Roman" w:hAnsi="Times New Roman" w:cs="Times New Roman"/>
          <w:sz w:val="28"/>
          <w:szCs w:val="28"/>
        </w:rPr>
        <w:t>Профиль:</w:t>
      </w:r>
      <w:r w:rsidRPr="008936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79C2" w:rsidRPr="008936A2">
        <w:rPr>
          <w:rFonts w:ascii="Times New Roman" w:hAnsi="Times New Roman" w:cs="Times New Roman"/>
          <w:color w:val="000000" w:themeColor="text1"/>
          <w:sz w:val="28"/>
          <w:szCs w:val="28"/>
        </w:rPr>
        <w:t>Цифровые технологии в аналитической деятельности</w:t>
      </w:r>
    </w:p>
    <w:p w14:paraId="7D42F584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D1C989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672D348E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4C4616BC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37E2FA65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9ACD534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67BDD92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28EFEDED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787664E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406C8392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E004B96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0C608147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6D4C34B7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F8F4BF7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57620364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Сочи, 2026</w:t>
      </w:r>
    </w:p>
    <w:p w14:paraId="66290A2A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4F77CA3E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br w:type="page"/>
      </w:r>
    </w:p>
    <w:p w14:paraId="41969653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lastRenderedPageBreak/>
        <w:t>1. Ежедневный отчет о выполненной работе</w:t>
      </w:r>
    </w:p>
    <w:p w14:paraId="4911B3E9" w14:textId="77777777" w:rsidR="002A79C2" w:rsidRPr="008936A2" w:rsidRDefault="002A79C2" w:rsidP="002A79C2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6"/>
        <w:gridCol w:w="5523"/>
        <w:gridCol w:w="2039"/>
      </w:tblGrid>
      <w:tr w:rsidR="002A79C2" w:rsidRPr="008936A2" w14:paraId="4DAE502C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FCF9B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Дата 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3E9C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выполненной работы 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A9D38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Отметка о выполнении работы </w:t>
            </w:r>
          </w:p>
        </w:tc>
      </w:tr>
      <w:tr w:rsidR="002A79C2" w:rsidRPr="008936A2" w14:paraId="4A215430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6984E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01.04.26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A687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Ознакомление с правилами внутреннего трудового распорядка</w:t>
            </w:r>
          </w:p>
          <w:p w14:paraId="5BFA59BD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Проведение инструктажа по ознакомлению с требованиями охраны труда, техники безопасности, пожарной безопасности, определение рабочего места</w:t>
            </w:r>
          </w:p>
          <w:p w14:paraId="0B7C93A9" w14:textId="74896858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Согласование рабочего графика проведения практики в форме практической подготовки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98147" w14:textId="2C3C1A1A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2C410118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95A4" w14:textId="77777777" w:rsidR="002A79C2" w:rsidRPr="008936A2" w:rsidRDefault="002A79C2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02.04.26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BD78" w14:textId="70F26DB2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задания на практику. Ознакомление с темой дипломной работы. Изучение структуры исходных данных: таблица </w:t>
            </w:r>
            <w:proofErr w:type="spellStart"/>
            <w:proofErr w:type="gram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silver.bookings</w:t>
            </w:r>
            <w:proofErr w:type="spellEnd"/>
            <w:proofErr w:type="gram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(565 816 записей о бронированиях за 2019–2025 гг.).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9F68" w14:textId="0306DE4E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6B008499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C4EB" w14:textId="0A14D498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03.04.26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44FC" w14:textId="3FCAAC5A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Сбор источников литературы по теме исследования. Изучение методологии алгоритмов кластеризации: K-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Means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, DBSCAN, HDBSCAN,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агломеративный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. Формирование списка литературы ВКР.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5AAD" w14:textId="6B8037BD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2671D3F3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D50D" w14:textId="348087C2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04.04.26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03C1" w14:textId="42E28B98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Выбор темы НИР. Обоснование актуальности исследования. Разработка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пайплайна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очистки данных: фильтрация (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is_valid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=1), исключение периода COVID-19, дедупликация по (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grp_norm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guest_id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). Финальная выборка: 316 783 уникальных гостей.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C727" w14:textId="42B31FCE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01258512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CE44" w14:textId="75FFD4D2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06.04.26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015C" w14:textId="79972F99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признакового пространства. Версия v1 (29 признаков): ARI=0.883 — кластеры совпали с тарифными группами. Версия v2 (14 признаков): ARI=0.143, но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доминирует. Версия v3 (10 признаков): ARI=0.178 — поведенческие сегменты.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0D99" w14:textId="1262881D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26CAFFE6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B8E4" w14:textId="280E106A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07.04.26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C2E5" w14:textId="0111F4E2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признакового пространства. Итерации v1 (29 признаков, ARI=0.883 — кластеры = тарифы), v2 (14 признаков, исправлен gender-артефакт), v3 (10 признаков, выявлена проблема сезонного симплекса). Анализ тарифной структуры: линейки УЛЬТРА/ОПТИМА/ЛАЙТ в стандартном и лечебном исполнении. Разработка v4: замена pct_* на price_tier и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is_treatment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, ввод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pct_weekend_in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, фильтрация ФСС/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корп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(248 547 гостей).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95C8" w14:textId="47C5EB00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15FE960E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DB71" w14:textId="7ACEE0B6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08.04.26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636F" w14:textId="6D2756C4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Расчёт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метрик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выбора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k=</w:t>
            </w:r>
            <w:proofErr w:type="gramStart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2..</w:t>
            </w:r>
            <w:proofErr w:type="gramEnd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9: Inertia, Silhouette,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Calinski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-Harabasz, Davies-Bouldin, Prediction Strength.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k=6: PS=0.951 (max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среди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k≥4), DB=1.599 (min). k=5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отклонён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PS=0.791 </w:t>
            </w:r>
            <w:proofErr w:type="gramStart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порога</w:t>
            </w:r>
            <w:proofErr w:type="gramEnd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0.8.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4395" w14:textId="3E8458D9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2A79C2" w:rsidRPr="008936A2" w14:paraId="3EDE754C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5247" w14:textId="6B7ECE62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09.04.26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45AAA" w14:textId="5A6FBBDD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финальной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K-Means++ v4 (k=6,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n_init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=20, 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random_state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=42). Silhouette=0.194, ARI=0.081, PS=0.951, DB=1.599.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</w:t>
            </w:r>
            <w:r w:rsidRPr="00893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матрицы аффинности кластер × сезон (6×4). Анализ F-</w:t>
            </w:r>
            <w:proofErr w:type="spellStart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  <w:proofErr w:type="spellEnd"/>
            <w:r w:rsidRPr="008936A2">
              <w:rPr>
                <w:rFonts w:ascii="Times New Roman" w:hAnsi="Times New Roman" w:cs="Times New Roman"/>
                <w:sz w:val="24"/>
                <w:szCs w:val="24"/>
              </w:rPr>
              <w:t xml:space="preserve"> признаков.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02AD" w14:textId="4033D059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выполнено</w:t>
            </w:r>
          </w:p>
        </w:tc>
      </w:tr>
      <w:tr w:rsidR="002A79C2" w:rsidRPr="008936A2" w14:paraId="78452E3E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C544" w14:textId="1F5EA735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10.04.26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A7AE" w14:textId="05C5DB6D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Интерпретация 6 клиентских сегментов: «Летние семьи УЛЬТРА» (22.3%), «Выходной отдых» (17.0%), «Будничные взрослые» (19.0%), «Last-minute зимние» (15.9%), «Молодёжные весенние группы» (19.1%), «Оздоровительные» (6.7%). Разработка маркетинговых рекомендаций по каждому сегменту.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A04B" w14:textId="6BBC80AF" w:rsidR="002A79C2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EC471A" w:rsidRPr="008936A2" w14:paraId="6EABA219" w14:textId="77777777" w:rsidTr="00331BA1"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973F" w14:textId="51D0831F" w:rsidR="00EC471A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13.04.26</w:t>
            </w:r>
          </w:p>
        </w:tc>
        <w:tc>
          <w:tcPr>
            <w:tcW w:w="2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0356" w14:textId="3A0CC3ED" w:rsidR="00EC471A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Финальная проверка и редактирование отчёта. Подготовка презентации к защите.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BD9B" w14:textId="50D15A4A" w:rsidR="00EC471A" w:rsidRPr="008936A2" w:rsidRDefault="00EC471A" w:rsidP="00331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36A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110BE7ED" w14:textId="77777777" w:rsidR="002A79C2" w:rsidRPr="008936A2" w:rsidRDefault="002A79C2" w:rsidP="002A79C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CD3C0D" w14:textId="77777777" w:rsidR="002A79C2" w:rsidRPr="008936A2" w:rsidRDefault="002A79C2" w:rsidP="002A79C2">
      <w:pPr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C85871B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936A2">
        <w:rPr>
          <w:rFonts w:ascii="Times New Roman" w:hAnsi="Times New Roman" w:cs="Times New Roman"/>
          <w:b/>
          <w:sz w:val="24"/>
          <w:szCs w:val="24"/>
        </w:rPr>
        <w:lastRenderedPageBreak/>
        <w:t>2. Отзыв руководителя практики в форме практической подготовки от университета на отчет обучающегося</w:t>
      </w:r>
    </w:p>
    <w:p w14:paraId="5333BCB7" w14:textId="77777777" w:rsidR="00EB0456" w:rsidRPr="008936A2" w:rsidRDefault="00EB0456" w:rsidP="00EB0456">
      <w:pPr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по направлению подготовки 09.03.03 «Прикладная информатика», профиль Цифровые технологии в аналитической деятельности</w:t>
      </w:r>
    </w:p>
    <w:p w14:paraId="02DBACC6" w14:textId="77777777" w:rsidR="00EB0456" w:rsidRPr="008936A2" w:rsidRDefault="00EB0456" w:rsidP="00EB0456">
      <w:pPr>
        <w:tabs>
          <w:tab w:val="left" w:pos="2240"/>
        </w:tabs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форма обучения – ОФО</w:t>
      </w:r>
    </w:p>
    <w:p w14:paraId="407FD7CF" w14:textId="77777777" w:rsidR="00EB0456" w:rsidRPr="008936A2" w:rsidRDefault="00EB0456" w:rsidP="00EB0456">
      <w:pPr>
        <w:tabs>
          <w:tab w:val="left" w:pos="2240"/>
        </w:tabs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группы 22-ПИЦ</w:t>
      </w:r>
    </w:p>
    <w:p w14:paraId="0386FCAB" w14:textId="77777777" w:rsidR="00EB0456" w:rsidRPr="008936A2" w:rsidRDefault="00EB0456" w:rsidP="00EB0456">
      <w:pPr>
        <w:tabs>
          <w:tab w:val="left" w:pos="2240"/>
        </w:tabs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Спицын Матвей Вячеславович</w:t>
      </w:r>
    </w:p>
    <w:p w14:paraId="6C97D5C7" w14:textId="43E4D2F6" w:rsidR="00EB0456" w:rsidRPr="008936A2" w:rsidRDefault="00EB0456" w:rsidP="00EB0456">
      <w:pPr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Период проведения производственной технологической (</w:t>
      </w:r>
      <w:r w:rsidRPr="008936A2">
        <w:rPr>
          <w:rFonts w:ascii="Times New Roman" w:hAnsi="Times New Roman" w:cs="Times New Roman"/>
          <w:bCs/>
          <w:sz w:val="24"/>
        </w:rPr>
        <w:t>проектно-технологической)</w:t>
      </w:r>
      <w:r w:rsidRPr="008936A2">
        <w:rPr>
          <w:rFonts w:ascii="Times New Roman" w:hAnsi="Times New Roman" w:cs="Times New Roman"/>
          <w:sz w:val="24"/>
        </w:rPr>
        <w:t xml:space="preserve"> практики с практики с «</w:t>
      </w:r>
      <w:r w:rsidR="00D80052" w:rsidRPr="008936A2">
        <w:rPr>
          <w:rFonts w:ascii="Times New Roman" w:hAnsi="Times New Roman" w:cs="Times New Roman"/>
          <w:sz w:val="24"/>
        </w:rPr>
        <w:t>1</w:t>
      </w:r>
      <w:r w:rsidRPr="008936A2">
        <w:rPr>
          <w:rFonts w:ascii="Times New Roman" w:hAnsi="Times New Roman" w:cs="Times New Roman"/>
          <w:sz w:val="24"/>
        </w:rPr>
        <w:t xml:space="preserve">» </w:t>
      </w:r>
      <w:r w:rsidR="00D80052" w:rsidRPr="008936A2">
        <w:rPr>
          <w:rFonts w:ascii="Times New Roman" w:hAnsi="Times New Roman" w:cs="Times New Roman"/>
          <w:sz w:val="24"/>
        </w:rPr>
        <w:t>апреля</w:t>
      </w:r>
      <w:r w:rsidRPr="008936A2">
        <w:rPr>
          <w:rFonts w:ascii="Times New Roman" w:hAnsi="Times New Roman" w:cs="Times New Roman"/>
          <w:sz w:val="24"/>
        </w:rPr>
        <w:t xml:space="preserve"> 2025 г. по «</w:t>
      </w:r>
      <w:r w:rsidR="00D80052" w:rsidRPr="008936A2">
        <w:rPr>
          <w:rFonts w:ascii="Times New Roman" w:hAnsi="Times New Roman" w:cs="Times New Roman"/>
          <w:sz w:val="24"/>
        </w:rPr>
        <w:t>14</w:t>
      </w:r>
      <w:r w:rsidRPr="008936A2">
        <w:rPr>
          <w:rFonts w:ascii="Times New Roman" w:hAnsi="Times New Roman" w:cs="Times New Roman"/>
          <w:sz w:val="24"/>
        </w:rPr>
        <w:t xml:space="preserve">» </w:t>
      </w:r>
      <w:r w:rsidR="00D80052" w:rsidRPr="008936A2">
        <w:rPr>
          <w:rFonts w:ascii="Times New Roman" w:hAnsi="Times New Roman" w:cs="Times New Roman"/>
          <w:sz w:val="24"/>
        </w:rPr>
        <w:t>апреля</w:t>
      </w:r>
      <w:r w:rsidRPr="008936A2">
        <w:rPr>
          <w:rFonts w:ascii="Times New Roman" w:hAnsi="Times New Roman" w:cs="Times New Roman"/>
          <w:sz w:val="24"/>
        </w:rPr>
        <w:t xml:space="preserve"> 202</w:t>
      </w:r>
      <w:r w:rsidR="00D80052" w:rsidRPr="008936A2">
        <w:rPr>
          <w:rFonts w:ascii="Times New Roman" w:hAnsi="Times New Roman" w:cs="Times New Roman"/>
          <w:sz w:val="24"/>
        </w:rPr>
        <w:t>6</w:t>
      </w:r>
      <w:r w:rsidRPr="008936A2">
        <w:rPr>
          <w:rFonts w:ascii="Times New Roman" w:hAnsi="Times New Roman" w:cs="Times New Roman"/>
          <w:sz w:val="24"/>
        </w:rPr>
        <w:t xml:space="preserve"> г.</w:t>
      </w:r>
    </w:p>
    <w:p w14:paraId="17F13333" w14:textId="77777777" w:rsidR="00EB0456" w:rsidRPr="008936A2" w:rsidRDefault="00EB0456" w:rsidP="00EB0456">
      <w:pPr>
        <w:tabs>
          <w:tab w:val="left" w:pos="2240"/>
        </w:tabs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База практики ООО «КСКК «</w:t>
      </w:r>
      <w:proofErr w:type="spellStart"/>
      <w:r w:rsidRPr="008936A2">
        <w:rPr>
          <w:rFonts w:ascii="Times New Roman" w:hAnsi="Times New Roman" w:cs="Times New Roman"/>
          <w:sz w:val="24"/>
        </w:rPr>
        <w:t>Аквалоо</w:t>
      </w:r>
      <w:proofErr w:type="spellEnd"/>
      <w:r w:rsidRPr="008936A2">
        <w:rPr>
          <w:rFonts w:ascii="Times New Roman" w:hAnsi="Times New Roman" w:cs="Times New Roman"/>
          <w:sz w:val="24"/>
        </w:rPr>
        <w:t>»</w:t>
      </w:r>
    </w:p>
    <w:p w14:paraId="4BA34FA8" w14:textId="77777777" w:rsidR="00EB0456" w:rsidRPr="008936A2" w:rsidRDefault="00EB0456" w:rsidP="002A79C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B42BDF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Целями производственной практики «Научно-исследовательская работа» по направлению 09.03.03 «Прикладная информатика» являлись закрепление и углубление теоретической подготовки студента, приобретение им практических навыков и компетенций в области проведения научного исследования, анализа и обобщения его результатов с использованием современных методов машинного обучения.</w:t>
      </w:r>
    </w:p>
    <w:p w14:paraId="5F03BAB7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За время прохождения практики обучающийся Спицын М.В. выполнял задания, предусмотренные рабочим графиком и индивидуальным заданием, включая: изучение структуры и качества исходных данных корпоративного хранилища (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silver.bookings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565 816 записей о бронированиях), разработку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пайплайна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очистки и дедупликации данных до уровня уникального гостя (316 783 чел.), итерационное проектирование признакового пространства в трёх версиях с аудитом качества по метрике ARI, сравнительный анализ алгоритмов кластеризации K-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Means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++ и HDBSCAN, выбор оптимального числа кластеров k=5 по пяти независимым метрикам, обучение финальной модели и содержательную интерпретацию полученных клиентских сегментов.</w:t>
      </w:r>
    </w:p>
    <w:p w14:paraId="2D1EDADE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Индивидуальное задание студента Спицына М.В. предполагало рассмотрение следующих вопросов, относящихся непосредственно к деятельности исследуемого предприятия:</w:t>
      </w:r>
    </w:p>
    <w:p w14:paraId="13BF4F11" w14:textId="77777777" w:rsidR="00EB0456" w:rsidRPr="008936A2" w:rsidRDefault="00EB0456" w:rsidP="00EB0456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Характеристика ООО «КСКК «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Аквалоо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» как объекта исследования: описание деятельности, структуры клиентской базы, особенностей сезонного спроса и существующих подходов к сегментации по тарифным группам.</w:t>
      </w:r>
    </w:p>
    <w:p w14:paraId="2D48FF8A" w14:textId="77777777" w:rsidR="00EB0456" w:rsidRPr="008936A2" w:rsidRDefault="00EB0456" w:rsidP="00EB0456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Постановка научно-производственной задачи: обоснование необходимости перехода от тарифной к поведенческой сегментации, формулировка цели, задач, объекта и предмета исследования.</w:t>
      </w:r>
    </w:p>
    <w:p w14:paraId="64802C18" w14:textId="77777777" w:rsidR="00EB0456" w:rsidRPr="008936A2" w:rsidRDefault="00EB0456" w:rsidP="00EB0456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пайплайна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предобработки данных: фильтрация, исключение COVID-периода, дедупликация по ключу (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grp_norm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guest_id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), агрегация до уровня уникального гостя. Итерационное проектирование признакового пространства (v1→v2→v3) с обоснованием исключения тарифных, гендерного и технических признаков.</w:t>
      </w:r>
    </w:p>
    <w:p w14:paraId="24288231" w14:textId="77777777" w:rsidR="00EB0456" w:rsidRPr="008936A2" w:rsidRDefault="00EB0456" w:rsidP="00EB0456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Экспериментальный выбор алгоритма и числа кластеров: сравнение K-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Means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++ и HDBSCAN, расчёт пяти метрик качества (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Silhouette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Calinski-Harabasz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Davies-Bouldin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Prediction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Strength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Inertia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) для k=</w:t>
      </w:r>
      <w:proofErr w:type="gram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2..</w:t>
      </w:r>
      <w:proofErr w:type="gram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9, обоснование выбора k=5.</w:t>
      </w:r>
    </w:p>
    <w:p w14:paraId="411753BD" w14:textId="77777777" w:rsidR="00EB0456" w:rsidRPr="008936A2" w:rsidRDefault="00EB0456" w:rsidP="00EB0456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Интерпретация пяти клиентских сегментов («Зимние семейные», «Летние семейные», «Санаторно-корпоративные», «Осенние», «Молодые весенние») и формулировка маркетинговых инсайтов для каждого сегмента. Подготовка основы для последующего прогнозирования спроса методом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Prophet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F44D81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Достоинства.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Обучающимся проведены поиск, сбор, изучение и систематизация литературных источников по методам машинного обучения и сегментации клиентов; выполнена полная предобработка реальных производственных данных; реализован воспроизводимый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пайплайн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кластеризации с итерационным аудитом качества; получены пять содержательно интерпретируемых клиентских сегментов (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Silhouette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=0.213,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Prediction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Strength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=0.816, ARI с тарифом=0.178); сформулированы практические выводы и маркетинговые рекомендации по каждому сегменту.</w:t>
      </w:r>
    </w:p>
    <w:p w14:paraId="554E3184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Недостатки.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Существенных недостатков в работе студента не выявлено.</w:t>
      </w:r>
    </w:p>
    <w:p w14:paraId="33CE851F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Вопросы для защиты к заданию 1 (общее).</w:t>
      </w:r>
    </w:p>
    <w:p w14:paraId="14D5CCE2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1.1. Обоснование актуальности и постановка задачи. Почему традиционная сегментация по тарифным группам недостаточна для задач управления спросом? В чём принципиальное отличие поведенческой кластеризации от административной классификации?</w:t>
      </w:r>
    </w:p>
    <w:p w14:paraId="6921ACAD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1.2. Теоретические основы кластеризации. Опишите алгоритм K-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Means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++. Почему для данной задачи он предпочтительнее HDBSCAN? Что такое OHE-гиперплоскость и почему HDBSCAN захватывает её?</w:t>
      </w:r>
    </w:p>
    <w:p w14:paraId="4BEA59FD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1.3. Метрики качества кластеризации. Объясните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смысл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Silhouette Score,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Calinski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-Harabasz, Davies-Bouldin 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Prediction Strength. </w:t>
      </w: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Почему при k=3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Calinski-Harabasz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максимален, но k=3 всё равно отвергается?</w:t>
      </w:r>
    </w:p>
    <w:p w14:paraId="788B2363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1.4. Итерационное проектирование признакового пространства. Почему в v1 ARI=0.883? Что произошло в v2 с гендерным признаком после OHE? Какие 10 признаков вошли в финальную версию v3 и почему?</w:t>
      </w:r>
    </w:p>
    <w:p w14:paraId="0CD97D10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1.5. Выбор числа кластеров k. Обоснуйте выбор k=5 по совокупности метрик и бизнес-критерию. Что такое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Prediction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Strength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каков пороговый критерий?</w:t>
      </w:r>
    </w:p>
    <w:p w14:paraId="0E9F781A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Вопросы для защиты к заданию 2 (индивидуальное).</w:t>
      </w:r>
    </w:p>
    <w:p w14:paraId="16CF3425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2.1. Источник данных и предобработка. Опишите структуру таблицы </w:t>
      </w:r>
      <w:proofErr w:type="spellStart"/>
      <w:proofErr w:type="gram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silver.bookings</w:t>
      </w:r>
      <w:proofErr w:type="spellEnd"/>
      <w:proofErr w:type="gram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Какие этапы включает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пайплайн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предобработки? Почему исключён период 2019–2021?</w:t>
      </w:r>
    </w:p>
    <w:p w14:paraId="261039D9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2.2. Признаковое пространство. Какие признаки включены в финальную модель и почему использовалось log1p-преобразование? Что такое ARI и каково его целевое значение?</w:t>
      </w:r>
    </w:p>
    <w:p w14:paraId="5787FB78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2.3. Профили сегментов. Опишите каждый из пяти клиентских сегментов: ключевые характеристики и маркетинговый инсайт. Чем «Санаторно-корпоративные» принципиально отличаются от остальных?</w:t>
      </w:r>
    </w:p>
    <w:p w14:paraId="16C708EE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2.4. Практическое применение результатов. Как полученные сегменты будут использованы в дипломной работе? Что такое </w:t>
      </w:r>
      <w:proofErr w:type="spellStart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Prophet</w:t>
      </w:r>
      <w:proofErr w:type="spellEnd"/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как сегментация связана с прогнозированием спроса?</w:t>
      </w:r>
    </w:p>
    <w:p w14:paraId="6CAE603C" w14:textId="77777777" w:rsidR="00EB0456" w:rsidRPr="008936A2" w:rsidRDefault="00EB0456" w:rsidP="00EB045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6A2">
        <w:rPr>
          <w:rFonts w:ascii="Times New Roman" w:hAnsi="Times New Roman" w:cs="Times New Roman"/>
          <w:color w:val="000000" w:themeColor="text1"/>
          <w:sz w:val="24"/>
          <w:szCs w:val="24"/>
        </w:rPr>
        <w:t>2.5. Ограничения модели. Почему 93% гостей с единственным визитом — это методологическое ограничение? Как оно влияет на интерпретацию сезонных признаков?</w:t>
      </w:r>
    </w:p>
    <w:p w14:paraId="31B5456A" w14:textId="77777777" w:rsidR="002A79C2" w:rsidRPr="008936A2" w:rsidRDefault="002A79C2" w:rsidP="002A79C2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1234B72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Отметка о допуске к защите</w:t>
      </w:r>
    </w:p>
    <w:p w14:paraId="0B63C74A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</w:t>
      </w:r>
    </w:p>
    <w:p w14:paraId="0DE10D1F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8936A2">
        <w:rPr>
          <w:rFonts w:ascii="Times New Roman" w:hAnsi="Times New Roman" w:cs="Times New Roman"/>
          <w:sz w:val="24"/>
          <w:szCs w:val="24"/>
          <w:vertAlign w:val="superscript"/>
        </w:rPr>
        <w:t>(допущен/не допущен к защите)</w:t>
      </w:r>
    </w:p>
    <w:p w14:paraId="0DC10A53" w14:textId="4561BC91" w:rsidR="002A79C2" w:rsidRPr="008936A2" w:rsidRDefault="002A79C2" w:rsidP="002A79C2">
      <w:pPr>
        <w:jc w:val="right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____________________ </w:t>
      </w:r>
      <w:proofErr w:type="spellStart"/>
      <w:r w:rsidRPr="008936A2">
        <w:rPr>
          <w:rFonts w:ascii="Times New Roman" w:hAnsi="Times New Roman" w:cs="Times New Roman"/>
          <w:sz w:val="24"/>
          <w:szCs w:val="24"/>
        </w:rPr>
        <w:t>Видищева</w:t>
      </w:r>
      <w:proofErr w:type="spellEnd"/>
      <w:r w:rsidRPr="008936A2">
        <w:rPr>
          <w:rFonts w:ascii="Times New Roman" w:hAnsi="Times New Roman" w:cs="Times New Roman"/>
          <w:sz w:val="24"/>
          <w:szCs w:val="24"/>
        </w:rPr>
        <w:t xml:space="preserve"> Е.В</w:t>
      </w:r>
      <w:r w:rsidR="00507A15" w:rsidRPr="008936A2">
        <w:rPr>
          <w:rFonts w:ascii="Times New Roman" w:hAnsi="Times New Roman" w:cs="Times New Roman"/>
          <w:sz w:val="24"/>
          <w:szCs w:val="24"/>
        </w:rPr>
        <w:t>.</w:t>
      </w:r>
    </w:p>
    <w:p w14:paraId="41B5BE23" w14:textId="77777777" w:rsidR="002A79C2" w:rsidRPr="008936A2" w:rsidRDefault="002A79C2" w:rsidP="002A79C2">
      <w:pPr>
        <w:jc w:val="right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«14» апреля 2026 г.</w:t>
      </w:r>
    </w:p>
    <w:p w14:paraId="744C1017" w14:textId="77777777" w:rsidR="002A79C2" w:rsidRPr="008936A2" w:rsidRDefault="002A79C2" w:rsidP="002A79C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123838" w14:textId="77777777" w:rsidR="002A79C2" w:rsidRPr="008936A2" w:rsidRDefault="002A79C2" w:rsidP="002A79C2">
      <w:pPr>
        <w:rPr>
          <w:rFonts w:ascii="Times New Roman" w:eastAsia="Calibri" w:hAnsi="Times New Roman" w:cs="Times New Roman"/>
          <w:sz w:val="24"/>
          <w:szCs w:val="24"/>
        </w:rPr>
      </w:pPr>
    </w:p>
    <w:p w14:paraId="47038B8B" w14:textId="77777777" w:rsidR="002A79C2" w:rsidRPr="008936A2" w:rsidRDefault="002A79C2" w:rsidP="002A79C2">
      <w:pPr>
        <w:rPr>
          <w:rFonts w:ascii="Times New Roman" w:eastAsia="Calibri" w:hAnsi="Times New Roman" w:cs="Times New Roman"/>
          <w:sz w:val="24"/>
          <w:szCs w:val="24"/>
        </w:rPr>
      </w:pPr>
      <w:r w:rsidRPr="008936A2">
        <w:rPr>
          <w:rFonts w:ascii="Times New Roman" w:eastAsia="Calibri" w:hAnsi="Times New Roman" w:cs="Times New Roman"/>
          <w:sz w:val="24"/>
          <w:szCs w:val="24"/>
        </w:rPr>
        <w:t>Рекомендуемая оценка по итогам прохождения практики в форме практической подготовки при соответствующей защите отчета</w:t>
      </w:r>
    </w:p>
    <w:p w14:paraId="6E0D2D1C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eastAsia="Calibri" w:hAnsi="Times New Roman" w:cs="Times New Roman"/>
          <w:sz w:val="24"/>
          <w:szCs w:val="24"/>
        </w:rPr>
        <w:t>__________________________________</w:t>
      </w:r>
    </w:p>
    <w:p w14:paraId="0A886E4E" w14:textId="77777777" w:rsidR="002A79C2" w:rsidRPr="008936A2" w:rsidRDefault="002A79C2" w:rsidP="002A79C2">
      <w:pPr>
        <w:rPr>
          <w:rFonts w:ascii="Times New Roman" w:eastAsia="Calibri" w:hAnsi="Times New Roman" w:cs="Times New Roman"/>
          <w:sz w:val="24"/>
          <w:szCs w:val="24"/>
        </w:rPr>
      </w:pPr>
    </w:p>
    <w:p w14:paraId="2EFC65CD" w14:textId="77777777" w:rsidR="002A79C2" w:rsidRPr="008936A2" w:rsidRDefault="002A79C2" w:rsidP="002A79C2">
      <w:pPr>
        <w:rPr>
          <w:rFonts w:ascii="Times New Roman" w:eastAsia="Calibri" w:hAnsi="Times New Roman" w:cs="Times New Roman"/>
          <w:sz w:val="24"/>
          <w:szCs w:val="24"/>
        </w:rPr>
      </w:pPr>
    </w:p>
    <w:p w14:paraId="23DA3D8B" w14:textId="77777777" w:rsidR="002A79C2" w:rsidRPr="008936A2" w:rsidRDefault="002A79C2" w:rsidP="002A79C2">
      <w:pPr>
        <w:rPr>
          <w:rFonts w:ascii="Times New Roman" w:eastAsia="Calibri" w:hAnsi="Times New Roman" w:cs="Times New Roman"/>
          <w:sz w:val="24"/>
          <w:szCs w:val="24"/>
        </w:rPr>
      </w:pPr>
      <w:r w:rsidRPr="008936A2">
        <w:rPr>
          <w:rFonts w:ascii="Times New Roman" w:eastAsia="Calibri" w:hAnsi="Times New Roman" w:cs="Times New Roman"/>
          <w:sz w:val="24"/>
          <w:szCs w:val="24"/>
        </w:rPr>
        <w:t xml:space="preserve">Руководитель практики в форме практической </w:t>
      </w:r>
    </w:p>
    <w:p w14:paraId="0677CFB2" w14:textId="64D77AFB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eastAsia="Calibri" w:hAnsi="Times New Roman" w:cs="Times New Roman"/>
          <w:sz w:val="24"/>
          <w:szCs w:val="24"/>
        </w:rPr>
        <w:t xml:space="preserve">подготовки от университета         </w:t>
      </w:r>
      <w:r w:rsidRPr="008936A2">
        <w:rPr>
          <w:rFonts w:ascii="Times New Roman" w:eastAsia="Calibri" w:hAnsi="Times New Roman" w:cs="Times New Roman"/>
          <w:sz w:val="24"/>
          <w:szCs w:val="24"/>
        </w:rPr>
        <w:tab/>
      </w:r>
      <w:r w:rsidRPr="008936A2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="00507A15" w:rsidRPr="008936A2">
        <w:rPr>
          <w:rFonts w:ascii="Times New Roman" w:eastAsia="Calibri" w:hAnsi="Times New Roman" w:cs="Times New Roman"/>
          <w:sz w:val="24"/>
          <w:szCs w:val="24"/>
        </w:rPr>
        <w:tab/>
      </w:r>
      <w:r w:rsidRPr="008936A2">
        <w:rPr>
          <w:rFonts w:ascii="Times New Roman" w:eastAsia="Calibri" w:hAnsi="Times New Roman" w:cs="Times New Roman"/>
          <w:sz w:val="24"/>
          <w:szCs w:val="24"/>
        </w:rPr>
        <w:t xml:space="preserve">________________ </w:t>
      </w:r>
      <w:r w:rsidR="00507A15" w:rsidRPr="008936A2">
        <w:rPr>
          <w:rFonts w:ascii="Times New Roman" w:eastAsia="Calibri" w:hAnsi="Times New Roman" w:cs="Times New Roman"/>
          <w:sz w:val="24"/>
          <w:szCs w:val="24"/>
        </w:rPr>
        <w:t xml:space="preserve">                      </w:t>
      </w:r>
      <w:r w:rsidRPr="008936A2">
        <w:rPr>
          <w:rFonts w:ascii="Times New Roman" w:hAnsi="Times New Roman" w:cs="Times New Roman"/>
          <w:sz w:val="24"/>
          <w:szCs w:val="24"/>
        </w:rPr>
        <w:t>Видищева Е.В</w:t>
      </w:r>
      <w:r w:rsidR="00507A15" w:rsidRPr="008936A2">
        <w:rPr>
          <w:rFonts w:ascii="Times New Roman" w:hAnsi="Times New Roman" w:cs="Times New Roman"/>
          <w:sz w:val="24"/>
          <w:szCs w:val="24"/>
        </w:rPr>
        <w:t>.</w:t>
      </w:r>
    </w:p>
    <w:p w14:paraId="3D679D1B" w14:textId="77777777" w:rsidR="002A79C2" w:rsidRPr="008936A2" w:rsidRDefault="002A79C2" w:rsidP="002A79C2">
      <w:pPr>
        <w:rPr>
          <w:rFonts w:ascii="Times New Roman" w:eastAsia="Calibri" w:hAnsi="Times New Roman" w:cs="Times New Roman"/>
          <w:b/>
          <w:sz w:val="24"/>
          <w:szCs w:val="24"/>
        </w:rPr>
      </w:pPr>
      <w:r w:rsidRPr="008936A2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4B02EC8D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36A2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ОТЗЫВ</w:t>
      </w:r>
    </w:p>
    <w:p w14:paraId="4A39AB99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8E646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Руководителя практики в форме практической подготовки от профильной организации</w:t>
      </w:r>
    </w:p>
    <w:p w14:paraId="63ED0C9C" w14:textId="77777777" w:rsidR="0033069B" w:rsidRPr="008936A2" w:rsidRDefault="0033069B" w:rsidP="002A79C2">
      <w:pPr>
        <w:jc w:val="center"/>
        <w:rPr>
          <w:rFonts w:ascii="Times New Roman" w:hAnsi="Times New Roman" w:cs="Times New Roman"/>
          <w:sz w:val="24"/>
        </w:rPr>
      </w:pPr>
      <w:r w:rsidRPr="008936A2">
        <w:rPr>
          <w:rFonts w:ascii="Times New Roman" w:hAnsi="Times New Roman" w:cs="Times New Roman"/>
          <w:sz w:val="24"/>
        </w:rPr>
        <w:t>ООО «КСКК «</w:t>
      </w:r>
      <w:proofErr w:type="spellStart"/>
      <w:r w:rsidRPr="008936A2">
        <w:rPr>
          <w:rFonts w:ascii="Times New Roman" w:hAnsi="Times New Roman" w:cs="Times New Roman"/>
          <w:sz w:val="24"/>
        </w:rPr>
        <w:t>Аквалоо</w:t>
      </w:r>
      <w:proofErr w:type="spellEnd"/>
      <w:r w:rsidRPr="008936A2">
        <w:rPr>
          <w:rFonts w:ascii="Times New Roman" w:hAnsi="Times New Roman" w:cs="Times New Roman"/>
          <w:sz w:val="24"/>
        </w:rPr>
        <w:t>»</w:t>
      </w:r>
    </w:p>
    <w:p w14:paraId="2EFC3222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53D70E6B" w14:textId="7940452C" w:rsidR="002A79C2" w:rsidRPr="008936A2" w:rsidRDefault="002A79C2" w:rsidP="002A79C2">
      <w:pPr>
        <w:rPr>
          <w:rFonts w:ascii="Times New Roman" w:hAnsi="Times New Roman" w:cs="Times New Roman"/>
          <w:sz w:val="20"/>
          <w:szCs w:val="20"/>
        </w:rPr>
      </w:pPr>
      <w:r w:rsidRPr="008936A2">
        <w:rPr>
          <w:rFonts w:ascii="Times New Roman" w:hAnsi="Times New Roman" w:cs="Times New Roman"/>
          <w:sz w:val="24"/>
          <w:szCs w:val="24"/>
        </w:rPr>
        <w:t>Обучающийся</w:t>
      </w:r>
      <w:r w:rsidR="00220552" w:rsidRPr="008936A2">
        <w:rPr>
          <w:rFonts w:ascii="Times New Roman" w:hAnsi="Times New Roman" w:cs="Times New Roman"/>
          <w:sz w:val="20"/>
          <w:szCs w:val="20"/>
        </w:rPr>
        <w:t xml:space="preserve"> </w:t>
      </w:r>
      <w:r w:rsidR="00220552" w:rsidRPr="008936A2">
        <w:rPr>
          <w:rFonts w:ascii="Times New Roman" w:hAnsi="Times New Roman" w:cs="Times New Roman"/>
          <w:sz w:val="24"/>
        </w:rPr>
        <w:t xml:space="preserve">Спицын Матвей Вячеславович </w:t>
      </w:r>
      <w:r w:rsidRPr="008936A2">
        <w:rPr>
          <w:rFonts w:ascii="Times New Roman" w:hAnsi="Times New Roman" w:cs="Times New Roman"/>
          <w:sz w:val="24"/>
          <w:szCs w:val="24"/>
        </w:rPr>
        <w:t xml:space="preserve">прибыл на практику в профильную организацию 01.04.2026 г. и завершил (а) практику в профильной организации 14.04.2026. За время практики обучающийся </w:t>
      </w:r>
      <w:r w:rsidR="00220552" w:rsidRPr="008936A2">
        <w:rPr>
          <w:rFonts w:ascii="Times New Roman" w:hAnsi="Times New Roman" w:cs="Times New Roman"/>
          <w:sz w:val="24"/>
        </w:rPr>
        <w:t xml:space="preserve">Спицын Матвей Вячеславович </w:t>
      </w:r>
      <w:r w:rsidRPr="008936A2">
        <w:rPr>
          <w:rFonts w:ascii="Times New Roman" w:hAnsi="Times New Roman" w:cs="Times New Roman"/>
          <w:sz w:val="24"/>
          <w:szCs w:val="24"/>
        </w:rPr>
        <w:t>выполнил:</w:t>
      </w:r>
    </w:p>
    <w:p w14:paraId="4CA2A279" w14:textId="0CAB46D5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1. </w:t>
      </w:r>
      <w:r w:rsidR="002D566B" w:rsidRPr="008936A2">
        <w:rPr>
          <w:rFonts w:ascii="Times New Roman" w:hAnsi="Times New Roman" w:cs="Times New Roman"/>
          <w:sz w:val="24"/>
          <w:szCs w:val="24"/>
        </w:rPr>
        <w:t>Изучение литературы по методам машинного обучения для сегментации клиентов. Определение объекта исследования, формулировка цели и задач.</w:t>
      </w:r>
    </w:p>
    <w:p w14:paraId="163FD367" w14:textId="0084D25B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2. </w:t>
      </w:r>
      <w:r w:rsidR="002D566B" w:rsidRPr="008936A2">
        <w:rPr>
          <w:rFonts w:ascii="Times New Roman" w:hAnsi="Times New Roman" w:cs="Times New Roman"/>
          <w:sz w:val="24"/>
          <w:szCs w:val="24"/>
        </w:rPr>
        <w:t>Сбор и предобработка данных о бронированиях (565 816 записей): очистка, дедупликация, агрегация до уровня уникального гостя (316 783 чел.).</w:t>
      </w:r>
    </w:p>
    <w:p w14:paraId="299DC8EC" w14:textId="09EAE754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3. </w:t>
      </w:r>
      <w:r w:rsidR="002D566B" w:rsidRPr="008936A2">
        <w:rPr>
          <w:rFonts w:ascii="Times New Roman" w:hAnsi="Times New Roman" w:cs="Times New Roman"/>
          <w:sz w:val="24"/>
          <w:szCs w:val="24"/>
        </w:rPr>
        <w:t xml:space="preserve">Разработка </w:t>
      </w:r>
      <w:proofErr w:type="spellStart"/>
      <w:r w:rsidR="002D566B" w:rsidRPr="008936A2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="002D566B" w:rsidRPr="008936A2">
        <w:rPr>
          <w:rFonts w:ascii="Times New Roman" w:hAnsi="Times New Roman" w:cs="Times New Roman"/>
          <w:sz w:val="24"/>
          <w:szCs w:val="24"/>
        </w:rPr>
        <w:t xml:space="preserve"> кластеризации: итерационное проектирование признакового пространства (v1→v2→v3), выбор алгоритма K-</w:t>
      </w:r>
      <w:proofErr w:type="spellStart"/>
      <w:r w:rsidR="002D566B" w:rsidRPr="008936A2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="002D566B" w:rsidRPr="008936A2">
        <w:rPr>
          <w:rFonts w:ascii="Times New Roman" w:hAnsi="Times New Roman" w:cs="Times New Roman"/>
          <w:sz w:val="24"/>
          <w:szCs w:val="24"/>
        </w:rPr>
        <w:t>++ и числа кластеров k=5 по пяти метрикам качества.</w:t>
      </w:r>
    </w:p>
    <w:p w14:paraId="2531C98C" w14:textId="776B9FC1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4. </w:t>
      </w:r>
      <w:r w:rsidR="002D566B" w:rsidRPr="008936A2">
        <w:rPr>
          <w:rFonts w:ascii="Times New Roman" w:hAnsi="Times New Roman" w:cs="Times New Roman"/>
          <w:sz w:val="24"/>
          <w:szCs w:val="24"/>
        </w:rPr>
        <w:t>Интерпретация пяти клиентских сегментов. Составление отчёта по практике.</w:t>
      </w:r>
    </w:p>
    <w:p w14:paraId="020DC21A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64DC026F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Показал (а) следующий уровень подготовки: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399"/>
        <w:gridCol w:w="1165"/>
        <w:gridCol w:w="880"/>
        <w:gridCol w:w="1021"/>
        <w:gridCol w:w="1163"/>
      </w:tblGrid>
      <w:tr w:rsidR="002A79C2" w:rsidRPr="008936A2" w14:paraId="54A02F7C" w14:textId="77777777" w:rsidTr="00331BA1">
        <w:trPr>
          <w:cantSplit/>
          <w:trHeight w:val="721"/>
          <w:tblHeader/>
        </w:trPr>
        <w:tc>
          <w:tcPr>
            <w:tcW w:w="2804" w:type="pct"/>
            <w:vAlign w:val="center"/>
          </w:tcPr>
          <w:p w14:paraId="675655DC" w14:textId="77777777" w:rsidR="002A79C2" w:rsidRPr="008936A2" w:rsidRDefault="002A79C2" w:rsidP="00331BA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8936A2">
              <w:rPr>
                <w:rFonts w:ascii="Times New Roman" w:hAnsi="Times New Roman" w:cs="Times New Roman"/>
                <w:b/>
                <w:i/>
              </w:rPr>
              <w:t>Критерии</w:t>
            </w:r>
          </w:p>
        </w:tc>
        <w:tc>
          <w:tcPr>
            <w:tcW w:w="605" w:type="pct"/>
            <w:vAlign w:val="center"/>
          </w:tcPr>
          <w:p w14:paraId="7628BB3A" w14:textId="77777777" w:rsidR="002A79C2" w:rsidRPr="008936A2" w:rsidRDefault="002A79C2" w:rsidP="00331BA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8936A2">
              <w:rPr>
                <w:rFonts w:ascii="Times New Roman" w:hAnsi="Times New Roman" w:cs="Times New Roman"/>
                <w:b/>
                <w:i/>
              </w:rPr>
              <w:t>Неудовл</w:t>
            </w:r>
            <w:proofErr w:type="spellEnd"/>
            <w:r w:rsidRPr="008936A2">
              <w:rPr>
                <w:rFonts w:ascii="Times New Roman" w:hAnsi="Times New Roman" w:cs="Times New Roman"/>
                <w:b/>
                <w:i/>
              </w:rPr>
              <w:t>.</w:t>
            </w:r>
          </w:p>
        </w:tc>
        <w:tc>
          <w:tcPr>
            <w:tcW w:w="457" w:type="pct"/>
            <w:vAlign w:val="center"/>
          </w:tcPr>
          <w:p w14:paraId="13A385E7" w14:textId="77777777" w:rsidR="002A79C2" w:rsidRPr="008936A2" w:rsidRDefault="002A79C2" w:rsidP="00331BA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8936A2">
              <w:rPr>
                <w:rFonts w:ascii="Times New Roman" w:hAnsi="Times New Roman" w:cs="Times New Roman"/>
                <w:b/>
                <w:i/>
              </w:rPr>
              <w:t>Удовл</w:t>
            </w:r>
            <w:proofErr w:type="spellEnd"/>
            <w:r w:rsidRPr="008936A2">
              <w:rPr>
                <w:rFonts w:ascii="Times New Roman" w:hAnsi="Times New Roman" w:cs="Times New Roman"/>
                <w:b/>
                <w:i/>
              </w:rPr>
              <w:t>.</w:t>
            </w:r>
          </w:p>
        </w:tc>
        <w:tc>
          <w:tcPr>
            <w:tcW w:w="530" w:type="pct"/>
            <w:vAlign w:val="center"/>
          </w:tcPr>
          <w:p w14:paraId="03549CB4" w14:textId="77777777" w:rsidR="002A79C2" w:rsidRPr="008936A2" w:rsidRDefault="002A79C2" w:rsidP="00331BA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8936A2">
              <w:rPr>
                <w:rFonts w:ascii="Times New Roman" w:hAnsi="Times New Roman" w:cs="Times New Roman"/>
                <w:b/>
                <w:i/>
              </w:rPr>
              <w:t>Хорошо</w:t>
            </w:r>
          </w:p>
        </w:tc>
        <w:tc>
          <w:tcPr>
            <w:tcW w:w="604" w:type="pct"/>
            <w:vAlign w:val="center"/>
          </w:tcPr>
          <w:p w14:paraId="600C5831" w14:textId="77777777" w:rsidR="002A79C2" w:rsidRPr="008936A2" w:rsidRDefault="002A79C2" w:rsidP="00331BA1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8936A2">
              <w:rPr>
                <w:rFonts w:ascii="Times New Roman" w:hAnsi="Times New Roman" w:cs="Times New Roman"/>
                <w:b/>
                <w:i/>
              </w:rPr>
              <w:t>Отлично</w:t>
            </w:r>
          </w:p>
        </w:tc>
      </w:tr>
      <w:tr w:rsidR="002A79C2" w:rsidRPr="008936A2" w14:paraId="36752196" w14:textId="77777777" w:rsidTr="00331BA1">
        <w:trPr>
          <w:cantSplit/>
        </w:trPr>
        <w:tc>
          <w:tcPr>
            <w:tcW w:w="2804" w:type="pct"/>
          </w:tcPr>
          <w:p w14:paraId="204A972B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Уровень теоретической подготовки</w:t>
            </w:r>
          </w:p>
        </w:tc>
        <w:tc>
          <w:tcPr>
            <w:tcW w:w="605" w:type="pct"/>
          </w:tcPr>
          <w:p w14:paraId="68960E68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5FB3980D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07DD16A0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47B99AD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51687844" w14:textId="77777777" w:rsidTr="00331BA1">
        <w:trPr>
          <w:cantSplit/>
        </w:trPr>
        <w:tc>
          <w:tcPr>
            <w:tcW w:w="2804" w:type="pct"/>
          </w:tcPr>
          <w:p w14:paraId="46965347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Умение пользоваться терминологией</w:t>
            </w:r>
          </w:p>
        </w:tc>
        <w:tc>
          <w:tcPr>
            <w:tcW w:w="605" w:type="pct"/>
          </w:tcPr>
          <w:p w14:paraId="1005B83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4677EAC5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01765F89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353BC7B0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2AAB499A" w14:textId="77777777" w:rsidTr="00331BA1">
        <w:trPr>
          <w:cantSplit/>
        </w:trPr>
        <w:tc>
          <w:tcPr>
            <w:tcW w:w="2804" w:type="pct"/>
          </w:tcPr>
          <w:p w14:paraId="2FDA991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Уровень сформированности профессиональных умений</w:t>
            </w:r>
          </w:p>
        </w:tc>
        <w:tc>
          <w:tcPr>
            <w:tcW w:w="605" w:type="pct"/>
          </w:tcPr>
          <w:p w14:paraId="702EE090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5169E7C7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66ED93AF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43478AF9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691F15FA" w14:textId="77777777" w:rsidTr="00331BA1">
        <w:trPr>
          <w:cantSplit/>
        </w:trPr>
        <w:tc>
          <w:tcPr>
            <w:tcW w:w="2804" w:type="pct"/>
          </w:tcPr>
          <w:p w14:paraId="083355F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Качество и объем выполненных обучающимися работ, связанных с будущей профессиональной деятельностью</w:t>
            </w:r>
          </w:p>
        </w:tc>
        <w:tc>
          <w:tcPr>
            <w:tcW w:w="605" w:type="pct"/>
          </w:tcPr>
          <w:p w14:paraId="3474AC7C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7B09D1C8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42C1E376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233FFECF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50DCE72D" w14:textId="77777777" w:rsidTr="00331BA1">
        <w:trPr>
          <w:cantSplit/>
        </w:trPr>
        <w:tc>
          <w:tcPr>
            <w:tcW w:w="2804" w:type="pct"/>
          </w:tcPr>
          <w:p w14:paraId="689AFC4C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Уровень и оперативность выполнения обучающимся индивидуального задания</w:t>
            </w:r>
          </w:p>
        </w:tc>
        <w:tc>
          <w:tcPr>
            <w:tcW w:w="605" w:type="pct"/>
          </w:tcPr>
          <w:p w14:paraId="1CCDDFB4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210BCC0B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5C9F78B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6CE60F11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4F1D56D4" w14:textId="77777777" w:rsidTr="00331BA1">
        <w:trPr>
          <w:cantSplit/>
        </w:trPr>
        <w:tc>
          <w:tcPr>
            <w:tcW w:w="2804" w:type="pct"/>
          </w:tcPr>
          <w:p w14:paraId="459D87AF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Уровень профессионального самосознания (четкое и зрелое определение своей профессиональной роли)</w:t>
            </w:r>
          </w:p>
        </w:tc>
        <w:tc>
          <w:tcPr>
            <w:tcW w:w="605" w:type="pct"/>
          </w:tcPr>
          <w:p w14:paraId="476B125A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71ABCF00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673117B4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61673306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03166854" w14:textId="77777777" w:rsidTr="00331BA1">
        <w:trPr>
          <w:cantSplit/>
        </w:trPr>
        <w:tc>
          <w:tcPr>
            <w:tcW w:w="2804" w:type="pct"/>
          </w:tcPr>
          <w:p w14:paraId="3398E134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Мотивация обучающегося (интерес к данному виду практики, интерес к работе данной организации, учреждения, предприятия)</w:t>
            </w:r>
          </w:p>
        </w:tc>
        <w:tc>
          <w:tcPr>
            <w:tcW w:w="605" w:type="pct"/>
          </w:tcPr>
          <w:p w14:paraId="0B0447BC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3E40A17B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507FCFA3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524D85E4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10266AA8" w14:textId="77777777" w:rsidTr="00331BA1">
        <w:trPr>
          <w:cantSplit/>
        </w:trPr>
        <w:tc>
          <w:tcPr>
            <w:tcW w:w="2804" w:type="pct"/>
          </w:tcPr>
          <w:p w14:paraId="0DAD1298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Отношение обучающегося к практике (ответственность, дисциплинированность, исполнительность и т.д.)</w:t>
            </w:r>
          </w:p>
        </w:tc>
        <w:tc>
          <w:tcPr>
            <w:tcW w:w="605" w:type="pct"/>
          </w:tcPr>
          <w:p w14:paraId="43AF0DEA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2DB5996F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2ACBFF7B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6F14E873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  <w:tr w:rsidR="002A79C2" w:rsidRPr="008936A2" w14:paraId="67396A75" w14:textId="77777777" w:rsidTr="00331BA1">
        <w:trPr>
          <w:cantSplit/>
        </w:trPr>
        <w:tc>
          <w:tcPr>
            <w:tcW w:w="2804" w:type="pct"/>
          </w:tcPr>
          <w:p w14:paraId="2CD671A5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  <w:r w:rsidRPr="008936A2">
              <w:rPr>
                <w:rFonts w:ascii="Times New Roman" w:hAnsi="Times New Roman" w:cs="Times New Roman"/>
              </w:rPr>
              <w:t>Индивидуальные особенности обучающегося (уверенность, открытость, культура общения и т.д.))</w:t>
            </w:r>
          </w:p>
        </w:tc>
        <w:tc>
          <w:tcPr>
            <w:tcW w:w="605" w:type="pct"/>
          </w:tcPr>
          <w:p w14:paraId="39D28CC6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7" w:type="pct"/>
          </w:tcPr>
          <w:p w14:paraId="5D6F6CDB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</w:tcPr>
          <w:p w14:paraId="16B0011A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7926F95D" w14:textId="77777777" w:rsidR="002A79C2" w:rsidRPr="008936A2" w:rsidRDefault="002A79C2" w:rsidP="00331BA1">
            <w:pPr>
              <w:rPr>
                <w:rFonts w:ascii="Times New Roman" w:hAnsi="Times New Roman" w:cs="Times New Roman"/>
              </w:rPr>
            </w:pPr>
          </w:p>
        </w:tc>
      </w:tr>
    </w:tbl>
    <w:p w14:paraId="20B5E625" w14:textId="77777777" w:rsidR="002A79C2" w:rsidRPr="008936A2" w:rsidRDefault="002A79C2" w:rsidP="002A79C2">
      <w:pPr>
        <w:rPr>
          <w:rFonts w:ascii="Times New Roman" w:hAnsi="Times New Roman" w:cs="Times New Roman"/>
          <w:i/>
          <w:sz w:val="24"/>
          <w:szCs w:val="24"/>
        </w:rPr>
      </w:pPr>
    </w:p>
    <w:p w14:paraId="7D4AD289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Рекомендуемая оценка по практике в форме практической подготовки при соответствующей защите отчета по практике </w:t>
      </w:r>
    </w:p>
    <w:p w14:paraId="3A7BBB58" w14:textId="77777777" w:rsidR="002A79C2" w:rsidRPr="008936A2" w:rsidRDefault="002A79C2" w:rsidP="002A79C2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37CEF643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</w:p>
    <w:p w14:paraId="19CA3345" w14:textId="77777777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>Руководитель практики в форме практической подготовки от профильной организации</w:t>
      </w:r>
    </w:p>
    <w:p w14:paraId="652851CF" w14:textId="77777777" w:rsidR="00374B76" w:rsidRPr="008936A2" w:rsidRDefault="00374B76" w:rsidP="002A79C2">
      <w:pPr>
        <w:rPr>
          <w:rFonts w:ascii="Times New Roman" w:hAnsi="Times New Roman" w:cs="Times New Roman"/>
          <w:sz w:val="24"/>
          <w:szCs w:val="24"/>
        </w:rPr>
      </w:pPr>
    </w:p>
    <w:p w14:paraId="7D1DAA1D" w14:textId="396A6A64" w:rsidR="002A79C2" w:rsidRPr="008936A2" w:rsidRDefault="002A79C2" w:rsidP="002A79C2">
      <w:pPr>
        <w:rPr>
          <w:rFonts w:ascii="Times New Roman" w:hAnsi="Times New Roman" w:cs="Times New Roman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 ________________     </w:t>
      </w:r>
      <w:r w:rsidRPr="008936A2">
        <w:rPr>
          <w:rFonts w:ascii="Times New Roman" w:hAnsi="Times New Roman" w:cs="Times New Roman"/>
          <w:sz w:val="24"/>
          <w:szCs w:val="24"/>
        </w:rPr>
        <w:tab/>
      </w:r>
      <w:r w:rsidRPr="008936A2">
        <w:rPr>
          <w:rFonts w:ascii="Times New Roman" w:hAnsi="Times New Roman" w:cs="Times New Roman"/>
          <w:sz w:val="24"/>
          <w:szCs w:val="24"/>
        </w:rPr>
        <w:tab/>
        <w:t xml:space="preserve"> _______________       </w:t>
      </w:r>
      <w:r w:rsidR="00374B76" w:rsidRPr="008936A2">
        <w:rPr>
          <w:rFonts w:ascii="Times New Roman" w:hAnsi="Times New Roman" w:cs="Times New Roman"/>
          <w:sz w:val="24"/>
          <w:szCs w:val="24"/>
        </w:rPr>
        <w:tab/>
      </w:r>
      <w:r w:rsidR="00374B76" w:rsidRPr="008936A2">
        <w:rPr>
          <w:rFonts w:ascii="Times New Roman" w:hAnsi="Times New Roman" w:cs="Times New Roman"/>
          <w:sz w:val="24"/>
          <w:szCs w:val="24"/>
        </w:rPr>
        <w:tab/>
      </w:r>
      <w:r w:rsidR="00374B76" w:rsidRPr="008936A2">
        <w:rPr>
          <w:rFonts w:ascii="Times New Roman" w:hAnsi="Times New Roman" w:cs="Times New Roman"/>
          <w:sz w:val="24"/>
          <w:szCs w:val="24"/>
        </w:rPr>
        <w:tab/>
      </w:r>
      <w:r w:rsidRPr="00893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0552" w:rsidRPr="008936A2">
        <w:rPr>
          <w:rFonts w:ascii="Times New Roman" w:hAnsi="Times New Roman" w:cs="Times New Roman"/>
          <w:color w:val="000000"/>
          <w:sz w:val="24"/>
          <w:szCs w:val="24"/>
          <w:lang w:bidi="en-US"/>
        </w:rPr>
        <w:t>Вялько</w:t>
      </w:r>
      <w:proofErr w:type="spellEnd"/>
      <w:r w:rsidR="00220552" w:rsidRPr="008936A2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М.Д.</w:t>
      </w:r>
    </w:p>
    <w:p w14:paraId="761428BF" w14:textId="35C94E75" w:rsidR="002A79C2" w:rsidRPr="008936A2" w:rsidRDefault="002A79C2" w:rsidP="00220552">
      <w:pPr>
        <w:tabs>
          <w:tab w:val="left" w:pos="5388"/>
        </w:tabs>
        <w:rPr>
          <w:rFonts w:ascii="Times New Roman" w:hAnsi="Times New Roman" w:cs="Times New Roman"/>
          <w:b/>
          <w:bCs/>
          <w:kern w:val="32"/>
          <w:sz w:val="24"/>
          <w:szCs w:val="24"/>
        </w:rPr>
      </w:pPr>
      <w:r w:rsidRPr="008936A2">
        <w:rPr>
          <w:rFonts w:ascii="Times New Roman" w:hAnsi="Times New Roman" w:cs="Times New Roman"/>
          <w:sz w:val="24"/>
          <w:szCs w:val="24"/>
        </w:rPr>
        <w:t xml:space="preserve">          (дата)                   </w:t>
      </w:r>
      <w:r w:rsidR="00220552" w:rsidRPr="008936A2">
        <w:rPr>
          <w:rFonts w:ascii="Times New Roman" w:hAnsi="Times New Roman" w:cs="Times New Roman"/>
          <w:sz w:val="24"/>
          <w:szCs w:val="24"/>
        </w:rPr>
        <w:tab/>
        <w:t>М.П.</w:t>
      </w:r>
    </w:p>
    <w:p w14:paraId="7E6C1E4B" w14:textId="77777777" w:rsidR="002A79C2" w:rsidRPr="008936A2" w:rsidRDefault="002A79C2" w:rsidP="002A79C2">
      <w:pPr>
        <w:tabs>
          <w:tab w:val="left" w:pos="2835"/>
          <w:tab w:val="left" w:pos="5103"/>
          <w:tab w:val="left" w:pos="6804"/>
        </w:tabs>
        <w:rPr>
          <w:rFonts w:ascii="Times New Roman" w:hAnsi="Times New Roman" w:cs="Times New Roman"/>
          <w:sz w:val="24"/>
          <w:szCs w:val="24"/>
        </w:rPr>
      </w:pPr>
    </w:p>
    <w:p w14:paraId="14D32DA4" w14:textId="77777777" w:rsidR="00261413" w:rsidRPr="008936A2" w:rsidRDefault="00261413">
      <w:pPr>
        <w:rPr>
          <w:rFonts w:ascii="Times New Roman" w:hAnsi="Times New Roman" w:cs="Times New Roman"/>
          <w:sz w:val="24"/>
          <w:szCs w:val="24"/>
        </w:rPr>
      </w:pPr>
    </w:p>
    <w:sectPr w:rsidR="00261413" w:rsidRPr="008936A2" w:rsidSect="004049E2">
      <w:pgSz w:w="11906" w:h="16838"/>
      <w:pgMar w:top="1134" w:right="567" w:bottom="1134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1D8A2" w14:textId="77777777" w:rsidR="000F1C86" w:rsidRDefault="000F1C86">
      <w:r>
        <w:separator/>
      </w:r>
    </w:p>
  </w:endnote>
  <w:endnote w:type="continuationSeparator" w:id="0">
    <w:p w14:paraId="74926D00" w14:textId="77777777" w:rsidR="000F1C86" w:rsidRDefault="000F1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1D9C" w14:textId="31B54FFF" w:rsidR="00331BA1" w:rsidRPr="0016358D" w:rsidRDefault="00331BA1" w:rsidP="00A02AC2">
    <w:pPr>
      <w:pStyle w:val="a8"/>
      <w:ind w:firstLine="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3A472" w14:textId="77777777" w:rsidR="000F1C86" w:rsidRDefault="000F1C86">
      <w:r>
        <w:separator/>
      </w:r>
    </w:p>
  </w:footnote>
  <w:footnote w:type="continuationSeparator" w:id="0">
    <w:p w14:paraId="7A7E17FC" w14:textId="77777777" w:rsidR="000F1C86" w:rsidRDefault="000F1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0515231"/>
      <w:docPartObj>
        <w:docPartGallery w:val="Page Numbers (Top of Page)"/>
        <w:docPartUnique/>
      </w:docPartObj>
    </w:sdtPr>
    <w:sdtContent>
      <w:p w14:paraId="08889CA8" w14:textId="4E66BFEF" w:rsidR="00A02AC2" w:rsidRDefault="00A02AC2" w:rsidP="0016358D">
        <w:pPr>
          <w:pStyle w:val="ac"/>
        </w:pPr>
      </w:p>
      <w:p w14:paraId="2B198E62" w14:textId="4E66BFEF" w:rsidR="00F65E86" w:rsidRDefault="00F65E86" w:rsidP="0016358D">
        <w:pPr>
          <w:pStyle w:val="ac"/>
        </w:pPr>
      </w:p>
      <w:p w14:paraId="4F66CC91" w14:textId="77777777" w:rsidR="00E67B96" w:rsidRDefault="00A02AC2" w:rsidP="00A02AC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35643728" w14:textId="02D563EA" w:rsidR="00A02AC2" w:rsidRDefault="00000000" w:rsidP="00A02AC2">
        <w:pPr>
          <w:pStyle w:val="ac"/>
          <w:jc w:val="cent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5590"/>
    <w:multiLevelType w:val="multilevel"/>
    <w:tmpl w:val="5FB874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CC32EA"/>
    <w:multiLevelType w:val="hybridMultilevel"/>
    <w:tmpl w:val="FB2A2B96"/>
    <w:lvl w:ilvl="0" w:tplc="49E0AEAE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DB71C3C"/>
    <w:multiLevelType w:val="multilevel"/>
    <w:tmpl w:val="D494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948859">
    <w:abstractNumId w:val="0"/>
  </w:num>
  <w:num w:numId="2" w16cid:durableId="1211647581">
    <w:abstractNumId w:val="1"/>
  </w:num>
  <w:num w:numId="3" w16cid:durableId="1526019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413"/>
    <w:rsid w:val="00083751"/>
    <w:rsid w:val="000C1D0C"/>
    <w:rsid w:val="000E6F44"/>
    <w:rsid w:val="000E744A"/>
    <w:rsid w:val="000F1C86"/>
    <w:rsid w:val="0010018D"/>
    <w:rsid w:val="0016358D"/>
    <w:rsid w:val="001905DD"/>
    <w:rsid w:val="00220552"/>
    <w:rsid w:val="00261413"/>
    <w:rsid w:val="002A79C2"/>
    <w:rsid w:val="002B5160"/>
    <w:rsid w:val="002D0D59"/>
    <w:rsid w:val="002D3CC5"/>
    <w:rsid w:val="002D566B"/>
    <w:rsid w:val="0033069B"/>
    <w:rsid w:val="00331BA1"/>
    <w:rsid w:val="00337F75"/>
    <w:rsid w:val="0035594A"/>
    <w:rsid w:val="00357F97"/>
    <w:rsid w:val="00361AD7"/>
    <w:rsid w:val="00374B76"/>
    <w:rsid w:val="00386063"/>
    <w:rsid w:val="003977DA"/>
    <w:rsid w:val="003A534E"/>
    <w:rsid w:val="003C1794"/>
    <w:rsid w:val="003D0C84"/>
    <w:rsid w:val="003E2A46"/>
    <w:rsid w:val="004049E2"/>
    <w:rsid w:val="004070ED"/>
    <w:rsid w:val="00410ABF"/>
    <w:rsid w:val="0041108C"/>
    <w:rsid w:val="004640EB"/>
    <w:rsid w:val="00493DB6"/>
    <w:rsid w:val="004961A3"/>
    <w:rsid w:val="004A19BE"/>
    <w:rsid w:val="004F401F"/>
    <w:rsid w:val="00507A15"/>
    <w:rsid w:val="00516F93"/>
    <w:rsid w:val="005759DC"/>
    <w:rsid w:val="005812AE"/>
    <w:rsid w:val="00583EF9"/>
    <w:rsid w:val="005A201A"/>
    <w:rsid w:val="005B65AE"/>
    <w:rsid w:val="005C61BF"/>
    <w:rsid w:val="005E038E"/>
    <w:rsid w:val="005E2796"/>
    <w:rsid w:val="005F0665"/>
    <w:rsid w:val="005F462C"/>
    <w:rsid w:val="005F60BA"/>
    <w:rsid w:val="00613CC8"/>
    <w:rsid w:val="006573D0"/>
    <w:rsid w:val="00670DE2"/>
    <w:rsid w:val="00690E6B"/>
    <w:rsid w:val="006F1164"/>
    <w:rsid w:val="00705FEE"/>
    <w:rsid w:val="00731A74"/>
    <w:rsid w:val="00740CB4"/>
    <w:rsid w:val="00766D6E"/>
    <w:rsid w:val="007E5B52"/>
    <w:rsid w:val="0080388D"/>
    <w:rsid w:val="00850FBB"/>
    <w:rsid w:val="008936A2"/>
    <w:rsid w:val="008D4831"/>
    <w:rsid w:val="008D63F2"/>
    <w:rsid w:val="008F5141"/>
    <w:rsid w:val="009344BB"/>
    <w:rsid w:val="00957386"/>
    <w:rsid w:val="00973C2F"/>
    <w:rsid w:val="00992DE3"/>
    <w:rsid w:val="009A0B9A"/>
    <w:rsid w:val="009A615D"/>
    <w:rsid w:val="009A6B23"/>
    <w:rsid w:val="009B3FB4"/>
    <w:rsid w:val="009B4410"/>
    <w:rsid w:val="009E7822"/>
    <w:rsid w:val="00A00771"/>
    <w:rsid w:val="00A02AC2"/>
    <w:rsid w:val="00A04F2A"/>
    <w:rsid w:val="00A20EB6"/>
    <w:rsid w:val="00A433D0"/>
    <w:rsid w:val="00A561AB"/>
    <w:rsid w:val="00A56279"/>
    <w:rsid w:val="00A7038B"/>
    <w:rsid w:val="00A751D2"/>
    <w:rsid w:val="00B2111A"/>
    <w:rsid w:val="00B96595"/>
    <w:rsid w:val="00BB3ED6"/>
    <w:rsid w:val="00BC0EE8"/>
    <w:rsid w:val="00BF5066"/>
    <w:rsid w:val="00C02E74"/>
    <w:rsid w:val="00C0557D"/>
    <w:rsid w:val="00C17919"/>
    <w:rsid w:val="00C23714"/>
    <w:rsid w:val="00C27FD8"/>
    <w:rsid w:val="00C36282"/>
    <w:rsid w:val="00C42EE1"/>
    <w:rsid w:val="00C60886"/>
    <w:rsid w:val="00C73AD1"/>
    <w:rsid w:val="00CA3438"/>
    <w:rsid w:val="00CB21F1"/>
    <w:rsid w:val="00CC2E2E"/>
    <w:rsid w:val="00D147D1"/>
    <w:rsid w:val="00D22993"/>
    <w:rsid w:val="00D47D67"/>
    <w:rsid w:val="00D80052"/>
    <w:rsid w:val="00E24A07"/>
    <w:rsid w:val="00E379D6"/>
    <w:rsid w:val="00E62206"/>
    <w:rsid w:val="00E64279"/>
    <w:rsid w:val="00E67B96"/>
    <w:rsid w:val="00E67BF8"/>
    <w:rsid w:val="00E81578"/>
    <w:rsid w:val="00E858E3"/>
    <w:rsid w:val="00EA3098"/>
    <w:rsid w:val="00EB0456"/>
    <w:rsid w:val="00EC07AC"/>
    <w:rsid w:val="00EC471A"/>
    <w:rsid w:val="00ED7558"/>
    <w:rsid w:val="00EE0BFC"/>
    <w:rsid w:val="00EE53AC"/>
    <w:rsid w:val="00F153AE"/>
    <w:rsid w:val="00F33F2B"/>
    <w:rsid w:val="00F556AF"/>
    <w:rsid w:val="00F617C1"/>
    <w:rsid w:val="00F65E86"/>
    <w:rsid w:val="00F6638D"/>
    <w:rsid w:val="00F71E89"/>
    <w:rsid w:val="00F8104E"/>
    <w:rsid w:val="00F96685"/>
    <w:rsid w:val="00FA0CB2"/>
    <w:rsid w:val="00FA23DE"/>
    <w:rsid w:val="00FB7EC5"/>
    <w:rsid w:val="00FF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1EFAC"/>
  <w15:chartTrackingRefBased/>
  <w15:docId w15:val="{53FE4067-AFA1-4763-BDF7-17F875E2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8E3"/>
  </w:style>
  <w:style w:type="paragraph" w:styleId="1">
    <w:name w:val="heading 1"/>
    <w:basedOn w:val="a"/>
    <w:next w:val="a"/>
    <w:link w:val="10"/>
    <w:uiPriority w:val="9"/>
    <w:qFormat/>
    <w:rsid w:val="002614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61413"/>
    <w:pPr>
      <w:ind w:firstLine="454"/>
      <w:outlineLvl w:val="1"/>
    </w:pPr>
    <w:rPr>
      <w:rFonts w:ascii="Times New Roman" w:hAnsi="Times New Roman" w:cs="Times New Roman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1413"/>
    <w:pPr>
      <w:autoSpaceDE w:val="0"/>
      <w:autoSpaceDN w:val="0"/>
      <w:adjustRightInd w:val="0"/>
      <w:ind w:firstLine="454"/>
      <w:outlineLvl w:val="2"/>
    </w:pPr>
    <w:rPr>
      <w:rFonts w:ascii="Times New Roman" w:hAnsi="Times New Roman" w:cs="Times New Roman"/>
      <w:b/>
      <w:bCs/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1413"/>
    <w:rPr>
      <w:rFonts w:ascii="Times New Roman" w:hAnsi="Times New Roman" w:cs="Times New Roman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61413"/>
    <w:rPr>
      <w:rFonts w:ascii="Times New Roman" w:hAnsi="Times New Roman" w:cs="Times New Roman"/>
      <w:b/>
      <w:bCs/>
      <w:color w:val="000000"/>
      <w:sz w:val="28"/>
      <w:szCs w:val="28"/>
    </w:rPr>
  </w:style>
  <w:style w:type="paragraph" w:customStyle="1" w:styleId="Default">
    <w:name w:val="Default"/>
    <w:rsid w:val="0026141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2614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26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3"/>
    <w:rsid w:val="0026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C1794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C1794"/>
    <w:rPr>
      <w:rFonts w:ascii="Segoe UI" w:hAnsi="Segoe UI" w:cs="Segoe UI"/>
      <w:sz w:val="18"/>
      <w:szCs w:val="18"/>
    </w:rPr>
  </w:style>
  <w:style w:type="paragraph" w:styleId="a6">
    <w:name w:val="No Spacing"/>
    <w:link w:val="a7"/>
    <w:uiPriority w:val="1"/>
    <w:qFormat/>
    <w:rsid w:val="00A7038B"/>
    <w:rPr>
      <w:rFonts w:ascii="Times New Roman" w:eastAsia="Calibri" w:hAnsi="Times New Roman" w:cs="Times New Roman"/>
      <w:sz w:val="24"/>
    </w:rPr>
  </w:style>
  <w:style w:type="character" w:customStyle="1" w:styleId="a7">
    <w:name w:val="Без интервала Знак"/>
    <w:link w:val="a6"/>
    <w:uiPriority w:val="1"/>
    <w:qFormat/>
    <w:rsid w:val="00A7038B"/>
    <w:rPr>
      <w:rFonts w:ascii="Times New Roman" w:eastAsia="Calibri" w:hAnsi="Times New Roman" w:cs="Times New Roman"/>
      <w:sz w:val="24"/>
    </w:rPr>
  </w:style>
  <w:style w:type="table" w:customStyle="1" w:styleId="7">
    <w:name w:val="Сетка таблицы7"/>
    <w:basedOn w:val="a1"/>
    <w:next w:val="a3"/>
    <w:uiPriority w:val="39"/>
    <w:rsid w:val="00FA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link w:val="a9"/>
    <w:uiPriority w:val="99"/>
    <w:rsid w:val="00C73AD1"/>
    <w:pPr>
      <w:tabs>
        <w:tab w:val="center" w:pos="4677"/>
        <w:tab w:val="right" w:pos="9355"/>
      </w:tabs>
      <w:spacing w:line="276" w:lineRule="auto"/>
      <w:ind w:firstLine="709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9">
    <w:name w:val="Нижний колонтитул Знак"/>
    <w:basedOn w:val="a0"/>
    <w:link w:val="a8"/>
    <w:uiPriority w:val="99"/>
    <w:rsid w:val="00C73AD1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a">
    <w:name w:val="List Paragraph"/>
    <w:aliases w:val="Содержание. 2 уровень"/>
    <w:basedOn w:val="a"/>
    <w:link w:val="ab"/>
    <w:uiPriority w:val="34"/>
    <w:qFormat/>
    <w:rsid w:val="00C73AD1"/>
    <w:pPr>
      <w:spacing w:line="276" w:lineRule="auto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Абзац списка Знак"/>
    <w:aliases w:val="Содержание. 2 уровень Знак"/>
    <w:link w:val="aa"/>
    <w:uiPriority w:val="34"/>
    <w:locked/>
    <w:rsid w:val="00C73A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4640E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640EB"/>
  </w:style>
  <w:style w:type="paragraph" w:styleId="ae">
    <w:name w:val="Normal (Web)"/>
    <w:basedOn w:val="a"/>
    <w:qFormat/>
    <w:rsid w:val="007E5B52"/>
    <w:pPr>
      <w:spacing w:before="100" w:beforeAutospacing="1" w:after="100" w:afterAutospacing="1"/>
      <w:ind w:firstLine="454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 Indent"/>
    <w:aliases w:val="текст,Основной текст 1,Нумерованный список !!,Надин стиль"/>
    <w:basedOn w:val="a"/>
    <w:link w:val="af0"/>
    <w:rsid w:val="008D63F2"/>
    <w:pPr>
      <w:spacing w:line="360" w:lineRule="auto"/>
      <w:ind w:left="1134" w:hanging="414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0">
    <w:name w:val="Основной текст с отступом Знак"/>
    <w:aliases w:val="текст Знак,Основной текст 1 Знак,Нумерованный список !! Знак,Надин стиль Знак"/>
    <w:basedOn w:val="a0"/>
    <w:link w:val="af"/>
    <w:rsid w:val="008D63F2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1">
    <w:name w:val="Основной текст_"/>
    <w:link w:val="70"/>
    <w:locked/>
    <w:rsid w:val="008D63F2"/>
    <w:rPr>
      <w:sz w:val="23"/>
      <w:szCs w:val="23"/>
      <w:shd w:val="clear" w:color="auto" w:fill="FFFFFF"/>
    </w:rPr>
  </w:style>
  <w:style w:type="paragraph" w:customStyle="1" w:styleId="70">
    <w:name w:val="Основной текст7"/>
    <w:basedOn w:val="a"/>
    <w:link w:val="af1"/>
    <w:rsid w:val="008D63F2"/>
    <w:pPr>
      <w:widowControl w:val="0"/>
      <w:shd w:val="clear" w:color="auto" w:fill="FFFFFF"/>
      <w:spacing w:line="278" w:lineRule="exact"/>
      <w:ind w:hanging="540"/>
    </w:pPr>
    <w:rPr>
      <w:sz w:val="23"/>
      <w:szCs w:val="23"/>
    </w:rPr>
  </w:style>
  <w:style w:type="paragraph" w:styleId="af2">
    <w:name w:val="annotation text"/>
    <w:basedOn w:val="a"/>
    <w:link w:val="af3"/>
    <w:qFormat/>
    <w:rsid w:val="003977DA"/>
    <w:pPr>
      <w:ind w:firstLine="454"/>
    </w:pPr>
    <w:rPr>
      <w:rFonts w:ascii="Times New Roman" w:eastAsia="Times New Roman" w:hAnsi="Times New Roman" w:cs="Times New Roman"/>
      <w:sz w:val="20"/>
      <w:szCs w:val="20"/>
      <w:lang w:val="zh-CN" w:eastAsia="ru-RU"/>
    </w:rPr>
  </w:style>
  <w:style w:type="character" w:customStyle="1" w:styleId="af3">
    <w:name w:val="Текст примечания Знак"/>
    <w:basedOn w:val="a0"/>
    <w:link w:val="af2"/>
    <w:qFormat/>
    <w:rsid w:val="003977DA"/>
    <w:rPr>
      <w:rFonts w:ascii="Times New Roman" w:eastAsia="Times New Roman" w:hAnsi="Times New Roman" w:cs="Times New Roman"/>
      <w:sz w:val="20"/>
      <w:szCs w:val="20"/>
      <w:lang w:val="zh-CN" w:eastAsia="ru-RU"/>
    </w:rPr>
  </w:style>
  <w:style w:type="paragraph" w:styleId="af4">
    <w:name w:val="TOC Heading"/>
    <w:basedOn w:val="1"/>
    <w:next w:val="a"/>
    <w:uiPriority w:val="39"/>
    <w:unhideWhenUsed/>
    <w:qFormat/>
    <w:rsid w:val="00583EF9"/>
    <w:pPr>
      <w:spacing w:line="259" w:lineRule="auto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83EF9"/>
    <w:pPr>
      <w:spacing w:after="100"/>
      <w:ind w:left="220"/>
    </w:pPr>
  </w:style>
  <w:style w:type="paragraph" w:styleId="12">
    <w:name w:val="toc 1"/>
    <w:basedOn w:val="a"/>
    <w:next w:val="a"/>
    <w:autoRedefine/>
    <w:uiPriority w:val="39"/>
    <w:unhideWhenUsed/>
    <w:rsid w:val="00583EF9"/>
    <w:pPr>
      <w:spacing w:after="100"/>
    </w:pPr>
  </w:style>
  <w:style w:type="character" w:styleId="af5">
    <w:name w:val="Hyperlink"/>
    <w:basedOn w:val="a0"/>
    <w:uiPriority w:val="99"/>
    <w:unhideWhenUsed/>
    <w:rsid w:val="00583EF9"/>
    <w:rPr>
      <w:color w:val="0563C1" w:themeColor="hyperlink"/>
      <w:u w:val="single"/>
    </w:rPr>
  </w:style>
  <w:style w:type="paragraph" w:customStyle="1" w:styleId="13">
    <w:name w:val="Заг 1 ДП"/>
    <w:basedOn w:val="a"/>
    <w:autoRedefine/>
    <w:qFormat/>
    <w:rsid w:val="005812AE"/>
    <w:pPr>
      <w:keepNext/>
      <w:tabs>
        <w:tab w:val="left" w:pos="0"/>
      </w:tabs>
      <w:spacing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F36FA-44E9-41E6-9A18-37C9EBB91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45</Pages>
  <Words>9442</Words>
  <Characters>53820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Матвей Сп</cp:lastModifiedBy>
  <cp:revision>9</cp:revision>
  <cp:lastPrinted>2023-06-14T07:30:00Z</cp:lastPrinted>
  <dcterms:created xsi:type="dcterms:W3CDTF">2026-04-15T16:33:00Z</dcterms:created>
  <dcterms:modified xsi:type="dcterms:W3CDTF">2026-04-15T23:15:00Z</dcterms:modified>
</cp:coreProperties>
</file>