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1BFEC" w14:textId="77777777" w:rsidR="00730EEE" w:rsidRPr="00730EEE" w:rsidRDefault="00730EEE" w:rsidP="00730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EEE">
        <w:rPr>
          <w:rFonts w:ascii="Times New Roman" w:eastAsia="Times New Roman" w:hAnsi="Times New Roman" w:cs="Times New Roman"/>
          <w:sz w:val="24"/>
          <w:szCs w:val="24"/>
          <w:lang w:eastAsia="en-IN"/>
        </w:rPr>
        <w:t>Here’s a detailed prompt to generate a React.js-based Financial Expense Tracker web page that includes the required functionality for calculating financial expenses and displaying the results in a graph. I’ll also add a simple, attractive design using CSS.</w:t>
      </w:r>
    </w:p>
    <w:p w14:paraId="23EC73B0" w14:textId="77777777" w:rsidR="00730EEE" w:rsidRPr="00730EEE" w:rsidRDefault="00730EEE" w:rsidP="00730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0E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 for DALL·E</w:t>
      </w:r>
    </w:p>
    <w:p w14:paraId="411EEE32" w14:textId="77777777" w:rsidR="00730EEE" w:rsidRPr="00730EEE" w:rsidRDefault="00730EEE" w:rsidP="00730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EE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page design will include:</w:t>
      </w:r>
    </w:p>
    <w:p w14:paraId="5AA4CF8A" w14:textId="77777777" w:rsidR="00730EEE" w:rsidRPr="00730EEE" w:rsidRDefault="00730EEE" w:rsidP="00730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EEE">
        <w:rPr>
          <w:rFonts w:ascii="Times New Roman" w:eastAsia="Times New Roman" w:hAnsi="Times New Roman" w:cs="Times New Roman"/>
          <w:sz w:val="24"/>
          <w:szCs w:val="24"/>
          <w:lang w:eastAsia="en-IN"/>
        </w:rPr>
        <w:t>A modern and minimalistic interface with a clean layout.</w:t>
      </w:r>
    </w:p>
    <w:p w14:paraId="7FBABB58" w14:textId="77777777" w:rsidR="00730EEE" w:rsidRPr="00730EEE" w:rsidRDefault="00730EEE" w:rsidP="00730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EEE">
        <w:rPr>
          <w:rFonts w:ascii="Times New Roman" w:eastAsia="Times New Roman" w:hAnsi="Times New Roman" w:cs="Times New Roman"/>
          <w:sz w:val="24"/>
          <w:szCs w:val="24"/>
          <w:lang w:eastAsia="en-IN"/>
        </w:rPr>
        <w:t>A header with the title "Financial Expense Tracker".</w:t>
      </w:r>
    </w:p>
    <w:p w14:paraId="39B2137C" w14:textId="77777777" w:rsidR="00730EEE" w:rsidRPr="00730EEE" w:rsidRDefault="00730EEE" w:rsidP="00730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EEE">
        <w:rPr>
          <w:rFonts w:ascii="Times New Roman" w:eastAsia="Times New Roman" w:hAnsi="Times New Roman" w:cs="Times New Roman"/>
          <w:sz w:val="24"/>
          <w:szCs w:val="24"/>
          <w:lang w:eastAsia="en-IN"/>
        </w:rPr>
        <w:t>An input form for users to input expenses, including fields for:</w:t>
      </w:r>
    </w:p>
    <w:p w14:paraId="7FA240E7" w14:textId="77777777" w:rsidR="00730EEE" w:rsidRPr="00730EEE" w:rsidRDefault="00730EEE" w:rsidP="00730E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EEE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Expense Name (text input)</w:t>
      </w:r>
    </w:p>
    <w:p w14:paraId="0EA0DB5A" w14:textId="77777777" w:rsidR="00730EEE" w:rsidRPr="00730EEE" w:rsidRDefault="00730EEE" w:rsidP="00730E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EEE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Expense Amount (number input)</w:t>
      </w:r>
    </w:p>
    <w:p w14:paraId="4C0BC1DE" w14:textId="77777777" w:rsidR="00730EEE" w:rsidRPr="00730EEE" w:rsidRDefault="00730EEE" w:rsidP="00730E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EEE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(dropdown: e.g., Food, Transport, Bills, etc.)</w:t>
      </w:r>
    </w:p>
    <w:p w14:paraId="7A1947FF" w14:textId="77777777" w:rsidR="00730EEE" w:rsidRPr="00730EEE" w:rsidRDefault="00730EEE" w:rsidP="00730E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EEE">
        <w:rPr>
          <w:rFonts w:ascii="Times New Roman" w:eastAsia="Times New Roman" w:hAnsi="Times New Roman" w:cs="Times New Roman"/>
          <w:sz w:val="24"/>
          <w:szCs w:val="24"/>
          <w:lang w:eastAsia="en-IN"/>
        </w:rPr>
        <w:t>Date (date picker)</w:t>
      </w:r>
    </w:p>
    <w:p w14:paraId="36EC067C" w14:textId="77777777" w:rsidR="00730EEE" w:rsidRPr="00730EEE" w:rsidRDefault="00730EEE" w:rsidP="00730E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EEE">
        <w:rPr>
          <w:rFonts w:ascii="Times New Roman" w:eastAsia="Times New Roman" w:hAnsi="Times New Roman" w:cs="Times New Roman"/>
          <w:sz w:val="24"/>
          <w:szCs w:val="24"/>
          <w:lang w:eastAsia="en-IN"/>
        </w:rPr>
        <w:t>A button to "Add Expense".</w:t>
      </w:r>
    </w:p>
    <w:p w14:paraId="17C19ED6" w14:textId="77777777" w:rsidR="00730EEE" w:rsidRPr="00730EEE" w:rsidRDefault="00730EEE" w:rsidP="00730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EEE">
        <w:rPr>
          <w:rFonts w:ascii="Times New Roman" w:eastAsia="Times New Roman" w:hAnsi="Times New Roman" w:cs="Times New Roman"/>
          <w:sz w:val="24"/>
          <w:szCs w:val="24"/>
          <w:lang w:eastAsia="en-IN"/>
        </w:rPr>
        <w:t>A section to display the total expenses, along with each expense listed below the form.</w:t>
      </w:r>
    </w:p>
    <w:p w14:paraId="79F73EC5" w14:textId="77777777" w:rsidR="00730EEE" w:rsidRPr="00730EEE" w:rsidRDefault="00730EEE" w:rsidP="00730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EEE">
        <w:rPr>
          <w:rFonts w:ascii="Times New Roman" w:eastAsia="Times New Roman" w:hAnsi="Times New Roman" w:cs="Times New Roman"/>
          <w:sz w:val="24"/>
          <w:szCs w:val="24"/>
          <w:lang w:eastAsia="en-IN"/>
        </w:rPr>
        <w:t>A graph showing the expenses by category, represented by a bar chart.</w:t>
      </w:r>
    </w:p>
    <w:p w14:paraId="1D301344" w14:textId="77777777" w:rsidR="00730EEE" w:rsidRPr="00730EEE" w:rsidRDefault="00730EEE" w:rsidP="00730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EEE">
        <w:rPr>
          <w:rFonts w:ascii="Times New Roman" w:eastAsia="Times New Roman" w:hAnsi="Times New Roman" w:cs="Times New Roman"/>
          <w:sz w:val="24"/>
          <w:szCs w:val="24"/>
          <w:lang w:eastAsia="en-IN"/>
        </w:rPr>
        <w:t>A sidebar for quick navigation with options like:</w:t>
      </w:r>
    </w:p>
    <w:p w14:paraId="585FC961" w14:textId="77777777" w:rsidR="00730EEE" w:rsidRPr="00730EEE" w:rsidRDefault="00730EEE" w:rsidP="00730E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EEE">
        <w:rPr>
          <w:rFonts w:ascii="Times New Roman" w:eastAsia="Times New Roman" w:hAnsi="Times New Roman" w:cs="Times New Roman"/>
          <w:sz w:val="24"/>
          <w:szCs w:val="24"/>
          <w:lang w:eastAsia="en-IN"/>
        </w:rPr>
        <w:t>View Expenses</w:t>
      </w:r>
    </w:p>
    <w:p w14:paraId="6DBD787C" w14:textId="77777777" w:rsidR="00730EEE" w:rsidRPr="00730EEE" w:rsidRDefault="00730EEE" w:rsidP="00730E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EEE">
        <w:rPr>
          <w:rFonts w:ascii="Times New Roman" w:eastAsia="Times New Roman" w:hAnsi="Times New Roman" w:cs="Times New Roman"/>
          <w:sz w:val="24"/>
          <w:szCs w:val="24"/>
          <w:lang w:eastAsia="en-IN"/>
        </w:rPr>
        <w:t>View Graph</w:t>
      </w:r>
    </w:p>
    <w:p w14:paraId="18C41C9E" w14:textId="77777777" w:rsidR="00730EEE" w:rsidRPr="00730EEE" w:rsidRDefault="00730EEE" w:rsidP="00730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typography and a </w:t>
      </w:r>
      <w:proofErr w:type="spellStart"/>
      <w:r w:rsidRPr="00730EE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730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scheme of blue and green shades to represent financial themes.</w:t>
      </w:r>
    </w:p>
    <w:p w14:paraId="47920C3A" w14:textId="77777777" w:rsidR="0070511F" w:rsidRPr="0070511F" w:rsidRDefault="0070511F" w:rsidP="00705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Components:</w:t>
      </w:r>
    </w:p>
    <w:p w14:paraId="48EBE3D6" w14:textId="77777777" w:rsidR="0070511F" w:rsidRPr="0070511F" w:rsidRDefault="0070511F" w:rsidP="007051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0511F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r w:rsidRPr="00705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 holds all states and methods related to expenses.</w:t>
      </w:r>
    </w:p>
    <w:p w14:paraId="1C906F9F" w14:textId="77777777" w:rsidR="0070511F" w:rsidRPr="0070511F" w:rsidRDefault="0070511F" w:rsidP="007051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maintains an array of </w:t>
      </w:r>
      <w:r w:rsidRPr="0070511F">
        <w:rPr>
          <w:rFonts w:ascii="Courier New" w:eastAsia="Times New Roman" w:hAnsi="Courier New" w:cs="Courier New"/>
          <w:sz w:val="20"/>
          <w:szCs w:val="20"/>
          <w:lang w:eastAsia="en-IN"/>
        </w:rPr>
        <w:t>expenses</w:t>
      </w:r>
      <w:r w:rsidRPr="00705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tracks individual form fields (name, amount, category, date).</w:t>
      </w:r>
    </w:p>
    <w:p w14:paraId="6C16E94C" w14:textId="77777777" w:rsidR="0070511F" w:rsidRPr="0070511F" w:rsidRDefault="0070511F" w:rsidP="007051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11F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Expenses are stored as objects with the name, amount, category, and date.</w:t>
      </w:r>
    </w:p>
    <w:p w14:paraId="4600EDD6" w14:textId="77777777" w:rsidR="0070511F" w:rsidRPr="0070511F" w:rsidRDefault="0070511F" w:rsidP="00705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5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ChartJS</w:t>
      </w:r>
      <w:proofErr w:type="spellEnd"/>
      <w:r w:rsidRPr="00705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2CB113DE" w14:textId="77777777" w:rsidR="0070511F" w:rsidRPr="0070511F" w:rsidRDefault="0070511F" w:rsidP="007051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11F">
        <w:rPr>
          <w:rFonts w:ascii="Courier New" w:eastAsia="Times New Roman" w:hAnsi="Courier New" w:cs="Courier New"/>
          <w:sz w:val="20"/>
          <w:szCs w:val="20"/>
          <w:lang w:eastAsia="en-IN"/>
        </w:rPr>
        <w:t>Line</w:t>
      </w:r>
      <w:r w:rsidRPr="00705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chart is used to show the total expenses divided by categories.</w:t>
      </w:r>
    </w:p>
    <w:p w14:paraId="2053FF6C" w14:textId="77777777" w:rsidR="0070511F" w:rsidRPr="0070511F" w:rsidRDefault="0070511F" w:rsidP="007051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0511F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r w:rsidRPr="00705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is structured to show each category's total expense amount in the graph.</w:t>
      </w:r>
    </w:p>
    <w:p w14:paraId="517A888F" w14:textId="77777777" w:rsidR="0070511F" w:rsidRPr="0070511F" w:rsidRDefault="0070511F" w:rsidP="007051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1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Design Features:</w:t>
      </w:r>
    </w:p>
    <w:p w14:paraId="64D5A3DF" w14:textId="77777777" w:rsidR="0070511F" w:rsidRPr="0070511F" w:rsidRDefault="0070511F" w:rsidP="007051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Minimalistic with a clean </w:t>
      </w:r>
      <w:proofErr w:type="spellStart"/>
      <w:r w:rsidRPr="0070511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705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scheme (blue and green) for a financial tracker.</w:t>
      </w:r>
    </w:p>
    <w:p w14:paraId="72FC9E9D" w14:textId="77777777" w:rsidR="0070511F" w:rsidRPr="0070511F" w:rsidRDefault="0070511F" w:rsidP="007051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11F">
        <w:rPr>
          <w:rFonts w:ascii="Times New Roman" w:eastAsia="Times New Roman" w:hAnsi="Times New Roman" w:cs="Times New Roman"/>
          <w:sz w:val="24"/>
          <w:szCs w:val="24"/>
          <w:lang w:eastAsia="en-IN"/>
        </w:rPr>
        <w:t>Form inputs for adding expenses and a button to trigger adding new expenses.</w:t>
      </w:r>
    </w:p>
    <w:p w14:paraId="605DEFDC" w14:textId="77777777" w:rsidR="0070511F" w:rsidRPr="0070511F" w:rsidRDefault="0070511F" w:rsidP="007051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11F">
        <w:rPr>
          <w:rFonts w:ascii="Times New Roman" w:eastAsia="Times New Roman" w:hAnsi="Times New Roman" w:cs="Times New Roman"/>
          <w:sz w:val="24"/>
          <w:szCs w:val="24"/>
          <w:lang w:eastAsia="en-IN"/>
        </w:rPr>
        <w:t>A list of all the entered expenses is displayed under the form.</w:t>
      </w:r>
    </w:p>
    <w:p w14:paraId="0EC7AA75" w14:textId="77777777" w:rsidR="0070511F" w:rsidRPr="0070511F" w:rsidRDefault="0070511F" w:rsidP="007051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11F">
        <w:rPr>
          <w:rFonts w:ascii="Times New Roman" w:eastAsia="Times New Roman" w:hAnsi="Times New Roman" w:cs="Times New Roman"/>
          <w:sz w:val="24"/>
          <w:szCs w:val="24"/>
          <w:lang w:eastAsia="en-IN"/>
        </w:rPr>
        <w:t>The graph shows expenses by category for visual clarity.</w:t>
      </w:r>
    </w:p>
    <w:p w14:paraId="1CE314AF" w14:textId="77777777" w:rsidR="0070511F" w:rsidRPr="0070511F" w:rsidRDefault="0070511F" w:rsidP="00705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11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setup should give you a functioning financial expense tracker with a basic and attractive interface!</w:t>
      </w:r>
    </w:p>
    <w:p w14:paraId="56A0E847" w14:textId="77777777" w:rsidR="00730EEE" w:rsidRDefault="00730EEE"/>
    <w:sectPr w:rsidR="00730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A78AF"/>
    <w:multiLevelType w:val="multilevel"/>
    <w:tmpl w:val="421A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13123"/>
    <w:multiLevelType w:val="multilevel"/>
    <w:tmpl w:val="7EB8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C019F3"/>
    <w:multiLevelType w:val="multilevel"/>
    <w:tmpl w:val="58D68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EEE"/>
    <w:rsid w:val="0070511F"/>
    <w:rsid w:val="0073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C176B"/>
  <w15:chartTrackingRefBased/>
  <w15:docId w15:val="{EE3116E4-9A75-495D-91C2-63F5891B0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30E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0EE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30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51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51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2025-02-20T04:10:00Z</dcterms:created>
  <dcterms:modified xsi:type="dcterms:W3CDTF">2025-02-20T04:12:00Z</dcterms:modified>
</cp:coreProperties>
</file>