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FB704" w14:textId="77777777" w:rsidR="00610415" w:rsidRPr="00695F2E" w:rsidRDefault="00610415">
      <w:pPr>
        <w:rPr>
          <w:b/>
          <w:bCs/>
          <w:sz w:val="32"/>
          <w:szCs w:val="32"/>
        </w:rPr>
      </w:pPr>
      <w:r w:rsidRPr="00695F2E">
        <w:rPr>
          <w:b/>
          <w:bCs/>
          <w:sz w:val="32"/>
          <w:szCs w:val="32"/>
        </w:rPr>
        <w:t xml:space="preserve">Cambios en la versión X a la versión X del </w:t>
      </w:r>
      <w:proofErr w:type="spellStart"/>
      <w:r w:rsidRPr="00695F2E">
        <w:rPr>
          <w:b/>
          <w:bCs/>
          <w:sz w:val="32"/>
          <w:szCs w:val="32"/>
        </w:rPr>
        <w:t>pcb</w:t>
      </w:r>
      <w:proofErr w:type="spellEnd"/>
      <w:r w:rsidRPr="00695F2E">
        <w:rPr>
          <w:b/>
          <w:bCs/>
          <w:sz w:val="32"/>
          <w:szCs w:val="32"/>
        </w:rPr>
        <w:t xml:space="preserve"> de BATT_CPU.</w:t>
      </w:r>
    </w:p>
    <w:p w14:paraId="7D3086FC" w14:textId="2B93E405" w:rsidR="00610415" w:rsidRDefault="00610415"/>
    <w:tbl>
      <w:tblPr>
        <w:tblStyle w:val="Tablaconcuadrcula"/>
        <w:tblW w:w="10349" w:type="dxa"/>
        <w:tblInd w:w="-856" w:type="dxa"/>
        <w:tblLook w:val="04A0" w:firstRow="1" w:lastRow="0" w:firstColumn="1" w:lastColumn="0" w:noHBand="0" w:noVBand="1"/>
      </w:tblPr>
      <w:tblGrid>
        <w:gridCol w:w="4179"/>
        <w:gridCol w:w="6170"/>
      </w:tblGrid>
      <w:tr w:rsidR="00610415" w14:paraId="3F0E1862" w14:textId="77777777" w:rsidTr="00610415">
        <w:tc>
          <w:tcPr>
            <w:tcW w:w="5103" w:type="dxa"/>
          </w:tcPr>
          <w:p w14:paraId="2C3BD695" w14:textId="396DD5BD" w:rsidR="00610415" w:rsidRPr="00695F2E" w:rsidRDefault="00610415" w:rsidP="00695F2E">
            <w:pPr>
              <w:jc w:val="center"/>
              <w:rPr>
                <w:b/>
                <w:bCs/>
              </w:rPr>
            </w:pPr>
            <w:r w:rsidRPr="00695F2E">
              <w:rPr>
                <w:b/>
                <w:bCs/>
              </w:rPr>
              <w:t>CAMBIO</w:t>
            </w:r>
          </w:p>
        </w:tc>
        <w:tc>
          <w:tcPr>
            <w:tcW w:w="5246" w:type="dxa"/>
          </w:tcPr>
          <w:p w14:paraId="0EA3DAD0" w14:textId="31E6458E" w:rsidR="00610415" w:rsidRPr="00695F2E" w:rsidRDefault="00610415" w:rsidP="00695F2E">
            <w:pPr>
              <w:jc w:val="center"/>
              <w:rPr>
                <w:b/>
                <w:bCs/>
              </w:rPr>
            </w:pPr>
            <w:r w:rsidRPr="00695F2E">
              <w:rPr>
                <w:b/>
                <w:bCs/>
              </w:rPr>
              <w:t>IMAGEN</w:t>
            </w:r>
          </w:p>
        </w:tc>
      </w:tr>
      <w:tr w:rsidR="00610415" w14:paraId="553814AA" w14:textId="77777777" w:rsidTr="00610415">
        <w:tc>
          <w:tcPr>
            <w:tcW w:w="5103" w:type="dxa"/>
          </w:tcPr>
          <w:p w14:paraId="2B9EEFB5" w14:textId="32D8165A" w:rsidR="00610415" w:rsidRDefault="00610415">
            <w:r>
              <w:t xml:space="preserve">Cambio de Pin del </w:t>
            </w:r>
            <w:proofErr w:type="spellStart"/>
            <w:r>
              <w:t>Sensado</w:t>
            </w:r>
            <w:proofErr w:type="spellEnd"/>
            <w:r>
              <w:t xml:space="preserve"> de la tensión de entrada</w:t>
            </w:r>
            <w:r w:rsidR="00F62EC1">
              <w:t xml:space="preserve"> (</w:t>
            </w:r>
            <w:proofErr w:type="spellStart"/>
            <w:r w:rsidR="00F62EC1">
              <w:t>Vin</w:t>
            </w:r>
            <w:proofErr w:type="spellEnd"/>
            <w:r w:rsidR="00F62EC1">
              <w:t>)</w:t>
            </w:r>
            <w:r>
              <w:t xml:space="preserve">. El pin preasignado no se corresponde con un pin </w:t>
            </w:r>
            <w:proofErr w:type="spellStart"/>
            <w:r>
              <w:t>analogico</w:t>
            </w:r>
            <w:proofErr w:type="spellEnd"/>
            <w:r>
              <w:t xml:space="preserve"> según la definición de la variante de la tarjeta </w:t>
            </w:r>
            <w:proofErr w:type="spellStart"/>
            <w:r>
              <w:t>Feather</w:t>
            </w:r>
            <w:proofErr w:type="spellEnd"/>
            <w:r>
              <w:t xml:space="preserve"> M0 (usada como tarjeta base en la programación del todo el SW). </w:t>
            </w:r>
          </w:p>
          <w:p w14:paraId="1ACA31A2" w14:textId="1180700F" w:rsidR="00610415" w:rsidRDefault="00610415">
            <w:r>
              <w:t>Se reubica al pin correspondiente con el canal A5 del ADC.</w:t>
            </w:r>
          </w:p>
        </w:tc>
        <w:tc>
          <w:tcPr>
            <w:tcW w:w="5246" w:type="dxa"/>
          </w:tcPr>
          <w:p w14:paraId="0BAB0FB7" w14:textId="6F3798EC" w:rsidR="00610415" w:rsidRDefault="00695F2E"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2A3E137" wp14:editId="4A817363">
                  <wp:simplePos x="0" y="0"/>
                  <wp:positionH relativeFrom="column">
                    <wp:posOffset>62814</wp:posOffset>
                  </wp:positionH>
                  <wp:positionV relativeFrom="paragraph">
                    <wp:posOffset>1019505</wp:posOffset>
                  </wp:positionV>
                  <wp:extent cx="3395345" cy="542925"/>
                  <wp:effectExtent l="0" t="0" r="0" b="9525"/>
                  <wp:wrapTight wrapText="bothSides">
                    <wp:wrapPolygon edited="0">
                      <wp:start x="0" y="0"/>
                      <wp:lineTo x="0" y="21221"/>
                      <wp:lineTo x="21451" y="21221"/>
                      <wp:lineTo x="21451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345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150B5A7" wp14:editId="7D20F716">
                  <wp:simplePos x="0" y="0"/>
                  <wp:positionH relativeFrom="column">
                    <wp:posOffset>44933</wp:posOffset>
                  </wp:positionH>
                  <wp:positionV relativeFrom="paragraph">
                    <wp:posOffset>632409</wp:posOffset>
                  </wp:positionV>
                  <wp:extent cx="3426460" cy="335915"/>
                  <wp:effectExtent l="0" t="0" r="2540" b="6985"/>
                  <wp:wrapTight wrapText="bothSides">
                    <wp:wrapPolygon edited="0">
                      <wp:start x="0" y="0"/>
                      <wp:lineTo x="0" y="20824"/>
                      <wp:lineTo x="21496" y="20824"/>
                      <wp:lineTo x="21496" y="0"/>
                      <wp:lineTo x="0" y="0"/>
                    </wp:wrapPolygon>
                  </wp:wrapTight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460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10415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7154DA7" wp14:editId="1EADA670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79375</wp:posOffset>
                  </wp:positionV>
                  <wp:extent cx="3780790" cy="445770"/>
                  <wp:effectExtent l="0" t="0" r="0" b="0"/>
                  <wp:wrapTight wrapText="bothSides">
                    <wp:wrapPolygon edited="0">
                      <wp:start x="0" y="0"/>
                      <wp:lineTo x="0" y="20308"/>
                      <wp:lineTo x="21440" y="20308"/>
                      <wp:lineTo x="21440" y="0"/>
                      <wp:lineTo x="0" y="0"/>
                    </wp:wrapPolygon>
                  </wp:wrapTight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79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A19005" w14:textId="3AD2E529" w:rsidR="00610415" w:rsidRDefault="00610415"/>
          <w:p w14:paraId="0F38C0BB" w14:textId="485545FD" w:rsidR="00610415" w:rsidRDefault="00610415"/>
          <w:p w14:paraId="20A9206B" w14:textId="0A6AE71C" w:rsidR="00610415" w:rsidRDefault="00695F2E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C7610CB" wp14:editId="22C07E22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95631</wp:posOffset>
                  </wp:positionV>
                  <wp:extent cx="1697990" cy="1064895"/>
                  <wp:effectExtent l="0" t="0" r="0" b="1905"/>
                  <wp:wrapTight wrapText="bothSides">
                    <wp:wrapPolygon edited="0">
                      <wp:start x="0" y="0"/>
                      <wp:lineTo x="0" y="21252"/>
                      <wp:lineTo x="21325" y="21252"/>
                      <wp:lineTo x="21325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7990" cy="106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3DF897" w14:textId="4B5E9AC8" w:rsidR="00610415" w:rsidRDefault="00610415"/>
          <w:p w14:paraId="2B62FC54" w14:textId="074B070C" w:rsidR="00610415" w:rsidRDefault="00610415"/>
          <w:p w14:paraId="5DF93790" w14:textId="11CA561A" w:rsidR="00610415" w:rsidRDefault="00610415"/>
          <w:p w14:paraId="65436B67" w14:textId="0D729802" w:rsidR="00610415" w:rsidRDefault="00610415"/>
          <w:p w14:paraId="59DED902" w14:textId="6AB42200" w:rsidR="00610415" w:rsidRDefault="00610415"/>
        </w:tc>
      </w:tr>
      <w:tr w:rsidR="00610415" w14:paraId="322E615C" w14:textId="77777777" w:rsidTr="00610415">
        <w:tc>
          <w:tcPr>
            <w:tcW w:w="5103" w:type="dxa"/>
          </w:tcPr>
          <w:p w14:paraId="477F11CA" w14:textId="77777777" w:rsidR="00610415" w:rsidRDefault="00695F2E">
            <w:proofErr w:type="spellStart"/>
            <w:r>
              <w:t>Enable</w:t>
            </w:r>
            <w:proofErr w:type="spellEnd"/>
            <w:r>
              <w:t xml:space="preserve"> del LDO de Vcc_2 esta aislado y no conectado con el micro.</w:t>
            </w:r>
          </w:p>
          <w:p w14:paraId="4149DCEF" w14:textId="77777777" w:rsidR="00695F2E" w:rsidRDefault="00695F2E"/>
          <w:p w14:paraId="637DB006" w14:textId="32BDAF58" w:rsidR="00695F2E" w:rsidRDefault="00695F2E">
            <w:r>
              <w:t>Se propone la unión con el Pin D0.</w:t>
            </w:r>
          </w:p>
        </w:tc>
        <w:tc>
          <w:tcPr>
            <w:tcW w:w="5246" w:type="dxa"/>
          </w:tcPr>
          <w:p w14:paraId="2D67319F" w14:textId="6C1428D8" w:rsidR="00F62EC1" w:rsidRDefault="00F62EC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2296673" wp14:editId="10D02F12">
                  <wp:simplePos x="0" y="0"/>
                  <wp:positionH relativeFrom="column">
                    <wp:posOffset>1040416</wp:posOffset>
                  </wp:positionH>
                  <wp:positionV relativeFrom="paragraph">
                    <wp:posOffset>8850</wp:posOffset>
                  </wp:positionV>
                  <wp:extent cx="1733550" cy="1877060"/>
                  <wp:effectExtent l="0" t="0" r="0" b="8890"/>
                  <wp:wrapTight wrapText="bothSides">
                    <wp:wrapPolygon edited="0">
                      <wp:start x="0" y="0"/>
                      <wp:lineTo x="0" y="21483"/>
                      <wp:lineTo x="21363" y="21483"/>
                      <wp:lineTo x="21363" y="0"/>
                      <wp:lineTo x="0" y="0"/>
                    </wp:wrapPolygon>
                  </wp:wrapTight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66" r="47285"/>
                          <a:stretch/>
                        </pic:blipFill>
                        <pic:spPr bwMode="auto">
                          <a:xfrm>
                            <a:off x="0" y="0"/>
                            <a:ext cx="1733550" cy="1877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D6B017" w14:textId="50266597" w:rsidR="00610415" w:rsidRDefault="00610415"/>
        </w:tc>
      </w:tr>
      <w:tr w:rsidR="00695F2E" w14:paraId="2D5F1B12" w14:textId="77777777" w:rsidTr="00610415">
        <w:tc>
          <w:tcPr>
            <w:tcW w:w="5103" w:type="dxa"/>
          </w:tcPr>
          <w:p w14:paraId="0A523965" w14:textId="77777777" w:rsidR="00695F2E" w:rsidRDefault="00695F2E">
            <w:r>
              <w:t xml:space="preserve">Valores del divisor resistivo del </w:t>
            </w:r>
            <w:proofErr w:type="spellStart"/>
            <w:r>
              <w:t>sensado</w:t>
            </w:r>
            <w:proofErr w:type="spellEnd"/>
            <w:r>
              <w:t xml:space="preserve"> de </w:t>
            </w:r>
            <w:proofErr w:type="spellStart"/>
            <w:r>
              <w:t>Vin</w:t>
            </w:r>
            <w:proofErr w:type="spellEnd"/>
            <w:r>
              <w:t>.</w:t>
            </w:r>
          </w:p>
          <w:p w14:paraId="69C3375F" w14:textId="77777777" w:rsidR="00695F2E" w:rsidRDefault="00695F2E"/>
          <w:p w14:paraId="304E364E" w14:textId="77777777" w:rsidR="00695F2E" w:rsidRDefault="00695F2E">
            <w:r>
              <w:t xml:space="preserve">Rango de valores de </w:t>
            </w:r>
            <w:proofErr w:type="spellStart"/>
            <w:r>
              <w:t>Vin</w:t>
            </w:r>
            <w:proofErr w:type="spellEnd"/>
            <w:r>
              <w:t>: 0</w:t>
            </w:r>
            <w:r>
              <w:sym w:font="Wingdings" w:char="F0E0"/>
            </w:r>
            <w:r>
              <w:t>5v</w:t>
            </w:r>
          </w:p>
          <w:p w14:paraId="005FBE75" w14:textId="77777777" w:rsidR="00695F2E" w:rsidRDefault="00695F2E">
            <w:r>
              <w:t>Rango del ADC: 0</w:t>
            </w:r>
            <w:r>
              <w:sym w:font="Wingdings" w:char="F0E0"/>
            </w:r>
            <w:proofErr w:type="spellStart"/>
            <w:r>
              <w:t>Vcc</w:t>
            </w:r>
            <w:proofErr w:type="spellEnd"/>
            <w:r>
              <w:t>(3v)</w:t>
            </w:r>
          </w:p>
          <w:p w14:paraId="2F78DF50" w14:textId="77777777" w:rsidR="00695F2E" w:rsidRDefault="00695F2E"/>
          <w:p w14:paraId="2586D2F9" w14:textId="1965B15C" w:rsidR="00695F2E" w:rsidRDefault="00695F2E">
            <w:r>
              <w:t>R17 = 150k</w:t>
            </w:r>
          </w:p>
          <w:p w14:paraId="6AFC8307" w14:textId="21499452" w:rsidR="00695F2E" w:rsidRDefault="00695F2E">
            <w:r>
              <w:t>R14 = 100k</w:t>
            </w:r>
          </w:p>
        </w:tc>
        <w:tc>
          <w:tcPr>
            <w:tcW w:w="5246" w:type="dxa"/>
          </w:tcPr>
          <w:p w14:paraId="7E3BEF9E" w14:textId="1DEC87EF" w:rsidR="00695F2E" w:rsidRDefault="00695F2E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5EEF3DA0" wp14:editId="7650FA4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196646</wp:posOffset>
                  </wp:positionV>
                  <wp:extent cx="1728470" cy="996315"/>
                  <wp:effectExtent l="0" t="0" r="5080" b="0"/>
                  <wp:wrapTight wrapText="bothSides">
                    <wp:wrapPolygon edited="0">
                      <wp:start x="0" y="0"/>
                      <wp:lineTo x="0" y="21063"/>
                      <wp:lineTo x="21425" y="21063"/>
                      <wp:lineTo x="21425" y="0"/>
                      <wp:lineTo x="0" y="0"/>
                    </wp:wrapPolygon>
                  </wp:wrapTight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470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32B912FC" wp14:editId="6E74B278">
                  <wp:simplePos x="0" y="0"/>
                  <wp:positionH relativeFrom="column">
                    <wp:posOffset>1799895</wp:posOffset>
                  </wp:positionH>
                  <wp:positionV relativeFrom="paragraph">
                    <wp:posOffset>71602</wp:posOffset>
                  </wp:positionV>
                  <wp:extent cx="1970405" cy="1243965"/>
                  <wp:effectExtent l="0" t="0" r="0" b="0"/>
                  <wp:wrapTight wrapText="bothSides">
                    <wp:wrapPolygon edited="0">
                      <wp:start x="0" y="0"/>
                      <wp:lineTo x="0" y="21170"/>
                      <wp:lineTo x="21301" y="21170"/>
                      <wp:lineTo x="21301" y="0"/>
                      <wp:lineTo x="0" y="0"/>
                    </wp:wrapPolygon>
                  </wp:wrapTight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1243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43B98BA" w14:textId="0D45EE91" w:rsidR="00695F2E" w:rsidRDefault="00695F2E">
            <w:pPr>
              <w:rPr>
                <w:noProof/>
              </w:rPr>
            </w:pPr>
          </w:p>
        </w:tc>
      </w:tr>
      <w:tr w:rsidR="00695F2E" w14:paraId="1AA2B690" w14:textId="77777777" w:rsidTr="00610415">
        <w:tc>
          <w:tcPr>
            <w:tcW w:w="5103" w:type="dxa"/>
          </w:tcPr>
          <w:p w14:paraId="4745B5F5" w14:textId="3F0B1ADC" w:rsidR="00695F2E" w:rsidRDefault="00695F2E">
            <w:r>
              <w:lastRenderedPageBreak/>
              <w:t>Recolocaci</w:t>
            </w:r>
            <w:r w:rsidR="00F62EC1">
              <w:t>ó</w:t>
            </w:r>
            <w:r>
              <w:t xml:space="preserve">n del Puerto serie. Cambio en la decisión de realizar </w:t>
            </w:r>
            <w:proofErr w:type="spellStart"/>
            <w:r>
              <w:t>BitBang</w:t>
            </w:r>
            <w:proofErr w:type="spellEnd"/>
            <w:r>
              <w:t>, a utilizar un puerto serie nativo (Serial5).</w:t>
            </w:r>
          </w:p>
          <w:p w14:paraId="51A23DD8" w14:textId="77777777" w:rsidR="00695F2E" w:rsidRDefault="00695F2E"/>
          <w:p w14:paraId="63319547" w14:textId="586263F9" w:rsidR="00695F2E" w:rsidRDefault="00695F2E"/>
        </w:tc>
        <w:tc>
          <w:tcPr>
            <w:tcW w:w="5246" w:type="dxa"/>
          </w:tcPr>
          <w:p w14:paraId="0038B5CA" w14:textId="547EA033" w:rsidR="00695F2E" w:rsidRDefault="00F62EC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7A8BA97F" wp14:editId="11DD5EB8">
                  <wp:simplePos x="0" y="0"/>
                  <wp:positionH relativeFrom="column">
                    <wp:posOffset>1999843</wp:posOffset>
                  </wp:positionH>
                  <wp:positionV relativeFrom="paragraph">
                    <wp:posOffset>102235</wp:posOffset>
                  </wp:positionV>
                  <wp:extent cx="1708150" cy="1711325"/>
                  <wp:effectExtent l="0" t="0" r="6350" b="3175"/>
                  <wp:wrapTight wrapText="bothSides">
                    <wp:wrapPolygon edited="0">
                      <wp:start x="0" y="0"/>
                      <wp:lineTo x="0" y="21400"/>
                      <wp:lineTo x="21439" y="21400"/>
                      <wp:lineTo x="21439" y="0"/>
                      <wp:lineTo x="0" y="0"/>
                    </wp:wrapPolygon>
                  </wp:wrapTight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71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2A7ED1A8" wp14:editId="2EE47E88">
                  <wp:simplePos x="0" y="0"/>
                  <wp:positionH relativeFrom="column">
                    <wp:posOffset>-35509</wp:posOffset>
                  </wp:positionH>
                  <wp:positionV relativeFrom="paragraph">
                    <wp:posOffset>22098</wp:posOffset>
                  </wp:positionV>
                  <wp:extent cx="2510155" cy="2428240"/>
                  <wp:effectExtent l="0" t="0" r="4445" b="0"/>
                  <wp:wrapTight wrapText="bothSides">
                    <wp:wrapPolygon edited="0">
                      <wp:start x="0" y="0"/>
                      <wp:lineTo x="0" y="21351"/>
                      <wp:lineTo x="21474" y="21351"/>
                      <wp:lineTo x="21474" y="0"/>
                      <wp:lineTo x="0" y="0"/>
                    </wp:wrapPolygon>
                  </wp:wrapTight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155" cy="242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B8F9A0E" w14:textId="6C525123" w:rsidR="0068019E" w:rsidRDefault="00610415">
      <w:r>
        <w:t xml:space="preserve"> </w:t>
      </w:r>
    </w:p>
    <w:sectPr w:rsidR="00680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15"/>
    <w:rsid w:val="005D21BE"/>
    <w:rsid w:val="00610415"/>
    <w:rsid w:val="00695F2E"/>
    <w:rsid w:val="009A4C87"/>
    <w:rsid w:val="00F6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F61E"/>
  <w15:chartTrackingRefBased/>
  <w15:docId w15:val="{BAE79808-F7D4-4569-8747-8B7EDEF6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0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Rodriguez</dc:creator>
  <cp:keywords/>
  <dc:description/>
  <cp:lastModifiedBy>Javier Rodriguez</cp:lastModifiedBy>
  <cp:revision>1</cp:revision>
  <dcterms:created xsi:type="dcterms:W3CDTF">2021-09-01T14:18:00Z</dcterms:created>
  <dcterms:modified xsi:type="dcterms:W3CDTF">2021-09-01T14:42:00Z</dcterms:modified>
</cp:coreProperties>
</file>