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9247" w14:textId="6134E62C" w:rsidR="003169E7" w:rsidRDefault="003169E7">
      <w:r>
        <w:t xml:space="preserve">Diagnostico de los cambios ocasionados en la versión 201 de la Dan </w:t>
      </w:r>
      <w:proofErr w:type="spellStart"/>
      <w:r>
        <w:t>Kubin</w:t>
      </w:r>
      <w:proofErr w:type="spellEnd"/>
      <w:r>
        <w:t xml:space="preserve"> Rover R-1. Dichos cambios son extrapolables a la versión 121 de la Rover R-1 RCA y Cheyenne.</w:t>
      </w:r>
    </w:p>
    <w:p w14:paraId="536C58DE" w14:textId="77777777" w:rsidR="003169E7" w:rsidRDefault="003169E7"/>
    <w:p w14:paraId="7ADBAE5E" w14:textId="53302F06" w:rsidR="003169E7" w:rsidRDefault="003169E7">
      <w:r>
        <w:tab/>
        <w:t xml:space="preserve">El objetivo es diseñar un protocolo de </w:t>
      </w:r>
      <w:proofErr w:type="gramStart"/>
      <w:r>
        <w:t>arranque  SIN</w:t>
      </w:r>
      <w:proofErr w:type="gramEnd"/>
      <w:r>
        <w:t xml:space="preserve"> NITRO que sea funcional con porcentajes de batería bajos (&lt;20%) con máquinas </w:t>
      </w:r>
      <w:proofErr w:type="spellStart"/>
      <w:r>
        <w:t>brushless</w:t>
      </w:r>
      <w:proofErr w:type="spellEnd"/>
      <w:r>
        <w:t xml:space="preserve"> como la </w:t>
      </w:r>
      <w:proofErr w:type="spellStart"/>
      <w:r>
        <w:t>Bishop</w:t>
      </w:r>
      <w:proofErr w:type="spellEnd"/>
      <w:r>
        <w:t xml:space="preserve"> </w:t>
      </w:r>
      <w:proofErr w:type="spellStart"/>
      <w:r>
        <w:t>Wand</w:t>
      </w:r>
      <w:proofErr w:type="spellEnd"/>
      <w:r>
        <w:t>.</w:t>
      </w:r>
    </w:p>
    <w:p w14:paraId="7E989065" w14:textId="77777777" w:rsidR="003169E7" w:rsidRDefault="003169E7"/>
    <w:p w14:paraId="18DA54F6" w14:textId="3B236E8D" w:rsidR="003169E7" w:rsidRDefault="003169E7">
      <w:r>
        <w:t>Escenario BASE:</w:t>
      </w:r>
    </w:p>
    <w:p w14:paraId="2C29538B" w14:textId="5436E6DF" w:rsidR="003169E7" w:rsidRDefault="003169E7">
      <w:r>
        <w:t>Arranque abrupto, se pasa de 0 al voltaje objetivo:</w:t>
      </w:r>
    </w:p>
    <w:p w14:paraId="38A3E6B1" w14:textId="39EF8E0B" w:rsidR="003169E7" w:rsidRDefault="003169E7">
      <w:r>
        <w:rPr>
          <w:noProof/>
        </w:rPr>
        <w:drawing>
          <wp:inline distT="0" distB="0" distL="0" distR="0" wp14:anchorId="795FB0A4" wp14:editId="4CFC754E">
            <wp:extent cx="5391150" cy="3448050"/>
            <wp:effectExtent l="0" t="0" r="0" b="0"/>
            <wp:docPr id="677201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7F2F" w14:textId="77777777" w:rsidR="003169E7" w:rsidRDefault="003169E7"/>
    <w:p w14:paraId="639692D4" w14:textId="09031F3F" w:rsidR="003169E7" w:rsidRDefault="003169E7" w:rsidP="003169E7">
      <w:pPr>
        <w:pStyle w:val="Prrafodelista"/>
        <w:numPr>
          <w:ilvl w:val="0"/>
          <w:numId w:val="1"/>
        </w:numPr>
      </w:pPr>
      <w:r>
        <w:t xml:space="preserve">Se observa </w:t>
      </w:r>
      <w:proofErr w:type="gramStart"/>
      <w:r>
        <w:t>un ligera caída</w:t>
      </w:r>
      <w:proofErr w:type="gramEnd"/>
      <w:r>
        <w:t xml:space="preserve"> a mitad de imagen debido a que la foto se captura con la batería en </w:t>
      </w:r>
      <w:proofErr w:type="spellStart"/>
      <w:r>
        <w:t>vacio</w:t>
      </w:r>
      <w:proofErr w:type="spellEnd"/>
      <w:r>
        <w:t xml:space="preserve">, y por tanto el modo </w:t>
      </w:r>
      <w:proofErr w:type="spellStart"/>
      <w:r>
        <w:t>boost</w:t>
      </w:r>
      <w:proofErr w:type="spellEnd"/>
      <w:r>
        <w:t xml:space="preserve"> se desactiva pasado un tiempo.</w:t>
      </w:r>
    </w:p>
    <w:p w14:paraId="67214848" w14:textId="09CE9713" w:rsidR="003169E7" w:rsidRDefault="003169E7" w:rsidP="003169E7">
      <w:pPr>
        <w:pStyle w:val="Prrafodelista"/>
        <w:numPr>
          <w:ilvl w:val="0"/>
          <w:numId w:val="1"/>
        </w:numPr>
      </w:pPr>
      <w:r>
        <w:t xml:space="preserve">Hay 8 ms </w:t>
      </w:r>
      <w:proofErr w:type="spellStart"/>
      <w:r>
        <w:t>inciiales</w:t>
      </w:r>
      <w:proofErr w:type="spellEnd"/>
      <w:r>
        <w:t xml:space="preserve"> en los que el voltaje es algo </w:t>
      </w:r>
      <w:proofErr w:type="gramStart"/>
      <w:r>
        <w:t>menos.(</w:t>
      </w:r>
      <w:proofErr w:type="gramEnd"/>
      <w:r>
        <w:t xml:space="preserve">parece que el modo </w:t>
      </w:r>
      <w:proofErr w:type="spellStart"/>
      <w:r>
        <w:t>boost</w:t>
      </w:r>
      <w:proofErr w:type="spellEnd"/>
      <w:r>
        <w:t xml:space="preserve"> estuviera </w:t>
      </w:r>
      <w:proofErr w:type="spellStart"/>
      <w:r>
        <w:t>desasctivado</w:t>
      </w:r>
      <w:proofErr w:type="spellEnd"/>
      <w:r>
        <w:t>.</w:t>
      </w:r>
    </w:p>
    <w:p w14:paraId="7A72ABC9" w14:textId="77777777" w:rsidR="003169E7" w:rsidRDefault="003169E7">
      <w:r>
        <w:br w:type="page"/>
      </w:r>
    </w:p>
    <w:p w14:paraId="7556E568" w14:textId="60BAD462" w:rsidR="003169E7" w:rsidRDefault="003169E7">
      <w:r>
        <w:lastRenderedPageBreak/>
        <w:t>Escenario 1:</w:t>
      </w:r>
    </w:p>
    <w:p w14:paraId="7BCA2CBC" w14:textId="22F8C786" w:rsidR="003169E7" w:rsidRDefault="003169E7">
      <w:r>
        <w:t>Rampa de 10 etapas desde 5v al voltaje objetivo.</w:t>
      </w:r>
    </w:p>
    <w:p w14:paraId="3DE68D64" w14:textId="7D44A9CC" w:rsidR="003169E7" w:rsidRDefault="003169E7">
      <w:r>
        <w:rPr>
          <w:noProof/>
        </w:rPr>
        <w:drawing>
          <wp:inline distT="0" distB="0" distL="0" distR="0" wp14:anchorId="4E32E2C8" wp14:editId="7697341B">
            <wp:extent cx="5400040" cy="3513455"/>
            <wp:effectExtent l="0" t="0" r="0" b="0"/>
            <wp:docPr id="98380216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2160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C7B9" w14:textId="0734C96E" w:rsidR="003169E7" w:rsidRDefault="003169E7">
      <w:r>
        <w:t>Se obtiene la siguiente imagen:</w:t>
      </w:r>
      <w:r>
        <w:rPr>
          <w:noProof/>
        </w:rPr>
        <w:drawing>
          <wp:inline distT="0" distB="0" distL="0" distR="0" wp14:anchorId="7882B00D" wp14:editId="4A0399EC">
            <wp:extent cx="5391150" cy="3448050"/>
            <wp:effectExtent l="0" t="0" r="0" b="0"/>
            <wp:docPr id="19764939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F3C7" w14:textId="7144E13B" w:rsidR="003169E7" w:rsidRDefault="003169E7" w:rsidP="003169E7">
      <w:pPr>
        <w:pStyle w:val="Prrafodelista"/>
        <w:numPr>
          <w:ilvl w:val="0"/>
          <w:numId w:val="2"/>
        </w:numPr>
      </w:pPr>
      <w:r>
        <w:t>El voltaje comienza en el voltaje objetivo en vez de 5 voltios.</w:t>
      </w:r>
    </w:p>
    <w:p w14:paraId="540E328D" w14:textId="692926EF" w:rsidR="003169E7" w:rsidRDefault="003169E7" w:rsidP="003169E7">
      <w:pPr>
        <w:pStyle w:val="Prrafodelista"/>
        <w:numPr>
          <w:ilvl w:val="0"/>
          <w:numId w:val="2"/>
        </w:numPr>
      </w:pPr>
      <w:r>
        <w:t>Lo mas preocupante es la repetición de la rampa durante aproximadamente 550 ms.</w:t>
      </w:r>
    </w:p>
    <w:p w14:paraId="6AC77CDB" w14:textId="77777777" w:rsidR="003169E7" w:rsidRDefault="003169E7">
      <w:r>
        <w:br w:type="page"/>
      </w:r>
    </w:p>
    <w:p w14:paraId="63C3C9FF" w14:textId="4214DC6E" w:rsidR="003169E7" w:rsidRDefault="003169E7" w:rsidP="003169E7">
      <w:r>
        <w:lastRenderedPageBreak/>
        <w:t>Se revisa el código buscando suprimir la repetición de 500ms.</w:t>
      </w:r>
    </w:p>
    <w:p w14:paraId="3A38BE6D" w14:textId="2F5F216A" w:rsidR="003169E7" w:rsidRDefault="003169E7" w:rsidP="003169E7">
      <w:r>
        <w:t>Esta espera se debe a esta espera activa:</w:t>
      </w:r>
    </w:p>
    <w:p w14:paraId="3FCED310" w14:textId="403CBF8F" w:rsidR="003169E7" w:rsidRDefault="003169E7" w:rsidP="003169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D98E1" wp14:editId="65DE53E7">
                <wp:simplePos x="0" y="0"/>
                <wp:positionH relativeFrom="column">
                  <wp:posOffset>177165</wp:posOffset>
                </wp:positionH>
                <wp:positionV relativeFrom="paragraph">
                  <wp:posOffset>2100580</wp:posOffset>
                </wp:positionV>
                <wp:extent cx="3867150" cy="647700"/>
                <wp:effectExtent l="19050" t="19050" r="19050" b="19050"/>
                <wp:wrapNone/>
                <wp:docPr id="33990481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47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135E" id="Rectángulo 4" o:spid="_x0000_s1026" style="position:absolute;margin-left:13.95pt;margin-top:165.4pt;width:304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281F716" wp14:editId="78D92A4B">
            <wp:extent cx="4450422" cy="2895600"/>
            <wp:effectExtent l="0" t="0" r="7620" b="0"/>
            <wp:docPr id="198374027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40279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587" cy="29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3FAE" w14:textId="634D0654" w:rsidR="003169E7" w:rsidRDefault="003169E7" w:rsidP="003169E7">
      <w:r>
        <w:t>El “</w:t>
      </w:r>
      <w:proofErr w:type="spellStart"/>
      <w:r>
        <w:t>timer_gap_arranque_nitro_off</w:t>
      </w:r>
      <w:proofErr w:type="spellEnd"/>
      <w:r>
        <w:t xml:space="preserve">”, surge como una espera análoga a la generada en el arranque de NITRO, para dejar el motor libre de las protecciones </w:t>
      </w:r>
      <w:proofErr w:type="spellStart"/>
      <w:r>
        <w:t>deurante</w:t>
      </w:r>
      <w:proofErr w:type="spellEnd"/>
      <w:r>
        <w:t xml:space="preserve"> un tiempo </w:t>
      </w:r>
      <w:proofErr w:type="spellStart"/>
      <w:r>
        <w:t>suponinedo</w:t>
      </w:r>
      <w:proofErr w:type="spellEnd"/>
      <w:r>
        <w:t xml:space="preserve"> algún pico extraño de corriente o </w:t>
      </w:r>
      <w:proofErr w:type="spellStart"/>
      <w:r>
        <w:t>algúna</w:t>
      </w:r>
      <w:proofErr w:type="spellEnd"/>
      <w:r>
        <w:t xml:space="preserve"> fluctuación del voltaje y evitar así</w:t>
      </w:r>
      <w:r w:rsidR="006C5310">
        <w:t>, posibles activaciones en falso de las protecciones.</w:t>
      </w:r>
    </w:p>
    <w:p w14:paraId="0A192CA3" w14:textId="1F54F59E" w:rsidR="006C5310" w:rsidRDefault="006C5310" w:rsidP="003169E7">
      <w:r>
        <w:t>Sin embargo, esta espera activa junto con la pendiente provoca una situación indeseada, asique se decide suprimir dicha espera y esta es la curva obtenida</w:t>
      </w:r>
    </w:p>
    <w:p w14:paraId="7EDB1645" w14:textId="53658EF4" w:rsidR="006C5310" w:rsidRDefault="006C5310" w:rsidP="003169E7">
      <w:r>
        <w:t>8v de salida</w:t>
      </w:r>
    </w:p>
    <w:p w14:paraId="3907F8DB" w14:textId="1417D505" w:rsidR="006C5310" w:rsidRDefault="006C5310" w:rsidP="003169E7">
      <w:r>
        <w:t xml:space="preserve">Carga: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Wand</w:t>
      </w:r>
      <w:proofErr w:type="spellEnd"/>
      <w:r>
        <w:t>.</w:t>
      </w:r>
    </w:p>
    <w:p w14:paraId="38B36B08" w14:textId="523067BD" w:rsidR="006C5310" w:rsidRDefault="006C5310" w:rsidP="003169E7">
      <w:r>
        <w:rPr>
          <w:noProof/>
        </w:rPr>
        <w:drawing>
          <wp:inline distT="0" distB="0" distL="0" distR="0" wp14:anchorId="4309545C" wp14:editId="14AA393F">
            <wp:extent cx="4735872" cy="3028950"/>
            <wp:effectExtent l="0" t="0" r="7620" b="0"/>
            <wp:docPr id="1206026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15" cy="303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B7AE" w14:textId="53307EF6" w:rsidR="006C5310" w:rsidRDefault="006C5310" w:rsidP="006C5310">
      <w:pPr>
        <w:pStyle w:val="Prrafodelista"/>
        <w:numPr>
          <w:ilvl w:val="0"/>
          <w:numId w:val="3"/>
        </w:numPr>
      </w:pPr>
      <w:r>
        <w:t>Se consigue solucionar la repetición de la escalera.</w:t>
      </w:r>
    </w:p>
    <w:p w14:paraId="7E64208B" w14:textId="52D084FA" w:rsidR="006C5310" w:rsidRDefault="006C5310" w:rsidP="006C5310">
      <w:pPr>
        <w:pStyle w:val="Prrafodelista"/>
        <w:numPr>
          <w:ilvl w:val="0"/>
          <w:numId w:val="3"/>
        </w:numPr>
      </w:pPr>
      <w:r>
        <w:lastRenderedPageBreak/>
        <w:t>Continuamos observando que la escalera no comienza en 5v. Sino que empieza en el voltaje objetivo (8v en este caso) y baja para realizar la escalera.</w:t>
      </w:r>
    </w:p>
    <w:p w14:paraId="67E8F405" w14:textId="77777777" w:rsidR="006C5310" w:rsidRDefault="006C5310" w:rsidP="006C5310"/>
    <w:p w14:paraId="704B9CA4" w14:textId="5EAE7A34" w:rsidR="006C5310" w:rsidRDefault="006C5310" w:rsidP="006C5310">
      <w:r>
        <w:t xml:space="preserve">Es posible que el ciclo de programa provoque la siguiente </w:t>
      </w:r>
      <w:proofErr w:type="spellStart"/>
      <w:r>
        <w:t>casuistica</w:t>
      </w:r>
      <w:proofErr w:type="spellEnd"/>
      <w:r>
        <w:t>:</w:t>
      </w:r>
    </w:p>
    <w:p w14:paraId="2FFECADF" w14:textId="4FDB4AF4" w:rsidR="006C5310" w:rsidRDefault="006C5310" w:rsidP="00F54946">
      <w:pPr>
        <w:jc w:val="center"/>
      </w:pPr>
      <w:r>
        <w:rPr>
          <w:noProof/>
        </w:rPr>
        <w:drawing>
          <wp:inline distT="0" distB="0" distL="0" distR="0" wp14:anchorId="2AD74D15" wp14:editId="3CC69291">
            <wp:extent cx="3552825" cy="1013541"/>
            <wp:effectExtent l="0" t="0" r="0" b="0"/>
            <wp:docPr id="8073701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0156" name="Imagen 1" descr="Diagram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697" cy="101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AFC1" w14:textId="01E9542B" w:rsidR="006C5310" w:rsidRDefault="006C5310" w:rsidP="006C5310">
      <w:r>
        <w:t xml:space="preserve">En el momento que se Activa la Salida y antes de que empiece el Arranque, el voltaje de salida es del Voltaje teórico. Esto podría parecer que </w:t>
      </w:r>
      <w:proofErr w:type="spellStart"/>
      <w:r>
        <w:t>serian</w:t>
      </w:r>
      <w:proofErr w:type="spellEnd"/>
      <w:r>
        <w:t xml:space="preserve"> pocas instrucciones hasta que empiece el arranque y por lo tanto no fuese perceptible, pero la realidad </w:t>
      </w:r>
      <w:proofErr w:type="spellStart"/>
      <w:r>
        <w:t>esque</w:t>
      </w:r>
      <w:proofErr w:type="spellEnd"/>
      <w:r>
        <w:t xml:space="preserve"> tiene un efecto negativo en el protocolo de arranque </w:t>
      </w:r>
      <w:proofErr w:type="spellStart"/>
      <w:r>
        <w:t>obejetivo</w:t>
      </w:r>
      <w:proofErr w:type="spellEnd"/>
      <w:r>
        <w:t>.</w:t>
      </w:r>
    </w:p>
    <w:p w14:paraId="36C2C0E1" w14:textId="67D47CA7" w:rsidR="006C5310" w:rsidRDefault="006C5310" w:rsidP="006C5310">
      <w:r>
        <w:t>Se supedita la activación de la salida a que el arranque haya tenido lugar:</w:t>
      </w:r>
    </w:p>
    <w:p w14:paraId="0481EAF7" w14:textId="413D7497" w:rsidR="006C5310" w:rsidRDefault="00396ECB" w:rsidP="006C5310">
      <w:r>
        <w:rPr>
          <w:noProof/>
        </w:rPr>
        <w:drawing>
          <wp:inline distT="0" distB="0" distL="0" distR="0" wp14:anchorId="6DAEA9C8" wp14:editId="6AEC6574">
            <wp:extent cx="5400040" cy="1939925"/>
            <wp:effectExtent l="0" t="0" r="0" b="3175"/>
            <wp:docPr id="4988840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8405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3357" w14:textId="5CA975BB" w:rsidR="00396ECB" w:rsidRDefault="00396ECB" w:rsidP="006C5310">
      <w:r>
        <w:t>Esta es la forma de onda de la salida obtenida:</w:t>
      </w:r>
    </w:p>
    <w:p w14:paraId="31ED1935" w14:textId="56719CE7" w:rsidR="00F54946" w:rsidRDefault="00F54946" w:rsidP="00F54946">
      <w:pPr>
        <w:jc w:val="center"/>
      </w:pPr>
      <w:r>
        <w:rPr>
          <w:noProof/>
        </w:rPr>
        <w:drawing>
          <wp:inline distT="0" distB="0" distL="0" distR="0" wp14:anchorId="5DDF97E4" wp14:editId="5F46AEB9">
            <wp:extent cx="4497590" cy="2876550"/>
            <wp:effectExtent l="0" t="0" r="0" b="0"/>
            <wp:docPr id="14620555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68" cy="288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3224" w14:textId="5034899B" w:rsidR="00F54946" w:rsidRDefault="00F54946">
      <w:r>
        <w:t>La Salida cumple con la forma deseada.</w:t>
      </w:r>
      <w:r>
        <w:br w:type="page"/>
      </w:r>
    </w:p>
    <w:p w14:paraId="4D33C74C" w14:textId="64F2ACA5" w:rsidR="00396ECB" w:rsidRDefault="00F54946" w:rsidP="00F54946">
      <w:r>
        <w:lastRenderedPageBreak/>
        <w:t>Escenario 2:</w:t>
      </w:r>
    </w:p>
    <w:p w14:paraId="00A8EE3B" w14:textId="77777777" w:rsidR="00F54946" w:rsidRDefault="00F54946" w:rsidP="00F54946">
      <w:r>
        <w:t xml:space="preserve">Fase inicial de Vout = </w:t>
      </w:r>
      <w:proofErr w:type="spellStart"/>
      <w:r>
        <w:t>Vbus</w:t>
      </w:r>
      <w:proofErr w:type="spellEnd"/>
      <w:r>
        <w:t xml:space="preserve"> durante 130ms, + </w:t>
      </w:r>
      <w:r>
        <w:t>Rampa de 10 etapas desde 5v al voltaje objetivo.</w:t>
      </w:r>
    </w:p>
    <w:p w14:paraId="7304A3ED" w14:textId="393848F2" w:rsidR="00F54946" w:rsidRDefault="00F54946" w:rsidP="00F54946">
      <w:pPr>
        <w:jc w:val="center"/>
      </w:pPr>
      <w:r>
        <w:rPr>
          <w:noProof/>
        </w:rPr>
        <w:drawing>
          <wp:inline distT="0" distB="0" distL="0" distR="0" wp14:anchorId="3F533BF0" wp14:editId="0D1A6C2C">
            <wp:extent cx="4853539" cy="4838700"/>
            <wp:effectExtent l="0" t="0" r="4445" b="0"/>
            <wp:docPr id="1369817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179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815" cy="48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CDF" w14:textId="77777777" w:rsidR="00F54946" w:rsidRDefault="00F54946" w:rsidP="00F54946">
      <w:r>
        <w:t>La salida Obtenida es la siguiente:</w:t>
      </w:r>
    </w:p>
    <w:p w14:paraId="7962602C" w14:textId="44D815BC" w:rsidR="006C5310" w:rsidRDefault="00F54946" w:rsidP="00F54946">
      <w:pPr>
        <w:jc w:val="center"/>
      </w:pPr>
      <w:r>
        <w:rPr>
          <w:noProof/>
        </w:rPr>
        <w:drawing>
          <wp:inline distT="0" distB="0" distL="0" distR="0" wp14:anchorId="355CF53C" wp14:editId="2391E61A">
            <wp:extent cx="4676775" cy="2991153"/>
            <wp:effectExtent l="0" t="0" r="0" b="0"/>
            <wp:docPr id="4922706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379" cy="299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6E9C"/>
    <w:multiLevelType w:val="hybridMultilevel"/>
    <w:tmpl w:val="A77E37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D2747"/>
    <w:multiLevelType w:val="hybridMultilevel"/>
    <w:tmpl w:val="F2D0A0F4"/>
    <w:lvl w:ilvl="0" w:tplc="7298C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86389"/>
    <w:multiLevelType w:val="hybridMultilevel"/>
    <w:tmpl w:val="CD0A8BD6"/>
    <w:lvl w:ilvl="0" w:tplc="F89622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337466">
    <w:abstractNumId w:val="2"/>
  </w:num>
  <w:num w:numId="2" w16cid:durableId="1290434743">
    <w:abstractNumId w:val="0"/>
  </w:num>
  <w:num w:numId="3" w16cid:durableId="44735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E7"/>
    <w:rsid w:val="003169E7"/>
    <w:rsid w:val="00396ECB"/>
    <w:rsid w:val="006C5310"/>
    <w:rsid w:val="008B441F"/>
    <w:rsid w:val="00C71753"/>
    <w:rsid w:val="00F5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00C1"/>
  <w15:chartTrackingRefBased/>
  <w15:docId w15:val="{0D19C931-44E8-4DDD-9BE9-46D7F909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5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rodriguez</dc:creator>
  <cp:keywords/>
  <dc:description/>
  <cp:lastModifiedBy>javi rodriguez</cp:lastModifiedBy>
  <cp:revision>1</cp:revision>
  <dcterms:created xsi:type="dcterms:W3CDTF">2024-01-29T15:56:00Z</dcterms:created>
  <dcterms:modified xsi:type="dcterms:W3CDTF">2024-01-30T07:19:00Z</dcterms:modified>
</cp:coreProperties>
</file>