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966FC" w14:textId="63DA4D15" w:rsidR="000944CC" w:rsidRPr="003E143D" w:rsidRDefault="00935B29" w:rsidP="00935B29">
      <w:pPr>
        <w:pStyle w:val="Heading1"/>
        <w:rPr>
          <w:rFonts w:eastAsiaTheme="minorEastAsia"/>
        </w:rPr>
      </w:pPr>
      <w:r>
        <w:rPr>
          <w:rFonts w:eastAsiaTheme="minorEastAsia"/>
        </w:rPr>
        <w:t>SUPPLEMENT</w:t>
      </w:r>
      <w:r w:rsidR="007F389E">
        <w:rPr>
          <w:rFonts w:eastAsiaTheme="minorEastAsia"/>
        </w:rPr>
        <w:t xml:space="preserve"> (TABLE S1)</w:t>
      </w:r>
      <w:r w:rsidR="000944CC" w:rsidRPr="003E143D">
        <w:rPr>
          <w:rFonts w:eastAsiaTheme="minorEastAsia"/>
        </w:rPr>
        <w:t xml:space="preserve"> REFERENCES</w:t>
      </w:r>
    </w:p>
    <w:p w14:paraId="1190BDE5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Agritix </w:t>
      </w:r>
      <w:proofErr w:type="spellStart"/>
      <w:r>
        <w:rPr>
          <w:rFonts w:ascii="Times New Roman" w:hAnsi="Times New Roman" w:cs="Times New Roman"/>
        </w:rPr>
        <w:t>Sdn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Bhd</w:t>
      </w:r>
      <w:proofErr w:type="spellEnd"/>
      <w:r>
        <w:rPr>
          <w:rFonts w:ascii="Times New Roman" w:hAnsi="Times New Roman" w:cs="Times New Roman"/>
        </w:rPr>
        <w:t xml:space="preserve"> (2018) Xylorix Inspector. Version 3.3.2. Kuala Lumpur, Malaysia. App Store (</w:t>
      </w:r>
      <w:hyperlink r:id="rId10" w:history="1">
        <w:r>
          <w:rPr>
            <w:rStyle w:val="Hyperlink"/>
            <w:rFonts w:ascii="Times New Roman" w:hAnsi="Times New Roman" w:cs="Times New Roman"/>
          </w:rPr>
          <w:t>https://apps.apple.com/us/app/xylorix-inspector/id1380163985</w:t>
        </w:r>
      </w:hyperlink>
      <w:r>
        <w:rPr>
          <w:rFonts w:ascii="Times New Roman" w:hAnsi="Times New Roman" w:cs="Times New Roman"/>
        </w:rPr>
        <w:t>), Play Store (</w:t>
      </w:r>
      <w:hyperlink r:id="rId11" w:history="1">
        <w:r>
          <w:rPr>
            <w:rStyle w:val="Hyperlink"/>
            <w:rFonts w:ascii="Times New Roman" w:hAnsi="Times New Roman" w:cs="Times New Roman"/>
          </w:rPr>
          <w:t>https://play.google.com/store/apps/details?id=com.xylorixinspectorreact&amp;hl=en_US</w:t>
        </w:r>
      </w:hyperlink>
      <w:r>
        <w:rPr>
          <w:rFonts w:ascii="Times New Roman" w:hAnsi="Times New Roman" w:cs="Times New Roman"/>
        </w:rPr>
        <w:t>). (10 March 2025).</w:t>
      </w:r>
    </w:p>
    <w:p w14:paraId="78D1C6B1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Agritix </w:t>
      </w:r>
      <w:proofErr w:type="spellStart"/>
      <w:r>
        <w:rPr>
          <w:rFonts w:ascii="Times New Roman" w:hAnsi="Times New Roman" w:cs="Times New Roman"/>
        </w:rPr>
        <w:t>Sdn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Bhd</w:t>
      </w:r>
      <w:proofErr w:type="spellEnd"/>
      <w:r>
        <w:rPr>
          <w:rFonts w:ascii="Times New Roman" w:hAnsi="Times New Roman" w:cs="Times New Roman"/>
        </w:rPr>
        <w:t xml:space="preserve"> (2020a) Xylorix </w:t>
      </w:r>
      <w:proofErr w:type="spellStart"/>
      <w:r>
        <w:rPr>
          <w:rFonts w:ascii="Times New Roman" w:hAnsi="Times New Roman" w:cs="Times New Roman"/>
        </w:rPr>
        <w:t>PocketWood</w:t>
      </w:r>
      <w:proofErr w:type="spellEnd"/>
      <w:r>
        <w:rPr>
          <w:rFonts w:ascii="Times New Roman" w:hAnsi="Times New Roman" w:cs="Times New Roman"/>
        </w:rPr>
        <w:t>. Version 1.9.2. Kuala Lumpur, Malaysia. App Store (</w:t>
      </w:r>
      <w:hyperlink r:id="rId12" w:history="1">
        <w:r>
          <w:rPr>
            <w:rStyle w:val="Hyperlink"/>
            <w:rFonts w:ascii="Times New Roman" w:hAnsi="Times New Roman" w:cs="Times New Roman"/>
          </w:rPr>
          <w:t>https://apps.apple.com/us/app/xylorix-pocketwood/id1536371454</w:t>
        </w:r>
      </w:hyperlink>
      <w:r>
        <w:rPr>
          <w:rFonts w:ascii="Times New Roman" w:hAnsi="Times New Roman" w:cs="Times New Roman"/>
        </w:rPr>
        <w:t>). (10 March 2025).</w:t>
      </w:r>
    </w:p>
    <w:p w14:paraId="22C05F9A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Agritix </w:t>
      </w:r>
      <w:proofErr w:type="spellStart"/>
      <w:r>
        <w:rPr>
          <w:rFonts w:ascii="Times New Roman" w:hAnsi="Times New Roman" w:cs="Times New Roman"/>
        </w:rPr>
        <w:t>Sdn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Bhd</w:t>
      </w:r>
      <w:proofErr w:type="spellEnd"/>
      <w:r>
        <w:rPr>
          <w:rFonts w:ascii="Times New Roman" w:hAnsi="Times New Roman" w:cs="Times New Roman"/>
        </w:rPr>
        <w:t xml:space="preserve"> (2020b) Xylorix </w:t>
      </w:r>
      <w:proofErr w:type="spellStart"/>
      <w:r>
        <w:rPr>
          <w:rFonts w:ascii="Times New Roman" w:hAnsi="Times New Roman" w:cs="Times New Roman"/>
        </w:rPr>
        <w:t>PocketWood</w:t>
      </w:r>
      <w:proofErr w:type="spellEnd"/>
      <w:r>
        <w:rPr>
          <w:rFonts w:ascii="Times New Roman" w:hAnsi="Times New Roman" w:cs="Times New Roman"/>
        </w:rPr>
        <w:t>. Version 1.9.1. Kuala Lumpur, Malaysia. Play Store (</w:t>
      </w:r>
      <w:hyperlink r:id="rId13" w:history="1">
        <w:r>
          <w:rPr>
            <w:rStyle w:val="Hyperlink"/>
            <w:rFonts w:ascii="Times New Roman" w:hAnsi="Times New Roman" w:cs="Times New Roman"/>
          </w:rPr>
          <w:t>https://play.google.com/store/apps/details?id=com.xylorixpocketwoodreact&amp;hl=en_US</w:t>
        </w:r>
      </w:hyperlink>
      <w:r>
        <w:rPr>
          <w:rFonts w:ascii="Times New Roman" w:hAnsi="Times New Roman" w:cs="Times New Roman"/>
        </w:rPr>
        <w:t>). (10 March 2025).</w:t>
      </w:r>
    </w:p>
    <w:p w14:paraId="49204E9E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Agritix </w:t>
      </w:r>
      <w:proofErr w:type="spellStart"/>
      <w:r>
        <w:rPr>
          <w:rFonts w:ascii="Times New Roman" w:hAnsi="Times New Roman" w:cs="Times New Roman"/>
        </w:rPr>
        <w:t>Sdn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Bhd</w:t>
      </w:r>
      <w:proofErr w:type="spellEnd"/>
      <w:r>
        <w:rPr>
          <w:rFonts w:ascii="Times New Roman" w:hAnsi="Times New Roman" w:cs="Times New Roman"/>
        </w:rPr>
        <w:t xml:space="preserve"> (2022) Xylorix Enforcer. Version 1.10.0. Kuala Lumpur, Malaysia. App Store (https://apps.apple.com/my/app/xylorix-enforcer/id1618671537), Play Store (</w:t>
      </w:r>
      <w:hyperlink r:id="rId14" w:history="1">
        <w:r>
          <w:rPr>
            <w:rStyle w:val="Hyperlink"/>
            <w:rFonts w:ascii="Times New Roman" w:hAnsi="Times New Roman" w:cs="Times New Roman"/>
          </w:rPr>
          <w:t>https://play.google.com/store/apps/details?id=com.xylorixenforcerreact&amp;hl=en_US</w:t>
        </w:r>
      </w:hyperlink>
      <w:r>
        <w:rPr>
          <w:rFonts w:ascii="Times New Roman" w:hAnsi="Times New Roman" w:cs="Times New Roman"/>
        </w:rPr>
        <w:t>). (10 March 2025).</w:t>
      </w:r>
    </w:p>
    <w:p w14:paraId="7774DBA9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AIKO-KLHK Dev (2019) AIKO-KLHK. Version 2.2.0. Bogor City, West Java, Indonesia. Play Store (</w:t>
      </w:r>
      <w:hyperlink r:id="rId15" w:history="1">
        <w:r>
          <w:rPr>
            <w:rStyle w:val="Hyperlink"/>
            <w:rFonts w:ascii="Times New Roman" w:hAnsi="Times New Roman" w:cs="Times New Roman"/>
          </w:rPr>
          <w:t>https://play.google.com/store/apps/details?id=id.codepresso.woodid&amp;hl=en_US</w:t>
        </w:r>
      </w:hyperlink>
      <w:r>
        <w:rPr>
          <w:rFonts w:ascii="Times New Roman" w:hAnsi="Times New Roman" w:cs="Times New Roman"/>
        </w:rPr>
        <w:t>). (10 March 2025).</w:t>
      </w:r>
    </w:p>
    <w:p w14:paraId="591BE18C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Arévalo R, </w:t>
      </w:r>
      <w:proofErr w:type="spellStart"/>
      <w:r>
        <w:rPr>
          <w:rFonts w:ascii="Times New Roman" w:hAnsi="Times New Roman" w:cs="Times New Roman"/>
        </w:rPr>
        <w:t>Ebanyenle</w:t>
      </w:r>
      <w:proofErr w:type="spellEnd"/>
      <w:r>
        <w:rPr>
          <w:rFonts w:ascii="Times New Roman" w:hAnsi="Times New Roman" w:cs="Times New Roman"/>
        </w:rPr>
        <w:t xml:space="preserve"> E, Ebeheakey AA, Kofi E, Bonsu KA, </w:t>
      </w:r>
      <w:proofErr w:type="spellStart"/>
      <w:r>
        <w:rPr>
          <w:rFonts w:ascii="Times New Roman" w:hAnsi="Times New Roman" w:cs="Times New Roman"/>
        </w:rPr>
        <w:t>Lambog</w:t>
      </w:r>
      <w:proofErr w:type="spellEnd"/>
      <w:r>
        <w:rPr>
          <w:rFonts w:ascii="Times New Roman" w:hAnsi="Times New Roman" w:cs="Times New Roman"/>
        </w:rPr>
        <w:t xml:space="preserve"> O, Soares R, Wiedenhoeft AC (2020) Field Identification Manual for Ghanaian Timbers. Gen Tech Rep FPL-GTR-277. USDA For Serv Forest Prod Lab, Madison, WI. 130 pp. </w:t>
      </w:r>
      <w:hyperlink r:id="rId16" w:history="1">
        <w:r>
          <w:rPr>
            <w:rStyle w:val="Hyperlink"/>
            <w:rFonts w:ascii="Times New Roman" w:hAnsi="Times New Roman" w:cs="Times New Roman"/>
          </w:rPr>
          <w:t>https://research.fs.usda.gov/treesearch/60264</w:t>
        </w:r>
      </w:hyperlink>
    </w:p>
    <w:p w14:paraId="1DA89B24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Arévalo R, Wiedenhoeft AC (2022) Identification of Central American, Mexican, and Caribbean Woods. Gen Tech Rep FPL-GTR-293. USDA For Serv Forest Prod Lab, Madison, WI. 376 </w:t>
      </w:r>
      <w:proofErr w:type="gramStart"/>
      <w:r>
        <w:rPr>
          <w:rFonts w:ascii="Times New Roman" w:hAnsi="Times New Roman" w:cs="Times New Roman"/>
        </w:rPr>
        <w:t>pp</w:t>
      </w:r>
      <w:proofErr w:type="gramEnd"/>
      <w:r>
        <w:rPr>
          <w:rFonts w:ascii="Times New Roman" w:hAnsi="Times New Roman" w:cs="Times New Roman"/>
        </w:rPr>
        <w:t xml:space="preserve">. In English and Spanish. </w:t>
      </w:r>
      <w:hyperlink r:id="rId17" w:history="1">
        <w:r>
          <w:rPr>
            <w:rStyle w:val="Hyperlink"/>
            <w:rFonts w:ascii="Times New Roman" w:hAnsi="Times New Roman" w:cs="Times New Roman"/>
          </w:rPr>
          <w:t>https://research.fs.usda.gov/treesearch/64547</w:t>
        </w:r>
      </w:hyperlink>
    </w:p>
    <w:p w14:paraId="68548167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Artmvstd</w:t>
      </w:r>
      <w:proofErr w:type="spellEnd"/>
      <w:r>
        <w:rPr>
          <w:rFonts w:ascii="Times New Roman" w:hAnsi="Times New Roman" w:cs="Times New Roman"/>
        </w:rPr>
        <w:t xml:space="preserve"> (2025) Wood Identifier: AI Scanner. Version 1.0.8. </w:t>
      </w:r>
      <w:proofErr w:type="spellStart"/>
      <w:r>
        <w:rPr>
          <w:rFonts w:ascii="Times New Roman" w:hAnsi="Times New Roman" w:cs="Times New Roman"/>
        </w:rPr>
        <w:t>Medemciems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Olaine</w:t>
      </w:r>
      <w:proofErr w:type="spellEnd"/>
      <w:r>
        <w:rPr>
          <w:rFonts w:ascii="Times New Roman" w:hAnsi="Times New Roman" w:cs="Times New Roman"/>
        </w:rPr>
        <w:t xml:space="preserve"> Parish, </w:t>
      </w:r>
      <w:proofErr w:type="spellStart"/>
      <w:r>
        <w:rPr>
          <w:rFonts w:ascii="Times New Roman" w:hAnsi="Times New Roman" w:cs="Times New Roman"/>
        </w:rPr>
        <w:t>Olaine</w:t>
      </w:r>
      <w:proofErr w:type="spellEnd"/>
      <w:r>
        <w:rPr>
          <w:rFonts w:ascii="Times New Roman" w:hAnsi="Times New Roman" w:cs="Times New Roman"/>
        </w:rPr>
        <w:t>, Latvia. Play Store (</w:t>
      </w:r>
      <w:hyperlink r:id="rId18" w:history="1">
        <w:r>
          <w:rPr>
            <w:rStyle w:val="Hyperlink"/>
            <w:rFonts w:ascii="Times New Roman" w:hAnsi="Times New Roman" w:cs="Times New Roman"/>
          </w:rPr>
          <w:t>https://play.google.com/store/apps/details?id=com.artmvstd.woodIdentifier</w:t>
        </w:r>
      </w:hyperlink>
      <w:r>
        <w:rPr>
          <w:rFonts w:ascii="Times New Roman" w:hAnsi="Times New Roman" w:cs="Times New Roman"/>
        </w:rPr>
        <w:t>). (16 April 2025).</w:t>
      </w:r>
    </w:p>
    <w:p w14:paraId="0CF537A5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Author, Author, Author, Ebeheakey AA, Author (</w:t>
      </w:r>
      <w:r>
        <w:rPr>
          <w:rFonts w:ascii="Times New Roman" w:hAnsi="Times New Roman" w:cs="Times New Roman"/>
          <w:i/>
          <w:iCs/>
        </w:rPr>
        <w:t>submitted</w:t>
      </w:r>
      <w:r>
        <w:rPr>
          <w:rFonts w:ascii="Times New Roman" w:hAnsi="Times New Roman" w:cs="Times New Roman"/>
        </w:rPr>
        <w:t>) WhatWood? Ghana Edition: Enhancing a wood identification field manual with smartphone functionality.</w:t>
      </w:r>
    </w:p>
    <w:p w14:paraId="366465A5" w14:textId="77777777" w:rsidR="000944CC" w:rsidRPr="000944CC" w:rsidRDefault="000944CC" w:rsidP="000944CC">
      <w:pPr>
        <w:ind w:left="720" w:hanging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Baas P, Blokhina N, Fujii T, Gasson P, Grosser D, Heinz I, Ilic J, Xiaomei J, Miller RB, Newsom LA, </w:t>
      </w:r>
      <w:proofErr w:type="spellStart"/>
      <w:r>
        <w:rPr>
          <w:rFonts w:ascii="Times New Roman" w:hAnsi="Times New Roman" w:cs="Times New Roman"/>
        </w:rPr>
        <w:t>Noshiro</w:t>
      </w:r>
      <w:proofErr w:type="spellEnd"/>
      <w:r>
        <w:rPr>
          <w:rFonts w:ascii="Times New Roman" w:hAnsi="Times New Roman" w:cs="Times New Roman"/>
        </w:rPr>
        <w:t xml:space="preserve"> S, Richter HG, Suzuki M, Terrazas T, Wheeler EA, Wiedenhoeft AC (2004) IAWA List of microscopic features for softwood identification. </w:t>
      </w:r>
      <w:r w:rsidRPr="000944CC">
        <w:rPr>
          <w:rFonts w:ascii="Times New Roman" w:hAnsi="Times New Roman" w:cs="Times New Roman"/>
          <w:lang w:val="pt-BR"/>
        </w:rPr>
        <w:t xml:space="preserve">IAWA J 25: 1-70. </w:t>
      </w:r>
      <w:hyperlink r:id="rId19" w:history="1">
        <w:r w:rsidRPr="000944CC">
          <w:rPr>
            <w:rStyle w:val="Hyperlink"/>
            <w:rFonts w:ascii="Times New Roman" w:hAnsi="Times New Roman" w:cs="Times New Roman"/>
            <w:lang w:val="pt-BR"/>
          </w:rPr>
          <w:t>https://www.researchgate.net/publication/286488911_IAWA_List_of_microscopic_features_for_softwood_identification</w:t>
        </w:r>
      </w:hyperlink>
      <w:r w:rsidRPr="000944CC">
        <w:rPr>
          <w:rFonts w:ascii="Times New Roman" w:hAnsi="Times New Roman" w:cs="Times New Roman"/>
          <w:lang w:val="pt-BR"/>
        </w:rPr>
        <w:t>.</w:t>
      </w:r>
    </w:p>
    <w:p w14:paraId="449C4754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Barker JA, Flinders BAH (n.d.) Key to a Selection of Arid Australian Hardwoods &amp; Softwoods. </w:t>
      </w:r>
      <w:hyperlink r:id="rId20" w:history="1">
        <w:r>
          <w:rPr>
            <w:rStyle w:val="Hyperlink"/>
            <w:rFonts w:ascii="Times New Roman" w:hAnsi="Times New Roman" w:cs="Times New Roman"/>
          </w:rPr>
          <w:t>https://keys.lucidcentral.org/keys/v3/arid/default_wip.htm</w:t>
        </w:r>
      </w:hyperlink>
      <w:r>
        <w:rPr>
          <w:rFonts w:ascii="Times New Roman" w:hAnsi="Times New Roman" w:cs="Times New Roman"/>
        </w:rPr>
        <w:t>. (9 April 2025).</w:t>
      </w:r>
    </w:p>
    <w:p w14:paraId="3A6939EF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Brunner M, Kučera LI, </w:t>
      </w:r>
      <w:proofErr w:type="spellStart"/>
      <w:r>
        <w:rPr>
          <w:rFonts w:ascii="Times New Roman" w:hAnsi="Times New Roman" w:cs="Times New Roman"/>
        </w:rPr>
        <w:t>Zürcher</w:t>
      </w:r>
      <w:proofErr w:type="spellEnd"/>
      <w:r>
        <w:rPr>
          <w:rFonts w:ascii="Times New Roman" w:hAnsi="Times New Roman" w:cs="Times New Roman"/>
        </w:rPr>
        <w:t xml:space="preserve"> E (1995) Major Timber Trees of Guyana - A Lens Key. IAWA J 16(1): 101-103. </w:t>
      </w:r>
      <w:hyperlink r:id="rId21" w:history="1">
        <w:r>
          <w:rPr>
            <w:rStyle w:val="Hyperlink"/>
            <w:rFonts w:ascii="Times New Roman" w:hAnsi="Times New Roman" w:cs="Times New Roman"/>
          </w:rPr>
          <w:t>https://doi.org/10.1163/22941932-90001396</w:t>
        </w:r>
      </w:hyperlink>
    </w:p>
    <w:p w14:paraId="12241702" w14:textId="77777777" w:rsidR="00B4072D" w:rsidRDefault="00B4072D" w:rsidP="000944CC">
      <w:pPr>
        <w:ind w:left="720" w:hanging="720"/>
        <w:rPr>
          <w:rFonts w:ascii="Times New Roman" w:hAnsi="Times New Roman" w:cs="Times New Roman"/>
        </w:rPr>
      </w:pPr>
    </w:p>
    <w:p w14:paraId="7A31B1A0" w14:textId="77777777" w:rsidR="00B4072D" w:rsidRDefault="00B4072D" w:rsidP="000944CC">
      <w:pPr>
        <w:ind w:left="720" w:hanging="720"/>
        <w:rPr>
          <w:rFonts w:ascii="Times New Roman" w:hAnsi="Times New Roman" w:cs="Times New Roman"/>
        </w:rPr>
      </w:pPr>
    </w:p>
    <w:p w14:paraId="02804B1E" w14:textId="77777777" w:rsidR="00B4072D" w:rsidRDefault="00B4072D" w:rsidP="000944CC">
      <w:pPr>
        <w:ind w:left="720" w:hanging="720"/>
        <w:rPr>
          <w:rFonts w:ascii="Times New Roman" w:hAnsi="Times New Roman" w:cs="Times New Roman"/>
        </w:rPr>
      </w:pPr>
    </w:p>
    <w:p w14:paraId="71E0462F" w14:textId="4645E573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Chun SK, Kim MJ, Lee WC (1994) The TISS system: A computer search routine for wood identification and physical or mechanical property information. Pages 212-213 </w:t>
      </w:r>
      <w:r>
        <w:rPr>
          <w:rFonts w:ascii="Times New Roman" w:hAnsi="Times New Roman" w:cs="Times New Roman"/>
          <w:i/>
          <w:iCs/>
        </w:rPr>
        <w:t>in</w:t>
      </w:r>
      <w:r>
        <w:rPr>
          <w:rFonts w:ascii="Times New Roman" w:hAnsi="Times New Roman" w:cs="Times New Roman"/>
        </w:rPr>
        <w:t xml:space="preserve"> BG Butterfield, L Donaldson, and A Singh, eds The Third Pacific Regional Wood Anatomy Conference, 20-24 November 1994, Rotorua, New Zealand. IAWA J 15(3): 212-213. </w:t>
      </w:r>
      <w:hyperlink r:id="rId22" w:history="1">
        <w:r>
          <w:rPr>
            <w:rStyle w:val="Hyperlink"/>
            <w:rFonts w:ascii="Times New Roman" w:hAnsi="Times New Roman" w:cs="Times New Roman"/>
          </w:rPr>
          <w:t>https://doi.org/10.1163/22941932-90000598</w:t>
        </w:r>
      </w:hyperlink>
    </w:p>
    <w:p w14:paraId="43F17A67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Chun SK (1999) Fiber Identification via the TISS and DELTA Systems. Journal of the Korea Furniture Society 10(1): 1-12. </w:t>
      </w:r>
      <w:hyperlink r:id="rId23" w:history="1">
        <w:r>
          <w:rPr>
            <w:rStyle w:val="Hyperlink"/>
            <w:rFonts w:ascii="Times New Roman" w:hAnsi="Times New Roman" w:cs="Times New Roman"/>
          </w:rPr>
          <w:t>https://koreascience.kr/article/JAKO199911919720105.page</w:t>
        </w:r>
      </w:hyperlink>
    </w:p>
    <w:p w14:paraId="21F188AD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Coradin VTR, </w:t>
      </w:r>
      <w:proofErr w:type="spellStart"/>
      <w:r>
        <w:rPr>
          <w:rFonts w:ascii="Times New Roman" w:hAnsi="Times New Roman" w:cs="Times New Roman"/>
        </w:rPr>
        <w:t>Camargos</w:t>
      </w:r>
      <w:proofErr w:type="spellEnd"/>
      <w:r>
        <w:rPr>
          <w:rFonts w:ascii="Times New Roman" w:hAnsi="Times New Roman" w:cs="Times New Roman"/>
        </w:rPr>
        <w:t xml:space="preserve"> JAA, Pastore TCM, Christo AG (2010) Brazilian commercial timbers: interactive identification key based on general and macroscopic features. CD-ROM. Brazilian Forest Service, Forest Products Laboratory, Brazil.</w:t>
      </w:r>
    </w:p>
    <w:p w14:paraId="4A1524B9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Dallwitz</w:t>
      </w:r>
      <w:proofErr w:type="spellEnd"/>
      <w:r>
        <w:rPr>
          <w:rFonts w:ascii="Times New Roman" w:hAnsi="Times New Roman" w:cs="Times New Roman"/>
        </w:rPr>
        <w:t xml:space="preserve"> MJ, Paine TA (1986) User’s Guide to the DELTA System: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General System for Processing Taxonomic Descriptions. 3rd edition. CSIRO Aust Div </w:t>
      </w:r>
      <w:proofErr w:type="spellStart"/>
      <w:r>
        <w:rPr>
          <w:rFonts w:ascii="Times New Roman" w:hAnsi="Times New Roman" w:cs="Times New Roman"/>
        </w:rPr>
        <w:t>Entomol</w:t>
      </w:r>
      <w:proofErr w:type="spellEnd"/>
      <w:r>
        <w:rPr>
          <w:rFonts w:ascii="Times New Roman" w:hAnsi="Times New Roman" w:cs="Times New Roman"/>
        </w:rPr>
        <w:t xml:space="preserve"> Rep No 13: 106 pp.</w:t>
      </w:r>
    </w:p>
    <w:p w14:paraId="282E98D0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 Technologies INC (2025) Wood Identification App. Version 1.0.0. </w:t>
      </w:r>
      <w:proofErr w:type="spellStart"/>
      <w:r>
        <w:rPr>
          <w:rFonts w:ascii="Times New Roman" w:hAnsi="Times New Roman" w:cs="Times New Roman"/>
        </w:rPr>
        <w:t>Fisterra</w:t>
      </w:r>
      <w:proofErr w:type="spellEnd"/>
      <w:r>
        <w:rPr>
          <w:rFonts w:ascii="Times New Roman" w:hAnsi="Times New Roman" w:cs="Times New Roman"/>
        </w:rPr>
        <w:t>, Spain. Play Store (</w:t>
      </w:r>
      <w:hyperlink r:id="rId24" w:history="1">
        <w:r>
          <w:rPr>
            <w:rStyle w:val="Hyperlink"/>
            <w:rFonts w:ascii="Times New Roman" w:hAnsi="Times New Roman" w:cs="Times New Roman"/>
          </w:rPr>
          <w:t>https://play.google.com/store/apps/details?id=com.wood.identifier&amp;hl=en_US</w:t>
        </w:r>
      </w:hyperlink>
      <w:r>
        <w:rPr>
          <w:rFonts w:ascii="Times New Roman" w:hAnsi="Times New Roman" w:cs="Times New Roman"/>
        </w:rPr>
        <w:t>). (16 April 2025).</w:t>
      </w:r>
    </w:p>
    <w:p w14:paraId="1EA9219B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Pernia NE, Miller RB (1991) Adapting the </w:t>
      </w:r>
      <w:proofErr w:type="spellStart"/>
      <w:r>
        <w:rPr>
          <w:rFonts w:ascii="Times New Roman" w:hAnsi="Times New Roman" w:cs="Times New Roman"/>
        </w:rPr>
        <w:t>Iawa</w:t>
      </w:r>
      <w:proofErr w:type="spellEnd"/>
      <w:r>
        <w:rPr>
          <w:rFonts w:ascii="Times New Roman" w:hAnsi="Times New Roman" w:cs="Times New Roman"/>
        </w:rPr>
        <w:t xml:space="preserve"> List of Microscopic Features for Hardwood Identification to Delta. IAWA J 12(1): 34-50. </w:t>
      </w:r>
      <w:hyperlink r:id="rId25" w:history="1">
        <w:r>
          <w:rPr>
            <w:rStyle w:val="Hyperlink"/>
            <w:rFonts w:ascii="Times New Roman" w:hAnsi="Times New Roman" w:cs="Times New Roman"/>
          </w:rPr>
          <w:t>https://doi.org/10.1163/22941932-90001201</w:t>
        </w:r>
      </w:hyperlink>
    </w:p>
    <w:p w14:paraId="597AFA12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Duncan T, Meacham CA (1986) MULTIPLE-ENTRY KEYS FOR THE IDENTIFICATION OF ANGIOSPERM FAMILIES USING A MICROCOMPUTER. Taxon 35(3): 492-494. </w:t>
      </w:r>
      <w:hyperlink r:id="rId26" w:history="1">
        <w:r>
          <w:rPr>
            <w:rStyle w:val="Hyperlink"/>
            <w:rFonts w:ascii="Times New Roman" w:hAnsi="Times New Roman" w:cs="Times New Roman"/>
          </w:rPr>
          <w:t>https://doi.org/10.2307/1221902</w:t>
        </w:r>
      </w:hyperlink>
    </w:p>
    <w:p w14:paraId="5DD8584F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Forest Products Laboratory of the Brazilian Forest Service (2022) Brazilian Commercial Timbers. Brazilian Forest Service, Forest Products Laboratory, Brazil. </w:t>
      </w:r>
      <w:hyperlink r:id="rId27" w:history="1">
        <w:r>
          <w:rPr>
            <w:rStyle w:val="Hyperlink"/>
            <w:rFonts w:ascii="Times New Roman" w:hAnsi="Times New Roman" w:cs="Times New Roman"/>
          </w:rPr>
          <w:t>https://keys.lucidcentral.org/keys/v4/madeiras_comerciais_do_brasil/index_en.html</w:t>
        </w:r>
      </w:hyperlink>
      <w:r>
        <w:rPr>
          <w:rFonts w:ascii="Times New Roman" w:hAnsi="Times New Roman" w:cs="Times New Roman"/>
        </w:rPr>
        <w:t>. (7 April 2025).</w:t>
      </w:r>
    </w:p>
    <w:p w14:paraId="4FC0AB63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Forestry &amp; Forest Products Research Institute (n.d.) Wood Database of the Forestry &amp; Forest Products Research Institute. Forestry and Forest Products Research Institute, Tsukuba, Ibaraki, Japan. </w:t>
      </w:r>
      <w:hyperlink r:id="rId28" w:history="1">
        <w:r>
          <w:rPr>
            <w:rStyle w:val="Hyperlink"/>
            <w:rFonts w:ascii="Times New Roman" w:hAnsi="Times New Roman" w:cs="Times New Roman"/>
          </w:rPr>
          <w:t>https://db.ffpri.go.jp/WoodDB/index-E.html</w:t>
        </w:r>
      </w:hyperlink>
      <w:r>
        <w:rPr>
          <w:rFonts w:ascii="Times New Roman" w:hAnsi="Times New Roman" w:cs="Times New Roman"/>
        </w:rPr>
        <w:t>. (9 April 2025).</w:t>
      </w:r>
    </w:p>
    <w:p w14:paraId="2D7BC2E4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Hansen B, Rahn K (1969) Determination of angiosperm families by means of a punched-card system. Dansk Bot </w:t>
      </w:r>
      <w:proofErr w:type="spellStart"/>
      <w:r>
        <w:rPr>
          <w:rFonts w:ascii="Times New Roman" w:hAnsi="Times New Roman" w:cs="Times New Roman"/>
        </w:rPr>
        <w:t>Arkiv</w:t>
      </w:r>
      <w:proofErr w:type="spellEnd"/>
      <w:r>
        <w:rPr>
          <w:rFonts w:ascii="Times New Roman" w:hAnsi="Times New Roman" w:cs="Times New Roman"/>
        </w:rPr>
        <w:t xml:space="preserve"> 26: 1-45.</w:t>
      </w:r>
    </w:p>
    <w:p w14:paraId="7FF07B11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Hansen B, Rahn K (1972) Determination of angiosperm families by means of a punched-card system. Additions and corrections I. Bot </w:t>
      </w:r>
      <w:proofErr w:type="spellStart"/>
      <w:r>
        <w:rPr>
          <w:rFonts w:ascii="Times New Roman" w:hAnsi="Times New Roman" w:cs="Times New Roman"/>
        </w:rPr>
        <w:t>Tidsskr</w:t>
      </w:r>
      <w:proofErr w:type="spellEnd"/>
      <w:r>
        <w:rPr>
          <w:rFonts w:ascii="Times New Roman" w:hAnsi="Times New Roman" w:cs="Times New Roman"/>
        </w:rPr>
        <w:t xml:space="preserve"> 67: 152-153.</w:t>
      </w:r>
    </w:p>
    <w:p w14:paraId="47AE3E00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Hansen B, Rahn K (1979) Determination of angiosperm families by means of a punched-card system. Additions and corrections II. Bot </w:t>
      </w:r>
      <w:proofErr w:type="spellStart"/>
      <w:r>
        <w:rPr>
          <w:rFonts w:ascii="Times New Roman" w:hAnsi="Times New Roman" w:cs="Times New Roman"/>
        </w:rPr>
        <w:t>Tidsskr</w:t>
      </w:r>
      <w:proofErr w:type="spellEnd"/>
      <w:r>
        <w:rPr>
          <w:rFonts w:ascii="Times New Roman" w:hAnsi="Times New Roman" w:cs="Times New Roman"/>
        </w:rPr>
        <w:t xml:space="preserve"> 74: 177-178.</w:t>
      </w:r>
    </w:p>
    <w:p w14:paraId="028D658A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Hasegawa M (1984) Domestic Hardwood Identification System Using Personal Computer (BASIC Language). Wood and Technology: Wood Testing Report 59: 9-12. In Japanese. </w:t>
      </w:r>
      <w:hyperlink r:id="rId29" w:history="1">
        <w:r>
          <w:rPr>
            <w:rStyle w:val="Hyperlink"/>
            <w:rFonts w:ascii="Times New Roman" w:hAnsi="Times New Roman" w:cs="Times New Roman"/>
          </w:rPr>
          <w:t>https://agriknowledge.affrc.go.jp/RN/2010321247.pdf</w:t>
        </w:r>
      </w:hyperlink>
    </w:p>
    <w:p w14:paraId="057D02F4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Heinz I (2003) Bad </w:t>
      </w:r>
      <w:proofErr w:type="spellStart"/>
      <w:r>
        <w:rPr>
          <w:rFonts w:ascii="Times New Roman" w:hAnsi="Times New Roman" w:cs="Times New Roman"/>
        </w:rPr>
        <w:t>Wildungen</w:t>
      </w:r>
      <w:proofErr w:type="spellEnd"/>
      <w:r>
        <w:rPr>
          <w:rFonts w:ascii="Times New Roman" w:hAnsi="Times New Roman" w:cs="Times New Roman"/>
        </w:rPr>
        <w:t xml:space="preserve"> University of Applied Sciences: Wood species identification with </w:t>
      </w:r>
      <w:proofErr w:type="spellStart"/>
      <w:r>
        <w:rPr>
          <w:rFonts w:ascii="Times New Roman" w:hAnsi="Times New Roman" w:cs="Times New Roman"/>
        </w:rPr>
        <w:t>macroHOLZdata</w:t>
      </w:r>
      <w:proofErr w:type="spellEnd"/>
      <w:r>
        <w:rPr>
          <w:rFonts w:ascii="Times New Roman" w:hAnsi="Times New Roman" w:cs="Times New Roman"/>
        </w:rPr>
        <w:t xml:space="preserve"> on the PC. Holz Roh </w:t>
      </w:r>
      <w:proofErr w:type="spellStart"/>
      <w:r>
        <w:rPr>
          <w:rFonts w:ascii="Times New Roman" w:hAnsi="Times New Roman" w:cs="Times New Roman"/>
        </w:rPr>
        <w:t>Werkst</w:t>
      </w:r>
      <w:proofErr w:type="spellEnd"/>
      <w:r>
        <w:rPr>
          <w:rFonts w:ascii="Times New Roman" w:hAnsi="Times New Roman" w:cs="Times New Roman"/>
        </w:rPr>
        <w:t xml:space="preserve"> 61: 48. In German. </w:t>
      </w:r>
      <w:hyperlink r:id="rId30" w:history="1">
        <w:r>
          <w:rPr>
            <w:rStyle w:val="Hyperlink"/>
            <w:rFonts w:ascii="Times New Roman" w:hAnsi="Times New Roman" w:cs="Times New Roman"/>
          </w:rPr>
          <w:t>https://doi.org/DOI:10.1007/s00107-002-0341-x</w:t>
        </w:r>
      </w:hyperlink>
    </w:p>
    <w:p w14:paraId="27E6F761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Heiss AG (n.d.) Anatomy of European and North American Woods—An Interactive Identification Key. </w:t>
      </w:r>
      <w:hyperlink r:id="rId31" w:history="1">
        <w:r>
          <w:rPr>
            <w:rStyle w:val="Hyperlink"/>
            <w:rFonts w:ascii="Times New Roman" w:hAnsi="Times New Roman" w:cs="Times New Roman"/>
          </w:rPr>
          <w:t>https://web.archive.org/web/20220627150501/http://www.holzanatomie.at/</w:t>
        </w:r>
      </w:hyperlink>
      <w:r>
        <w:rPr>
          <w:rFonts w:ascii="Times New Roman" w:hAnsi="Times New Roman" w:cs="Times New Roman"/>
        </w:rPr>
        <w:t>. (21 April 2025).</w:t>
      </w:r>
    </w:p>
    <w:p w14:paraId="62ACF934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IAWA Journal E (1981) Standard List of Characters Suitable for Computerized Hardwood Identification. IAWA J 2(2-3): 99-110. </w:t>
      </w:r>
      <w:hyperlink r:id="rId32" w:history="1">
        <w:r>
          <w:rPr>
            <w:rStyle w:val="Hyperlink"/>
            <w:rFonts w:ascii="Times New Roman" w:hAnsi="Times New Roman" w:cs="Times New Roman"/>
          </w:rPr>
          <w:t>https://doi.org/10.1163/22941932-90000826</w:t>
        </w:r>
      </w:hyperlink>
    </w:p>
    <w:p w14:paraId="20E11A98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Ilic J (1987) The CSIRO Family Key for Hardwood Identification. Commonwealth Scientific and Industrial Research Organization (CSIRO), Melbourne, Australia. 171 </w:t>
      </w:r>
      <w:proofErr w:type="gramStart"/>
      <w:r>
        <w:rPr>
          <w:rFonts w:ascii="Times New Roman" w:hAnsi="Times New Roman" w:cs="Times New Roman"/>
        </w:rPr>
        <w:t>pp</w:t>
      </w:r>
      <w:proofErr w:type="gramEnd"/>
      <w:r>
        <w:rPr>
          <w:rFonts w:ascii="Times New Roman" w:hAnsi="Times New Roman" w:cs="Times New Roman"/>
        </w:rPr>
        <w:t>.</w:t>
      </w:r>
    </w:p>
    <w:p w14:paraId="76C5FB27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Ilic J (1990) The CSIRO macro key for hardwood identification. Commonwealth Scientific and Industrial Research Organization (CSIRO) Australia, Highett, Victoria, Australia. 125 </w:t>
      </w:r>
      <w:proofErr w:type="gramStart"/>
      <w:r>
        <w:rPr>
          <w:rFonts w:ascii="Times New Roman" w:hAnsi="Times New Roman" w:cs="Times New Roman"/>
        </w:rPr>
        <w:t>pp</w:t>
      </w:r>
      <w:proofErr w:type="gramEnd"/>
      <w:r>
        <w:rPr>
          <w:rFonts w:ascii="Times New Roman" w:hAnsi="Times New Roman" w:cs="Times New Roman"/>
        </w:rPr>
        <w:t>.</w:t>
      </w:r>
    </w:p>
    <w:p w14:paraId="24410161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Ilic J (1993) Computer Aided Wood Identification Using </w:t>
      </w:r>
      <w:proofErr w:type="spellStart"/>
      <w:r>
        <w:rPr>
          <w:rFonts w:ascii="Times New Roman" w:hAnsi="Times New Roman" w:cs="Times New Roman"/>
        </w:rPr>
        <w:t>Csiroid</w:t>
      </w:r>
      <w:proofErr w:type="spellEnd"/>
      <w:r>
        <w:rPr>
          <w:rFonts w:ascii="Times New Roman" w:hAnsi="Times New Roman" w:cs="Times New Roman"/>
        </w:rPr>
        <w:t xml:space="preserve">. IAWA J 14(4): 333-340. </w:t>
      </w:r>
      <w:hyperlink r:id="rId33" w:history="1">
        <w:r>
          <w:rPr>
            <w:rStyle w:val="Hyperlink"/>
            <w:rFonts w:ascii="Times New Roman" w:hAnsi="Times New Roman" w:cs="Times New Roman"/>
          </w:rPr>
          <w:t>https://doi.org/10.1163/22941932-90000587</w:t>
        </w:r>
      </w:hyperlink>
    </w:p>
    <w:p w14:paraId="6CDEA39A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Ilic Y, Hillis WE (1984) Wood identification in CSIRO Australia. Pages 138-140 </w:t>
      </w:r>
      <w:r>
        <w:rPr>
          <w:rFonts w:ascii="Times New Roman" w:hAnsi="Times New Roman" w:cs="Times New Roman"/>
          <w:i/>
          <w:iCs/>
        </w:rPr>
        <w:t>in</w:t>
      </w:r>
      <w:r>
        <w:rPr>
          <w:rFonts w:ascii="Times New Roman" w:hAnsi="Times New Roman" w:cs="Times New Roman"/>
        </w:rPr>
        <w:t xml:space="preserve"> S Sudo, ed Proceedings of the Pacific Regional Wood Anatomy Conference, 1-7 October 1984, Tsukuba, Ibaraki, Japan. Forestry and Forest Products Research Institute, Tsukuba, Ibaraki, Japan.</w:t>
      </w:r>
    </w:p>
    <w:p w14:paraId="34374215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InsideWood</w:t>
      </w:r>
      <w:proofErr w:type="spellEnd"/>
      <w:r>
        <w:rPr>
          <w:rFonts w:ascii="Times New Roman" w:hAnsi="Times New Roman" w:cs="Times New Roman"/>
        </w:rPr>
        <w:t xml:space="preserve"> (2004 onwards) </w:t>
      </w:r>
      <w:proofErr w:type="spellStart"/>
      <w:r>
        <w:rPr>
          <w:rFonts w:ascii="Times New Roman" w:hAnsi="Times New Roman" w:cs="Times New Roman"/>
        </w:rPr>
        <w:t>InsideWood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34" w:history="1">
        <w:r>
          <w:rPr>
            <w:rStyle w:val="Hyperlink"/>
            <w:rFonts w:ascii="Times New Roman" w:hAnsi="Times New Roman" w:cs="Times New Roman"/>
          </w:rPr>
          <w:t>http://insidewood.lib.ncsu.edu/search</w:t>
        </w:r>
      </w:hyperlink>
      <w:r>
        <w:rPr>
          <w:rFonts w:ascii="Times New Roman" w:hAnsi="Times New Roman" w:cs="Times New Roman"/>
        </w:rPr>
        <w:t>. (9 April 2025).</w:t>
      </w:r>
    </w:p>
    <w:p w14:paraId="46EEF246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INSTITUT PENYELIDIKAN DAN PERHUTANAN MALAYSIA (2018) </w:t>
      </w:r>
      <w:proofErr w:type="spellStart"/>
      <w:r>
        <w:rPr>
          <w:rFonts w:ascii="Times New Roman" w:hAnsi="Times New Roman" w:cs="Times New Roman"/>
        </w:rPr>
        <w:t>MyWoodPremium</w:t>
      </w:r>
      <w:proofErr w:type="spellEnd"/>
      <w:r>
        <w:rPr>
          <w:rFonts w:ascii="Times New Roman" w:hAnsi="Times New Roman" w:cs="Times New Roman"/>
        </w:rPr>
        <w:t>. Version 1.0.0. Kuala Lumpur, Malaysia. App Store (</w:t>
      </w:r>
      <w:hyperlink r:id="rId35" w:history="1">
        <w:r>
          <w:rPr>
            <w:rStyle w:val="Hyperlink"/>
            <w:rFonts w:ascii="Times New Roman" w:hAnsi="Times New Roman" w:cs="Times New Roman"/>
          </w:rPr>
          <w:t>https://apps.apple.com/us/app/mywoodpremium/id1457421688</w:t>
        </w:r>
      </w:hyperlink>
      <w:r>
        <w:rPr>
          <w:rFonts w:ascii="Times New Roman" w:hAnsi="Times New Roman" w:cs="Times New Roman"/>
        </w:rPr>
        <w:t>). (10 March 2025).</w:t>
      </w:r>
    </w:p>
    <w:p w14:paraId="57D14EAE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Izumoto</w:t>
      </w:r>
      <w:proofErr w:type="spellEnd"/>
      <w:r>
        <w:rPr>
          <w:rFonts w:ascii="Times New Roman" w:hAnsi="Times New Roman" w:cs="Times New Roman"/>
        </w:rPr>
        <w:t xml:space="preserve"> Y, </w:t>
      </w:r>
      <w:proofErr w:type="spellStart"/>
      <w:r>
        <w:rPr>
          <w:rFonts w:ascii="Times New Roman" w:hAnsi="Times New Roman" w:cs="Times New Roman"/>
        </w:rPr>
        <w:t>Ojika</w:t>
      </w:r>
      <w:proofErr w:type="spellEnd"/>
      <w:r>
        <w:rPr>
          <w:rFonts w:ascii="Times New Roman" w:hAnsi="Times New Roman" w:cs="Times New Roman"/>
        </w:rPr>
        <w:t xml:space="preserve"> T, Kakimoto T, Watanabe T (1987a) Identification System of Wood Assisted by Microcomputer. Memoirs of Osaka </w:t>
      </w:r>
      <w:proofErr w:type="spellStart"/>
      <w:r>
        <w:rPr>
          <w:rFonts w:ascii="Times New Roman" w:hAnsi="Times New Roman" w:cs="Times New Roman"/>
        </w:rPr>
        <w:t>Kyoiku</w:t>
      </w:r>
      <w:proofErr w:type="spellEnd"/>
      <w:r>
        <w:rPr>
          <w:rFonts w:ascii="Times New Roman" w:hAnsi="Times New Roman" w:cs="Times New Roman"/>
        </w:rPr>
        <w:t xml:space="preserve"> University III. Natural science and applied science 35(2): 193-201. In Japanese with summary in English. </w:t>
      </w:r>
      <w:hyperlink r:id="rId36" w:history="1">
        <w:r>
          <w:rPr>
            <w:rStyle w:val="Hyperlink"/>
            <w:rFonts w:ascii="Times New Roman" w:hAnsi="Times New Roman" w:cs="Times New Roman"/>
          </w:rPr>
          <w:t>https://opac-ir.lib.osaka-kyoiku.ac.jp/webopac/TD00005708</w:t>
        </w:r>
      </w:hyperlink>
    </w:p>
    <w:p w14:paraId="13C44E98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Izumoto</w:t>
      </w:r>
      <w:proofErr w:type="spellEnd"/>
      <w:r>
        <w:rPr>
          <w:rFonts w:ascii="Times New Roman" w:hAnsi="Times New Roman" w:cs="Times New Roman"/>
        </w:rPr>
        <w:t xml:space="preserve"> Y, </w:t>
      </w:r>
      <w:proofErr w:type="spellStart"/>
      <w:r>
        <w:rPr>
          <w:rFonts w:ascii="Times New Roman" w:hAnsi="Times New Roman" w:cs="Times New Roman"/>
        </w:rPr>
        <w:t>Ojika</w:t>
      </w:r>
      <w:proofErr w:type="spellEnd"/>
      <w:r>
        <w:rPr>
          <w:rFonts w:ascii="Times New Roman" w:hAnsi="Times New Roman" w:cs="Times New Roman"/>
        </w:rPr>
        <w:t xml:space="preserve"> T, Hashimoto T (1987b) Expert System for Wood Identification(I). Memoirs of Osaka </w:t>
      </w:r>
      <w:proofErr w:type="spellStart"/>
      <w:r>
        <w:rPr>
          <w:rFonts w:ascii="Times New Roman" w:hAnsi="Times New Roman" w:cs="Times New Roman"/>
        </w:rPr>
        <w:t>Kyoiku</w:t>
      </w:r>
      <w:proofErr w:type="spellEnd"/>
      <w:r>
        <w:rPr>
          <w:rFonts w:ascii="Times New Roman" w:hAnsi="Times New Roman" w:cs="Times New Roman"/>
        </w:rPr>
        <w:t xml:space="preserve"> University III. Natural science and applied science 36(1): 39-46. In Japanese with summary in English.</w:t>
      </w:r>
    </w:p>
    <w:p w14:paraId="6D07C77A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Izumoto</w:t>
      </w:r>
      <w:proofErr w:type="spellEnd"/>
      <w:r>
        <w:rPr>
          <w:rFonts w:ascii="Times New Roman" w:hAnsi="Times New Roman" w:cs="Times New Roman"/>
        </w:rPr>
        <w:t xml:space="preserve"> Y, </w:t>
      </w:r>
      <w:proofErr w:type="spellStart"/>
      <w:r>
        <w:rPr>
          <w:rFonts w:ascii="Times New Roman" w:hAnsi="Times New Roman" w:cs="Times New Roman"/>
        </w:rPr>
        <w:t>Ojika</w:t>
      </w:r>
      <w:proofErr w:type="spellEnd"/>
      <w:r>
        <w:rPr>
          <w:rFonts w:ascii="Times New Roman" w:hAnsi="Times New Roman" w:cs="Times New Roman"/>
        </w:rPr>
        <w:t xml:space="preserve"> T, Hashimoto T, Higuchi T (1988a) Expert System for Wood Identification(II). Memoirs of Osaka </w:t>
      </w:r>
      <w:proofErr w:type="spellStart"/>
      <w:r>
        <w:rPr>
          <w:rFonts w:ascii="Times New Roman" w:hAnsi="Times New Roman" w:cs="Times New Roman"/>
        </w:rPr>
        <w:t>Kyoiku</w:t>
      </w:r>
      <w:proofErr w:type="spellEnd"/>
      <w:r>
        <w:rPr>
          <w:rFonts w:ascii="Times New Roman" w:hAnsi="Times New Roman" w:cs="Times New Roman"/>
        </w:rPr>
        <w:t xml:space="preserve"> University III. Natural science and applied science 36(2): 201-209. In Japanese with summary in English.</w:t>
      </w:r>
    </w:p>
    <w:p w14:paraId="5E7C7E3E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Izumoto</w:t>
      </w:r>
      <w:proofErr w:type="spellEnd"/>
      <w:r>
        <w:rPr>
          <w:rFonts w:ascii="Times New Roman" w:hAnsi="Times New Roman" w:cs="Times New Roman"/>
        </w:rPr>
        <w:t xml:space="preserve"> Y, </w:t>
      </w:r>
      <w:proofErr w:type="spellStart"/>
      <w:r>
        <w:rPr>
          <w:rFonts w:ascii="Times New Roman" w:hAnsi="Times New Roman" w:cs="Times New Roman"/>
        </w:rPr>
        <w:t>Ojika</w:t>
      </w:r>
      <w:proofErr w:type="spellEnd"/>
      <w:r>
        <w:rPr>
          <w:rFonts w:ascii="Times New Roman" w:hAnsi="Times New Roman" w:cs="Times New Roman"/>
        </w:rPr>
        <w:t xml:space="preserve"> T, Hashimoto T, Higuchi T (1988b) Expert System for Wood Identification(III). Memoirs of Osaka </w:t>
      </w:r>
      <w:proofErr w:type="spellStart"/>
      <w:r>
        <w:rPr>
          <w:rFonts w:ascii="Times New Roman" w:hAnsi="Times New Roman" w:cs="Times New Roman"/>
        </w:rPr>
        <w:t>Kyoiku</w:t>
      </w:r>
      <w:proofErr w:type="spellEnd"/>
      <w:r>
        <w:rPr>
          <w:rFonts w:ascii="Times New Roman" w:hAnsi="Times New Roman" w:cs="Times New Roman"/>
        </w:rPr>
        <w:t xml:space="preserve"> University III. Natural science and applied science 37(1): 65-74. In Japanese with summary in English.</w:t>
      </w:r>
    </w:p>
    <w:p w14:paraId="6903F227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Izumoto</w:t>
      </w:r>
      <w:proofErr w:type="spellEnd"/>
      <w:r>
        <w:rPr>
          <w:rFonts w:ascii="Times New Roman" w:hAnsi="Times New Roman" w:cs="Times New Roman"/>
        </w:rPr>
        <w:t xml:space="preserve"> Y, Hayashi S (1990) Identification System of Wood Assisted by Microcomputer(II). Memoirs of Osaka </w:t>
      </w:r>
      <w:proofErr w:type="spellStart"/>
      <w:r>
        <w:rPr>
          <w:rFonts w:ascii="Times New Roman" w:hAnsi="Times New Roman" w:cs="Times New Roman"/>
        </w:rPr>
        <w:t>Kyoiku</w:t>
      </w:r>
      <w:proofErr w:type="spellEnd"/>
      <w:r>
        <w:rPr>
          <w:rFonts w:ascii="Times New Roman" w:hAnsi="Times New Roman" w:cs="Times New Roman"/>
        </w:rPr>
        <w:t xml:space="preserve"> University III. Natural science and applied science 39(1): 87-102. In Japanese with summary in English. </w:t>
      </w:r>
      <w:hyperlink r:id="rId37" w:history="1">
        <w:r>
          <w:rPr>
            <w:rStyle w:val="Hyperlink"/>
            <w:rFonts w:ascii="Times New Roman" w:hAnsi="Times New Roman" w:cs="Times New Roman"/>
          </w:rPr>
          <w:t>https://opac-ir.lib.osaka-kyoiku.ac.jp/webopac/TD00005798</w:t>
        </w:r>
      </w:hyperlink>
    </w:p>
    <w:p w14:paraId="576DB602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Jiaju</w:t>
      </w:r>
      <w:proofErr w:type="spellEnd"/>
      <w:r>
        <w:rPr>
          <w:rFonts w:ascii="Times New Roman" w:hAnsi="Times New Roman" w:cs="Times New Roman"/>
        </w:rPr>
        <w:t xml:space="preserve"> Y, Fang C (1990) A </w:t>
      </w:r>
      <w:proofErr w:type="spellStart"/>
      <w:r>
        <w:rPr>
          <w:rFonts w:ascii="Times New Roman" w:hAnsi="Times New Roman" w:cs="Times New Roman"/>
        </w:rPr>
        <w:t>Computerised</w:t>
      </w:r>
      <w:proofErr w:type="spellEnd"/>
      <w:r>
        <w:rPr>
          <w:rFonts w:ascii="Times New Roman" w:hAnsi="Times New Roman" w:cs="Times New Roman"/>
        </w:rPr>
        <w:t xml:space="preserve"> System for Features Image Display and Identification of Woods from China. IAWA J 11(1): 105-105. </w:t>
      </w:r>
      <w:hyperlink r:id="rId38" w:history="1">
        <w:r>
          <w:rPr>
            <w:rStyle w:val="Hyperlink"/>
            <w:rFonts w:ascii="Times New Roman" w:hAnsi="Times New Roman" w:cs="Times New Roman"/>
          </w:rPr>
          <w:t>https://doi.org/10.1163/22941932-90001154</w:t>
        </w:r>
      </w:hyperlink>
    </w:p>
    <w:p w14:paraId="26EC3D86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Jiaju</w:t>
      </w:r>
      <w:proofErr w:type="spellEnd"/>
      <w:r>
        <w:rPr>
          <w:rFonts w:ascii="Times New Roman" w:hAnsi="Times New Roman" w:cs="Times New Roman"/>
        </w:rPr>
        <w:t xml:space="preserve"> Y, Fang C, </w:t>
      </w:r>
      <w:proofErr w:type="spellStart"/>
      <w:r>
        <w:rPr>
          <w:rFonts w:ascii="Times New Roman" w:hAnsi="Times New Roman" w:cs="Times New Roman"/>
        </w:rPr>
        <w:t>HongJun</w:t>
      </w:r>
      <w:proofErr w:type="spellEnd"/>
      <w:r>
        <w:rPr>
          <w:rFonts w:ascii="Times New Roman" w:hAnsi="Times New Roman" w:cs="Times New Roman"/>
        </w:rPr>
        <w:t xml:space="preserve"> L (2001) Initiation of Microcomputer Wood Identification. China Wood Industry 15(3): 31-32. In Chinese with summary in English.</w:t>
      </w:r>
    </w:p>
    <w:p w14:paraId="50010C81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Silberman (2009) ID Wood. Version 4.1.4. Carson City, Nevada. App Store (</w:t>
      </w:r>
      <w:hyperlink r:id="rId39" w:history="1">
        <w:r>
          <w:rPr>
            <w:rStyle w:val="Hyperlink"/>
            <w:rFonts w:ascii="Times New Roman" w:hAnsi="Times New Roman" w:cs="Times New Roman"/>
          </w:rPr>
          <w:t>https://apps.apple.com/us/app/i-d-wood/id325838725</w:t>
        </w:r>
      </w:hyperlink>
      <w:r>
        <w:rPr>
          <w:rFonts w:ascii="Times New Roman" w:hAnsi="Times New Roman" w:cs="Times New Roman"/>
        </w:rPr>
        <w:t>). (10 March 2025).</w:t>
      </w:r>
    </w:p>
    <w:p w14:paraId="53498E00" w14:textId="715F8F75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Khanh Nguyen Trong (2024) </w:t>
      </w:r>
      <w:proofErr w:type="spellStart"/>
      <w:r>
        <w:rPr>
          <w:rFonts w:ascii="Times New Roman" w:hAnsi="Times New Roman" w:cs="Times New Roman"/>
        </w:rPr>
        <w:t>WoodID</w:t>
      </w:r>
      <w:proofErr w:type="spellEnd"/>
      <w:r>
        <w:rPr>
          <w:rFonts w:ascii="Times New Roman" w:hAnsi="Times New Roman" w:cs="Times New Roman"/>
        </w:rPr>
        <w:t xml:space="preserve"> App. Version 1.0.6. App Store (</w:t>
      </w:r>
      <w:hyperlink r:id="rId40" w:history="1">
        <w:r>
          <w:rPr>
            <w:rStyle w:val="Hyperlink"/>
            <w:rFonts w:ascii="Times New Roman" w:hAnsi="Times New Roman" w:cs="Times New Roman"/>
          </w:rPr>
          <w:t>https://apps.apple.com/gb/app/woodid-app/id6504000600</w:t>
        </w:r>
      </w:hyperlink>
      <w:r>
        <w:rPr>
          <w:rFonts w:ascii="Times New Roman" w:hAnsi="Times New Roman" w:cs="Times New Roman"/>
        </w:rPr>
        <w:t>). (10 March 2025).</w:t>
      </w:r>
    </w:p>
    <w:p w14:paraId="47D9675F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Koch G, Richter H, Schmitt U (2011) Design and application of </w:t>
      </w:r>
      <w:proofErr w:type="spellStart"/>
      <w:r>
        <w:rPr>
          <w:rFonts w:ascii="Times New Roman" w:hAnsi="Times New Roman" w:cs="Times New Roman"/>
        </w:rPr>
        <w:t>CITESwoodID</w:t>
      </w:r>
      <w:proofErr w:type="spellEnd"/>
      <w:r>
        <w:rPr>
          <w:rFonts w:ascii="Times New Roman" w:hAnsi="Times New Roman" w:cs="Times New Roman"/>
        </w:rPr>
        <w:t xml:space="preserve"> Computer-aided identification and description of CITES-protected timbers. IAWA J 32(2): 213-220. </w:t>
      </w:r>
      <w:hyperlink r:id="rId41" w:history="1">
        <w:r>
          <w:rPr>
            <w:rStyle w:val="Hyperlink"/>
            <w:rFonts w:ascii="Times New Roman" w:hAnsi="Times New Roman" w:cs="Times New Roman"/>
          </w:rPr>
          <w:t>https://doi.org/10.1163/22941932-90000052</w:t>
        </w:r>
      </w:hyperlink>
    </w:p>
    <w:p w14:paraId="7A5F8B63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Kuroda K, </w:t>
      </w:r>
      <w:proofErr w:type="spellStart"/>
      <w:r>
        <w:rPr>
          <w:rFonts w:ascii="Times New Roman" w:hAnsi="Times New Roman" w:cs="Times New Roman"/>
        </w:rPr>
        <w:t>Shimaji</w:t>
      </w:r>
      <w:proofErr w:type="spellEnd"/>
      <w:r>
        <w:rPr>
          <w:rFonts w:ascii="Times New Roman" w:hAnsi="Times New Roman" w:cs="Times New Roman"/>
        </w:rPr>
        <w:t xml:space="preserve"> K (1984) Computerization of hardwood identification. Pages 171-173 </w:t>
      </w:r>
      <w:r>
        <w:rPr>
          <w:rFonts w:ascii="Times New Roman" w:hAnsi="Times New Roman" w:cs="Times New Roman"/>
          <w:i/>
          <w:iCs/>
        </w:rPr>
        <w:t>in</w:t>
      </w:r>
      <w:r>
        <w:rPr>
          <w:rFonts w:ascii="Times New Roman" w:hAnsi="Times New Roman" w:cs="Times New Roman"/>
        </w:rPr>
        <w:t xml:space="preserve"> S Sudo, ed Proceedings of the Pacific Regional Wood Anatomy Conference, 1-7 October 1984, Tsukuba, Ibaraki, Japan. Wood Res Inst, Kyoto Univ, Uji, Kyoto 611, Japan.</w:t>
      </w:r>
    </w:p>
    <w:p w14:paraId="3E735A0A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Kuroda K (1987) Hardwood Identification Using a Microcomputer and </w:t>
      </w:r>
      <w:proofErr w:type="spellStart"/>
      <w:r>
        <w:rPr>
          <w:rFonts w:ascii="Times New Roman" w:hAnsi="Times New Roman" w:cs="Times New Roman"/>
        </w:rPr>
        <w:t>Iawa</w:t>
      </w:r>
      <w:proofErr w:type="spellEnd"/>
      <w:r>
        <w:rPr>
          <w:rFonts w:ascii="Times New Roman" w:hAnsi="Times New Roman" w:cs="Times New Roman"/>
        </w:rPr>
        <w:t xml:space="preserve"> Codes. IAWA J 8(1). </w:t>
      </w:r>
      <w:hyperlink r:id="rId42" w:history="1">
        <w:r>
          <w:rPr>
            <w:rStyle w:val="Hyperlink"/>
            <w:rFonts w:ascii="Times New Roman" w:hAnsi="Times New Roman" w:cs="Times New Roman"/>
          </w:rPr>
          <w:t>http://dx.doi.org/10.1163/22941932-90001030</w:t>
        </w:r>
      </w:hyperlink>
    </w:p>
    <w:p w14:paraId="6A51FBE2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Kyatt Spessert (2024) WhatWood? Central America Ed. Version 1.0.6. Starkville, MS. App Store (</w:t>
      </w:r>
      <w:hyperlink r:id="rId43" w:history="1">
        <w:r>
          <w:rPr>
            <w:rStyle w:val="Hyperlink"/>
            <w:rFonts w:ascii="Times New Roman" w:hAnsi="Times New Roman" w:cs="Times New Roman"/>
          </w:rPr>
          <w:t>https://apps.apple.com/tr/app/whatwood-central-america-ed/id6737476229</w:t>
        </w:r>
      </w:hyperlink>
      <w:r>
        <w:rPr>
          <w:rFonts w:ascii="Times New Roman" w:hAnsi="Times New Roman" w:cs="Times New Roman"/>
        </w:rPr>
        <w:t>), Play Store: (</w:t>
      </w:r>
      <w:hyperlink r:id="rId44" w:history="1">
        <w:r>
          <w:rPr>
            <w:rStyle w:val="Hyperlink"/>
            <w:rFonts w:ascii="Times New Roman" w:hAnsi="Times New Roman" w:cs="Times New Roman"/>
          </w:rPr>
          <w:t>https://play.google.com/store/apps/details?id=com.MSUwoodID.camcwoods&amp;hl=en_US</w:t>
        </w:r>
      </w:hyperlink>
      <w:r>
        <w:rPr>
          <w:rFonts w:ascii="Times New Roman" w:hAnsi="Times New Roman" w:cs="Times New Roman"/>
        </w:rPr>
        <w:t>). (3 December 2024).</w:t>
      </w:r>
    </w:p>
    <w:p w14:paraId="66390D87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Kyatt Spessert (2025) WhatWood? Ghana Ed. Version 1.0.2. Starkville, MS. App Store (</w:t>
      </w:r>
      <w:hyperlink r:id="rId45" w:history="1">
        <w:r>
          <w:rPr>
            <w:rStyle w:val="Hyperlink"/>
            <w:rFonts w:ascii="Times New Roman" w:hAnsi="Times New Roman" w:cs="Times New Roman"/>
          </w:rPr>
          <w:t>https://apps.apple.com/tr/app/whatwood-ghana-ed/id6740234963</w:t>
        </w:r>
      </w:hyperlink>
      <w:r>
        <w:rPr>
          <w:rFonts w:ascii="Times New Roman" w:hAnsi="Times New Roman" w:cs="Times New Roman"/>
        </w:rPr>
        <w:t>), Play Store (</w:t>
      </w:r>
      <w:hyperlink r:id="rId46" w:history="1">
        <w:r>
          <w:rPr>
            <w:rStyle w:val="Hyperlink"/>
            <w:rFonts w:ascii="Times New Roman" w:hAnsi="Times New Roman" w:cs="Times New Roman"/>
          </w:rPr>
          <w:t>https://play.google.com/store/apps/details?id=com.MSUwoodID.ghanawoods&amp;hl=en_US</w:t>
        </w:r>
      </w:hyperlink>
      <w:r>
        <w:rPr>
          <w:rFonts w:ascii="Times New Roman" w:hAnsi="Times New Roman" w:cs="Times New Roman"/>
        </w:rPr>
        <w:t>). (10 January 2025).</w:t>
      </w:r>
    </w:p>
    <w:p w14:paraId="35C8DA9F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LaPasha</w:t>
      </w:r>
      <w:proofErr w:type="spellEnd"/>
      <w:r>
        <w:rPr>
          <w:rFonts w:ascii="Times New Roman" w:hAnsi="Times New Roman" w:cs="Times New Roman"/>
        </w:rPr>
        <w:t xml:space="preserve"> CA, Wheeler EA (1987) A Microcomputer Based System for Computer-Aided Wood Identification. IAWA J 8(4): 347-354. </w:t>
      </w:r>
      <w:hyperlink r:id="rId47" w:history="1">
        <w:r>
          <w:rPr>
            <w:rStyle w:val="Hyperlink"/>
            <w:rFonts w:ascii="Times New Roman" w:hAnsi="Times New Roman" w:cs="Times New Roman"/>
          </w:rPr>
          <w:t>https://doi.org/10.1163/22941932-90000454</w:t>
        </w:r>
      </w:hyperlink>
    </w:p>
    <w:p w14:paraId="7577D2C9" w14:textId="77777777" w:rsidR="000944CC" w:rsidRPr="000944CC" w:rsidRDefault="000944CC" w:rsidP="000944CC">
      <w:pPr>
        <w:ind w:left="720" w:hanging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Lee W, Chun SK (1990) Computer - Aided Korean Wood Identification. Journal of Korean Wood Science and Technology 18(2): 49-66. In Korean with summary in English. </w:t>
      </w:r>
      <w:hyperlink r:id="rId48" w:history="1">
        <w:r w:rsidRPr="000944CC">
          <w:rPr>
            <w:rStyle w:val="Hyperlink"/>
            <w:rFonts w:ascii="Times New Roman" w:hAnsi="Times New Roman" w:cs="Times New Roman"/>
            <w:lang w:val="pt-BR"/>
          </w:rPr>
          <w:t>https://koreascience.kr/article/JAKO199000238218093.page</w:t>
        </w:r>
      </w:hyperlink>
    </w:p>
    <w:p w14:paraId="10DE5EBC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 w:rsidRPr="000944CC">
        <w:rPr>
          <w:rFonts w:ascii="Times New Roman" w:hAnsi="Times New Roman" w:cs="Times New Roman"/>
          <w:lang w:val="pt-BR"/>
        </w:rPr>
        <w:t xml:space="preserve">Meacham CA (n.d.) </w:t>
      </w:r>
      <w:r>
        <w:rPr>
          <w:rFonts w:ascii="Times New Roman" w:hAnsi="Times New Roman" w:cs="Times New Roman"/>
        </w:rPr>
        <w:t xml:space="preserve">The MEKA Home Page. Berkeley, CA. </w:t>
      </w:r>
      <w:hyperlink r:id="rId49" w:history="1">
        <w:r>
          <w:rPr>
            <w:rStyle w:val="Hyperlink"/>
            <w:rFonts w:ascii="Times New Roman" w:hAnsi="Times New Roman" w:cs="Times New Roman"/>
          </w:rPr>
          <w:t>https://ucjeps.berkeley.edu/meacham/meka/</w:t>
        </w:r>
      </w:hyperlink>
      <w:r>
        <w:rPr>
          <w:rFonts w:ascii="Times New Roman" w:hAnsi="Times New Roman" w:cs="Times New Roman"/>
        </w:rPr>
        <w:t>. (15 April 2025).</w:t>
      </w:r>
    </w:p>
    <w:p w14:paraId="3DE5138F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Metcalfe CR, Chalk L (1950) Anatomy of the Dicotyledons. Clarendon Press, Oxford, England. 806 pp.</w:t>
      </w:r>
    </w:p>
    <w:p w14:paraId="182C36CF" w14:textId="77777777" w:rsidR="000944CC" w:rsidRPr="000944CC" w:rsidRDefault="000944CC" w:rsidP="000944CC">
      <w:pPr>
        <w:ind w:left="720" w:hanging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Miller RB (1980) Wood Identification Via Computer. </w:t>
      </w:r>
      <w:r w:rsidRPr="000944CC">
        <w:rPr>
          <w:rFonts w:ascii="Times New Roman" w:hAnsi="Times New Roman" w:cs="Times New Roman"/>
          <w:lang w:val="pt-BR"/>
        </w:rPr>
        <w:t xml:space="preserve">IAWA J 1(4): 154-160. </w:t>
      </w:r>
      <w:hyperlink r:id="rId50" w:history="1">
        <w:r w:rsidRPr="000944CC">
          <w:rPr>
            <w:rStyle w:val="Hyperlink"/>
            <w:rFonts w:ascii="Times New Roman" w:hAnsi="Times New Roman" w:cs="Times New Roman"/>
            <w:lang w:val="pt-BR"/>
          </w:rPr>
          <w:t>https://doi.org/10.1163/22941932-90000714</w:t>
        </w:r>
      </w:hyperlink>
    </w:p>
    <w:p w14:paraId="733F5F37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Miller RB, Pearson RG, Wheeler EA (1987) Creation of a Large Database with </w:t>
      </w:r>
      <w:proofErr w:type="spellStart"/>
      <w:r>
        <w:rPr>
          <w:rFonts w:ascii="Times New Roman" w:hAnsi="Times New Roman" w:cs="Times New Roman"/>
        </w:rPr>
        <w:t>Iawa</w:t>
      </w:r>
      <w:proofErr w:type="spellEnd"/>
      <w:r>
        <w:rPr>
          <w:rFonts w:ascii="Times New Roman" w:hAnsi="Times New Roman" w:cs="Times New Roman"/>
        </w:rPr>
        <w:t xml:space="preserve"> Standard List Characters. IAWA J 8(3): 219-232. </w:t>
      </w:r>
      <w:hyperlink r:id="rId51" w:history="1">
        <w:r>
          <w:rPr>
            <w:rStyle w:val="Hyperlink"/>
            <w:rFonts w:ascii="Times New Roman" w:hAnsi="Times New Roman" w:cs="Times New Roman"/>
          </w:rPr>
          <w:t>https://doi.org/10.1163/22941932-90001049</w:t>
        </w:r>
      </w:hyperlink>
    </w:p>
    <w:p w14:paraId="6134ADC6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Morse LE (1971) Specimen Identification and Key Construction with Time-Sharing Computers. Taxon 20(2/3): 269-282. </w:t>
      </w:r>
      <w:hyperlink r:id="rId52" w:history="1">
        <w:r>
          <w:rPr>
            <w:rStyle w:val="Hyperlink"/>
            <w:rFonts w:ascii="Times New Roman" w:hAnsi="Times New Roman" w:cs="Times New Roman"/>
          </w:rPr>
          <w:t>https://doi.org/10.2307/1218880</w:t>
        </w:r>
      </w:hyperlink>
    </w:p>
    <w:p w14:paraId="3CFB7B3E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Morse LE (1974) Computer programs for specimen identification, key construction and description printing using taxonomic data matrices. East Lansing: Michigan State University, East Lansing, MI. 128 </w:t>
      </w:r>
      <w:proofErr w:type="gramStart"/>
      <w:r>
        <w:rPr>
          <w:rFonts w:ascii="Times New Roman" w:hAnsi="Times New Roman" w:cs="Times New Roman"/>
        </w:rPr>
        <w:t>pp</w:t>
      </w:r>
      <w:proofErr w:type="gramEnd"/>
      <w:r>
        <w:rPr>
          <w:rFonts w:ascii="Times New Roman" w:hAnsi="Times New Roman" w:cs="Times New Roman"/>
        </w:rPr>
        <w:t>.</w:t>
      </w:r>
    </w:p>
    <w:p w14:paraId="16B3CC19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Nikhil Kumar (2025) Wood Identifier AI Scanner. Version 1.2. App Store (</w:t>
      </w:r>
      <w:hyperlink r:id="rId53" w:history="1">
        <w:r>
          <w:rPr>
            <w:rStyle w:val="Hyperlink"/>
            <w:rFonts w:ascii="Times New Roman" w:hAnsi="Times New Roman" w:cs="Times New Roman"/>
          </w:rPr>
          <w:t>https://apps.apple.com/us/app/wood-identifier-ai-scanner/id6743325527</w:t>
        </w:r>
      </w:hyperlink>
      <w:r>
        <w:rPr>
          <w:rFonts w:ascii="Times New Roman" w:hAnsi="Times New Roman" w:cs="Times New Roman"/>
        </w:rPr>
        <w:t>). (16 April 2025).</w:t>
      </w:r>
    </w:p>
    <w:p w14:paraId="0AA99501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Pearson RG, Wheeler EA (1981) Computer Identification of Hardwood Species. IAWA J 2(1): 37-40. </w:t>
      </w:r>
      <w:hyperlink r:id="rId54" w:history="1">
        <w:r>
          <w:rPr>
            <w:rStyle w:val="Hyperlink"/>
            <w:rFonts w:ascii="Times New Roman" w:hAnsi="Times New Roman" w:cs="Times New Roman"/>
          </w:rPr>
          <w:t>https://doi.org/10.1163/22941932-90000392</w:t>
        </w:r>
      </w:hyperlink>
    </w:p>
    <w:p w14:paraId="26C60A80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Quirk JT (1983) Data for a Computer-Assisted Wood Identification System I. Commercial Legumes of Tropical Asia and Australia. IAWA J 4(2-3): 118-130. </w:t>
      </w:r>
      <w:hyperlink r:id="rId55" w:history="1">
        <w:r>
          <w:rPr>
            <w:rStyle w:val="Hyperlink"/>
            <w:rFonts w:ascii="Times New Roman" w:hAnsi="Times New Roman" w:cs="Times New Roman"/>
          </w:rPr>
          <w:t>https://doi.org/10.1163/22941932-90000405</w:t>
        </w:r>
      </w:hyperlink>
    </w:p>
    <w:p w14:paraId="168DA0C0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Richard Schoerner (2024) Wood Identifier: AI Scanner. Version 1.0.4. App Store (</w:t>
      </w:r>
      <w:hyperlink r:id="rId56" w:history="1">
        <w:r>
          <w:rPr>
            <w:rStyle w:val="Hyperlink"/>
            <w:rFonts w:ascii="Times New Roman" w:hAnsi="Times New Roman" w:cs="Times New Roman"/>
          </w:rPr>
          <w:t>https://apps.apple.com/us/app/wood-identifier-ai-scanner/id6738324714</w:t>
        </w:r>
      </w:hyperlink>
      <w:r>
        <w:rPr>
          <w:rFonts w:ascii="Times New Roman" w:hAnsi="Times New Roman" w:cs="Times New Roman"/>
        </w:rPr>
        <w:t>). (10 March 2025).</w:t>
      </w:r>
    </w:p>
    <w:p w14:paraId="525CADD5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Richter HG, </w:t>
      </w:r>
      <w:proofErr w:type="spellStart"/>
      <w:r>
        <w:rPr>
          <w:rFonts w:ascii="Times New Roman" w:hAnsi="Times New Roman" w:cs="Times New Roman"/>
        </w:rPr>
        <w:t>Trockenbrodt</w:t>
      </w:r>
      <w:proofErr w:type="spellEnd"/>
      <w:r>
        <w:rPr>
          <w:rFonts w:ascii="Times New Roman" w:hAnsi="Times New Roman" w:cs="Times New Roman"/>
        </w:rPr>
        <w:t xml:space="preserve"> M (1995) Computer aided determination of wood species using the DELTA/INTKEY software. Holz Roh </w:t>
      </w:r>
      <w:proofErr w:type="spellStart"/>
      <w:r>
        <w:rPr>
          <w:rFonts w:ascii="Times New Roman" w:hAnsi="Times New Roman" w:cs="Times New Roman"/>
        </w:rPr>
        <w:t>Werkst</w:t>
      </w:r>
      <w:proofErr w:type="spellEnd"/>
      <w:r>
        <w:rPr>
          <w:rFonts w:ascii="Times New Roman" w:hAnsi="Times New Roman" w:cs="Times New Roman"/>
        </w:rPr>
        <w:t xml:space="preserve"> 53: 215–219. In German with summary in English. </w:t>
      </w:r>
      <w:hyperlink r:id="rId57" w:history="1">
        <w:r>
          <w:rPr>
            <w:rStyle w:val="Hyperlink"/>
            <w:rFonts w:ascii="Times New Roman" w:hAnsi="Times New Roman" w:cs="Times New Roman"/>
          </w:rPr>
          <w:t>https://doi.org/10.1007/BF03036196</w:t>
        </w:r>
      </w:hyperlink>
    </w:p>
    <w:p w14:paraId="4885942D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Richter HG, </w:t>
      </w:r>
      <w:proofErr w:type="spellStart"/>
      <w:r>
        <w:rPr>
          <w:rFonts w:ascii="Times New Roman" w:hAnsi="Times New Roman" w:cs="Times New Roman"/>
        </w:rPr>
        <w:t>Dallwitz</w:t>
      </w:r>
      <w:proofErr w:type="spellEnd"/>
      <w:r>
        <w:rPr>
          <w:rFonts w:ascii="Times New Roman" w:hAnsi="Times New Roman" w:cs="Times New Roman"/>
        </w:rPr>
        <w:t xml:space="preserve"> MJ (2000 onwards) Commercial Timbers: Descriptions, Illustrations, Identification, and Information Retrieval. </w:t>
      </w:r>
      <w:hyperlink r:id="rId58" w:history="1">
        <w:r>
          <w:rPr>
            <w:rStyle w:val="Hyperlink"/>
            <w:rFonts w:ascii="Times New Roman" w:hAnsi="Times New Roman" w:cs="Times New Roman"/>
          </w:rPr>
          <w:t>https://www.delta-intkey.com/wood/en/index.htm</w:t>
        </w:r>
      </w:hyperlink>
      <w:r>
        <w:rPr>
          <w:rFonts w:ascii="Times New Roman" w:hAnsi="Times New Roman" w:cs="Times New Roman"/>
        </w:rPr>
        <w:t>. (9 April 2025).</w:t>
      </w:r>
    </w:p>
    <w:p w14:paraId="47926D58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Richter HG, </w:t>
      </w:r>
      <w:proofErr w:type="spellStart"/>
      <w:r>
        <w:rPr>
          <w:rFonts w:ascii="Times New Roman" w:hAnsi="Times New Roman" w:cs="Times New Roman"/>
        </w:rPr>
        <w:t>Gembruch</w:t>
      </w:r>
      <w:proofErr w:type="spellEnd"/>
      <w:r>
        <w:rPr>
          <w:rFonts w:ascii="Times New Roman" w:hAnsi="Times New Roman" w:cs="Times New Roman"/>
        </w:rPr>
        <w:t xml:space="preserve"> K, Koch G (2014 onwards) </w:t>
      </w:r>
      <w:proofErr w:type="spellStart"/>
      <w:r>
        <w:rPr>
          <w:rFonts w:ascii="Times New Roman" w:hAnsi="Times New Roman" w:cs="Times New Roman"/>
        </w:rPr>
        <w:t>CITESwoodID</w:t>
      </w:r>
      <w:proofErr w:type="spellEnd"/>
      <w:r>
        <w:rPr>
          <w:rFonts w:ascii="Times New Roman" w:hAnsi="Times New Roman" w:cs="Times New Roman"/>
        </w:rPr>
        <w:t xml:space="preserve">: descriptions, illustrations, identification, and information retrieval. Version 4th April 2023. In English, French, German, and Spanish. </w:t>
      </w:r>
      <w:hyperlink r:id="rId59" w:history="1">
        <w:r>
          <w:rPr>
            <w:rStyle w:val="Hyperlink"/>
            <w:rFonts w:ascii="Times New Roman" w:hAnsi="Times New Roman" w:cs="Times New Roman"/>
          </w:rPr>
          <w:t>https://www.delta-intkey.com/citeswood/en/index.htm</w:t>
        </w:r>
      </w:hyperlink>
      <w:r>
        <w:rPr>
          <w:rFonts w:ascii="Times New Roman" w:hAnsi="Times New Roman" w:cs="Times New Roman"/>
        </w:rPr>
        <w:t>. (9 April 2025).</w:t>
      </w:r>
    </w:p>
    <w:p w14:paraId="5779B17E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Sarmiento C, </w:t>
      </w:r>
      <w:proofErr w:type="spellStart"/>
      <w:r>
        <w:rPr>
          <w:rFonts w:ascii="Times New Roman" w:hAnsi="Times New Roman" w:cs="Times New Roman"/>
        </w:rPr>
        <w:t>Détienne</w:t>
      </w:r>
      <w:proofErr w:type="spellEnd"/>
      <w:r>
        <w:rPr>
          <w:rFonts w:ascii="Times New Roman" w:hAnsi="Times New Roman" w:cs="Times New Roman"/>
        </w:rPr>
        <w:t xml:space="preserve"> P, Heinz C, Molino J, Grard P, Bonnet P (2011) </w:t>
      </w:r>
      <w:proofErr w:type="spellStart"/>
      <w:r>
        <w:rPr>
          <w:rFonts w:ascii="Times New Roman" w:hAnsi="Times New Roman" w:cs="Times New Roman"/>
        </w:rPr>
        <w:t>Pl@ntwood</w:t>
      </w:r>
      <w:proofErr w:type="spellEnd"/>
      <w:r>
        <w:rPr>
          <w:rFonts w:ascii="Times New Roman" w:hAnsi="Times New Roman" w:cs="Times New Roman"/>
        </w:rPr>
        <w:t xml:space="preserve">: A Computer-Assisted Identification Tool for 110 species of amazon trees based on wood Anatomical Features. IAWA J 32(2): 221-232. </w:t>
      </w:r>
      <w:hyperlink r:id="rId60" w:history="1">
        <w:r>
          <w:rPr>
            <w:rStyle w:val="Hyperlink"/>
            <w:rFonts w:ascii="Times New Roman" w:hAnsi="Times New Roman" w:cs="Times New Roman"/>
          </w:rPr>
          <w:t>https://doi.org/10.1163/22941932-90000053</w:t>
        </w:r>
      </w:hyperlink>
    </w:p>
    <w:p w14:paraId="729B1785" w14:textId="2B0FCBAC" w:rsidR="000944CC" w:rsidRPr="000944CC" w:rsidRDefault="000944CC" w:rsidP="000944CC">
      <w:pPr>
        <w:ind w:left="720" w:hanging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Schoch W, Heller-Kellenberger I, </w:t>
      </w:r>
      <w:proofErr w:type="spellStart"/>
      <w:r>
        <w:rPr>
          <w:rFonts w:ascii="Times New Roman" w:hAnsi="Times New Roman" w:cs="Times New Roman"/>
        </w:rPr>
        <w:t>Schweingruber</w:t>
      </w:r>
      <w:proofErr w:type="spellEnd"/>
      <w:r>
        <w:rPr>
          <w:rFonts w:ascii="Times New Roman" w:hAnsi="Times New Roman" w:cs="Times New Roman"/>
        </w:rPr>
        <w:t xml:space="preserve"> F, Kienast F, Schmatz D (2004) Wood Anatomy of Central European Species. Swiss Federal Institute for Forest, Snow, and Landscape Research (WSL), </w:t>
      </w:r>
      <w:proofErr w:type="spellStart"/>
      <w:r>
        <w:rPr>
          <w:rFonts w:ascii="Times New Roman" w:hAnsi="Times New Roman" w:cs="Times New Roman"/>
        </w:rPr>
        <w:t>Birmensdorf</w:t>
      </w:r>
      <w:proofErr w:type="spellEnd"/>
      <w:r>
        <w:rPr>
          <w:rFonts w:ascii="Times New Roman" w:hAnsi="Times New Roman" w:cs="Times New Roman"/>
        </w:rPr>
        <w:t>, Switzerlan</w:t>
      </w:r>
      <w:r w:rsidR="00757C48">
        <w:rPr>
          <w:rFonts w:ascii="Times New Roman" w:hAnsi="Times New Roman" w:cs="Times New Roman"/>
        </w:rPr>
        <w:t xml:space="preserve">d. </w:t>
      </w:r>
      <w:hyperlink r:id="rId61" w:history="1">
        <w:r w:rsidR="00757C48" w:rsidRPr="00D53082">
          <w:rPr>
            <w:rStyle w:val="Hyperlink"/>
            <w:rFonts w:ascii="Times New Roman" w:hAnsi="Times New Roman" w:cs="Times New Roman"/>
          </w:rPr>
          <w:t>http://www.woodanatomy.ch/authors.html</w:t>
        </w:r>
      </w:hyperlink>
      <w:r w:rsidRPr="000944CC">
        <w:rPr>
          <w:rFonts w:ascii="Times New Roman" w:hAnsi="Times New Roman" w:cs="Times New Roman"/>
          <w:lang w:val="pt-BR"/>
        </w:rPr>
        <w:t>. (9 April 2025).</w:t>
      </w:r>
    </w:p>
    <w:p w14:paraId="42E246F9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 w:rsidRPr="000944CC">
        <w:rPr>
          <w:rFonts w:ascii="Times New Roman" w:hAnsi="Times New Roman" w:cs="Times New Roman"/>
          <w:lang w:val="pt-BR"/>
        </w:rPr>
        <w:t xml:space="preserve">Silva JL, Bordalo R, Pissarra J, de Palacios P (2022) Computer Vision-Based Wood Identification: A Review. </w:t>
      </w:r>
      <w:r>
        <w:rPr>
          <w:rFonts w:ascii="Times New Roman" w:hAnsi="Times New Roman" w:cs="Times New Roman"/>
        </w:rPr>
        <w:t xml:space="preserve">Forests 13(12): 2041. </w:t>
      </w:r>
      <w:hyperlink r:id="rId62" w:history="1">
        <w:r>
          <w:rPr>
            <w:rStyle w:val="Hyperlink"/>
            <w:rFonts w:ascii="Times New Roman" w:hAnsi="Times New Roman" w:cs="Times New Roman"/>
          </w:rPr>
          <w:t>https://doi.org/10.3390/f13122041</w:t>
        </w:r>
      </w:hyperlink>
    </w:p>
    <w:p w14:paraId="7DC98975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Simpson D, Janos D (1974) Punch card key to the families of dicotyledons of the Western Hemisphere south of the United States. Field Museum of Natural History, Chicago, IL. 16 pp. + 63 punched cards.</w:t>
      </w:r>
    </w:p>
    <w:p w14:paraId="37AB46E3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Southwest Forestry University (2020) </w:t>
      </w:r>
      <w:proofErr w:type="spellStart"/>
      <w:r>
        <w:rPr>
          <w:rFonts w:ascii="Times New Roman" w:hAnsi="Times New Roman" w:cs="Times New Roman"/>
        </w:rPr>
        <w:t>EyeWood</w:t>
      </w:r>
      <w:proofErr w:type="spellEnd"/>
      <w:r>
        <w:rPr>
          <w:rFonts w:ascii="Times New Roman" w:hAnsi="Times New Roman" w:cs="Times New Roman"/>
        </w:rPr>
        <w:t xml:space="preserve">. Southwest Forestry University, Kunming, China. In English and Chinese. </w:t>
      </w:r>
      <w:hyperlink r:id="rId63" w:history="1">
        <w:r>
          <w:rPr>
            <w:rStyle w:val="Hyperlink"/>
            <w:rFonts w:ascii="Times New Roman" w:hAnsi="Times New Roman" w:cs="Times New Roman"/>
          </w:rPr>
          <w:t>https://woodlab.swfu.edu.cn</w:t>
        </w:r>
      </w:hyperlink>
      <w:r>
        <w:rPr>
          <w:rFonts w:ascii="Times New Roman" w:hAnsi="Times New Roman" w:cs="Times New Roman"/>
        </w:rPr>
        <w:t>. (22 April 2025).</w:t>
      </w:r>
    </w:p>
    <w:p w14:paraId="40CB5632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S (1959) Identification of Japanese Hardwoods. Bulletin of the Government Forest Experiment Station 118: 1-138.</w:t>
      </w:r>
    </w:p>
    <w:p w14:paraId="53B68CF0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Sven Koch (2016) </w:t>
      </w:r>
      <w:proofErr w:type="spellStart"/>
      <w:r>
        <w:rPr>
          <w:rFonts w:ascii="Times New Roman" w:hAnsi="Times New Roman" w:cs="Times New Roman"/>
        </w:rPr>
        <w:t>macroHOLZdata</w:t>
      </w:r>
      <w:proofErr w:type="spellEnd"/>
      <w:r>
        <w:rPr>
          <w:rFonts w:ascii="Times New Roman" w:hAnsi="Times New Roman" w:cs="Times New Roman"/>
        </w:rPr>
        <w:t>. Version 2.1.3. Hamburg, Germany. App Store (</w:t>
      </w:r>
      <w:hyperlink r:id="rId64" w:history="1">
        <w:r>
          <w:rPr>
            <w:rStyle w:val="Hyperlink"/>
            <w:rFonts w:ascii="Times New Roman" w:hAnsi="Times New Roman" w:cs="Times New Roman"/>
          </w:rPr>
          <w:t>https://apps.apple.com/us/app/macroholzdata/id1120922391</w:t>
        </w:r>
      </w:hyperlink>
      <w:r>
        <w:rPr>
          <w:rFonts w:ascii="Times New Roman" w:hAnsi="Times New Roman" w:cs="Times New Roman"/>
        </w:rPr>
        <w:t>), Play Store (</w:t>
      </w:r>
      <w:hyperlink r:id="rId65" w:history="1">
        <w:r>
          <w:rPr>
            <w:rStyle w:val="Hyperlink"/>
            <w:rFonts w:ascii="Times New Roman" w:hAnsi="Times New Roman" w:cs="Times New Roman"/>
          </w:rPr>
          <w:t>https://play.google.com/store/apps/details?id=de.thuenen.macroHOLZdata&amp;hl=en_US</w:t>
        </w:r>
      </w:hyperlink>
      <w:r>
        <w:rPr>
          <w:rFonts w:ascii="Times New Roman" w:hAnsi="Times New Roman" w:cs="Times New Roman"/>
        </w:rPr>
        <w:t>). (10 March 2025).</w:t>
      </w:r>
    </w:p>
    <w:p w14:paraId="1D49A5B0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Sven Koch (2020) </w:t>
      </w:r>
      <w:proofErr w:type="spellStart"/>
      <w:r>
        <w:rPr>
          <w:rFonts w:ascii="Times New Roman" w:hAnsi="Times New Roman" w:cs="Times New Roman"/>
        </w:rPr>
        <w:t>CITESwoodID</w:t>
      </w:r>
      <w:proofErr w:type="spellEnd"/>
      <w:r>
        <w:rPr>
          <w:rFonts w:ascii="Times New Roman" w:hAnsi="Times New Roman" w:cs="Times New Roman"/>
        </w:rPr>
        <w:t>. Version 1.1.2. Hamburg, Germany. App Store (</w:t>
      </w:r>
      <w:hyperlink r:id="rId66" w:history="1">
        <w:r>
          <w:rPr>
            <w:rStyle w:val="Hyperlink"/>
            <w:rFonts w:ascii="Times New Roman" w:hAnsi="Times New Roman" w:cs="Times New Roman"/>
          </w:rPr>
          <w:t>https://apps.apple.com/us/app/citeswoodid/id1534768227</w:t>
        </w:r>
      </w:hyperlink>
      <w:r>
        <w:rPr>
          <w:rFonts w:ascii="Times New Roman" w:hAnsi="Times New Roman" w:cs="Times New Roman"/>
        </w:rPr>
        <w:t>), Play Store (</w:t>
      </w:r>
      <w:hyperlink r:id="rId67" w:history="1">
        <w:r>
          <w:rPr>
            <w:rStyle w:val="Hyperlink"/>
            <w:rFonts w:ascii="Times New Roman" w:hAnsi="Times New Roman" w:cs="Times New Roman"/>
          </w:rPr>
          <w:t>https://play.google.com/store/apps/details?id=de.bfn.CITESwoodID&amp;hl=en_US</w:t>
        </w:r>
      </w:hyperlink>
      <w:r>
        <w:rPr>
          <w:rFonts w:ascii="Times New Roman" w:hAnsi="Times New Roman" w:cs="Times New Roman"/>
        </w:rPr>
        <w:t>). (10 March 2025).</w:t>
      </w:r>
    </w:p>
    <w:p w14:paraId="2D6603E4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TLUTech</w:t>
      </w:r>
      <w:proofErr w:type="spellEnd"/>
      <w:r>
        <w:rPr>
          <w:rFonts w:ascii="Times New Roman" w:hAnsi="Times New Roman" w:cs="Times New Roman"/>
        </w:rPr>
        <w:t xml:space="preserve"> (2025) Wood Id - Wood Identifier. Version 2023.05.03.20. California. Play Store (</w:t>
      </w:r>
      <w:hyperlink r:id="rId68" w:history="1">
        <w:r>
          <w:rPr>
            <w:rStyle w:val="Hyperlink"/>
            <w:rFonts w:ascii="Times New Roman" w:hAnsi="Times New Roman" w:cs="Times New Roman"/>
          </w:rPr>
          <w:t>https://play.google.com/store/apps/details?id=com.tlt.androidapps.wood&amp;hl=en_US</w:t>
        </w:r>
      </w:hyperlink>
      <w:r>
        <w:rPr>
          <w:rFonts w:ascii="Times New Roman" w:hAnsi="Times New Roman" w:cs="Times New Roman"/>
        </w:rPr>
        <w:t>). (16 April 2025).</w:t>
      </w:r>
    </w:p>
    <w:p w14:paraId="3DB00916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Tochigi T, </w:t>
      </w:r>
      <w:proofErr w:type="spellStart"/>
      <w:r>
        <w:rPr>
          <w:rFonts w:ascii="Times New Roman" w:hAnsi="Times New Roman" w:cs="Times New Roman"/>
        </w:rPr>
        <w:t>Shiokura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Lantican</w:t>
      </w:r>
      <w:proofErr w:type="spellEnd"/>
      <w:r>
        <w:rPr>
          <w:rFonts w:ascii="Times New Roman" w:hAnsi="Times New Roman" w:cs="Times New Roman"/>
        </w:rPr>
        <w:t xml:space="preserve"> CB, Salud CG, Madamba CB (1984) Computer assisted tropical wood identification (CATWI). Pages 174-176 </w:t>
      </w:r>
      <w:r>
        <w:rPr>
          <w:rFonts w:ascii="Times New Roman" w:hAnsi="Times New Roman" w:cs="Times New Roman"/>
          <w:i/>
          <w:iCs/>
        </w:rPr>
        <w:t>in</w:t>
      </w:r>
      <w:r>
        <w:rPr>
          <w:rFonts w:ascii="Times New Roman" w:hAnsi="Times New Roman" w:cs="Times New Roman"/>
        </w:rPr>
        <w:t xml:space="preserve"> S Sudo, ed Proceedings of the Pacific Regional Wood Anatomy Conference, 1-7 October 1984, Tsukuba, Ibaraki, Japan. Forestry and Forest Products Research Institute, Tsukuba, Ibaraki, Japan.</w:t>
      </w:r>
    </w:p>
    <w:p w14:paraId="255960DE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UNODC (2021) ID Maderas. Version 1.0.20. Vienna, Austria. Play Store (</w:t>
      </w:r>
      <w:hyperlink r:id="rId69" w:history="1">
        <w:r>
          <w:rPr>
            <w:rStyle w:val="Hyperlink"/>
            <w:rFonts w:ascii="Times New Roman" w:hAnsi="Times New Roman" w:cs="Times New Roman"/>
          </w:rPr>
          <w:t>https://play.google.com/store/apps/details?id=com.rrgonu.idmaderas&amp;hl=en_CA</w:t>
        </w:r>
      </w:hyperlink>
      <w:r>
        <w:rPr>
          <w:rFonts w:ascii="Times New Roman" w:hAnsi="Times New Roman" w:cs="Times New Roman"/>
        </w:rPr>
        <w:t>). (10 March 2025).</w:t>
      </w:r>
    </w:p>
    <w:p w14:paraId="70E5F040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Upasana Deshmukh (2025) Wood Identifier. Version 1.0. California. App Store (</w:t>
      </w:r>
      <w:hyperlink r:id="rId70" w:history="1">
        <w:r>
          <w:rPr>
            <w:rStyle w:val="Hyperlink"/>
            <w:rFonts w:ascii="Times New Roman" w:hAnsi="Times New Roman" w:cs="Times New Roman"/>
          </w:rPr>
          <w:t>https://apps.apple.com/us/app/wood-identifier/id6743319905</w:t>
        </w:r>
      </w:hyperlink>
      <w:r>
        <w:rPr>
          <w:rFonts w:ascii="Times New Roman" w:hAnsi="Times New Roman" w:cs="Times New Roman"/>
        </w:rPr>
        <w:t>). (16 April 2025).</w:t>
      </w:r>
    </w:p>
    <w:p w14:paraId="403EABA7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Wheeler EA, Pearson RG (1985) A Critical Review of the </w:t>
      </w:r>
      <w:proofErr w:type="spellStart"/>
      <w:r>
        <w:rPr>
          <w:rFonts w:ascii="Times New Roman" w:hAnsi="Times New Roman" w:cs="Times New Roman"/>
        </w:rPr>
        <w:t>Iawa</w:t>
      </w:r>
      <w:proofErr w:type="spellEnd"/>
      <w:r>
        <w:rPr>
          <w:rFonts w:ascii="Times New Roman" w:hAnsi="Times New Roman" w:cs="Times New Roman"/>
        </w:rPr>
        <w:t xml:space="preserve"> Standard List of Characters Formatted for the Ident Programs. IAWA J 6(2): 151-160. </w:t>
      </w:r>
      <w:hyperlink r:id="rId71" w:history="1">
        <w:r>
          <w:rPr>
            <w:rStyle w:val="Hyperlink"/>
            <w:rFonts w:ascii="Times New Roman" w:hAnsi="Times New Roman" w:cs="Times New Roman"/>
          </w:rPr>
          <w:t>https://doi.org/10.1163/22941932-90000926</w:t>
        </w:r>
      </w:hyperlink>
    </w:p>
    <w:p w14:paraId="3F4C0ECB" w14:textId="77777777" w:rsidR="000944CC" w:rsidRPr="000944CC" w:rsidRDefault="000944CC" w:rsidP="000944CC">
      <w:pPr>
        <w:ind w:left="720" w:hanging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Wheeler EA, Baas P, Gasson P (1989) IAWA List of Microscopic Features for Hardwood Identification. </w:t>
      </w:r>
      <w:r w:rsidRPr="000944CC">
        <w:rPr>
          <w:rFonts w:ascii="Times New Roman" w:hAnsi="Times New Roman" w:cs="Times New Roman"/>
          <w:lang w:val="pt-BR"/>
        </w:rPr>
        <w:t xml:space="preserve">IAWA J 10: 219-332. </w:t>
      </w:r>
      <w:hyperlink r:id="rId72" w:history="1">
        <w:r w:rsidRPr="000944CC">
          <w:rPr>
            <w:rStyle w:val="Hyperlink"/>
            <w:rFonts w:ascii="Times New Roman" w:hAnsi="Times New Roman" w:cs="Times New Roman"/>
            <w:lang w:val="pt-BR"/>
          </w:rPr>
          <w:t>https://www.researchgate.net/publication/294088872_IAWA_List_of_Microcopie_Features_for_Hardwood_Identification</w:t>
        </w:r>
      </w:hyperlink>
    </w:p>
    <w:p w14:paraId="63E05584" w14:textId="77777777" w:rsidR="000944CC" w:rsidRPr="000944CC" w:rsidRDefault="000944CC" w:rsidP="000944CC">
      <w:pPr>
        <w:ind w:left="720" w:hanging="7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Wheeler EA, Baas P (1998) Wood Identification -A Review. </w:t>
      </w:r>
      <w:r w:rsidRPr="000944CC">
        <w:rPr>
          <w:rFonts w:ascii="Times New Roman" w:hAnsi="Times New Roman" w:cs="Times New Roman"/>
          <w:lang w:val="pt-BR"/>
        </w:rPr>
        <w:t xml:space="preserve">IAWA J 19(3): 241-264. </w:t>
      </w:r>
      <w:hyperlink r:id="rId73" w:history="1">
        <w:r w:rsidRPr="000944CC">
          <w:rPr>
            <w:rStyle w:val="Hyperlink"/>
            <w:rFonts w:ascii="Times New Roman" w:hAnsi="Times New Roman" w:cs="Times New Roman"/>
            <w:lang w:val="pt-BR"/>
          </w:rPr>
          <w:t>https://doi.org/10.1163/22941932-90001528</w:t>
        </w:r>
      </w:hyperlink>
    </w:p>
    <w:p w14:paraId="303D85A4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Wheeler EA (2011) </w:t>
      </w:r>
      <w:proofErr w:type="spellStart"/>
      <w:r>
        <w:rPr>
          <w:rFonts w:ascii="Times New Roman" w:hAnsi="Times New Roman" w:cs="Times New Roman"/>
        </w:rPr>
        <w:t>InsideWood</w:t>
      </w:r>
      <w:proofErr w:type="spellEnd"/>
      <w:r>
        <w:rPr>
          <w:rFonts w:ascii="Times New Roman" w:hAnsi="Times New Roman" w:cs="Times New Roman"/>
        </w:rPr>
        <w:t xml:space="preserve"> – A Web Resource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Hardwood Identification. IAWA J 32(2): 199-211. </w:t>
      </w:r>
      <w:hyperlink r:id="rId74" w:history="1">
        <w:r>
          <w:rPr>
            <w:rStyle w:val="Hyperlink"/>
            <w:rFonts w:ascii="Times New Roman" w:hAnsi="Times New Roman" w:cs="Times New Roman"/>
          </w:rPr>
          <w:t>https://doi.org/10.1163/22941932-90000051</w:t>
        </w:r>
      </w:hyperlink>
    </w:p>
    <w:p w14:paraId="433CB281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Wheeler EA, Gasson PE, Baas P (2020) Using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InsideWood</w:t>
      </w:r>
      <w:proofErr w:type="spellEnd"/>
      <w:r>
        <w:rPr>
          <w:rFonts w:ascii="Times New Roman" w:hAnsi="Times New Roman" w:cs="Times New Roman"/>
        </w:rPr>
        <w:t xml:space="preserve"> Web Site: Potentials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Pitfalls. IAWA J 41 (4): 412-462. </w:t>
      </w:r>
      <w:hyperlink r:id="rId75" w:history="1">
        <w:r>
          <w:rPr>
            <w:rStyle w:val="Hyperlink"/>
            <w:rFonts w:ascii="Times New Roman" w:hAnsi="Times New Roman" w:cs="Times New Roman"/>
          </w:rPr>
          <w:t>https://doi.org/10.1163/22941932-bja10032</w:t>
        </w:r>
      </w:hyperlink>
    </w:p>
    <w:p w14:paraId="0A98D51C" w14:textId="77777777" w:rsidR="000944CC" w:rsidRDefault="000944CC" w:rsidP="000944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Zhang QC, Cheng F, Lian YH (1986) Microcomputer identification of hardwood species. Scientia </w:t>
      </w:r>
      <w:proofErr w:type="spellStart"/>
      <w:r>
        <w:rPr>
          <w:rFonts w:ascii="Times New Roman" w:hAnsi="Times New Roman" w:cs="Times New Roman"/>
        </w:rPr>
        <w:t>Silvae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Sinicae</w:t>
      </w:r>
      <w:proofErr w:type="spellEnd"/>
      <w:r>
        <w:rPr>
          <w:rFonts w:ascii="Times New Roman" w:hAnsi="Times New Roman" w:cs="Times New Roman"/>
        </w:rPr>
        <w:t xml:space="preserve"> 22(2): 213-217. In Chinese with summary in English.</w:t>
      </w:r>
    </w:p>
    <w:p w14:paraId="24344946" w14:textId="77777777" w:rsidR="000944CC" w:rsidRDefault="000944CC" w:rsidP="000944CC">
      <w:pPr>
        <w:rPr>
          <w:rFonts w:ascii="Times New Roman" w:hAnsi="Times New Roman" w:cs="Times New Roman"/>
        </w:rPr>
      </w:pPr>
    </w:p>
    <w:p w14:paraId="04EBBB74" w14:textId="77777777" w:rsidR="002643C8" w:rsidRDefault="002643C8"/>
    <w:sectPr w:rsidR="002643C8" w:rsidSect="0009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F988A" w14:textId="77777777" w:rsidR="00A30156" w:rsidRDefault="00A30156" w:rsidP="002643C8">
      <w:r>
        <w:separator/>
      </w:r>
    </w:p>
  </w:endnote>
  <w:endnote w:type="continuationSeparator" w:id="0">
    <w:p w14:paraId="2C4BBE26" w14:textId="77777777" w:rsidR="00A30156" w:rsidRDefault="00A30156" w:rsidP="0026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ED332" w14:textId="77777777" w:rsidR="00A30156" w:rsidRDefault="00A30156" w:rsidP="002643C8">
      <w:r>
        <w:separator/>
      </w:r>
    </w:p>
  </w:footnote>
  <w:footnote w:type="continuationSeparator" w:id="0">
    <w:p w14:paraId="55A02B6B" w14:textId="77777777" w:rsidR="00A30156" w:rsidRDefault="00A30156" w:rsidP="00264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F52BB"/>
    <w:multiLevelType w:val="hybridMultilevel"/>
    <w:tmpl w:val="468001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772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FC"/>
    <w:rsid w:val="00002177"/>
    <w:rsid w:val="000023C6"/>
    <w:rsid w:val="00004AF7"/>
    <w:rsid w:val="00013CA2"/>
    <w:rsid w:val="00015004"/>
    <w:rsid w:val="00016B3C"/>
    <w:rsid w:val="00023B6D"/>
    <w:rsid w:val="00023BE6"/>
    <w:rsid w:val="00027431"/>
    <w:rsid w:val="00037045"/>
    <w:rsid w:val="00041DDC"/>
    <w:rsid w:val="000433F9"/>
    <w:rsid w:val="000439AF"/>
    <w:rsid w:val="00044888"/>
    <w:rsid w:val="00045733"/>
    <w:rsid w:val="00047456"/>
    <w:rsid w:val="000514A3"/>
    <w:rsid w:val="00051F41"/>
    <w:rsid w:val="0005317C"/>
    <w:rsid w:val="000565C9"/>
    <w:rsid w:val="000601EB"/>
    <w:rsid w:val="000603D3"/>
    <w:rsid w:val="00060879"/>
    <w:rsid w:val="00061389"/>
    <w:rsid w:val="0006221A"/>
    <w:rsid w:val="00062686"/>
    <w:rsid w:val="00064DCD"/>
    <w:rsid w:val="00065420"/>
    <w:rsid w:val="00066094"/>
    <w:rsid w:val="00070073"/>
    <w:rsid w:val="0007191B"/>
    <w:rsid w:val="000735C5"/>
    <w:rsid w:val="00076198"/>
    <w:rsid w:val="000770BD"/>
    <w:rsid w:val="000816F8"/>
    <w:rsid w:val="00087E95"/>
    <w:rsid w:val="00091521"/>
    <w:rsid w:val="00093D94"/>
    <w:rsid w:val="000940B2"/>
    <w:rsid w:val="000944CC"/>
    <w:rsid w:val="00095323"/>
    <w:rsid w:val="000A2798"/>
    <w:rsid w:val="000A3F2B"/>
    <w:rsid w:val="000B0A51"/>
    <w:rsid w:val="000B1143"/>
    <w:rsid w:val="000B23C8"/>
    <w:rsid w:val="000B2855"/>
    <w:rsid w:val="000B50A8"/>
    <w:rsid w:val="000C2795"/>
    <w:rsid w:val="000C3A8D"/>
    <w:rsid w:val="000D10B9"/>
    <w:rsid w:val="000D4167"/>
    <w:rsid w:val="000E2458"/>
    <w:rsid w:val="000E2F33"/>
    <w:rsid w:val="000E5A5F"/>
    <w:rsid w:val="000E6512"/>
    <w:rsid w:val="000F3BD3"/>
    <w:rsid w:val="000F4ACB"/>
    <w:rsid w:val="000F591D"/>
    <w:rsid w:val="00100A2F"/>
    <w:rsid w:val="00101CD5"/>
    <w:rsid w:val="0010206F"/>
    <w:rsid w:val="00103059"/>
    <w:rsid w:val="00105DF1"/>
    <w:rsid w:val="00107BB2"/>
    <w:rsid w:val="0011280E"/>
    <w:rsid w:val="0012175B"/>
    <w:rsid w:val="00127B18"/>
    <w:rsid w:val="00130869"/>
    <w:rsid w:val="00131717"/>
    <w:rsid w:val="00133BB1"/>
    <w:rsid w:val="00134888"/>
    <w:rsid w:val="0013559E"/>
    <w:rsid w:val="00137307"/>
    <w:rsid w:val="00146A6B"/>
    <w:rsid w:val="001517E8"/>
    <w:rsid w:val="00160BA1"/>
    <w:rsid w:val="00170498"/>
    <w:rsid w:val="001731BF"/>
    <w:rsid w:val="00173EDD"/>
    <w:rsid w:val="001746E6"/>
    <w:rsid w:val="00174D16"/>
    <w:rsid w:val="00174D57"/>
    <w:rsid w:val="00174FCE"/>
    <w:rsid w:val="00180F54"/>
    <w:rsid w:val="00185CAF"/>
    <w:rsid w:val="00186A82"/>
    <w:rsid w:val="0018770B"/>
    <w:rsid w:val="001877CD"/>
    <w:rsid w:val="0019156B"/>
    <w:rsid w:val="001923C5"/>
    <w:rsid w:val="00195638"/>
    <w:rsid w:val="00196A4D"/>
    <w:rsid w:val="00196BE0"/>
    <w:rsid w:val="00196DE0"/>
    <w:rsid w:val="00197C52"/>
    <w:rsid w:val="00197CE9"/>
    <w:rsid w:val="001A1F05"/>
    <w:rsid w:val="001A742B"/>
    <w:rsid w:val="001B077F"/>
    <w:rsid w:val="001B5C49"/>
    <w:rsid w:val="001C1C57"/>
    <w:rsid w:val="001C5046"/>
    <w:rsid w:val="001C5CAD"/>
    <w:rsid w:val="001C69A4"/>
    <w:rsid w:val="001D399E"/>
    <w:rsid w:val="001D6A68"/>
    <w:rsid w:val="001D6AAF"/>
    <w:rsid w:val="001E15B3"/>
    <w:rsid w:val="001E1C3E"/>
    <w:rsid w:val="001E3E05"/>
    <w:rsid w:val="001E7042"/>
    <w:rsid w:val="001F006F"/>
    <w:rsid w:val="001F03A2"/>
    <w:rsid w:val="001F0894"/>
    <w:rsid w:val="001F1C39"/>
    <w:rsid w:val="001F5176"/>
    <w:rsid w:val="001F5A90"/>
    <w:rsid w:val="00200511"/>
    <w:rsid w:val="002012C6"/>
    <w:rsid w:val="002013EB"/>
    <w:rsid w:val="002016AA"/>
    <w:rsid w:val="002031ED"/>
    <w:rsid w:val="00210B86"/>
    <w:rsid w:val="00211617"/>
    <w:rsid w:val="002124C0"/>
    <w:rsid w:val="002130B5"/>
    <w:rsid w:val="00213973"/>
    <w:rsid w:val="002151D8"/>
    <w:rsid w:val="00215BE5"/>
    <w:rsid w:val="00216B3F"/>
    <w:rsid w:val="00221C21"/>
    <w:rsid w:val="002223BB"/>
    <w:rsid w:val="0022337A"/>
    <w:rsid w:val="00231A32"/>
    <w:rsid w:val="00231D63"/>
    <w:rsid w:val="00237938"/>
    <w:rsid w:val="00240BC5"/>
    <w:rsid w:val="002431AE"/>
    <w:rsid w:val="00246014"/>
    <w:rsid w:val="00251755"/>
    <w:rsid w:val="0025176F"/>
    <w:rsid w:val="002532B8"/>
    <w:rsid w:val="002608EE"/>
    <w:rsid w:val="002643C8"/>
    <w:rsid w:val="00266EDA"/>
    <w:rsid w:val="0027043F"/>
    <w:rsid w:val="002754E9"/>
    <w:rsid w:val="00276F57"/>
    <w:rsid w:val="0028293A"/>
    <w:rsid w:val="0028296E"/>
    <w:rsid w:val="002A0322"/>
    <w:rsid w:val="002A050C"/>
    <w:rsid w:val="002A1CE7"/>
    <w:rsid w:val="002A225D"/>
    <w:rsid w:val="002A3914"/>
    <w:rsid w:val="002A56CF"/>
    <w:rsid w:val="002A77D0"/>
    <w:rsid w:val="002B0495"/>
    <w:rsid w:val="002B0E40"/>
    <w:rsid w:val="002B2713"/>
    <w:rsid w:val="002B361F"/>
    <w:rsid w:val="002B3751"/>
    <w:rsid w:val="002B6F13"/>
    <w:rsid w:val="002C1B72"/>
    <w:rsid w:val="002C1BEF"/>
    <w:rsid w:val="002C4B7C"/>
    <w:rsid w:val="002C5440"/>
    <w:rsid w:val="002D3190"/>
    <w:rsid w:val="002D56E8"/>
    <w:rsid w:val="002D595C"/>
    <w:rsid w:val="002E026E"/>
    <w:rsid w:val="002E0859"/>
    <w:rsid w:val="002E2661"/>
    <w:rsid w:val="002E4098"/>
    <w:rsid w:val="002E482A"/>
    <w:rsid w:val="002E4DB3"/>
    <w:rsid w:val="002F013C"/>
    <w:rsid w:val="002F1D59"/>
    <w:rsid w:val="002F288F"/>
    <w:rsid w:val="002F7388"/>
    <w:rsid w:val="00300B14"/>
    <w:rsid w:val="00302198"/>
    <w:rsid w:val="003025E8"/>
    <w:rsid w:val="0030368C"/>
    <w:rsid w:val="003056C2"/>
    <w:rsid w:val="003119E7"/>
    <w:rsid w:val="00313C4F"/>
    <w:rsid w:val="00320DE9"/>
    <w:rsid w:val="00325A94"/>
    <w:rsid w:val="00330615"/>
    <w:rsid w:val="00333264"/>
    <w:rsid w:val="003355C7"/>
    <w:rsid w:val="00335E4C"/>
    <w:rsid w:val="0033661B"/>
    <w:rsid w:val="00336E2D"/>
    <w:rsid w:val="003441B6"/>
    <w:rsid w:val="003444F1"/>
    <w:rsid w:val="00361B01"/>
    <w:rsid w:val="00364FCF"/>
    <w:rsid w:val="00371F83"/>
    <w:rsid w:val="00372812"/>
    <w:rsid w:val="003745E7"/>
    <w:rsid w:val="00380B8E"/>
    <w:rsid w:val="003A080C"/>
    <w:rsid w:val="003A1CDA"/>
    <w:rsid w:val="003A1D43"/>
    <w:rsid w:val="003A2259"/>
    <w:rsid w:val="003A3742"/>
    <w:rsid w:val="003A6023"/>
    <w:rsid w:val="003A68E0"/>
    <w:rsid w:val="003B245D"/>
    <w:rsid w:val="003B46C2"/>
    <w:rsid w:val="003C055C"/>
    <w:rsid w:val="003C2729"/>
    <w:rsid w:val="003C46BC"/>
    <w:rsid w:val="003C53B8"/>
    <w:rsid w:val="003D0460"/>
    <w:rsid w:val="003D13EA"/>
    <w:rsid w:val="003D1E92"/>
    <w:rsid w:val="003D7489"/>
    <w:rsid w:val="003E143D"/>
    <w:rsid w:val="003E601C"/>
    <w:rsid w:val="003E632B"/>
    <w:rsid w:val="003F3AFC"/>
    <w:rsid w:val="003F42E7"/>
    <w:rsid w:val="004047E6"/>
    <w:rsid w:val="00405388"/>
    <w:rsid w:val="004201B4"/>
    <w:rsid w:val="004221FF"/>
    <w:rsid w:val="00423AE6"/>
    <w:rsid w:val="004255F9"/>
    <w:rsid w:val="0042718A"/>
    <w:rsid w:val="0043214B"/>
    <w:rsid w:val="00432FEB"/>
    <w:rsid w:val="004374DF"/>
    <w:rsid w:val="004406A3"/>
    <w:rsid w:val="00440EDC"/>
    <w:rsid w:val="00443FFA"/>
    <w:rsid w:val="0044771A"/>
    <w:rsid w:val="00450E7F"/>
    <w:rsid w:val="004555DD"/>
    <w:rsid w:val="004614F3"/>
    <w:rsid w:val="00470431"/>
    <w:rsid w:val="004710B0"/>
    <w:rsid w:val="0047300F"/>
    <w:rsid w:val="0047482B"/>
    <w:rsid w:val="00474B83"/>
    <w:rsid w:val="004817F9"/>
    <w:rsid w:val="00485D28"/>
    <w:rsid w:val="00486A67"/>
    <w:rsid w:val="00490990"/>
    <w:rsid w:val="004960F1"/>
    <w:rsid w:val="004A3071"/>
    <w:rsid w:val="004A5F7F"/>
    <w:rsid w:val="004A77CB"/>
    <w:rsid w:val="004B1E27"/>
    <w:rsid w:val="004B7E74"/>
    <w:rsid w:val="004C1862"/>
    <w:rsid w:val="004C423F"/>
    <w:rsid w:val="004C697B"/>
    <w:rsid w:val="004C7A97"/>
    <w:rsid w:val="004D12FC"/>
    <w:rsid w:val="004D30D1"/>
    <w:rsid w:val="004D5BE0"/>
    <w:rsid w:val="004E14D6"/>
    <w:rsid w:val="004E3C9A"/>
    <w:rsid w:val="004E781F"/>
    <w:rsid w:val="004F52E6"/>
    <w:rsid w:val="004F70DC"/>
    <w:rsid w:val="0050103D"/>
    <w:rsid w:val="00501FCD"/>
    <w:rsid w:val="005022D8"/>
    <w:rsid w:val="005026CA"/>
    <w:rsid w:val="00506B8D"/>
    <w:rsid w:val="00517942"/>
    <w:rsid w:val="00523B52"/>
    <w:rsid w:val="005241FD"/>
    <w:rsid w:val="00527A0D"/>
    <w:rsid w:val="00532548"/>
    <w:rsid w:val="005471C2"/>
    <w:rsid w:val="00547B8F"/>
    <w:rsid w:val="0055068B"/>
    <w:rsid w:val="005520DA"/>
    <w:rsid w:val="00554C0E"/>
    <w:rsid w:val="005657B6"/>
    <w:rsid w:val="00566F90"/>
    <w:rsid w:val="005700D3"/>
    <w:rsid w:val="005758F4"/>
    <w:rsid w:val="0058008A"/>
    <w:rsid w:val="00583D4E"/>
    <w:rsid w:val="00584ED3"/>
    <w:rsid w:val="00585802"/>
    <w:rsid w:val="00586553"/>
    <w:rsid w:val="0059292C"/>
    <w:rsid w:val="005930DF"/>
    <w:rsid w:val="00594C0E"/>
    <w:rsid w:val="0059620D"/>
    <w:rsid w:val="005976A9"/>
    <w:rsid w:val="00597F59"/>
    <w:rsid w:val="005A203B"/>
    <w:rsid w:val="005A3FF1"/>
    <w:rsid w:val="005A66C5"/>
    <w:rsid w:val="005B50E1"/>
    <w:rsid w:val="005C380D"/>
    <w:rsid w:val="005C4E31"/>
    <w:rsid w:val="005C5668"/>
    <w:rsid w:val="005D1A11"/>
    <w:rsid w:val="005D6E35"/>
    <w:rsid w:val="005D703C"/>
    <w:rsid w:val="005E3128"/>
    <w:rsid w:val="005E4D12"/>
    <w:rsid w:val="005E5226"/>
    <w:rsid w:val="005E5406"/>
    <w:rsid w:val="005F0B91"/>
    <w:rsid w:val="005F500C"/>
    <w:rsid w:val="005F5910"/>
    <w:rsid w:val="005F5B39"/>
    <w:rsid w:val="005F6D98"/>
    <w:rsid w:val="00600E9A"/>
    <w:rsid w:val="006023A3"/>
    <w:rsid w:val="00605675"/>
    <w:rsid w:val="0061518B"/>
    <w:rsid w:val="006162A5"/>
    <w:rsid w:val="00620FD6"/>
    <w:rsid w:val="00626836"/>
    <w:rsid w:val="00627254"/>
    <w:rsid w:val="0063013E"/>
    <w:rsid w:val="00636798"/>
    <w:rsid w:val="00637DBB"/>
    <w:rsid w:val="006452C6"/>
    <w:rsid w:val="006503CD"/>
    <w:rsid w:val="00651924"/>
    <w:rsid w:val="00653AAD"/>
    <w:rsid w:val="00660CC4"/>
    <w:rsid w:val="00663E5C"/>
    <w:rsid w:val="00665041"/>
    <w:rsid w:val="00671F52"/>
    <w:rsid w:val="00673876"/>
    <w:rsid w:val="0067731F"/>
    <w:rsid w:val="00683564"/>
    <w:rsid w:val="00684822"/>
    <w:rsid w:val="0068639A"/>
    <w:rsid w:val="00687524"/>
    <w:rsid w:val="0069326C"/>
    <w:rsid w:val="0069502E"/>
    <w:rsid w:val="00695388"/>
    <w:rsid w:val="00697B60"/>
    <w:rsid w:val="00697FCC"/>
    <w:rsid w:val="006A3170"/>
    <w:rsid w:val="006A3A3C"/>
    <w:rsid w:val="006B55E0"/>
    <w:rsid w:val="006D2369"/>
    <w:rsid w:val="006D298C"/>
    <w:rsid w:val="006D711C"/>
    <w:rsid w:val="006E083C"/>
    <w:rsid w:val="006E15FB"/>
    <w:rsid w:val="006E2803"/>
    <w:rsid w:val="006E2B80"/>
    <w:rsid w:val="006E3341"/>
    <w:rsid w:val="006E3659"/>
    <w:rsid w:val="006F232B"/>
    <w:rsid w:val="006F4E2C"/>
    <w:rsid w:val="006F5D4F"/>
    <w:rsid w:val="006F7C9D"/>
    <w:rsid w:val="00702451"/>
    <w:rsid w:val="00703CD5"/>
    <w:rsid w:val="007100F0"/>
    <w:rsid w:val="00711BE9"/>
    <w:rsid w:val="0071254C"/>
    <w:rsid w:val="0071279B"/>
    <w:rsid w:val="00712840"/>
    <w:rsid w:val="00713AA3"/>
    <w:rsid w:val="00714F1F"/>
    <w:rsid w:val="00724530"/>
    <w:rsid w:val="00726D68"/>
    <w:rsid w:val="0073057B"/>
    <w:rsid w:val="00734856"/>
    <w:rsid w:val="0073576E"/>
    <w:rsid w:val="007373D6"/>
    <w:rsid w:val="00744B17"/>
    <w:rsid w:val="0074594C"/>
    <w:rsid w:val="00745E63"/>
    <w:rsid w:val="0074606F"/>
    <w:rsid w:val="00750507"/>
    <w:rsid w:val="00751D79"/>
    <w:rsid w:val="00752F0D"/>
    <w:rsid w:val="00757C48"/>
    <w:rsid w:val="0076354C"/>
    <w:rsid w:val="0076491D"/>
    <w:rsid w:val="00766188"/>
    <w:rsid w:val="00767C07"/>
    <w:rsid w:val="0078019D"/>
    <w:rsid w:val="00781473"/>
    <w:rsid w:val="007827FD"/>
    <w:rsid w:val="007831A6"/>
    <w:rsid w:val="00784528"/>
    <w:rsid w:val="00786037"/>
    <w:rsid w:val="0079335F"/>
    <w:rsid w:val="00793FA9"/>
    <w:rsid w:val="007A0427"/>
    <w:rsid w:val="007A1B3B"/>
    <w:rsid w:val="007A206C"/>
    <w:rsid w:val="007B73F0"/>
    <w:rsid w:val="007B787A"/>
    <w:rsid w:val="007C1348"/>
    <w:rsid w:val="007C31F2"/>
    <w:rsid w:val="007C6137"/>
    <w:rsid w:val="007D10B1"/>
    <w:rsid w:val="007D26D0"/>
    <w:rsid w:val="007D43A2"/>
    <w:rsid w:val="007D44F3"/>
    <w:rsid w:val="007D7689"/>
    <w:rsid w:val="007E1A8B"/>
    <w:rsid w:val="007E36BD"/>
    <w:rsid w:val="007E550B"/>
    <w:rsid w:val="007F18FC"/>
    <w:rsid w:val="007F389E"/>
    <w:rsid w:val="007F4A31"/>
    <w:rsid w:val="007F7542"/>
    <w:rsid w:val="007F75DF"/>
    <w:rsid w:val="0080127C"/>
    <w:rsid w:val="008103FA"/>
    <w:rsid w:val="00810903"/>
    <w:rsid w:val="008132B1"/>
    <w:rsid w:val="00813639"/>
    <w:rsid w:val="00813881"/>
    <w:rsid w:val="008154E6"/>
    <w:rsid w:val="00815E8C"/>
    <w:rsid w:val="008209A0"/>
    <w:rsid w:val="008267A0"/>
    <w:rsid w:val="0083335B"/>
    <w:rsid w:val="00834B8E"/>
    <w:rsid w:val="00851722"/>
    <w:rsid w:val="00851AAC"/>
    <w:rsid w:val="008546AB"/>
    <w:rsid w:val="00860F3F"/>
    <w:rsid w:val="00862DFB"/>
    <w:rsid w:val="008630C7"/>
    <w:rsid w:val="00866A74"/>
    <w:rsid w:val="008673C2"/>
    <w:rsid w:val="00867A53"/>
    <w:rsid w:val="00871614"/>
    <w:rsid w:val="00872C74"/>
    <w:rsid w:val="008731E4"/>
    <w:rsid w:val="0087434E"/>
    <w:rsid w:val="00880BB5"/>
    <w:rsid w:val="008815A4"/>
    <w:rsid w:val="008818CE"/>
    <w:rsid w:val="008819B1"/>
    <w:rsid w:val="008838A6"/>
    <w:rsid w:val="008905C5"/>
    <w:rsid w:val="00893312"/>
    <w:rsid w:val="00893AF5"/>
    <w:rsid w:val="0089651F"/>
    <w:rsid w:val="008B2CC3"/>
    <w:rsid w:val="008B352B"/>
    <w:rsid w:val="008C0901"/>
    <w:rsid w:val="008C268B"/>
    <w:rsid w:val="008C531B"/>
    <w:rsid w:val="008C5D4B"/>
    <w:rsid w:val="008C5FB3"/>
    <w:rsid w:val="008C78C8"/>
    <w:rsid w:val="008D4227"/>
    <w:rsid w:val="008D787D"/>
    <w:rsid w:val="008E2362"/>
    <w:rsid w:val="008F1921"/>
    <w:rsid w:val="008F58F3"/>
    <w:rsid w:val="008F78C6"/>
    <w:rsid w:val="00901163"/>
    <w:rsid w:val="009017B3"/>
    <w:rsid w:val="00903159"/>
    <w:rsid w:val="009048B9"/>
    <w:rsid w:val="00905895"/>
    <w:rsid w:val="009062D3"/>
    <w:rsid w:val="00912223"/>
    <w:rsid w:val="00914726"/>
    <w:rsid w:val="00921F3E"/>
    <w:rsid w:val="00923090"/>
    <w:rsid w:val="0092702B"/>
    <w:rsid w:val="009310FA"/>
    <w:rsid w:val="009314A5"/>
    <w:rsid w:val="00935B29"/>
    <w:rsid w:val="00935D24"/>
    <w:rsid w:val="009429E1"/>
    <w:rsid w:val="00952466"/>
    <w:rsid w:val="00953669"/>
    <w:rsid w:val="009545C1"/>
    <w:rsid w:val="009547AC"/>
    <w:rsid w:val="00956ACB"/>
    <w:rsid w:val="00962CC0"/>
    <w:rsid w:val="00962ED5"/>
    <w:rsid w:val="009641CC"/>
    <w:rsid w:val="00966266"/>
    <w:rsid w:val="00972190"/>
    <w:rsid w:val="00980AF1"/>
    <w:rsid w:val="00986587"/>
    <w:rsid w:val="00994A69"/>
    <w:rsid w:val="009A6ABE"/>
    <w:rsid w:val="009B0201"/>
    <w:rsid w:val="009B56F8"/>
    <w:rsid w:val="009B5817"/>
    <w:rsid w:val="009C2711"/>
    <w:rsid w:val="009C484C"/>
    <w:rsid w:val="009C7D40"/>
    <w:rsid w:val="009D0963"/>
    <w:rsid w:val="009D60CE"/>
    <w:rsid w:val="009E627F"/>
    <w:rsid w:val="009E6683"/>
    <w:rsid w:val="009E69C4"/>
    <w:rsid w:val="009F2C0A"/>
    <w:rsid w:val="009F50B1"/>
    <w:rsid w:val="009F5E02"/>
    <w:rsid w:val="00A03086"/>
    <w:rsid w:val="00A101E5"/>
    <w:rsid w:val="00A11B8B"/>
    <w:rsid w:val="00A122D6"/>
    <w:rsid w:val="00A12389"/>
    <w:rsid w:val="00A1438F"/>
    <w:rsid w:val="00A24460"/>
    <w:rsid w:val="00A2596C"/>
    <w:rsid w:val="00A30156"/>
    <w:rsid w:val="00A31F3B"/>
    <w:rsid w:val="00A33447"/>
    <w:rsid w:val="00A43E53"/>
    <w:rsid w:val="00A4529B"/>
    <w:rsid w:val="00A46F84"/>
    <w:rsid w:val="00A508E9"/>
    <w:rsid w:val="00A50E31"/>
    <w:rsid w:val="00A515D0"/>
    <w:rsid w:val="00A51DF3"/>
    <w:rsid w:val="00A54A4A"/>
    <w:rsid w:val="00A63028"/>
    <w:rsid w:val="00A64F43"/>
    <w:rsid w:val="00A6667B"/>
    <w:rsid w:val="00A75B61"/>
    <w:rsid w:val="00A80546"/>
    <w:rsid w:val="00A80974"/>
    <w:rsid w:val="00A818F2"/>
    <w:rsid w:val="00A90A27"/>
    <w:rsid w:val="00A959F8"/>
    <w:rsid w:val="00AA5F41"/>
    <w:rsid w:val="00AB52B0"/>
    <w:rsid w:val="00AB66C2"/>
    <w:rsid w:val="00AB7547"/>
    <w:rsid w:val="00AC06AE"/>
    <w:rsid w:val="00AC19A4"/>
    <w:rsid w:val="00AC5BA9"/>
    <w:rsid w:val="00AC797B"/>
    <w:rsid w:val="00AD5842"/>
    <w:rsid w:val="00AE2860"/>
    <w:rsid w:val="00AE2FDF"/>
    <w:rsid w:val="00AE3669"/>
    <w:rsid w:val="00AE452B"/>
    <w:rsid w:val="00AE61B6"/>
    <w:rsid w:val="00AE79AD"/>
    <w:rsid w:val="00AF060E"/>
    <w:rsid w:val="00AF4262"/>
    <w:rsid w:val="00AF4D2C"/>
    <w:rsid w:val="00AF6285"/>
    <w:rsid w:val="00AF720E"/>
    <w:rsid w:val="00B00E02"/>
    <w:rsid w:val="00B018A6"/>
    <w:rsid w:val="00B03D62"/>
    <w:rsid w:val="00B03FAF"/>
    <w:rsid w:val="00B100AB"/>
    <w:rsid w:val="00B1040D"/>
    <w:rsid w:val="00B11094"/>
    <w:rsid w:val="00B15422"/>
    <w:rsid w:val="00B17996"/>
    <w:rsid w:val="00B24234"/>
    <w:rsid w:val="00B255AD"/>
    <w:rsid w:val="00B27BFF"/>
    <w:rsid w:val="00B31D5C"/>
    <w:rsid w:val="00B3512D"/>
    <w:rsid w:val="00B3554E"/>
    <w:rsid w:val="00B3685E"/>
    <w:rsid w:val="00B4072D"/>
    <w:rsid w:val="00B40DAA"/>
    <w:rsid w:val="00B4230B"/>
    <w:rsid w:val="00B42405"/>
    <w:rsid w:val="00B47736"/>
    <w:rsid w:val="00B6059F"/>
    <w:rsid w:val="00B61722"/>
    <w:rsid w:val="00B62442"/>
    <w:rsid w:val="00B65D64"/>
    <w:rsid w:val="00B66651"/>
    <w:rsid w:val="00B66E39"/>
    <w:rsid w:val="00B67917"/>
    <w:rsid w:val="00B7553B"/>
    <w:rsid w:val="00B77825"/>
    <w:rsid w:val="00B84860"/>
    <w:rsid w:val="00B84C76"/>
    <w:rsid w:val="00B90A45"/>
    <w:rsid w:val="00B9533D"/>
    <w:rsid w:val="00B96E3C"/>
    <w:rsid w:val="00B97447"/>
    <w:rsid w:val="00BA029D"/>
    <w:rsid w:val="00BA17E7"/>
    <w:rsid w:val="00BA4CF5"/>
    <w:rsid w:val="00BA6A1B"/>
    <w:rsid w:val="00BB307A"/>
    <w:rsid w:val="00BC41B3"/>
    <w:rsid w:val="00BC60E2"/>
    <w:rsid w:val="00BC6FD8"/>
    <w:rsid w:val="00BC7755"/>
    <w:rsid w:val="00BC7DB7"/>
    <w:rsid w:val="00BE3E65"/>
    <w:rsid w:val="00BE570E"/>
    <w:rsid w:val="00BE7561"/>
    <w:rsid w:val="00BF161E"/>
    <w:rsid w:val="00BF16FA"/>
    <w:rsid w:val="00BF4555"/>
    <w:rsid w:val="00BF7AC7"/>
    <w:rsid w:val="00C0080A"/>
    <w:rsid w:val="00C03442"/>
    <w:rsid w:val="00C039D2"/>
    <w:rsid w:val="00C0586D"/>
    <w:rsid w:val="00C1517E"/>
    <w:rsid w:val="00C16037"/>
    <w:rsid w:val="00C17038"/>
    <w:rsid w:val="00C3464D"/>
    <w:rsid w:val="00C3486D"/>
    <w:rsid w:val="00C36421"/>
    <w:rsid w:val="00C408E7"/>
    <w:rsid w:val="00C434A0"/>
    <w:rsid w:val="00C44660"/>
    <w:rsid w:val="00C4662F"/>
    <w:rsid w:val="00C50698"/>
    <w:rsid w:val="00C60AF8"/>
    <w:rsid w:val="00C617FC"/>
    <w:rsid w:val="00C621CE"/>
    <w:rsid w:val="00C6679F"/>
    <w:rsid w:val="00C67B42"/>
    <w:rsid w:val="00C80B42"/>
    <w:rsid w:val="00C823E4"/>
    <w:rsid w:val="00C85E56"/>
    <w:rsid w:val="00C9370C"/>
    <w:rsid w:val="00CA0654"/>
    <w:rsid w:val="00CA4B3F"/>
    <w:rsid w:val="00CA656F"/>
    <w:rsid w:val="00CA73FF"/>
    <w:rsid w:val="00CA7639"/>
    <w:rsid w:val="00CB3C45"/>
    <w:rsid w:val="00CB696C"/>
    <w:rsid w:val="00CB6A0C"/>
    <w:rsid w:val="00CC1C27"/>
    <w:rsid w:val="00CC240C"/>
    <w:rsid w:val="00CC3FAD"/>
    <w:rsid w:val="00CC42AB"/>
    <w:rsid w:val="00CC6FFB"/>
    <w:rsid w:val="00CD2532"/>
    <w:rsid w:val="00CD37A7"/>
    <w:rsid w:val="00CD5066"/>
    <w:rsid w:val="00CD73FC"/>
    <w:rsid w:val="00CD7FA9"/>
    <w:rsid w:val="00CE1A53"/>
    <w:rsid w:val="00CE1D53"/>
    <w:rsid w:val="00CE7D9E"/>
    <w:rsid w:val="00CF7E8B"/>
    <w:rsid w:val="00D03178"/>
    <w:rsid w:val="00D041F1"/>
    <w:rsid w:val="00D069C0"/>
    <w:rsid w:val="00D11205"/>
    <w:rsid w:val="00D11E29"/>
    <w:rsid w:val="00D17754"/>
    <w:rsid w:val="00D22078"/>
    <w:rsid w:val="00D2625D"/>
    <w:rsid w:val="00D32D09"/>
    <w:rsid w:val="00D34C85"/>
    <w:rsid w:val="00D35F2E"/>
    <w:rsid w:val="00D40EDD"/>
    <w:rsid w:val="00D54F4A"/>
    <w:rsid w:val="00D60619"/>
    <w:rsid w:val="00D6207E"/>
    <w:rsid w:val="00D64369"/>
    <w:rsid w:val="00D67976"/>
    <w:rsid w:val="00D6C5F8"/>
    <w:rsid w:val="00D70DA3"/>
    <w:rsid w:val="00D73AD2"/>
    <w:rsid w:val="00D75C99"/>
    <w:rsid w:val="00D81008"/>
    <w:rsid w:val="00D81ED1"/>
    <w:rsid w:val="00D82F6F"/>
    <w:rsid w:val="00D84AD0"/>
    <w:rsid w:val="00D85A39"/>
    <w:rsid w:val="00D86DDF"/>
    <w:rsid w:val="00D914F1"/>
    <w:rsid w:val="00D91BE4"/>
    <w:rsid w:val="00D92938"/>
    <w:rsid w:val="00D934AF"/>
    <w:rsid w:val="00D94D58"/>
    <w:rsid w:val="00D96F46"/>
    <w:rsid w:val="00DA016B"/>
    <w:rsid w:val="00DA5C4B"/>
    <w:rsid w:val="00DB2E9B"/>
    <w:rsid w:val="00DB323C"/>
    <w:rsid w:val="00DB7ABA"/>
    <w:rsid w:val="00DC5FE4"/>
    <w:rsid w:val="00DD4CEE"/>
    <w:rsid w:val="00DD5036"/>
    <w:rsid w:val="00DD51DC"/>
    <w:rsid w:val="00DE0505"/>
    <w:rsid w:val="00DE131A"/>
    <w:rsid w:val="00DE32C5"/>
    <w:rsid w:val="00DE33A6"/>
    <w:rsid w:val="00DE42C0"/>
    <w:rsid w:val="00DE43D3"/>
    <w:rsid w:val="00DE4F86"/>
    <w:rsid w:val="00DE5AF1"/>
    <w:rsid w:val="00DE5BCE"/>
    <w:rsid w:val="00DE5D06"/>
    <w:rsid w:val="00DF31D6"/>
    <w:rsid w:val="00E04694"/>
    <w:rsid w:val="00E06D3F"/>
    <w:rsid w:val="00E152E5"/>
    <w:rsid w:val="00E15D09"/>
    <w:rsid w:val="00E17108"/>
    <w:rsid w:val="00E2075D"/>
    <w:rsid w:val="00E2076D"/>
    <w:rsid w:val="00E23F3E"/>
    <w:rsid w:val="00E27F43"/>
    <w:rsid w:val="00E359C2"/>
    <w:rsid w:val="00E3761F"/>
    <w:rsid w:val="00E42010"/>
    <w:rsid w:val="00E50FAF"/>
    <w:rsid w:val="00E51E51"/>
    <w:rsid w:val="00E619FD"/>
    <w:rsid w:val="00E6559E"/>
    <w:rsid w:val="00E704B3"/>
    <w:rsid w:val="00E7122A"/>
    <w:rsid w:val="00E7162F"/>
    <w:rsid w:val="00E75E9B"/>
    <w:rsid w:val="00E77184"/>
    <w:rsid w:val="00E82D19"/>
    <w:rsid w:val="00E87112"/>
    <w:rsid w:val="00E9080C"/>
    <w:rsid w:val="00E93E59"/>
    <w:rsid w:val="00E93EC5"/>
    <w:rsid w:val="00E942B5"/>
    <w:rsid w:val="00E94B70"/>
    <w:rsid w:val="00E965FC"/>
    <w:rsid w:val="00EA0734"/>
    <w:rsid w:val="00EA1AE3"/>
    <w:rsid w:val="00EA35BB"/>
    <w:rsid w:val="00EA365C"/>
    <w:rsid w:val="00EB38B8"/>
    <w:rsid w:val="00EB7EFF"/>
    <w:rsid w:val="00EC39B7"/>
    <w:rsid w:val="00EC5D88"/>
    <w:rsid w:val="00ED0833"/>
    <w:rsid w:val="00ED0F0D"/>
    <w:rsid w:val="00ED1C94"/>
    <w:rsid w:val="00ED723D"/>
    <w:rsid w:val="00EE1977"/>
    <w:rsid w:val="00EE2CAA"/>
    <w:rsid w:val="00EE4969"/>
    <w:rsid w:val="00EE50BC"/>
    <w:rsid w:val="00EE5FAF"/>
    <w:rsid w:val="00EF4E70"/>
    <w:rsid w:val="00EF59A0"/>
    <w:rsid w:val="00EF60BA"/>
    <w:rsid w:val="00EF6EA0"/>
    <w:rsid w:val="00F01524"/>
    <w:rsid w:val="00F037AA"/>
    <w:rsid w:val="00F059C7"/>
    <w:rsid w:val="00F12359"/>
    <w:rsid w:val="00F12FDC"/>
    <w:rsid w:val="00F16E91"/>
    <w:rsid w:val="00F17447"/>
    <w:rsid w:val="00F20D0D"/>
    <w:rsid w:val="00F24E2A"/>
    <w:rsid w:val="00F30368"/>
    <w:rsid w:val="00F31E91"/>
    <w:rsid w:val="00F32C49"/>
    <w:rsid w:val="00F3391E"/>
    <w:rsid w:val="00F343E9"/>
    <w:rsid w:val="00F345D5"/>
    <w:rsid w:val="00F34EC7"/>
    <w:rsid w:val="00F367AF"/>
    <w:rsid w:val="00F50BB7"/>
    <w:rsid w:val="00F549FD"/>
    <w:rsid w:val="00F6662F"/>
    <w:rsid w:val="00F66E3A"/>
    <w:rsid w:val="00F717B9"/>
    <w:rsid w:val="00F72965"/>
    <w:rsid w:val="00F7375E"/>
    <w:rsid w:val="00F802FF"/>
    <w:rsid w:val="00F836FB"/>
    <w:rsid w:val="00F839FB"/>
    <w:rsid w:val="00F85F6B"/>
    <w:rsid w:val="00F94F13"/>
    <w:rsid w:val="00FA08C9"/>
    <w:rsid w:val="00FC1228"/>
    <w:rsid w:val="00FC5093"/>
    <w:rsid w:val="00FC5E98"/>
    <w:rsid w:val="00FD013B"/>
    <w:rsid w:val="00FD0CA5"/>
    <w:rsid w:val="00FD1744"/>
    <w:rsid w:val="00FD4B0B"/>
    <w:rsid w:val="00FD4C0C"/>
    <w:rsid w:val="00FD69E0"/>
    <w:rsid w:val="00FE3587"/>
    <w:rsid w:val="00FE65F0"/>
    <w:rsid w:val="00FF254C"/>
    <w:rsid w:val="00FF3AE4"/>
    <w:rsid w:val="00FF4B7A"/>
    <w:rsid w:val="00FF6978"/>
    <w:rsid w:val="018FDDA0"/>
    <w:rsid w:val="02494484"/>
    <w:rsid w:val="03111725"/>
    <w:rsid w:val="035DBD23"/>
    <w:rsid w:val="04974607"/>
    <w:rsid w:val="04F8162C"/>
    <w:rsid w:val="05125F8C"/>
    <w:rsid w:val="053FBBFE"/>
    <w:rsid w:val="055BB074"/>
    <w:rsid w:val="06E09C9C"/>
    <w:rsid w:val="07515632"/>
    <w:rsid w:val="07EE345D"/>
    <w:rsid w:val="085A9D3B"/>
    <w:rsid w:val="085C21DC"/>
    <w:rsid w:val="08BA74B1"/>
    <w:rsid w:val="092F4D2F"/>
    <w:rsid w:val="09F2EA68"/>
    <w:rsid w:val="0A20DA3D"/>
    <w:rsid w:val="0AC4EB00"/>
    <w:rsid w:val="0ACF77CD"/>
    <w:rsid w:val="0B26CB8D"/>
    <w:rsid w:val="0B3A4278"/>
    <w:rsid w:val="0B4F5199"/>
    <w:rsid w:val="0B70AC7C"/>
    <w:rsid w:val="0B95C760"/>
    <w:rsid w:val="0BC43F9A"/>
    <w:rsid w:val="0DDEC49B"/>
    <w:rsid w:val="0E4E8627"/>
    <w:rsid w:val="0EB3CBA4"/>
    <w:rsid w:val="0EE44BBF"/>
    <w:rsid w:val="0FBDA0FB"/>
    <w:rsid w:val="0FD13210"/>
    <w:rsid w:val="0FD3675E"/>
    <w:rsid w:val="1085841B"/>
    <w:rsid w:val="108F2BAC"/>
    <w:rsid w:val="10A8BAAA"/>
    <w:rsid w:val="10DC3877"/>
    <w:rsid w:val="10FA0CF9"/>
    <w:rsid w:val="1150B750"/>
    <w:rsid w:val="118C7602"/>
    <w:rsid w:val="11A33340"/>
    <w:rsid w:val="11F2F6B0"/>
    <w:rsid w:val="11F80662"/>
    <w:rsid w:val="12D755ED"/>
    <w:rsid w:val="13B43C6C"/>
    <w:rsid w:val="13CC5C4E"/>
    <w:rsid w:val="14BD2C4A"/>
    <w:rsid w:val="14C6C901"/>
    <w:rsid w:val="15D5CBE4"/>
    <w:rsid w:val="18029C9E"/>
    <w:rsid w:val="1888BC98"/>
    <w:rsid w:val="18B7DD32"/>
    <w:rsid w:val="199CF432"/>
    <w:rsid w:val="1A28D1FD"/>
    <w:rsid w:val="1ABD6C4E"/>
    <w:rsid w:val="1B7C99F9"/>
    <w:rsid w:val="1BDB9C31"/>
    <w:rsid w:val="1BE46F97"/>
    <w:rsid w:val="1C185A01"/>
    <w:rsid w:val="1C28B19E"/>
    <w:rsid w:val="1CC153F2"/>
    <w:rsid w:val="1D127559"/>
    <w:rsid w:val="1D3FA092"/>
    <w:rsid w:val="1D545138"/>
    <w:rsid w:val="1D6B9F13"/>
    <w:rsid w:val="1DB6A999"/>
    <w:rsid w:val="1E68B303"/>
    <w:rsid w:val="1E6AED12"/>
    <w:rsid w:val="1E835E65"/>
    <w:rsid w:val="1E9E187C"/>
    <w:rsid w:val="1F1EB7D5"/>
    <w:rsid w:val="1F20DA0D"/>
    <w:rsid w:val="1F3D75B7"/>
    <w:rsid w:val="1F8C74DB"/>
    <w:rsid w:val="1FAF4711"/>
    <w:rsid w:val="1FD34917"/>
    <w:rsid w:val="2021B192"/>
    <w:rsid w:val="2029D2BF"/>
    <w:rsid w:val="2088B41F"/>
    <w:rsid w:val="20BB36A4"/>
    <w:rsid w:val="20C808F2"/>
    <w:rsid w:val="221BE792"/>
    <w:rsid w:val="22AB2FA7"/>
    <w:rsid w:val="234A4B6E"/>
    <w:rsid w:val="236523D3"/>
    <w:rsid w:val="23672D2C"/>
    <w:rsid w:val="2390F80E"/>
    <w:rsid w:val="23A397E4"/>
    <w:rsid w:val="23E78082"/>
    <w:rsid w:val="2454EF68"/>
    <w:rsid w:val="2544AE89"/>
    <w:rsid w:val="256DF9F8"/>
    <w:rsid w:val="25DFA1C2"/>
    <w:rsid w:val="262C5008"/>
    <w:rsid w:val="268F9166"/>
    <w:rsid w:val="27041D6D"/>
    <w:rsid w:val="27EBA0EE"/>
    <w:rsid w:val="299172E1"/>
    <w:rsid w:val="29D1393B"/>
    <w:rsid w:val="2A055548"/>
    <w:rsid w:val="2A432B80"/>
    <w:rsid w:val="2A66F741"/>
    <w:rsid w:val="2A89174E"/>
    <w:rsid w:val="2B11456D"/>
    <w:rsid w:val="2BE3A5C4"/>
    <w:rsid w:val="2CE886C0"/>
    <w:rsid w:val="2D281EE5"/>
    <w:rsid w:val="2DD05E82"/>
    <w:rsid w:val="2EA9816A"/>
    <w:rsid w:val="2EBA479E"/>
    <w:rsid w:val="2F02141F"/>
    <w:rsid w:val="2F5C0B31"/>
    <w:rsid w:val="2F699B6D"/>
    <w:rsid w:val="308B966B"/>
    <w:rsid w:val="309762A1"/>
    <w:rsid w:val="30CA777B"/>
    <w:rsid w:val="313AEB26"/>
    <w:rsid w:val="32038488"/>
    <w:rsid w:val="323A99E0"/>
    <w:rsid w:val="325A8791"/>
    <w:rsid w:val="32B72F11"/>
    <w:rsid w:val="3418AE46"/>
    <w:rsid w:val="348540FB"/>
    <w:rsid w:val="354B15FB"/>
    <w:rsid w:val="35949AD3"/>
    <w:rsid w:val="359ABB5D"/>
    <w:rsid w:val="369F723F"/>
    <w:rsid w:val="3712579D"/>
    <w:rsid w:val="374E5D06"/>
    <w:rsid w:val="37BA31CE"/>
    <w:rsid w:val="3880F81B"/>
    <w:rsid w:val="38AAF024"/>
    <w:rsid w:val="38ECB546"/>
    <w:rsid w:val="396E9B01"/>
    <w:rsid w:val="3A52C246"/>
    <w:rsid w:val="3AD71A3E"/>
    <w:rsid w:val="3B1DF318"/>
    <w:rsid w:val="3BE388A1"/>
    <w:rsid w:val="3D43A36A"/>
    <w:rsid w:val="3D71600D"/>
    <w:rsid w:val="3DE03EEB"/>
    <w:rsid w:val="3DF91B2C"/>
    <w:rsid w:val="3EF8A98F"/>
    <w:rsid w:val="40507953"/>
    <w:rsid w:val="40DDBA9A"/>
    <w:rsid w:val="417C33C7"/>
    <w:rsid w:val="41BAF250"/>
    <w:rsid w:val="42714485"/>
    <w:rsid w:val="429EFE58"/>
    <w:rsid w:val="441F9735"/>
    <w:rsid w:val="442101AD"/>
    <w:rsid w:val="445B996A"/>
    <w:rsid w:val="4490B8F3"/>
    <w:rsid w:val="455A3F1C"/>
    <w:rsid w:val="45BFFA66"/>
    <w:rsid w:val="46BBDE03"/>
    <w:rsid w:val="4726842F"/>
    <w:rsid w:val="47C52E42"/>
    <w:rsid w:val="47F0BA6C"/>
    <w:rsid w:val="48811D8B"/>
    <w:rsid w:val="490FEE9D"/>
    <w:rsid w:val="49395F87"/>
    <w:rsid w:val="494833CB"/>
    <w:rsid w:val="494D0623"/>
    <w:rsid w:val="49780A0F"/>
    <w:rsid w:val="49AD4FEA"/>
    <w:rsid w:val="4A7A32BA"/>
    <w:rsid w:val="4AA15683"/>
    <w:rsid w:val="4C1318BF"/>
    <w:rsid w:val="4C2BA93B"/>
    <w:rsid w:val="4C94A02A"/>
    <w:rsid w:val="4CD2CDF7"/>
    <w:rsid w:val="4D17C9C4"/>
    <w:rsid w:val="4D57658B"/>
    <w:rsid w:val="4D9AF1FF"/>
    <w:rsid w:val="4DA89651"/>
    <w:rsid w:val="4DB93E0E"/>
    <w:rsid w:val="4E46DF2A"/>
    <w:rsid w:val="4E89AF9C"/>
    <w:rsid w:val="4E8B96CD"/>
    <w:rsid w:val="4F388086"/>
    <w:rsid w:val="4F81651F"/>
    <w:rsid w:val="50748CA4"/>
    <w:rsid w:val="508E1A47"/>
    <w:rsid w:val="51675D6F"/>
    <w:rsid w:val="5169C90B"/>
    <w:rsid w:val="5187356F"/>
    <w:rsid w:val="51B14BFF"/>
    <w:rsid w:val="51C3DDE4"/>
    <w:rsid w:val="5248D0CB"/>
    <w:rsid w:val="535FCAB4"/>
    <w:rsid w:val="5397BA15"/>
    <w:rsid w:val="54316251"/>
    <w:rsid w:val="550851EE"/>
    <w:rsid w:val="55126143"/>
    <w:rsid w:val="5593E484"/>
    <w:rsid w:val="55C0E053"/>
    <w:rsid w:val="55D64247"/>
    <w:rsid w:val="562DC877"/>
    <w:rsid w:val="564E0198"/>
    <w:rsid w:val="56A083B5"/>
    <w:rsid w:val="56AF22A0"/>
    <w:rsid w:val="56E042C7"/>
    <w:rsid w:val="56E9FE92"/>
    <w:rsid w:val="57660474"/>
    <w:rsid w:val="5798CAC7"/>
    <w:rsid w:val="582F23BF"/>
    <w:rsid w:val="5830401A"/>
    <w:rsid w:val="583BFB7C"/>
    <w:rsid w:val="5863C2A2"/>
    <w:rsid w:val="58D9948F"/>
    <w:rsid w:val="5C21D13C"/>
    <w:rsid w:val="5C6AD325"/>
    <w:rsid w:val="5D5017B6"/>
    <w:rsid w:val="5E10C5D8"/>
    <w:rsid w:val="5E77F4DF"/>
    <w:rsid w:val="5EAAD4D9"/>
    <w:rsid w:val="5F584AAC"/>
    <w:rsid w:val="5F8D76D6"/>
    <w:rsid w:val="5F8FE1DD"/>
    <w:rsid w:val="5FCAB9F3"/>
    <w:rsid w:val="6076DEE6"/>
    <w:rsid w:val="60791A89"/>
    <w:rsid w:val="610D2FAD"/>
    <w:rsid w:val="612EDFC5"/>
    <w:rsid w:val="61CE5008"/>
    <w:rsid w:val="61EC41F4"/>
    <w:rsid w:val="6225313F"/>
    <w:rsid w:val="62282E35"/>
    <w:rsid w:val="622A5229"/>
    <w:rsid w:val="6241D7D0"/>
    <w:rsid w:val="629F69A0"/>
    <w:rsid w:val="6310D3B4"/>
    <w:rsid w:val="632ABF78"/>
    <w:rsid w:val="6350450A"/>
    <w:rsid w:val="63A9CECC"/>
    <w:rsid w:val="63AE6A4F"/>
    <w:rsid w:val="63CC3DDC"/>
    <w:rsid w:val="642F068F"/>
    <w:rsid w:val="644A99B5"/>
    <w:rsid w:val="6451CA7F"/>
    <w:rsid w:val="647425BD"/>
    <w:rsid w:val="651232A3"/>
    <w:rsid w:val="652D7F1C"/>
    <w:rsid w:val="657C969B"/>
    <w:rsid w:val="65B827A3"/>
    <w:rsid w:val="65C2640A"/>
    <w:rsid w:val="661A9F42"/>
    <w:rsid w:val="66535146"/>
    <w:rsid w:val="66B7169A"/>
    <w:rsid w:val="66DE3ADF"/>
    <w:rsid w:val="6718572B"/>
    <w:rsid w:val="674235CD"/>
    <w:rsid w:val="675EC813"/>
    <w:rsid w:val="6878BDE5"/>
    <w:rsid w:val="6A3382F9"/>
    <w:rsid w:val="6AE5B489"/>
    <w:rsid w:val="6B3A41AC"/>
    <w:rsid w:val="6BB2E7A1"/>
    <w:rsid w:val="6BC33D74"/>
    <w:rsid w:val="6BE308C9"/>
    <w:rsid w:val="6BEDCB95"/>
    <w:rsid w:val="6BF0584B"/>
    <w:rsid w:val="6C4667AD"/>
    <w:rsid w:val="6C7B09C1"/>
    <w:rsid w:val="6C7FE149"/>
    <w:rsid w:val="6C8A11A3"/>
    <w:rsid w:val="6D5DEDAD"/>
    <w:rsid w:val="6E06073F"/>
    <w:rsid w:val="6E24530D"/>
    <w:rsid w:val="6E498B07"/>
    <w:rsid w:val="6EF1CE85"/>
    <w:rsid w:val="6FF0955B"/>
    <w:rsid w:val="707960B2"/>
    <w:rsid w:val="70A2045F"/>
    <w:rsid w:val="711C531E"/>
    <w:rsid w:val="712F30C7"/>
    <w:rsid w:val="7179D162"/>
    <w:rsid w:val="71943BB3"/>
    <w:rsid w:val="71C41B19"/>
    <w:rsid w:val="71D3BD42"/>
    <w:rsid w:val="72C2064E"/>
    <w:rsid w:val="72DD11E1"/>
    <w:rsid w:val="730C33BF"/>
    <w:rsid w:val="73FA9CB4"/>
    <w:rsid w:val="74376365"/>
    <w:rsid w:val="74778FC8"/>
    <w:rsid w:val="74AAA728"/>
    <w:rsid w:val="757DA793"/>
    <w:rsid w:val="769DA4E1"/>
    <w:rsid w:val="76E13568"/>
    <w:rsid w:val="778E7B40"/>
    <w:rsid w:val="77C725E9"/>
    <w:rsid w:val="791384E4"/>
    <w:rsid w:val="796AE4E4"/>
    <w:rsid w:val="79821FFD"/>
    <w:rsid w:val="79A2DE99"/>
    <w:rsid w:val="79E413F0"/>
    <w:rsid w:val="7A223393"/>
    <w:rsid w:val="7A914E2D"/>
    <w:rsid w:val="7C116B1F"/>
    <w:rsid w:val="7C88238A"/>
    <w:rsid w:val="7CFA9E1D"/>
    <w:rsid w:val="7E2EF7F2"/>
    <w:rsid w:val="7E31000C"/>
    <w:rsid w:val="7E6AAED6"/>
    <w:rsid w:val="7EC8FB02"/>
    <w:rsid w:val="7F36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0348"/>
  <w15:chartTrackingRefBased/>
  <w15:docId w15:val="{1BFCED54-7CE4-41A0-872C-9F02E036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3C8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aliases w:val="Ghana Heading 1"/>
    <w:basedOn w:val="Normal"/>
    <w:next w:val="Normal"/>
    <w:link w:val="Heading1Char"/>
    <w:uiPriority w:val="9"/>
    <w:qFormat/>
    <w:rsid w:val="002643C8"/>
    <w:pPr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aliases w:val="Ghana Heading 2"/>
    <w:basedOn w:val="Normal"/>
    <w:next w:val="Normal"/>
    <w:link w:val="Heading2Char"/>
    <w:uiPriority w:val="9"/>
    <w:unhideWhenUsed/>
    <w:qFormat/>
    <w:rsid w:val="002643C8"/>
    <w:pPr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3C8"/>
    <w:pPr>
      <w:outlineLvl w:val="2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4CC"/>
    <w:pPr>
      <w:keepNext/>
      <w:keepLines/>
      <w:spacing w:before="80" w:after="40" w:line="276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4CC"/>
    <w:pPr>
      <w:keepNext/>
      <w:keepLines/>
      <w:spacing w:before="80" w:after="40" w:line="276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4CC"/>
    <w:pPr>
      <w:keepNext/>
      <w:keepLines/>
      <w:spacing w:before="40" w:line="276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4CC"/>
    <w:pPr>
      <w:keepNext/>
      <w:keepLines/>
      <w:spacing w:before="40" w:line="276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4CC"/>
    <w:pPr>
      <w:keepNext/>
      <w:keepLines/>
      <w:spacing w:line="276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4CC"/>
    <w:pPr>
      <w:keepNext/>
      <w:keepLines/>
      <w:spacing w:line="276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hana Heading 1 Char"/>
    <w:basedOn w:val="DefaultParagraphFont"/>
    <w:link w:val="Heading1"/>
    <w:uiPriority w:val="9"/>
    <w:rsid w:val="002643C8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aliases w:val="Ghana Heading 2 Char"/>
    <w:basedOn w:val="DefaultParagraphFont"/>
    <w:link w:val="Heading2"/>
    <w:uiPriority w:val="9"/>
    <w:rsid w:val="002643C8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3C8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643C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43C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43C8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643C8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2643C8"/>
    <w:rPr>
      <w:vertAlign w:val="superscript"/>
    </w:rPr>
  </w:style>
  <w:style w:type="table" w:styleId="TableGrid">
    <w:name w:val="Table Grid"/>
    <w:basedOn w:val="TableNormal"/>
    <w:uiPriority w:val="39"/>
    <w:rsid w:val="002643C8"/>
    <w:pPr>
      <w:spacing w:after="0" w:line="240" w:lineRule="auto"/>
    </w:pPr>
    <w:rPr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643C8"/>
  </w:style>
  <w:style w:type="character" w:customStyle="1" w:styleId="Heading4Char">
    <w:name w:val="Heading 4 Char"/>
    <w:basedOn w:val="DefaultParagraphFont"/>
    <w:link w:val="Heading4"/>
    <w:uiPriority w:val="9"/>
    <w:semiHidden/>
    <w:rsid w:val="000944CC"/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4CC"/>
    <w:rPr>
      <w:rFonts w:eastAsiaTheme="majorEastAsia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4CC"/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4CC"/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4CC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4CC"/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944CC"/>
    <w:pPr>
      <w:spacing w:after="160"/>
    </w:pPr>
    <w:rPr>
      <w:rFonts w:eastAsiaTheme="minorHAnsi"/>
      <w:kern w:val="2"/>
      <w:sz w:val="20"/>
      <w:szCs w:val="20"/>
      <w14:ligatures w14:val="standardContextual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0944CC"/>
    <w:rPr>
      <w:rFonts w:eastAsiaTheme="minorHAnsi"/>
      <w:kern w:val="2"/>
      <w:sz w:val="20"/>
      <w:szCs w:val="20"/>
      <w:lang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0944CC"/>
    <w:rPr>
      <w:sz w:val="20"/>
      <w:szCs w:val="20"/>
      <w:lang w:eastAsia="en-US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rsid w:val="000944CC"/>
    <w:pPr>
      <w:spacing w:after="160"/>
    </w:pPr>
    <w:rPr>
      <w:sz w:val="20"/>
      <w:szCs w:val="20"/>
    </w:rPr>
  </w:style>
  <w:style w:type="paragraph" w:styleId="Header">
    <w:name w:val="header"/>
    <w:basedOn w:val="Normal"/>
    <w:link w:val="HeaderChar1"/>
    <w:uiPriority w:val="99"/>
    <w:semiHidden/>
    <w:unhideWhenUsed/>
    <w:rsid w:val="000944CC"/>
    <w:pPr>
      <w:tabs>
        <w:tab w:val="center" w:pos="4680"/>
        <w:tab w:val="right" w:pos="9360"/>
      </w:tabs>
    </w:pPr>
    <w:rPr>
      <w:rFonts w:eastAsiaTheme="minorHAnsi"/>
      <w:kern w:val="2"/>
      <w14:ligatures w14:val="standardContextual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0944CC"/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1"/>
    <w:uiPriority w:val="99"/>
    <w:semiHidden/>
    <w:rsid w:val="000944CC"/>
    <w:rPr>
      <w:sz w:val="24"/>
      <w:szCs w:val="24"/>
      <w:lang w:eastAsia="en-US"/>
    </w:rPr>
  </w:style>
  <w:style w:type="paragraph" w:customStyle="1" w:styleId="Header1">
    <w:name w:val="Header1"/>
    <w:basedOn w:val="Normal"/>
    <w:next w:val="Header"/>
    <w:link w:val="HeaderChar"/>
    <w:uiPriority w:val="99"/>
    <w:rsid w:val="000944C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1"/>
    <w:uiPriority w:val="99"/>
    <w:semiHidden/>
    <w:unhideWhenUsed/>
    <w:rsid w:val="000944CC"/>
    <w:pPr>
      <w:tabs>
        <w:tab w:val="center" w:pos="4680"/>
        <w:tab w:val="right" w:pos="9360"/>
      </w:tabs>
    </w:pPr>
    <w:rPr>
      <w:rFonts w:eastAsiaTheme="minorHAnsi"/>
      <w:kern w:val="2"/>
      <w14:ligatures w14:val="standardContextual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0944CC"/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1"/>
    <w:uiPriority w:val="99"/>
    <w:semiHidden/>
    <w:rsid w:val="000944CC"/>
    <w:rPr>
      <w:sz w:val="24"/>
      <w:szCs w:val="24"/>
      <w:lang w:eastAsia="en-US"/>
    </w:rPr>
  </w:style>
  <w:style w:type="paragraph" w:customStyle="1" w:styleId="Footer1">
    <w:name w:val="Footer1"/>
    <w:basedOn w:val="Normal"/>
    <w:next w:val="Footer"/>
    <w:link w:val="FooterChar"/>
    <w:uiPriority w:val="99"/>
    <w:rsid w:val="000944CC"/>
    <w:pPr>
      <w:tabs>
        <w:tab w:val="center" w:pos="4680"/>
        <w:tab w:val="right" w:pos="9360"/>
      </w:tabs>
    </w:pPr>
  </w:style>
  <w:style w:type="character" w:customStyle="1" w:styleId="TitleChar">
    <w:name w:val="Title Char"/>
    <w:basedOn w:val="DefaultParagraphFont"/>
    <w:link w:val="Title"/>
    <w:uiPriority w:val="10"/>
    <w:rsid w:val="000944C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0944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BodyTextChar">
    <w:name w:val="Body Text Char"/>
    <w:aliases w:val="Ghana Body Text Char"/>
    <w:basedOn w:val="DefaultParagraphFont"/>
    <w:link w:val="BodyText"/>
    <w:uiPriority w:val="1"/>
    <w:semiHidden/>
    <w:locked/>
    <w:rsid w:val="000944CC"/>
    <w:rPr>
      <w:rFonts w:ascii="Times New Roman" w:eastAsia="Times New Roman" w:hAnsi="Times New Roman" w:cs="Times New Roman"/>
      <w:sz w:val="19"/>
      <w:szCs w:val="19"/>
      <w:lang w:bidi="en-US"/>
    </w:rPr>
  </w:style>
  <w:style w:type="paragraph" w:styleId="BodyText">
    <w:name w:val="Body Text"/>
    <w:aliases w:val="Ghana Body Text"/>
    <w:basedOn w:val="Normal"/>
    <w:link w:val="BodyTextChar"/>
    <w:uiPriority w:val="1"/>
    <w:semiHidden/>
    <w:unhideWhenUsed/>
    <w:qFormat/>
    <w:rsid w:val="000944C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19"/>
      <w:szCs w:val="19"/>
      <w:lang w:eastAsia="ja-JP" w:bidi="en-US"/>
    </w:rPr>
  </w:style>
  <w:style w:type="character" w:customStyle="1" w:styleId="BodyTextChar1">
    <w:name w:val="Body Text Char1"/>
    <w:aliases w:val="Ghana Body Text Char1"/>
    <w:basedOn w:val="DefaultParagraphFont"/>
    <w:uiPriority w:val="1"/>
    <w:semiHidden/>
    <w:rsid w:val="000944CC"/>
    <w:rPr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944CC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4CC"/>
    <w:pPr>
      <w:spacing w:after="160" w:line="276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4CC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4CC"/>
    <w:rPr>
      <w:rFonts w:ascii="Times New Roman" w:eastAsiaTheme="minorHAnsi" w:hAnsi="Times New Roman"/>
      <w:kern w:val="2"/>
      <w:sz w:val="20"/>
      <w:szCs w:val="20"/>
      <w:lang w:eastAsia="en-US"/>
      <w14:ligatures w14:val="standardContextual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0944CC"/>
    <w:rPr>
      <w:rFonts w:ascii="Segoe UI" w:eastAsiaTheme="minorHAnsi" w:hAnsi="Segoe UI" w:cs="Segoe UI"/>
      <w:kern w:val="2"/>
      <w:sz w:val="18"/>
      <w:szCs w:val="18"/>
      <w14:ligatures w14:val="standardContextual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0944CC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0944CC"/>
    <w:rPr>
      <w:rFonts w:ascii="Segoe UI" w:hAnsi="Segoe UI" w:cs="Segoe UI"/>
      <w:sz w:val="18"/>
      <w:szCs w:val="18"/>
      <w:lang w:eastAsia="en-US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rsid w:val="000944CC"/>
    <w:rPr>
      <w:rFonts w:ascii="Segoe UI" w:hAnsi="Segoe UI" w:cs="Segoe UI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944CC"/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0944CC"/>
    <w:pPr>
      <w:spacing w:before="160" w:after="160" w:line="276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4CC"/>
    <w:rPr>
      <w:rFonts w:eastAsiaTheme="minorHAns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paragraph" w:customStyle="1" w:styleId="CommentSubject1">
    <w:name w:val="Comment Subject1"/>
    <w:basedOn w:val="CommentText"/>
    <w:next w:val="CommentText"/>
    <w:uiPriority w:val="99"/>
    <w:semiHidden/>
    <w:rsid w:val="000944CC"/>
    <w:rPr>
      <w:rFonts w:ascii="Times New Roman" w:hAnsi="Times New Roman"/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0944CC"/>
    <w:rPr>
      <w:rFonts w:eastAsiaTheme="minorHAnsi"/>
      <w:b/>
      <w:bCs/>
      <w:kern w:val="2"/>
      <w:sz w:val="20"/>
      <w:szCs w:val="20"/>
      <w:lang w:eastAsia="en-US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C0080A"/>
    <w:rPr>
      <w:sz w:val="16"/>
      <w:szCs w:val="16"/>
    </w:rPr>
  </w:style>
  <w:style w:type="paragraph" w:styleId="Revision">
    <w:name w:val="Revision"/>
    <w:hidden/>
    <w:uiPriority w:val="99"/>
    <w:semiHidden/>
    <w:rsid w:val="00C0080A"/>
    <w:pPr>
      <w:spacing w:after="0" w:line="240" w:lineRule="auto"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A3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2307/1221902" TargetMode="External"/><Relationship Id="rId21" Type="http://schemas.openxmlformats.org/officeDocument/2006/relationships/hyperlink" Target="https://doi.org/10.1163/22941932-90001396" TargetMode="External"/><Relationship Id="rId42" Type="http://schemas.openxmlformats.org/officeDocument/2006/relationships/hyperlink" Target="http://dx.doi.org/10.1163/22941932-90001030" TargetMode="External"/><Relationship Id="rId47" Type="http://schemas.openxmlformats.org/officeDocument/2006/relationships/hyperlink" Target="https://doi.org/10.1163/22941932-90000454" TargetMode="External"/><Relationship Id="rId63" Type="http://schemas.openxmlformats.org/officeDocument/2006/relationships/hyperlink" Target="https://woodlab.swfu.edu.cn" TargetMode="External"/><Relationship Id="rId68" Type="http://schemas.openxmlformats.org/officeDocument/2006/relationships/hyperlink" Target="https://play.google.com/store/apps/details?id=com.tlt.androidapps.wood&amp;hl=en_US" TargetMode="External"/><Relationship Id="rId16" Type="http://schemas.openxmlformats.org/officeDocument/2006/relationships/hyperlink" Target="https://research.fs.usda.gov/treesearch/60264" TargetMode="External"/><Relationship Id="rId11" Type="http://schemas.openxmlformats.org/officeDocument/2006/relationships/hyperlink" Target="https://play.google.com/store/apps/details?id=com.xylorixinspectorreact&amp;hl=en_US" TargetMode="External"/><Relationship Id="rId24" Type="http://schemas.openxmlformats.org/officeDocument/2006/relationships/hyperlink" Target="https://play.google.com/store/apps/details?id=com.wood.identifier&amp;hl=en_US" TargetMode="External"/><Relationship Id="rId32" Type="http://schemas.openxmlformats.org/officeDocument/2006/relationships/hyperlink" Target="https://doi.org/10.1163/22941932-90000826" TargetMode="External"/><Relationship Id="rId37" Type="http://schemas.openxmlformats.org/officeDocument/2006/relationships/hyperlink" Target="https://opac-ir.lib.osaka-kyoiku.ac.jp/webopac/TD00005798" TargetMode="External"/><Relationship Id="rId40" Type="http://schemas.openxmlformats.org/officeDocument/2006/relationships/hyperlink" Target="https://apps.apple.com/gb/app/woodid-app/id6504000600" TargetMode="External"/><Relationship Id="rId45" Type="http://schemas.openxmlformats.org/officeDocument/2006/relationships/hyperlink" Target="https://apps.apple.com/tr/app/whatwood-ghana-ed/id6740234963" TargetMode="External"/><Relationship Id="rId53" Type="http://schemas.openxmlformats.org/officeDocument/2006/relationships/hyperlink" Target="https://apps.apple.com/us/app/wood-identifier-ai-scanner/id6743325527" TargetMode="External"/><Relationship Id="rId58" Type="http://schemas.openxmlformats.org/officeDocument/2006/relationships/hyperlink" Target="https://www.delta-intkey.com/wood/en/index.htm" TargetMode="External"/><Relationship Id="rId66" Type="http://schemas.openxmlformats.org/officeDocument/2006/relationships/hyperlink" Target="https://apps.apple.com/us/app/citeswoodid/id1534768227" TargetMode="External"/><Relationship Id="rId74" Type="http://schemas.openxmlformats.org/officeDocument/2006/relationships/hyperlink" Target="https://doi.org/10.1163/22941932-90000051" TargetMode="External"/><Relationship Id="rId5" Type="http://schemas.openxmlformats.org/officeDocument/2006/relationships/styles" Target="styles.xml"/><Relationship Id="rId61" Type="http://schemas.openxmlformats.org/officeDocument/2006/relationships/hyperlink" Target="http://www.woodanatomy.ch/authors.html" TargetMode="External"/><Relationship Id="rId19" Type="http://schemas.openxmlformats.org/officeDocument/2006/relationships/hyperlink" Target="https://www.researchgate.net/publication/286488911_IAWA_List_of_microscopic_features_for_softwood_identification" TargetMode="External"/><Relationship Id="rId14" Type="http://schemas.openxmlformats.org/officeDocument/2006/relationships/hyperlink" Target="https://play.google.com/store/apps/details?id=com.xylorixenforcerreact&amp;hl=en_US" TargetMode="External"/><Relationship Id="rId22" Type="http://schemas.openxmlformats.org/officeDocument/2006/relationships/hyperlink" Target="https://doi.org/10.1163/22941932-90000598" TargetMode="External"/><Relationship Id="rId27" Type="http://schemas.openxmlformats.org/officeDocument/2006/relationships/hyperlink" Target="https://keys.lucidcentral.org/keys/v4/madeiras_comerciais_do_brasil/index_en.html" TargetMode="External"/><Relationship Id="rId30" Type="http://schemas.openxmlformats.org/officeDocument/2006/relationships/hyperlink" Target="https://doi.org/DOI:10.1007/s00107-002-0341-x" TargetMode="External"/><Relationship Id="rId35" Type="http://schemas.openxmlformats.org/officeDocument/2006/relationships/hyperlink" Target="https://apps.apple.com/us/app/mywoodpremium/id1457421688" TargetMode="External"/><Relationship Id="rId43" Type="http://schemas.openxmlformats.org/officeDocument/2006/relationships/hyperlink" Target="https://apps.apple.com/tr/app/whatwood-central-america-ed/id6737476229" TargetMode="External"/><Relationship Id="rId48" Type="http://schemas.openxmlformats.org/officeDocument/2006/relationships/hyperlink" Target="https://koreascience.kr/article/JAKO199000238218093.page" TargetMode="External"/><Relationship Id="rId56" Type="http://schemas.openxmlformats.org/officeDocument/2006/relationships/hyperlink" Target="https://apps.apple.com/us/app/wood-identifier-ai-scanner/id6738324714" TargetMode="External"/><Relationship Id="rId64" Type="http://schemas.openxmlformats.org/officeDocument/2006/relationships/hyperlink" Target="https://apps.apple.com/us/app/macroholzdata/id1120922391" TargetMode="External"/><Relationship Id="rId69" Type="http://schemas.openxmlformats.org/officeDocument/2006/relationships/hyperlink" Target="https://play.google.com/store/apps/details?id=com.rrgonu.idmaderas&amp;hl=en_CA" TargetMode="External"/><Relationship Id="rId77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doi.org/10.1163/22941932-90001049" TargetMode="External"/><Relationship Id="rId72" Type="http://schemas.openxmlformats.org/officeDocument/2006/relationships/hyperlink" Target="https://www.researchgate.net/publication/294088872_IAWA_List_of_Microcopie_Features_for_Hardwood_Identification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pps.apple.com/us/app/xylorix-pocketwood/id1536371454" TargetMode="External"/><Relationship Id="rId17" Type="http://schemas.openxmlformats.org/officeDocument/2006/relationships/hyperlink" Target="https://research.fs.usda.gov/treesearch/64547" TargetMode="External"/><Relationship Id="rId25" Type="http://schemas.openxmlformats.org/officeDocument/2006/relationships/hyperlink" Target="https://doi.org/10.1163/22941932-90001201" TargetMode="External"/><Relationship Id="rId33" Type="http://schemas.openxmlformats.org/officeDocument/2006/relationships/hyperlink" Target="https://doi.org/10.1163/22941932-90000587" TargetMode="External"/><Relationship Id="rId38" Type="http://schemas.openxmlformats.org/officeDocument/2006/relationships/hyperlink" Target="https://doi.org/10.1163/22941932-90001154" TargetMode="External"/><Relationship Id="rId46" Type="http://schemas.openxmlformats.org/officeDocument/2006/relationships/hyperlink" Target="https://play.google.com/store/apps/details?id=com.MSUwoodID.ghanawoods&amp;hl=en_US" TargetMode="External"/><Relationship Id="rId59" Type="http://schemas.openxmlformats.org/officeDocument/2006/relationships/hyperlink" Target="https://www.delta-intkey.com/citeswood/en/index.htm" TargetMode="External"/><Relationship Id="rId67" Type="http://schemas.openxmlformats.org/officeDocument/2006/relationships/hyperlink" Target="https://play.google.com/store/apps/details?id=de.bfn.CITESwoodID&amp;hl=en_US" TargetMode="External"/><Relationship Id="rId20" Type="http://schemas.openxmlformats.org/officeDocument/2006/relationships/hyperlink" Target="https://keys.lucidcentral.org/keys/v3/arid/default_wip.htm" TargetMode="External"/><Relationship Id="rId41" Type="http://schemas.openxmlformats.org/officeDocument/2006/relationships/hyperlink" Target="https://doi.org/10.1163/22941932-90000052" TargetMode="External"/><Relationship Id="rId54" Type="http://schemas.openxmlformats.org/officeDocument/2006/relationships/hyperlink" Target="https://doi.org/10.1163/22941932-90000392" TargetMode="External"/><Relationship Id="rId62" Type="http://schemas.openxmlformats.org/officeDocument/2006/relationships/hyperlink" Target="https://doi.org/10.3390/f13122041" TargetMode="External"/><Relationship Id="rId70" Type="http://schemas.openxmlformats.org/officeDocument/2006/relationships/hyperlink" Target="https://apps.apple.com/us/app/wood-identifier/id6743319905" TargetMode="External"/><Relationship Id="rId75" Type="http://schemas.openxmlformats.org/officeDocument/2006/relationships/hyperlink" Target="https://doi.org/10.1163/22941932-bja1003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play.google.com/store/apps/details?id=id.codepresso.woodid&amp;hl=en_US" TargetMode="External"/><Relationship Id="rId23" Type="http://schemas.openxmlformats.org/officeDocument/2006/relationships/hyperlink" Target="https://koreascience.kr/article/JAKO199911919720105.page" TargetMode="External"/><Relationship Id="rId28" Type="http://schemas.openxmlformats.org/officeDocument/2006/relationships/hyperlink" Target="https://db.ffpri.go.jp/WoodDB/index-E.html" TargetMode="External"/><Relationship Id="rId36" Type="http://schemas.openxmlformats.org/officeDocument/2006/relationships/hyperlink" Target="https://opac-ir.lib.osaka-kyoiku.ac.jp/webopac/TD00005708" TargetMode="External"/><Relationship Id="rId49" Type="http://schemas.openxmlformats.org/officeDocument/2006/relationships/hyperlink" Target="https://ucjeps.berkeley.edu/meacham/meka/" TargetMode="External"/><Relationship Id="rId57" Type="http://schemas.openxmlformats.org/officeDocument/2006/relationships/hyperlink" Target="https://doi.org/10.1007/BF03036196" TargetMode="External"/><Relationship Id="rId10" Type="http://schemas.openxmlformats.org/officeDocument/2006/relationships/hyperlink" Target="https://apps.apple.com/us/app/xylorix-inspector/id1380163985" TargetMode="External"/><Relationship Id="rId31" Type="http://schemas.openxmlformats.org/officeDocument/2006/relationships/hyperlink" Target="https://web.archive.org/web/20220627150501/http:/www.holzanatomie.at/" TargetMode="External"/><Relationship Id="rId44" Type="http://schemas.openxmlformats.org/officeDocument/2006/relationships/hyperlink" Target="https://play.google.com/store/apps/details?id=com.MSUwoodID.camcwoods&amp;hl=en_US" TargetMode="External"/><Relationship Id="rId52" Type="http://schemas.openxmlformats.org/officeDocument/2006/relationships/hyperlink" Target="https://doi.org/10.2307/1218880" TargetMode="External"/><Relationship Id="rId60" Type="http://schemas.openxmlformats.org/officeDocument/2006/relationships/hyperlink" Target="https://doi.org/10.1163/22941932-90000053" TargetMode="External"/><Relationship Id="rId65" Type="http://schemas.openxmlformats.org/officeDocument/2006/relationships/hyperlink" Target="https://play.google.com/store/apps/details?id=de.thuenen.macroHOLZdata&amp;hl=en_US" TargetMode="External"/><Relationship Id="rId73" Type="http://schemas.openxmlformats.org/officeDocument/2006/relationships/hyperlink" Target="https://doi.org/10.1163/22941932-9000152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hyperlink" Target="https://play.google.com/store/apps/details?id=com.xylorixpocketwoodreact&amp;hl=en_US" TargetMode="External"/><Relationship Id="rId18" Type="http://schemas.openxmlformats.org/officeDocument/2006/relationships/hyperlink" Target="https://play.google.com/store/apps/details?id=com.artmvstd.woodIdentifier" TargetMode="External"/><Relationship Id="rId39" Type="http://schemas.openxmlformats.org/officeDocument/2006/relationships/hyperlink" Target="https://apps.apple.com/us/app/i-d-wood/id325838725" TargetMode="External"/><Relationship Id="rId34" Type="http://schemas.openxmlformats.org/officeDocument/2006/relationships/hyperlink" Target="http://insidewood.lib.ncsu.edu/search" TargetMode="External"/><Relationship Id="rId50" Type="http://schemas.openxmlformats.org/officeDocument/2006/relationships/hyperlink" Target="https://doi.org/10.1163/22941932-90000714" TargetMode="External"/><Relationship Id="rId55" Type="http://schemas.openxmlformats.org/officeDocument/2006/relationships/hyperlink" Target="https://doi.org/10.1163/22941932-90000405" TargetMode="External"/><Relationship Id="rId7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hyperlink" Target="https://doi.org/10.1163/22941932-90000926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agriknowledge.affrc.go.jp/RN/20103212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948d0f-20f2-4c81-9d11-ef5a22e088c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3DD571ED76B45B3F34B421730A06C" ma:contentTypeVersion="14" ma:contentTypeDescription="Create a new document." ma:contentTypeScope="" ma:versionID="311fc5f5eb8c7a30e23f9cf362d768ef">
  <xsd:schema xmlns:xsd="http://www.w3.org/2001/XMLSchema" xmlns:xs="http://www.w3.org/2001/XMLSchema" xmlns:p="http://schemas.microsoft.com/office/2006/metadata/properties" xmlns:ns3="20948d0f-20f2-4c81-9d11-ef5a22e088c6" xmlns:ns4="3cde9b0e-40c5-4244-a1ae-0c9233cbb291" targetNamespace="http://schemas.microsoft.com/office/2006/metadata/properties" ma:root="true" ma:fieldsID="2a439e17fdb335d043121a90a4bfed62" ns3:_="" ns4:_="">
    <xsd:import namespace="20948d0f-20f2-4c81-9d11-ef5a22e088c6"/>
    <xsd:import namespace="3cde9b0e-40c5-4244-a1ae-0c9233cbb2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48d0f-20f2-4c81-9d11-ef5a22e08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e9b0e-40c5-4244-a1ae-0c9233cbb2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17330-009B-46D6-824C-39BB93951BF2}">
  <ds:schemaRefs>
    <ds:schemaRef ds:uri="3cde9b0e-40c5-4244-a1ae-0c9233cbb291"/>
    <ds:schemaRef ds:uri="http://schemas.openxmlformats.org/package/2006/metadata/core-properties"/>
    <ds:schemaRef ds:uri="20948d0f-20f2-4c81-9d11-ef5a22e088c6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08A1B5B-FE71-40B9-B025-AF7649CBB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48d0f-20f2-4c81-9d11-ef5a22e088c6"/>
    <ds:schemaRef ds:uri="3cde9b0e-40c5-4244-a1ae-0c9233cbb2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EA66F4-08B7-4FAA-8354-D62CC3E7AF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3081</Words>
  <Characters>17562</Characters>
  <Application>Microsoft Office Word</Application>
  <DocSecurity>0</DocSecurity>
  <Lines>146</Lines>
  <Paragraphs>41</Paragraphs>
  <ScaleCrop>false</ScaleCrop>
  <Company/>
  <LinksUpToDate>false</LinksUpToDate>
  <CharactersWithSpaces>20602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Owens</dc:creator>
  <cp:keywords/>
  <dc:description/>
  <cp:lastModifiedBy>Spessert, Kyatt</cp:lastModifiedBy>
  <cp:revision>2</cp:revision>
  <dcterms:created xsi:type="dcterms:W3CDTF">2025-07-09T21:42:00Z</dcterms:created>
  <dcterms:modified xsi:type="dcterms:W3CDTF">2025-07-09T21:42:00Z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0x01010082A3DD571ED76B45B3F34B421730A06C</vt:lpwstr>
  </property>
</Properties>
</file>