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media/image1.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228B316D">
      <w:pPr>
        <w:rPr>
          <w:lang w:eastAsia="zh-CN"/>
          <w:rFonts w:hint="eastAsia"/>
        </w:rPr>
        <w:ind w:firstLine="419" w:firstLineChars="199"/>
      </w:pPr>
      <w:r>
        <w:rPr>
          <w:rFonts w:hint="eastAsia"/>
        </w:rPr>
        <w:t>赵雨蝶，女，</w:t>
      </w:r>
      <w:r>
        <w:rPr>
          <w:rFonts w:hint="eastAsia"/>
        </w:rPr>
      </w:r>
      <w:r>
        <w:rPr>
          <w:rFonts w:hint="eastAsia"/>
        </w:rPr>
        <w:t>2004年生于安徽宣城，安徽大学资源与环境工程学院</w:t>
      </w:r>
      <w:r>
        <w:rPr>
          <w:rFonts w:hint="eastAsia"/>
        </w:rPr>
        <w:t>26</w:t>
      </w:r>
      <w:r>
        <w:rPr>
          <w:rFonts w:hint="eastAsia"/>
        </w:rPr>
        <w:t>级</w:t>
      </w:r>
      <w:r>
        <w:rPr>
          <w:rFonts w:hint="eastAsia"/>
        </w:rPr>
        <w:t>硕士研究生</w:t>
      </w:r>
      <w:r>
        <w:rPr>
          <w:lang w:eastAsia="zh-CN"/>
          <w:rFonts w:hint="eastAsia"/>
        </w:rPr>
        <w:t>。</w:t>
      </w:r>
    </w:p>
    <w:p w14:paraId="31250E9F">
      <w:pPr>
        <w:jc w:val="center"/>
        <w:rPr>
          <w:lang w:eastAsia="zh-CN"/>
          <w:rFonts w:hint="eastAsia"/>
        </w:rPr>
      </w:pPr>
      <w:r>
        <w:rPr>
          <w:lang w:eastAsia="zh-CN"/>
          <w:rFonts w:hint="eastAsia"/>
        </w:rPr>
        <w:t xml:space="preserve">    </w:t>
      </w:r>
      <w:r>
        <w:rPr>
          <w:lang w:eastAsia="zh-CN"/>
          <w:rFonts w:hint="eastAsia"/>
        </w:rPr>
        <w:drawing>
          <wp:inline distT="0" distB="0" distL="114300" distR="114300">
            <wp:extent cx="1496617" cy="1703921"/>
            <wp:effectExtent l="0" t="0" r="1270" b="0"/>
            <wp:docPr id="1" name="图片 1" descr="2026-10-06 11:34:41.13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10-06 11:34:41.1340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6617" cy="17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  <w:rFonts w:hint="eastAsia"/>
        </w:rPr>
        <w:t xml:space="preserve">          </w:t>
      </w:r>
      <w:bookmarkStart w:id="0" w:name="_GoBack"/>
      <w:bookmarkEnd w:id="0"/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m:mathPr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2" w:default="1">
    <w:name w:val="Default Paragraph Font"/>
    <w:uiPriority w:val="0"/>
    <w:semiHidden/>
    <w:qFormat/>
  </w:style>
  <w:style w:type="table" w:styleId="3" w:default="1">
    <w:name w:val="Normal Table"/>
    <w:uiPriority w:val="0"/>
    <w:semiHidden/>
    <w:qFormat/>
    <w:tblPr>
      <w:tblLayout w:type="fixed"/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0</Characters>
  <Application>WPS Office_0.0.0.0_F1E327BC-269C-435d-A152-05C5408002CA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iPhone</dc:creator>
  <cp:keywords/>
  <dc:description/>
  <cp:lastModifiedBy>iPhone</cp:lastModifiedBy>
  <cp:revision>0</cp:revision>
  <dcterms:created xsi:type="dcterms:W3CDTF">2026-10-06T11:34:00Z</dcterms:created>
  <dcterms:modified xsi:type="dcterms:W3CDTF">2026-10-06T11:35:07Z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2052-26.9.2</vt:lpwstr>
  </property>
  <property fmtid="{D5CDD505-2E9C-101B-9397-08002B2CF9AE}" pid="3" name="ICV">
    <vt:lpwstr>FCF94C931A27FA39286CC46A9B3ED77B_31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316D">
      <w:pPr>
        <w:rPr>
          <w:rFonts w:hint="eastAsia"/>
          <w:lang w:eastAsia="zh-CN"/>
        </w:rPr>
      </w:pPr>
      <w:r>
        <w:rPr>
          <w:rFonts w:hint="eastAsia"/>
        </w:rPr>
        <w:t>赵雨蝶，女，2004年生于安徽宣城，安徽大学资源与环境工程学院26届硕士研究生</w:t>
      </w:r>
      <w:r>
        <w:rPr>
          <w:rFonts w:hint="eastAsia"/>
          <w:lang w:eastAsia="zh-CN"/>
        </w:rPr>
        <w:t>。</w:t>
      </w:r>
    </w:p>
    <w:p w14:paraId="31250E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</w:t>
      </w: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2924810" cy="3329940"/>
            <wp:effectExtent l="0" t="0" r="1270" b="0"/>
            <wp:docPr id="1" name="图片 1" descr="2026-10-06 11:34:41.13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10-06 11:34:41.134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modified.xml>Tue Oct  6 11:41:16 2026
save:Tue Oct  6 11:42:10 2026

</file>