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C40C5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龚周睿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，女，1</w:t>
      </w:r>
      <w:r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99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年生于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湖北黄石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安徽大学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届硕士研究生，硕士论文《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垃圾渗滤液在环境表面结垢过程的微生物菌群特征和阻垢研究</w:t>
      </w:r>
      <w:bookmarkStart w:id="0" w:name="_GoBack"/>
      <w:bookmarkEnd w:id="0"/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》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现工作于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长江水利委员会水文局汉江水文水资源勘测局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，从事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水环境监测相关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工作</w:t>
      </w:r>
      <w:r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729DB31C">
      <w:pPr>
        <w:jc w:val="center"/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97940" cy="1772920"/>
            <wp:effectExtent l="0" t="0" r="16510" b="17780"/>
            <wp:docPr id="1" name="图片 1" descr="b40c28e62bfdeec0a02a6ebd40d3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40c28e62bfdeec0a02a6ebd40d386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4923551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6533B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  <w:rsid w:val="02645109"/>
    <w:rsid w:val="1C27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4"/>
    </w:rPr>
  </w:style>
  <w:style w:type="paragraph" w:customStyle="1" w:styleId="5">
    <w:name w:val="EndNote Bibliography"/>
    <w:basedOn w:val="1"/>
    <w:link w:val="6"/>
    <w:qFormat/>
    <w:uiPriority w:val="0"/>
    <w:rPr>
      <w:rFonts w:ascii="等线" w:hAnsi="等线" w:eastAsia="等线"/>
      <w:sz w:val="20"/>
    </w:rPr>
  </w:style>
  <w:style w:type="character" w:customStyle="1" w:styleId="6">
    <w:name w:val="EndNote Bibliography 字符"/>
    <w:basedOn w:val="3"/>
    <w:link w:val="5"/>
    <w:qFormat/>
    <w:uiPriority w:val="0"/>
    <w:rPr>
      <w:rFonts w:ascii="等线" w:hAnsi="等线" w:eastAsia="等线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107</Characters>
  <Lines>2</Lines>
  <Paragraphs>1</Paragraphs>
  <TotalTime>8</TotalTime>
  <ScaleCrop>false</ScaleCrop>
  <LinksUpToDate>false</LinksUpToDate>
  <CharactersWithSpaces>107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2023-11-01T03:16:00Z</dcterms:created>
  <dc:creator>Microsoft Office 用户</dc:creator>
  <cp:lastModifiedBy>.GSTDT、</cp:lastModifiedBy>
  <dcterms:modified xsi:type="dcterms:W3CDTF">2026-04-21T07:01:32Z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eyJoZGlkIjoiYjg4MmFmMjMyMzIyNjk3NjE4NTliNDZjMGM2Nzk5MjYiLCJ1c2VySWQiOiIzMDMyMTE5NDAifQ==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FD52E50EF65A479BAAD75246FBB53F20_13</vt:lpwstr>
  </property>
</Properties>
</file>