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B680" w14:textId="77777777" w:rsidR="001F563A" w:rsidRPr="001F563A" w:rsidRDefault="001F563A" w:rsidP="001F563A">
      <w:pPr>
        <w:rPr>
          <w:b/>
          <w:bCs/>
        </w:rPr>
      </w:pPr>
      <w:r w:rsidRPr="001F563A">
        <w:rPr>
          <w:b/>
          <w:bCs/>
        </w:rPr>
        <w:t xml:space="preserve">MySQL 数据库安全研究：注入攻击与 </w:t>
      </w:r>
      <w:proofErr w:type="spellStart"/>
      <w:r w:rsidRPr="001F563A">
        <w:rPr>
          <w:b/>
          <w:bCs/>
        </w:rPr>
        <w:t>WebShell</w:t>
      </w:r>
      <w:proofErr w:type="spellEnd"/>
      <w:r w:rsidRPr="001F563A">
        <w:rPr>
          <w:b/>
          <w:bCs/>
        </w:rPr>
        <w:t xml:space="preserve"> 写入机制</w:t>
      </w:r>
    </w:p>
    <w:p w14:paraId="6D0D48F4" w14:textId="77777777" w:rsidR="001F563A" w:rsidRPr="001F563A" w:rsidRDefault="001F563A" w:rsidP="001F563A">
      <w:pPr>
        <w:rPr>
          <w:b/>
          <w:bCs/>
        </w:rPr>
      </w:pPr>
      <w:r w:rsidRPr="001F563A">
        <w:rPr>
          <w:b/>
          <w:bCs/>
        </w:rPr>
        <w:t xml:space="preserve">一、 MySQL 注入写入 </w:t>
      </w:r>
      <w:proofErr w:type="spellStart"/>
      <w:r w:rsidRPr="001F563A">
        <w:rPr>
          <w:b/>
          <w:bCs/>
        </w:rPr>
        <w:t>WebShell</w:t>
      </w:r>
      <w:proofErr w:type="spellEnd"/>
      <w:r w:rsidRPr="001F563A">
        <w:rPr>
          <w:b/>
          <w:bCs/>
        </w:rPr>
        <w:t xml:space="preserve"> 的核心条件</w:t>
      </w:r>
    </w:p>
    <w:p w14:paraId="31B4AD9B" w14:textId="77777777" w:rsidR="001F563A" w:rsidRPr="001F563A" w:rsidRDefault="001F563A" w:rsidP="001F563A">
      <w:r w:rsidRPr="001F563A">
        <w:t xml:space="preserve">在渗透测试与安全评估中，利用 MySQL 注入漏洞写入 </w:t>
      </w:r>
      <w:proofErr w:type="spellStart"/>
      <w:r w:rsidRPr="001F563A">
        <w:t>WebShell</w:t>
      </w:r>
      <w:proofErr w:type="spellEnd"/>
      <w:r w:rsidRPr="001F563A">
        <w:t>（如一句话木马）是一项高风险操作。实现该攻击必须同时满足以下严苛的系统与数据库环境条件 ：</w:t>
      </w:r>
    </w:p>
    <w:p w14:paraId="7B74DB9C" w14:textId="77777777" w:rsidR="001F563A" w:rsidRPr="001F563A" w:rsidRDefault="001F563A" w:rsidP="001F563A">
      <w:pPr>
        <w:numPr>
          <w:ilvl w:val="0"/>
          <w:numId w:val="1"/>
        </w:numPr>
      </w:pPr>
      <w:r w:rsidRPr="001F563A">
        <w:rPr>
          <w:b/>
          <w:bCs/>
        </w:rPr>
        <w:t>权限要求</w:t>
      </w:r>
      <w:r w:rsidRPr="001F563A">
        <w:t xml:space="preserve">：数据库用户必须拥有 </w:t>
      </w:r>
      <w:r w:rsidRPr="001F563A">
        <w:rPr>
          <w:b/>
          <w:bCs/>
        </w:rPr>
        <w:t>Root 权限</w:t>
      </w:r>
      <w:r w:rsidRPr="001F563A">
        <w:t xml:space="preserve"> 。</w:t>
      </w:r>
    </w:p>
    <w:p w14:paraId="4D19FABD" w14:textId="77777777" w:rsidR="001F563A" w:rsidRPr="001F563A" w:rsidRDefault="001F563A" w:rsidP="001F563A">
      <w:pPr>
        <w:numPr>
          <w:ilvl w:val="0"/>
          <w:numId w:val="1"/>
        </w:numPr>
      </w:pPr>
      <w:r w:rsidRPr="001F563A">
        <w:rPr>
          <w:b/>
          <w:bCs/>
        </w:rPr>
        <w:t>路径许可</w:t>
      </w:r>
      <w:r w:rsidRPr="001F563A">
        <w:t>：攻击者必须获知服务器的</w:t>
      </w:r>
      <w:r w:rsidRPr="001F563A">
        <w:rPr>
          <w:b/>
          <w:bCs/>
        </w:rPr>
        <w:t>绝对路径</w:t>
      </w:r>
      <w:r w:rsidRPr="001F563A">
        <w:t>，且该路径具备</w:t>
      </w:r>
      <w:r w:rsidRPr="001F563A">
        <w:rPr>
          <w:b/>
          <w:bCs/>
        </w:rPr>
        <w:t>读写权限</w:t>
      </w:r>
      <w:r w:rsidRPr="001F563A">
        <w:t xml:space="preserve"> 。</w:t>
      </w:r>
    </w:p>
    <w:p w14:paraId="78B5034B" w14:textId="77777777" w:rsidR="001F563A" w:rsidRPr="001F563A" w:rsidRDefault="001F563A" w:rsidP="001F563A">
      <w:pPr>
        <w:numPr>
          <w:ilvl w:val="0"/>
          <w:numId w:val="1"/>
        </w:numPr>
      </w:pPr>
      <w:r w:rsidRPr="001F563A">
        <w:rPr>
          <w:b/>
          <w:bCs/>
        </w:rPr>
        <w:t>配置限制</w:t>
      </w:r>
      <w:r w:rsidRPr="001F563A">
        <w:t>：数据库配置文件中未开启 --secure-file-</w:t>
      </w:r>
      <w:proofErr w:type="spellStart"/>
      <w:r w:rsidRPr="001F563A">
        <w:t>priv</w:t>
      </w:r>
      <w:proofErr w:type="spellEnd"/>
      <w:r w:rsidRPr="001F563A">
        <w:t xml:space="preserve"> 限制，即该项配置应为空或指向允许写入的目录 。</w:t>
      </w:r>
    </w:p>
    <w:p w14:paraId="534C3DE5" w14:textId="77777777" w:rsidR="001F563A" w:rsidRPr="001F563A" w:rsidRDefault="001F563A" w:rsidP="001F563A">
      <w:pPr>
        <w:numPr>
          <w:ilvl w:val="0"/>
          <w:numId w:val="1"/>
        </w:numPr>
      </w:pPr>
      <w:r w:rsidRPr="001F563A">
        <w:rPr>
          <w:b/>
          <w:bCs/>
        </w:rPr>
        <w:t>操作权限</w:t>
      </w:r>
      <w:r w:rsidRPr="001F563A">
        <w:t>：用户需要具备执行 CREATE、INSERT 及 SELECT 的权限 。</w:t>
      </w:r>
    </w:p>
    <w:p w14:paraId="2EEF5887" w14:textId="77777777" w:rsidR="001F563A" w:rsidRPr="001F563A" w:rsidRDefault="001F563A" w:rsidP="001F563A">
      <w:pPr>
        <w:numPr>
          <w:ilvl w:val="0"/>
          <w:numId w:val="1"/>
        </w:numPr>
      </w:pPr>
      <w:r w:rsidRPr="001F563A">
        <w:rPr>
          <w:b/>
          <w:bCs/>
        </w:rPr>
        <w:t>安全防护</w:t>
      </w:r>
      <w:r w:rsidRPr="001F563A">
        <w:t xml:space="preserve">：系统未开启全局 </w:t>
      </w:r>
      <w:r w:rsidRPr="001F563A">
        <w:rPr>
          <w:b/>
          <w:bCs/>
        </w:rPr>
        <w:t>GPC</w:t>
      </w:r>
      <w:r w:rsidRPr="001F563A">
        <w:t xml:space="preserve"> (Magic Quotes GPC) 过滤，且未受到其他安全策略的拦截 。</w:t>
      </w:r>
    </w:p>
    <w:p w14:paraId="2F2400D2" w14:textId="77777777" w:rsidR="001F563A" w:rsidRPr="001F563A" w:rsidRDefault="001F563A" w:rsidP="001F563A">
      <w:pPr>
        <w:rPr>
          <w:b/>
          <w:bCs/>
        </w:rPr>
      </w:pPr>
      <w:r w:rsidRPr="001F563A">
        <w:rPr>
          <w:b/>
          <w:bCs/>
        </w:rPr>
        <w:t xml:space="preserve">二、 注入写入 </w:t>
      </w:r>
      <w:proofErr w:type="spellStart"/>
      <w:r w:rsidRPr="001F563A">
        <w:rPr>
          <w:b/>
          <w:bCs/>
        </w:rPr>
        <w:t>WebShell</w:t>
      </w:r>
      <w:proofErr w:type="spellEnd"/>
      <w:r w:rsidRPr="001F563A">
        <w:rPr>
          <w:b/>
          <w:bCs/>
        </w:rPr>
        <w:t xml:space="preserve"> 的技术实现</w:t>
      </w:r>
    </w:p>
    <w:p w14:paraId="13404099" w14:textId="77777777" w:rsidR="001F563A" w:rsidRPr="001F563A" w:rsidRDefault="001F563A" w:rsidP="001F563A">
      <w:r w:rsidRPr="001F563A">
        <w:t>攻击的核心原理是通过 INTO OUTFILE 或 INTO DUMPFILE 函数，将二进制流或恶意脚本字符串直接写入到 Web 服务器的可访问目录下 。</w:t>
      </w:r>
    </w:p>
    <w:p w14:paraId="22FAEBED" w14:textId="77777777" w:rsidR="001F563A" w:rsidRPr="001F563A" w:rsidRDefault="001F563A" w:rsidP="001F563A">
      <w:r w:rsidRPr="001F563A">
        <w:rPr>
          <w:b/>
          <w:bCs/>
        </w:rPr>
        <w:t>典型攻击 Payload 示例：</w:t>
      </w:r>
    </w:p>
    <w:p w14:paraId="0F399B5F" w14:textId="77777777" w:rsidR="001F563A" w:rsidRPr="001F563A" w:rsidRDefault="001F563A" w:rsidP="001F563A">
      <w:r w:rsidRPr="001F563A">
        <w:t>SQL</w:t>
      </w:r>
    </w:p>
    <w:p w14:paraId="300A4ECC" w14:textId="77777777" w:rsidR="001F563A" w:rsidRPr="001F563A" w:rsidRDefault="001F563A" w:rsidP="001F563A">
      <w:r w:rsidRPr="001F563A">
        <w:t>?id=1' union select 1,'&lt;?</w:t>
      </w:r>
      <w:proofErr w:type="spellStart"/>
      <w:proofErr w:type="gramStart"/>
      <w:r w:rsidRPr="001F563A">
        <w:t>php</w:t>
      </w:r>
      <w:proofErr w:type="spellEnd"/>
      <w:r w:rsidRPr="001F563A">
        <w:t xml:space="preserve"> @</w:t>
      </w:r>
      <w:proofErr w:type="gramEnd"/>
      <w:r w:rsidRPr="001F563A">
        <w:t>eval($_</w:t>
      </w:r>
      <w:proofErr w:type="gramStart"/>
      <w:r w:rsidRPr="001F563A">
        <w:t>POST[</w:t>
      </w:r>
      <w:proofErr w:type="gramEnd"/>
      <w:r w:rsidRPr="001F563A">
        <w:t>cmd]</w:t>
      </w:r>
      <w:proofErr w:type="gramStart"/>
      <w:r w:rsidRPr="001F563A">
        <w:t>);?</w:t>
      </w:r>
      <w:proofErr w:type="gramEnd"/>
      <w:r w:rsidRPr="001F563A">
        <w:t xml:space="preserve">&gt;' into </w:t>
      </w:r>
      <w:proofErr w:type="spellStart"/>
      <w:r w:rsidRPr="001F563A">
        <w:t>outfile</w:t>
      </w:r>
      <w:proofErr w:type="spellEnd"/>
      <w:r w:rsidRPr="001F563A">
        <w:t xml:space="preserve"> '/var/www/html/1.php'+--+</w:t>
      </w:r>
    </w:p>
    <w:p w14:paraId="167DC64C" w14:textId="77777777" w:rsidR="001F563A" w:rsidRPr="001F563A" w:rsidRDefault="001F563A" w:rsidP="001F563A">
      <w:r w:rsidRPr="001F563A">
        <w:t xml:space="preserve">该操作通过 UNION SELECT 构造一个包含 PHP 木马的虚假结果集，并利用 into </w:t>
      </w:r>
      <w:proofErr w:type="spellStart"/>
      <w:r w:rsidRPr="001F563A">
        <w:t>outfile</w:t>
      </w:r>
      <w:proofErr w:type="spellEnd"/>
      <w:r w:rsidRPr="001F563A">
        <w:t xml:space="preserve"> 命令将其保存为网站目录下的 PHP 文件 。</w:t>
      </w:r>
    </w:p>
    <w:p w14:paraId="722D1172" w14:textId="77777777" w:rsidR="001F563A" w:rsidRPr="001F563A" w:rsidRDefault="001F563A" w:rsidP="001F563A">
      <w:pPr>
        <w:rPr>
          <w:b/>
          <w:bCs/>
        </w:rPr>
      </w:pPr>
      <w:r w:rsidRPr="001F563A">
        <w:rPr>
          <w:b/>
          <w:bCs/>
        </w:rPr>
        <w:t>三、 MySQL 版本差异对注入策略的影响</w:t>
      </w:r>
    </w:p>
    <w:p w14:paraId="46033953" w14:textId="77777777" w:rsidR="001F563A" w:rsidRPr="001F563A" w:rsidRDefault="001F563A" w:rsidP="001F563A">
      <w:r w:rsidRPr="001F563A">
        <w:t xml:space="preserve">MySQL 的版本更迭对其内部元数据的查询方式产生了重大影响，主要以 </w:t>
      </w:r>
      <w:r w:rsidRPr="001F563A">
        <w:rPr>
          <w:b/>
          <w:bCs/>
        </w:rPr>
        <w:t>5.0 版本</w:t>
      </w:r>
      <w:r w:rsidRPr="001F563A">
        <w:t>为分水岭：</w:t>
      </w:r>
    </w:p>
    <w:p w14:paraId="04BB0930" w14:textId="77777777" w:rsidR="001F563A" w:rsidRPr="001F563A" w:rsidRDefault="001F563A" w:rsidP="001F563A">
      <w:pPr>
        <w:numPr>
          <w:ilvl w:val="0"/>
          <w:numId w:val="2"/>
        </w:numPr>
      </w:pPr>
      <w:r w:rsidRPr="001F563A">
        <w:rPr>
          <w:b/>
          <w:bCs/>
        </w:rPr>
        <w:t>MySQL 5.0 及以上版本</w:t>
      </w:r>
      <w:r w:rsidRPr="001F563A">
        <w:t>：</w:t>
      </w:r>
    </w:p>
    <w:p w14:paraId="165C165C" w14:textId="77777777" w:rsidR="001F563A" w:rsidRPr="001F563A" w:rsidRDefault="001F563A" w:rsidP="001F563A">
      <w:pPr>
        <w:numPr>
          <w:ilvl w:val="1"/>
          <w:numId w:val="2"/>
        </w:numPr>
      </w:pPr>
      <w:r w:rsidRPr="001F563A">
        <w:t xml:space="preserve">引入了 </w:t>
      </w:r>
      <w:proofErr w:type="spellStart"/>
      <w:r w:rsidRPr="001F563A">
        <w:rPr>
          <w:b/>
          <w:bCs/>
        </w:rPr>
        <w:t>information_schema</w:t>
      </w:r>
      <w:proofErr w:type="spellEnd"/>
      <w:r w:rsidRPr="001F563A">
        <w:t xml:space="preserve"> 虚拟数据库。安全人员可以通过查询该库中的 schemata、tables 和 columns 表，精准获取数据库名、表名和列名 。</w:t>
      </w:r>
    </w:p>
    <w:p w14:paraId="65D2896F" w14:textId="77777777" w:rsidR="001F563A" w:rsidRPr="001F563A" w:rsidRDefault="001F563A" w:rsidP="001F563A">
      <w:pPr>
        <w:numPr>
          <w:ilvl w:val="1"/>
          <w:numId w:val="2"/>
        </w:numPr>
      </w:pPr>
      <w:r w:rsidRPr="001F563A">
        <w:t xml:space="preserve">例如，通过执行 SELECT </w:t>
      </w:r>
      <w:proofErr w:type="spellStart"/>
      <w:r w:rsidRPr="001F563A">
        <w:t>schema_name</w:t>
      </w:r>
      <w:proofErr w:type="spellEnd"/>
      <w:r w:rsidRPr="001F563A">
        <w:t xml:space="preserve"> FROM </w:t>
      </w:r>
      <w:proofErr w:type="spellStart"/>
      <w:r w:rsidRPr="001F563A">
        <w:t>information_schema.schemata</w:t>
      </w:r>
      <w:proofErr w:type="spellEnd"/>
      <w:r w:rsidRPr="001F563A">
        <w:t>; 即可列出所有数据库 。</w:t>
      </w:r>
    </w:p>
    <w:p w14:paraId="58EF4223" w14:textId="77777777" w:rsidR="001F563A" w:rsidRPr="001F563A" w:rsidRDefault="001F563A" w:rsidP="001F563A">
      <w:pPr>
        <w:numPr>
          <w:ilvl w:val="0"/>
          <w:numId w:val="2"/>
        </w:numPr>
      </w:pPr>
      <w:r w:rsidRPr="001F563A">
        <w:rPr>
          <w:b/>
          <w:bCs/>
        </w:rPr>
        <w:t>MySQL 5.0 以下版本</w:t>
      </w:r>
      <w:r w:rsidRPr="001F563A">
        <w:t>：</w:t>
      </w:r>
    </w:p>
    <w:p w14:paraId="6DC9183F" w14:textId="77777777" w:rsidR="001F563A" w:rsidRPr="001F563A" w:rsidRDefault="001F563A" w:rsidP="001F563A">
      <w:pPr>
        <w:numPr>
          <w:ilvl w:val="1"/>
          <w:numId w:val="2"/>
        </w:numPr>
      </w:pPr>
      <w:r w:rsidRPr="001F563A">
        <w:lastRenderedPageBreak/>
        <w:t>由于缺乏统一的元数据管理库，攻击者无法直接列出表名或列名，必须通过</w:t>
      </w:r>
      <w:r w:rsidRPr="001F563A">
        <w:rPr>
          <w:b/>
          <w:bCs/>
        </w:rPr>
        <w:t>暴力破解（跑字典）</w:t>
      </w:r>
      <w:r w:rsidRPr="001F563A">
        <w:t>的方式</w:t>
      </w:r>
      <w:proofErr w:type="gramStart"/>
      <w:r w:rsidRPr="001F563A">
        <w:t>进行猜解</w:t>
      </w:r>
      <w:proofErr w:type="gramEnd"/>
      <w:r w:rsidRPr="001F563A">
        <w:t xml:space="preserve"> 。</w:t>
      </w:r>
    </w:p>
    <w:p w14:paraId="56B4196E" w14:textId="77777777" w:rsidR="001F563A" w:rsidRPr="001F563A" w:rsidRDefault="001F563A" w:rsidP="001F563A">
      <w:pPr>
        <w:numPr>
          <w:ilvl w:val="1"/>
          <w:numId w:val="2"/>
        </w:numPr>
      </w:pPr>
      <w:proofErr w:type="gramStart"/>
      <w:r w:rsidRPr="001F563A">
        <w:rPr>
          <w:b/>
          <w:bCs/>
        </w:rPr>
        <w:t>盲注技术</w:t>
      </w:r>
      <w:proofErr w:type="gramEnd"/>
      <w:r w:rsidRPr="001F563A">
        <w:t>：通常结合布尔</w:t>
      </w:r>
      <w:proofErr w:type="gramStart"/>
      <w:r w:rsidRPr="001F563A">
        <w:t>盲注进行</w:t>
      </w:r>
      <w:proofErr w:type="gramEnd"/>
      <w:r w:rsidRPr="001F563A">
        <w:t>验证。例如，使用语句 and (select username from admin limit 1) is not null 来通过页面反馈判断目标表及字段是否存在 。</w:t>
      </w:r>
    </w:p>
    <w:p w14:paraId="56406435" w14:textId="77777777" w:rsidR="001F563A" w:rsidRPr="001F563A" w:rsidRDefault="001F563A" w:rsidP="001F563A">
      <w:pPr>
        <w:rPr>
          <w:b/>
          <w:bCs/>
        </w:rPr>
      </w:pPr>
      <w:r w:rsidRPr="001F563A">
        <w:rPr>
          <w:b/>
          <w:bCs/>
        </w:rPr>
        <w:t>四、 常见</w:t>
      </w:r>
      <w:proofErr w:type="gramStart"/>
      <w:r w:rsidRPr="001F563A">
        <w:rPr>
          <w:b/>
          <w:bCs/>
        </w:rPr>
        <w:t>的显错注入</w:t>
      </w:r>
      <w:proofErr w:type="gramEnd"/>
      <w:r w:rsidRPr="001F563A">
        <w:rPr>
          <w:b/>
          <w:bCs/>
        </w:rPr>
        <w:t>函数分析</w:t>
      </w:r>
    </w:p>
    <w:p w14:paraId="7F511786" w14:textId="77777777" w:rsidR="001F563A" w:rsidRPr="001F563A" w:rsidRDefault="001F563A" w:rsidP="001F563A">
      <w:r w:rsidRPr="001F563A">
        <w:t>在无法通过常规方式直接获取数据时，利用数据库报</w:t>
      </w:r>
      <w:proofErr w:type="gramStart"/>
      <w:r w:rsidRPr="001F563A">
        <w:t>错信息</w:t>
      </w:r>
      <w:proofErr w:type="gramEnd"/>
      <w:r w:rsidRPr="001F563A">
        <w:t>泄露数据的“显错注入”是一种高效手段。以下是 MySQL 中常用的导致报错并回</w:t>
      </w:r>
      <w:proofErr w:type="gramStart"/>
      <w:r w:rsidRPr="001F563A">
        <w:t>显数据</w:t>
      </w:r>
      <w:proofErr w:type="gramEnd"/>
      <w:r w:rsidRPr="001F563A">
        <w:t>的函数 ：</w:t>
      </w:r>
    </w:p>
    <w:p w14:paraId="65005A73" w14:textId="77777777" w:rsidR="001F563A" w:rsidRPr="001F563A" w:rsidRDefault="001F563A" w:rsidP="001F563A">
      <w:pPr>
        <w:numPr>
          <w:ilvl w:val="0"/>
          <w:numId w:val="3"/>
        </w:numPr>
      </w:pPr>
      <w:r w:rsidRPr="001F563A">
        <w:rPr>
          <w:b/>
          <w:bCs/>
        </w:rPr>
        <w:t>路径泄露与逻辑报错</w:t>
      </w:r>
      <w:r w:rsidRPr="001F563A">
        <w:t>：floor()。</w:t>
      </w:r>
    </w:p>
    <w:p w14:paraId="599AE7D6" w14:textId="77777777" w:rsidR="001F563A" w:rsidRPr="001F563A" w:rsidRDefault="001F563A" w:rsidP="001F563A">
      <w:pPr>
        <w:numPr>
          <w:ilvl w:val="0"/>
          <w:numId w:val="3"/>
        </w:numPr>
      </w:pPr>
      <w:r w:rsidRPr="001F563A">
        <w:rPr>
          <w:b/>
          <w:bCs/>
        </w:rPr>
        <w:t>XML 解析报错</w:t>
      </w:r>
      <w:r w:rsidRPr="001F563A">
        <w:t>：</w:t>
      </w:r>
      <w:proofErr w:type="spellStart"/>
      <w:r w:rsidRPr="001F563A">
        <w:t>extractvalue</w:t>
      </w:r>
      <w:proofErr w:type="spellEnd"/>
      <w:r w:rsidRPr="001F563A">
        <w:t xml:space="preserve">() 和 </w:t>
      </w:r>
      <w:proofErr w:type="spellStart"/>
      <w:r w:rsidRPr="001F563A">
        <w:t>updatexml</w:t>
      </w:r>
      <w:proofErr w:type="spellEnd"/>
      <w:r w:rsidRPr="001F563A">
        <w:t>()。</w:t>
      </w:r>
    </w:p>
    <w:p w14:paraId="26BCD276" w14:textId="77777777" w:rsidR="001F563A" w:rsidRPr="001F563A" w:rsidRDefault="001F563A" w:rsidP="001F563A">
      <w:pPr>
        <w:numPr>
          <w:ilvl w:val="0"/>
          <w:numId w:val="3"/>
        </w:numPr>
      </w:pPr>
      <w:r w:rsidRPr="001F563A">
        <w:rPr>
          <w:b/>
          <w:bCs/>
        </w:rPr>
        <w:t>空间几何对象报错</w:t>
      </w:r>
      <w:r w:rsidRPr="001F563A">
        <w:t>：</w:t>
      </w:r>
      <w:proofErr w:type="spellStart"/>
      <w:r w:rsidRPr="001F563A">
        <w:t>geometrycollection</w:t>
      </w:r>
      <w:proofErr w:type="spellEnd"/>
      <w:r w:rsidRPr="001F563A">
        <w:t>()、multipoint()、polygon()、</w:t>
      </w:r>
      <w:proofErr w:type="spellStart"/>
      <w:r w:rsidRPr="001F563A">
        <w:t>multipolygon</w:t>
      </w:r>
      <w:proofErr w:type="spellEnd"/>
      <w:r w:rsidRPr="001F563A">
        <w:t>()、</w:t>
      </w:r>
      <w:proofErr w:type="spellStart"/>
      <w:r w:rsidRPr="001F563A">
        <w:t>linestring</w:t>
      </w:r>
      <w:proofErr w:type="spellEnd"/>
      <w:r w:rsidRPr="001F563A">
        <w:t xml:space="preserve">() 以及 </w:t>
      </w:r>
      <w:proofErr w:type="spellStart"/>
      <w:r w:rsidRPr="001F563A">
        <w:t>multilinestring</w:t>
      </w:r>
      <w:proofErr w:type="spellEnd"/>
      <w:r w:rsidRPr="001F563A">
        <w:t>()。</w:t>
      </w:r>
    </w:p>
    <w:p w14:paraId="34E2CAEA" w14:textId="77777777" w:rsidR="001F563A" w:rsidRPr="001F563A" w:rsidRDefault="001F563A" w:rsidP="001F563A">
      <w:pPr>
        <w:numPr>
          <w:ilvl w:val="0"/>
          <w:numId w:val="3"/>
        </w:numPr>
      </w:pPr>
      <w:r w:rsidRPr="001F563A">
        <w:rPr>
          <w:b/>
          <w:bCs/>
        </w:rPr>
        <w:t>数学溢出报错</w:t>
      </w:r>
      <w:r w:rsidRPr="001F563A">
        <w:t>：exp()。</w:t>
      </w:r>
    </w:p>
    <w:p w14:paraId="51BF81C1" w14:textId="77777777" w:rsidR="001F563A" w:rsidRPr="001F563A" w:rsidRDefault="001F563A"/>
    <w:sectPr w:rsidR="001F563A" w:rsidRPr="001F5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8AE"/>
    <w:multiLevelType w:val="multilevel"/>
    <w:tmpl w:val="F15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D682D"/>
    <w:multiLevelType w:val="multilevel"/>
    <w:tmpl w:val="C62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F6DB7"/>
    <w:multiLevelType w:val="multilevel"/>
    <w:tmpl w:val="A9EA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7118">
    <w:abstractNumId w:val="0"/>
  </w:num>
  <w:num w:numId="2" w16cid:durableId="2075469447">
    <w:abstractNumId w:val="2"/>
  </w:num>
  <w:num w:numId="3" w16cid:durableId="169800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3A"/>
    <w:rsid w:val="001F563A"/>
    <w:rsid w:val="0043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7E02"/>
  <w15:chartTrackingRefBased/>
  <w15:docId w15:val="{B36A2BAF-2EEB-4AB6-80E4-40647108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6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56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56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56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56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56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56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56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56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56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56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56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56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56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定鸿 许</dc:creator>
  <cp:keywords/>
  <dc:description/>
  <cp:lastModifiedBy>定鸿 许</cp:lastModifiedBy>
  <cp:revision>1</cp:revision>
  <dcterms:created xsi:type="dcterms:W3CDTF">2026-03-28T01:14:00Z</dcterms:created>
  <dcterms:modified xsi:type="dcterms:W3CDTF">2026-03-28T01:15:00Z</dcterms:modified>
</cp:coreProperties>
</file>