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DCEB18" w14:textId="16BFB686" w:rsidR="00721EBB" w:rsidRPr="00013DC3" w:rsidRDefault="00CC32AF" w:rsidP="00E33A2E">
      <w:pPr>
        <w:bidi/>
        <w:jc w:val="center"/>
        <w:rPr>
          <w:rFonts w:cs="B Lotus"/>
          <w:sz w:val="48"/>
          <w:szCs w:val="48"/>
        </w:rPr>
      </w:pPr>
      <w:r w:rsidRPr="00013DC3">
        <w:rPr>
          <w:rFonts w:cs="B Lotus"/>
          <w:sz w:val="48"/>
          <w:szCs w:val="48"/>
        </w:rPr>
        <w:t>Practical Wireshark Homework</w:t>
      </w:r>
    </w:p>
    <w:p w14:paraId="4B7C474B" w14:textId="77777777" w:rsidR="00CC32AF" w:rsidRPr="00013DC3" w:rsidRDefault="00CC32AF" w:rsidP="00E33A2E">
      <w:pPr>
        <w:bidi/>
        <w:rPr>
          <w:rFonts w:cs="B Lotus"/>
          <w:sz w:val="24"/>
          <w:szCs w:val="24"/>
        </w:rPr>
      </w:pPr>
    </w:p>
    <w:p w14:paraId="04D470AF" w14:textId="46F2A434" w:rsidR="00CC32AF" w:rsidRPr="00013DC3" w:rsidRDefault="00CC32AF" w:rsidP="00E33A2E">
      <w:pPr>
        <w:pStyle w:val="ListParagraph"/>
        <w:numPr>
          <w:ilvl w:val="0"/>
          <w:numId w:val="1"/>
        </w:numPr>
        <w:bidi/>
        <w:rPr>
          <w:rFonts w:cs="B Lotus"/>
          <w:sz w:val="24"/>
          <w:szCs w:val="24"/>
          <w:lang w:bidi="fa-IR"/>
        </w:rPr>
      </w:pPr>
    </w:p>
    <w:p w14:paraId="791E4F82" w14:textId="2C8E16B2" w:rsidR="00110730" w:rsidRPr="00013DC3" w:rsidRDefault="00110730" w:rsidP="00E33A2E">
      <w:pPr>
        <w:pStyle w:val="ListParagraph"/>
        <w:bidi/>
        <w:rPr>
          <w:rFonts w:cs="B Lotus"/>
          <w:sz w:val="24"/>
          <w:szCs w:val="24"/>
          <w:rtl/>
          <w:lang w:bidi="fa-IR"/>
        </w:rPr>
      </w:pPr>
      <w:r w:rsidRPr="00013DC3">
        <w:rPr>
          <w:rFonts w:cs="B Lotus" w:hint="cs"/>
          <w:sz w:val="24"/>
          <w:szCs w:val="24"/>
          <w:rtl/>
          <w:lang w:bidi="fa-IR"/>
        </w:rPr>
        <w:t xml:space="preserve">نداشتن </w:t>
      </w:r>
      <w:r w:rsidRPr="00013DC3">
        <w:rPr>
          <w:rFonts w:cs="B Lotus"/>
          <w:sz w:val="24"/>
          <w:szCs w:val="24"/>
          <w:lang w:bidi="fa-IR"/>
        </w:rPr>
        <w:t>checksum</w:t>
      </w:r>
      <w:r w:rsidRPr="00013DC3">
        <w:rPr>
          <w:rFonts w:cs="B Lotus" w:hint="cs"/>
          <w:sz w:val="24"/>
          <w:szCs w:val="24"/>
          <w:rtl/>
          <w:lang w:bidi="fa-IR"/>
        </w:rPr>
        <w:t xml:space="preserve"> یا </w:t>
      </w:r>
      <w:r w:rsidRPr="00013DC3">
        <w:rPr>
          <w:rFonts w:cs="B Lotus"/>
          <w:sz w:val="24"/>
          <w:szCs w:val="24"/>
          <w:lang w:bidi="fa-IR"/>
        </w:rPr>
        <w:t>[validation disabled]</w:t>
      </w:r>
      <w:r w:rsidRPr="00013DC3">
        <w:rPr>
          <w:rFonts w:cs="B Lotus" w:hint="cs"/>
          <w:sz w:val="24"/>
          <w:szCs w:val="24"/>
          <w:rtl/>
          <w:lang w:bidi="fa-IR"/>
        </w:rPr>
        <w:t xml:space="preserve"> به این معنی است که </w:t>
      </w:r>
      <w:r w:rsidRPr="00013DC3">
        <w:rPr>
          <w:rFonts w:cs="B Lotus"/>
          <w:sz w:val="24"/>
          <w:szCs w:val="24"/>
          <w:lang w:bidi="fa-IR"/>
        </w:rPr>
        <w:t>router</w:t>
      </w:r>
      <w:r w:rsidRPr="00013DC3">
        <w:rPr>
          <w:rFonts w:cs="B Lotus" w:hint="cs"/>
          <w:sz w:val="24"/>
          <w:szCs w:val="24"/>
          <w:rtl/>
          <w:lang w:bidi="fa-IR"/>
        </w:rPr>
        <w:t xml:space="preserve"> نیازی به محاسبه و تعیین صحت بسته ندارد. دلیلش هم این است که این به نوعی کار اضافه حساب میشود چون پروتکل های </w:t>
      </w:r>
      <w:r w:rsidRPr="00013DC3">
        <w:rPr>
          <w:rFonts w:cs="B Lotus"/>
          <w:sz w:val="24"/>
          <w:szCs w:val="24"/>
          <w:lang w:bidi="fa-IR"/>
        </w:rPr>
        <w:t>link-layer</w:t>
      </w:r>
      <w:r w:rsidRPr="00013DC3">
        <w:rPr>
          <w:rFonts w:cs="B Lotus" w:hint="cs"/>
          <w:sz w:val="24"/>
          <w:szCs w:val="24"/>
          <w:rtl/>
          <w:lang w:bidi="fa-IR"/>
        </w:rPr>
        <w:t xml:space="preserve"> مانند </w:t>
      </w:r>
      <w:r w:rsidRPr="00013DC3">
        <w:rPr>
          <w:rFonts w:cs="B Lotus"/>
          <w:sz w:val="24"/>
          <w:szCs w:val="24"/>
          <w:lang w:bidi="fa-IR"/>
        </w:rPr>
        <w:t>Ethernet</w:t>
      </w:r>
      <w:r w:rsidRPr="00013DC3">
        <w:rPr>
          <w:rFonts w:cs="B Lotus" w:hint="cs"/>
          <w:sz w:val="24"/>
          <w:szCs w:val="24"/>
          <w:rtl/>
          <w:lang w:bidi="fa-IR"/>
        </w:rPr>
        <w:t xml:space="preserve"> یا </w:t>
      </w:r>
      <w:r w:rsidRPr="00013DC3">
        <w:rPr>
          <w:rFonts w:cs="B Lotus"/>
          <w:sz w:val="24"/>
          <w:szCs w:val="24"/>
          <w:lang w:bidi="fa-IR"/>
        </w:rPr>
        <w:t>Wifi</w:t>
      </w:r>
      <w:r w:rsidRPr="00013DC3">
        <w:rPr>
          <w:rFonts w:cs="B Lotus" w:hint="cs"/>
          <w:sz w:val="24"/>
          <w:szCs w:val="24"/>
          <w:rtl/>
          <w:lang w:bidi="fa-IR"/>
        </w:rPr>
        <w:t xml:space="preserve"> خودشان روش های صحت سنجی خودشان را دارند و عملا بسته ای که تحویل داده میشود سالم است</w:t>
      </w:r>
      <w:r w:rsidR="00201E15">
        <w:rPr>
          <w:rFonts w:cs="B Lotus" w:hint="cs"/>
          <w:sz w:val="24"/>
          <w:szCs w:val="24"/>
          <w:rtl/>
          <w:lang w:bidi="fa-IR"/>
        </w:rPr>
        <w:t>(درستی بسته در جای دیگری قبلا چک شده یا میشود)</w:t>
      </w:r>
      <w:r w:rsidRPr="00013DC3">
        <w:rPr>
          <w:rFonts w:cs="B Lotus" w:hint="cs"/>
          <w:sz w:val="24"/>
          <w:szCs w:val="24"/>
          <w:rtl/>
          <w:lang w:bidi="fa-IR"/>
        </w:rPr>
        <w:t xml:space="preserve">. مگر اینکه اشکال منطقی داشته باشد که این با </w:t>
      </w:r>
      <w:r w:rsidRPr="00013DC3">
        <w:rPr>
          <w:rFonts w:cs="B Lotus"/>
          <w:sz w:val="24"/>
          <w:szCs w:val="24"/>
          <w:lang w:bidi="fa-IR"/>
        </w:rPr>
        <w:t>checksum</w:t>
      </w:r>
      <w:r w:rsidRPr="00013DC3">
        <w:rPr>
          <w:rFonts w:cs="B Lotus" w:hint="cs"/>
          <w:sz w:val="24"/>
          <w:szCs w:val="24"/>
          <w:rtl/>
          <w:lang w:bidi="fa-IR"/>
        </w:rPr>
        <w:t xml:space="preserve"> هم قابل تشخیص نیست. پس با حساب نکردن و به نوعی در نظر نگرفتن </w:t>
      </w:r>
      <w:r w:rsidRPr="00013DC3">
        <w:rPr>
          <w:rFonts w:cs="B Lotus"/>
          <w:sz w:val="24"/>
          <w:szCs w:val="24"/>
          <w:lang w:bidi="fa-IR"/>
        </w:rPr>
        <w:t>checksum</w:t>
      </w:r>
      <w:r w:rsidRPr="00013DC3">
        <w:rPr>
          <w:rFonts w:cs="B Lotus" w:hint="cs"/>
          <w:sz w:val="24"/>
          <w:szCs w:val="24"/>
          <w:rtl/>
          <w:lang w:bidi="fa-IR"/>
        </w:rPr>
        <w:t xml:space="preserve"> در پردازش بسته ها سرعت  بیشتری ایجاد میشود</w:t>
      </w:r>
      <w:r w:rsidR="00EC0D6B">
        <w:rPr>
          <w:rFonts w:cs="B Lotus" w:hint="cs"/>
          <w:sz w:val="24"/>
          <w:szCs w:val="24"/>
          <w:rtl/>
          <w:lang w:bidi="fa-IR"/>
        </w:rPr>
        <w:t xml:space="preserve"> و محاسبات کمتر میشود.</w:t>
      </w:r>
    </w:p>
    <w:p w14:paraId="59A59943" w14:textId="38191D5D" w:rsidR="004F3F46" w:rsidRPr="00013DC3" w:rsidRDefault="00782BF8" w:rsidP="00E33A2E">
      <w:pPr>
        <w:pStyle w:val="ListParagraph"/>
        <w:bidi/>
        <w:rPr>
          <w:rFonts w:cs="B Lotus"/>
          <w:sz w:val="24"/>
          <w:szCs w:val="24"/>
          <w:rtl/>
          <w:lang w:bidi="fa-IR"/>
        </w:rPr>
      </w:pPr>
      <w:r w:rsidRPr="00013DC3">
        <w:rPr>
          <w:rFonts w:cs="B Lotus"/>
          <w:sz w:val="24"/>
          <w:szCs w:val="24"/>
          <w:lang w:bidi="fa-IR"/>
        </w:rPr>
        <w:br/>
      </w:r>
      <w:r w:rsidRPr="00013DC3">
        <w:rPr>
          <w:rFonts w:cs="B Lotus"/>
          <w:sz w:val="24"/>
          <w:szCs w:val="24"/>
          <w:lang w:bidi="fa-IR"/>
        </w:rPr>
        <w:br/>
      </w:r>
    </w:p>
    <w:p w14:paraId="4A0866B7" w14:textId="77777777" w:rsidR="004F3F46" w:rsidRPr="00013DC3" w:rsidRDefault="004F3F46" w:rsidP="00E33A2E">
      <w:pPr>
        <w:pStyle w:val="ListParagraph"/>
        <w:bidi/>
        <w:rPr>
          <w:rFonts w:cs="B Lotus"/>
          <w:sz w:val="24"/>
          <w:szCs w:val="24"/>
          <w:rtl/>
          <w:lang w:bidi="fa-IR"/>
        </w:rPr>
      </w:pPr>
    </w:p>
    <w:p w14:paraId="6AFF5977" w14:textId="0417FCE3" w:rsidR="00782BF8" w:rsidRPr="00013DC3" w:rsidRDefault="00201E15" w:rsidP="00E33A2E">
      <w:pPr>
        <w:pStyle w:val="ListParagraph"/>
        <w:numPr>
          <w:ilvl w:val="0"/>
          <w:numId w:val="1"/>
        </w:numPr>
        <w:bidi/>
        <w:rPr>
          <w:rFonts w:cs="B Lotus"/>
          <w:sz w:val="24"/>
          <w:szCs w:val="24"/>
          <w:lang w:bidi="fa-IR"/>
        </w:rPr>
      </w:pPr>
      <w:r>
        <w:rPr>
          <w:rFonts w:cs="B Lotus" w:hint="cs"/>
          <w:sz w:val="24"/>
          <w:szCs w:val="24"/>
          <w:rtl/>
          <w:lang w:bidi="fa-IR"/>
        </w:rPr>
        <w:t xml:space="preserve">چکسام در این بسته </w:t>
      </w:r>
      <w:r>
        <w:rPr>
          <w:rFonts w:cs="B Lotus"/>
          <w:sz w:val="24"/>
          <w:szCs w:val="24"/>
          <w:lang w:bidi="fa-IR"/>
        </w:rPr>
        <w:t>0xC055</w:t>
      </w:r>
      <w:r>
        <w:rPr>
          <w:rFonts w:cs="B Lotus" w:hint="cs"/>
          <w:sz w:val="24"/>
          <w:szCs w:val="24"/>
          <w:rtl/>
          <w:lang w:bidi="fa-IR"/>
        </w:rPr>
        <w:t xml:space="preserve"> تعیین شده که در انتها ماهم به همین میرسیم. بریا محاسبه چکسام خود فیلد 0 میشود.</w:t>
      </w:r>
      <w:r w:rsidR="00782BF8" w:rsidRPr="00013DC3">
        <w:rPr>
          <w:rFonts w:cs="B Lotus"/>
          <w:sz w:val="24"/>
          <w:szCs w:val="24"/>
          <w:lang w:bidi="fa-IR"/>
        </w:rPr>
        <w:br/>
      </w:r>
      <w:r w:rsidR="00013DC3" w:rsidRPr="00013DC3">
        <w:rPr>
          <w:rFonts w:cs="B Lotus"/>
          <w:noProof/>
          <w:sz w:val="24"/>
          <w:szCs w:val="24"/>
          <w:rtl/>
          <w:lang w:bidi="fa-IR"/>
        </w:rPr>
        <w:drawing>
          <wp:inline distT="0" distB="0" distL="0" distR="0" wp14:anchorId="6D7A99D3" wp14:editId="06F031E8">
            <wp:extent cx="5943600" cy="3155950"/>
            <wp:effectExtent l="0" t="0" r="0" b="6350"/>
            <wp:docPr id="129072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20113" name=""/>
                    <pic:cNvPicPr/>
                  </pic:nvPicPr>
                  <pic:blipFill>
                    <a:blip r:embed="rId5"/>
                    <a:stretch>
                      <a:fillRect/>
                    </a:stretch>
                  </pic:blipFill>
                  <pic:spPr>
                    <a:xfrm>
                      <a:off x="0" y="0"/>
                      <a:ext cx="5943600" cy="3155950"/>
                    </a:xfrm>
                    <a:prstGeom prst="rect">
                      <a:avLst/>
                    </a:prstGeom>
                  </pic:spPr>
                </pic:pic>
              </a:graphicData>
            </a:graphic>
          </wp:inline>
        </w:drawing>
      </w:r>
      <w:r w:rsidR="00782BF8" w:rsidRPr="00013DC3">
        <w:rPr>
          <w:rFonts w:cs="B Lotus"/>
          <w:sz w:val="24"/>
          <w:szCs w:val="24"/>
          <w:lang w:bidi="fa-IR"/>
        </w:rPr>
        <w:br/>
      </w:r>
    </w:p>
    <w:tbl>
      <w:tblPr>
        <w:tblStyle w:val="TableGrid"/>
        <w:tblpPr w:leftFromText="180" w:rightFromText="180" w:vertAnchor="text" w:horzAnchor="margin" w:tblpXSpec="center" w:tblpY="1095"/>
        <w:tblW w:w="10790" w:type="dxa"/>
        <w:tblInd w:w="0" w:type="dxa"/>
        <w:tblCellMar>
          <w:left w:w="0" w:type="dxa"/>
          <w:right w:w="0" w:type="dxa"/>
        </w:tblCellMar>
        <w:tblLook w:val="04A0" w:firstRow="1" w:lastRow="0" w:firstColumn="1" w:lastColumn="0" w:noHBand="0" w:noVBand="1"/>
      </w:tblPr>
      <w:tblGrid>
        <w:gridCol w:w="651"/>
        <w:gridCol w:w="562"/>
        <w:gridCol w:w="555"/>
        <w:gridCol w:w="555"/>
        <w:gridCol w:w="555"/>
        <w:gridCol w:w="555"/>
        <w:gridCol w:w="554"/>
        <w:gridCol w:w="554"/>
        <w:gridCol w:w="563"/>
        <w:gridCol w:w="563"/>
        <w:gridCol w:w="554"/>
        <w:gridCol w:w="554"/>
        <w:gridCol w:w="554"/>
        <w:gridCol w:w="554"/>
        <w:gridCol w:w="554"/>
        <w:gridCol w:w="554"/>
        <w:gridCol w:w="561"/>
        <w:gridCol w:w="1238"/>
      </w:tblGrid>
      <w:tr w:rsidR="00DF5E44" w:rsidRPr="00013DC3" w14:paraId="23CE7C2E"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000000" w:themeFill="text1"/>
          </w:tcPr>
          <w:p w14:paraId="6118215D" w14:textId="77777777" w:rsidR="00782BF8" w:rsidRPr="00013DC3" w:rsidRDefault="00782BF8" w:rsidP="00E33A2E">
            <w:pPr>
              <w:pStyle w:val="ListParagraph"/>
              <w:numPr>
                <w:ilvl w:val="0"/>
                <w:numId w:val="1"/>
              </w:numPr>
              <w:bidi/>
              <w:jc w:val="center"/>
              <w:rPr>
                <w:rFonts w:cs="B Lotus"/>
                <w:sz w:val="24"/>
                <w:szCs w:val="24"/>
              </w:rPr>
            </w:pP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hideMark/>
          </w:tcPr>
          <w:p w14:paraId="75C4E5CB" w14:textId="77777777" w:rsidR="00782BF8" w:rsidRPr="00013DC3" w:rsidRDefault="00782BF8" w:rsidP="00E33A2E">
            <w:pPr>
              <w:bidi/>
              <w:jc w:val="center"/>
              <w:rPr>
                <w:rFonts w:cs="B Lotus"/>
                <w:sz w:val="24"/>
                <w:szCs w:val="24"/>
              </w:rPr>
            </w:pPr>
            <w:r w:rsidRPr="00013DC3">
              <w:rPr>
                <w:rFonts w:cs="B Lotus"/>
                <w:sz w:val="24"/>
                <w:szCs w:val="24"/>
              </w:rPr>
              <w:t>Bit-1</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1DB08400" w14:textId="77777777" w:rsidR="00782BF8" w:rsidRPr="00013DC3" w:rsidRDefault="00782BF8" w:rsidP="00E33A2E">
            <w:pPr>
              <w:bidi/>
              <w:jc w:val="center"/>
              <w:rPr>
                <w:rFonts w:cs="B Lotus"/>
                <w:sz w:val="24"/>
                <w:szCs w:val="24"/>
              </w:rPr>
            </w:pPr>
            <w:r w:rsidRPr="00013DC3">
              <w:rPr>
                <w:rFonts w:cs="B Lotus"/>
                <w:sz w:val="24"/>
                <w:szCs w:val="24"/>
              </w:rPr>
              <w:t>Bit-2</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17C4B32B" w14:textId="77777777" w:rsidR="00782BF8" w:rsidRPr="00013DC3" w:rsidRDefault="00782BF8" w:rsidP="00E33A2E">
            <w:pPr>
              <w:bidi/>
              <w:jc w:val="center"/>
              <w:rPr>
                <w:rFonts w:cs="B Lotus"/>
                <w:sz w:val="24"/>
                <w:szCs w:val="24"/>
              </w:rPr>
            </w:pPr>
            <w:r w:rsidRPr="00013DC3">
              <w:rPr>
                <w:rFonts w:cs="B Lotus"/>
                <w:sz w:val="24"/>
                <w:szCs w:val="24"/>
              </w:rPr>
              <w:t>Bit-3</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701A30D1" w14:textId="77777777" w:rsidR="00782BF8" w:rsidRPr="00013DC3" w:rsidRDefault="00782BF8" w:rsidP="00E33A2E">
            <w:pPr>
              <w:bidi/>
              <w:jc w:val="center"/>
              <w:rPr>
                <w:rFonts w:cs="B Lotus"/>
                <w:sz w:val="24"/>
                <w:szCs w:val="24"/>
              </w:rPr>
            </w:pPr>
            <w:r w:rsidRPr="00013DC3">
              <w:rPr>
                <w:rFonts w:cs="B Lotus"/>
                <w:sz w:val="24"/>
                <w:szCs w:val="24"/>
              </w:rPr>
              <w:t>Bit-4</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37CFA49B" w14:textId="77777777" w:rsidR="00782BF8" w:rsidRPr="00013DC3" w:rsidRDefault="00782BF8" w:rsidP="00E33A2E">
            <w:pPr>
              <w:bidi/>
              <w:jc w:val="center"/>
              <w:rPr>
                <w:rFonts w:cs="B Lotus"/>
                <w:sz w:val="24"/>
                <w:szCs w:val="24"/>
              </w:rPr>
            </w:pPr>
            <w:r w:rsidRPr="00013DC3">
              <w:rPr>
                <w:rFonts w:cs="B Lotus"/>
                <w:sz w:val="24"/>
                <w:szCs w:val="24"/>
              </w:rPr>
              <w:t>Bit-5</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33EAB0B1" w14:textId="77777777" w:rsidR="00782BF8" w:rsidRPr="00013DC3" w:rsidRDefault="00782BF8" w:rsidP="00E33A2E">
            <w:pPr>
              <w:bidi/>
              <w:jc w:val="center"/>
              <w:rPr>
                <w:rFonts w:cs="B Lotus"/>
                <w:sz w:val="24"/>
                <w:szCs w:val="24"/>
              </w:rPr>
            </w:pPr>
            <w:r w:rsidRPr="00013DC3">
              <w:rPr>
                <w:rFonts w:cs="B Lotus"/>
                <w:sz w:val="24"/>
                <w:szCs w:val="24"/>
              </w:rPr>
              <w:t>Bit-6</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hideMark/>
          </w:tcPr>
          <w:p w14:paraId="4D893CBC" w14:textId="77777777" w:rsidR="00782BF8" w:rsidRPr="00013DC3" w:rsidRDefault="00782BF8" w:rsidP="00E33A2E">
            <w:pPr>
              <w:bidi/>
              <w:jc w:val="center"/>
              <w:rPr>
                <w:rFonts w:cs="B Lotus"/>
                <w:sz w:val="24"/>
                <w:szCs w:val="24"/>
              </w:rPr>
            </w:pPr>
            <w:r w:rsidRPr="00013DC3">
              <w:rPr>
                <w:rFonts w:cs="B Lotus"/>
                <w:sz w:val="24"/>
                <w:szCs w:val="24"/>
              </w:rPr>
              <w:t>Bit-7</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24EBC83F" w14:textId="77777777" w:rsidR="00782BF8" w:rsidRPr="00013DC3" w:rsidRDefault="00782BF8" w:rsidP="00E33A2E">
            <w:pPr>
              <w:bidi/>
              <w:jc w:val="center"/>
              <w:rPr>
                <w:rFonts w:cs="B Lotus"/>
                <w:sz w:val="24"/>
                <w:szCs w:val="24"/>
              </w:rPr>
            </w:pPr>
            <w:r w:rsidRPr="00013DC3">
              <w:rPr>
                <w:rFonts w:cs="B Lotus"/>
                <w:sz w:val="24"/>
                <w:szCs w:val="24"/>
              </w:rPr>
              <w:t>Bit-8</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hideMark/>
          </w:tcPr>
          <w:p w14:paraId="046DEB76" w14:textId="77777777" w:rsidR="00782BF8" w:rsidRPr="00013DC3" w:rsidRDefault="00782BF8" w:rsidP="00E33A2E">
            <w:pPr>
              <w:bidi/>
              <w:jc w:val="center"/>
              <w:rPr>
                <w:rFonts w:cs="B Lotus"/>
                <w:sz w:val="24"/>
                <w:szCs w:val="24"/>
              </w:rPr>
            </w:pPr>
            <w:r w:rsidRPr="00013DC3">
              <w:rPr>
                <w:rFonts w:cs="B Lotus"/>
                <w:sz w:val="24"/>
                <w:szCs w:val="24"/>
              </w:rPr>
              <w:t>Bit-9</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7EEC7CA" w14:textId="77777777" w:rsidR="00782BF8" w:rsidRPr="00013DC3" w:rsidRDefault="00782BF8" w:rsidP="00E33A2E">
            <w:pPr>
              <w:bidi/>
              <w:jc w:val="center"/>
              <w:rPr>
                <w:rFonts w:cs="B Lotus"/>
                <w:sz w:val="24"/>
                <w:szCs w:val="24"/>
              </w:rPr>
            </w:pPr>
            <w:r w:rsidRPr="00013DC3">
              <w:rPr>
                <w:rFonts w:cs="B Lotus"/>
                <w:sz w:val="24"/>
                <w:szCs w:val="24"/>
              </w:rPr>
              <w:t>Bit-10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6E735384" w14:textId="77777777" w:rsidR="00782BF8" w:rsidRPr="00013DC3" w:rsidRDefault="00782BF8" w:rsidP="00E33A2E">
            <w:pPr>
              <w:bidi/>
              <w:jc w:val="center"/>
              <w:rPr>
                <w:rFonts w:cs="B Lotus"/>
                <w:sz w:val="24"/>
                <w:szCs w:val="24"/>
              </w:rPr>
            </w:pPr>
            <w:r w:rsidRPr="00013DC3">
              <w:rPr>
                <w:rFonts w:cs="B Lotus"/>
                <w:sz w:val="24"/>
                <w:szCs w:val="24"/>
              </w:rPr>
              <w:t>Bit-11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5957E590" w14:textId="77777777" w:rsidR="00782BF8" w:rsidRPr="00013DC3" w:rsidRDefault="00782BF8" w:rsidP="00E33A2E">
            <w:pPr>
              <w:bidi/>
              <w:jc w:val="center"/>
              <w:rPr>
                <w:rFonts w:cs="B Lotus"/>
                <w:sz w:val="24"/>
                <w:szCs w:val="24"/>
              </w:rPr>
            </w:pPr>
            <w:r w:rsidRPr="00013DC3">
              <w:rPr>
                <w:rFonts w:cs="B Lotus"/>
                <w:sz w:val="24"/>
                <w:szCs w:val="24"/>
              </w:rPr>
              <w:t>Bit-12</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1C0EB3D6" w14:textId="77777777" w:rsidR="00782BF8" w:rsidRPr="00013DC3" w:rsidRDefault="00782BF8" w:rsidP="00E33A2E">
            <w:pPr>
              <w:bidi/>
              <w:jc w:val="center"/>
              <w:rPr>
                <w:rFonts w:cs="B Lotus"/>
                <w:sz w:val="24"/>
                <w:szCs w:val="24"/>
              </w:rPr>
            </w:pPr>
            <w:r w:rsidRPr="00013DC3">
              <w:rPr>
                <w:rFonts w:cs="B Lotus"/>
                <w:sz w:val="24"/>
                <w:szCs w:val="24"/>
              </w:rPr>
              <w:t>Bit-13</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7B15C925" w14:textId="77777777" w:rsidR="00782BF8" w:rsidRPr="00013DC3" w:rsidRDefault="00782BF8" w:rsidP="00E33A2E">
            <w:pPr>
              <w:bidi/>
              <w:jc w:val="center"/>
              <w:rPr>
                <w:rFonts w:cs="B Lotus"/>
                <w:sz w:val="24"/>
                <w:szCs w:val="24"/>
              </w:rPr>
            </w:pPr>
            <w:r w:rsidRPr="00013DC3">
              <w:rPr>
                <w:rFonts w:cs="B Lotus"/>
                <w:sz w:val="24"/>
                <w:szCs w:val="24"/>
              </w:rPr>
              <w:t>Bit-14</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hideMark/>
          </w:tcPr>
          <w:p w14:paraId="0DD27752" w14:textId="77777777" w:rsidR="00782BF8" w:rsidRPr="00013DC3" w:rsidRDefault="00782BF8" w:rsidP="00E33A2E">
            <w:pPr>
              <w:bidi/>
              <w:jc w:val="center"/>
              <w:rPr>
                <w:rFonts w:cs="B Lotus"/>
                <w:sz w:val="24"/>
                <w:szCs w:val="24"/>
              </w:rPr>
            </w:pPr>
            <w:r w:rsidRPr="00013DC3">
              <w:rPr>
                <w:rFonts w:cs="B Lotus"/>
                <w:sz w:val="24"/>
                <w:szCs w:val="24"/>
              </w:rPr>
              <w:t>Bit-15</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hideMark/>
          </w:tcPr>
          <w:p w14:paraId="5E384766" w14:textId="77777777" w:rsidR="00782BF8" w:rsidRPr="00013DC3" w:rsidRDefault="00782BF8" w:rsidP="00E33A2E">
            <w:pPr>
              <w:bidi/>
              <w:jc w:val="center"/>
              <w:rPr>
                <w:rFonts w:cs="B Lotus"/>
                <w:sz w:val="24"/>
                <w:szCs w:val="24"/>
              </w:rPr>
            </w:pPr>
            <w:r w:rsidRPr="00013DC3">
              <w:rPr>
                <w:rFonts w:cs="B Lotus"/>
                <w:sz w:val="24"/>
                <w:szCs w:val="24"/>
              </w:rPr>
              <w:t>Bit-16</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hideMark/>
          </w:tcPr>
          <w:p w14:paraId="30180041" w14:textId="77777777" w:rsidR="00782BF8" w:rsidRPr="00013DC3" w:rsidRDefault="00782BF8" w:rsidP="00E33A2E">
            <w:pPr>
              <w:bidi/>
              <w:jc w:val="center"/>
              <w:rPr>
                <w:rFonts w:cs="B Lotus"/>
                <w:sz w:val="24"/>
                <w:szCs w:val="24"/>
              </w:rPr>
            </w:pPr>
            <w:r w:rsidRPr="00013DC3">
              <w:rPr>
                <w:rFonts w:cs="B Lotus"/>
                <w:sz w:val="24"/>
                <w:szCs w:val="24"/>
              </w:rPr>
              <w:t>Hex Result</w:t>
            </w:r>
          </w:p>
        </w:tc>
      </w:tr>
      <w:tr w:rsidR="00DF5E44" w:rsidRPr="00013DC3" w14:paraId="0E06E0E4"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437EBDE3" w14:textId="77777777" w:rsidR="00782BF8" w:rsidRPr="00013DC3" w:rsidRDefault="00782BF8" w:rsidP="00E33A2E">
            <w:pPr>
              <w:bidi/>
              <w:jc w:val="center"/>
              <w:rPr>
                <w:rFonts w:cs="B Lotus"/>
                <w:sz w:val="24"/>
                <w:szCs w:val="24"/>
              </w:rPr>
            </w:pPr>
            <w:r w:rsidRPr="00013DC3">
              <w:rPr>
                <w:rFonts w:cs="B Lotus"/>
                <w:sz w:val="24"/>
                <w:szCs w:val="24"/>
              </w:rPr>
              <w:t>No.1</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70478ABF" w14:textId="3B348F63"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3A2C710" w14:textId="24224286" w:rsidR="00782BF8" w:rsidRPr="00013DC3" w:rsidRDefault="00E33A2E" w:rsidP="00E33A2E">
            <w:pPr>
              <w:bidi/>
              <w:jc w:val="center"/>
              <w:rPr>
                <w:rFonts w:cs="B Lotus"/>
                <w:sz w:val="24"/>
                <w:szCs w:val="24"/>
              </w:rPr>
            </w:pPr>
            <w:r w:rsidRPr="00013DC3">
              <w:rPr>
                <w:rFonts w:cs="B Lotus"/>
                <w:sz w:val="24"/>
                <w:szCs w:val="24"/>
              </w:rPr>
              <w:t>1</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6BB6617" w14:textId="515ED663"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E483974" w14:textId="3E536749"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3D0DA5A" w14:textId="45720EF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E5585EA" w14:textId="43B5A4C6" w:rsidR="00782BF8" w:rsidRPr="00013DC3" w:rsidRDefault="00E33A2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1FF25F8" w14:textId="2A7F27DB"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44606B44" w14:textId="6B28D3EC" w:rsidR="00782BF8" w:rsidRPr="00013DC3" w:rsidRDefault="00E33A2E" w:rsidP="00E33A2E">
            <w:pPr>
              <w:bidi/>
              <w:jc w:val="center"/>
              <w:rPr>
                <w:rFonts w:cs="B Lotus"/>
                <w:sz w:val="24"/>
                <w:szCs w:val="24"/>
              </w:rPr>
            </w:pPr>
            <w:r w:rsidRPr="00013DC3">
              <w:rPr>
                <w:rFonts w:cs="B Lotus"/>
                <w:sz w:val="24"/>
                <w:szCs w:val="24"/>
              </w:rPr>
              <w:t>1</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41FFF72E" w14:textId="1856FCFF" w:rsidR="00782BF8" w:rsidRPr="00013DC3" w:rsidRDefault="00E33A2E" w:rsidP="00E33A2E">
            <w:pPr>
              <w:bidi/>
              <w:jc w:val="center"/>
              <w:rPr>
                <w:rFonts w:cs="B Lotus"/>
                <w:sz w:val="24"/>
                <w:szCs w:val="24"/>
                <w:lang w:bidi="fa-IR"/>
              </w:rPr>
            </w:pPr>
            <w:r w:rsidRPr="00013DC3">
              <w:rPr>
                <w:rFonts w:cs="B Lotus"/>
                <w:sz w:val="24"/>
                <w:szCs w:val="24"/>
                <w:lang w:bidi="fa-IR"/>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3BA73A2" w14:textId="5C348AA4" w:rsidR="00782BF8" w:rsidRPr="00013DC3" w:rsidRDefault="00E33A2E" w:rsidP="00E33A2E">
            <w:pPr>
              <w:bidi/>
              <w:jc w:val="center"/>
              <w:rPr>
                <w:rFonts w:cs="B Lotus"/>
                <w:sz w:val="24"/>
                <w:szCs w:val="24"/>
                <w:rtl/>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2F2D21C" w14:textId="66B7A4C5"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8736837" w14:textId="2E3908B0"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E72037D" w14:textId="5D0F09B9"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6FC8F66" w14:textId="24F4EA7B"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21636B7" w14:textId="62D43637"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293DCB38" w14:textId="0230CB67" w:rsidR="00782BF8" w:rsidRPr="00013DC3" w:rsidRDefault="00E33A2E" w:rsidP="00E33A2E">
            <w:pPr>
              <w:bidi/>
              <w:jc w:val="center"/>
              <w:rPr>
                <w:rFonts w:cs="B Lotus"/>
                <w:sz w:val="24"/>
                <w:szCs w:val="24"/>
              </w:rPr>
            </w:pPr>
            <w:r w:rsidRPr="00013DC3">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42A9FACA" w14:textId="3C2EE858" w:rsidR="00782BF8" w:rsidRPr="00013DC3" w:rsidRDefault="00013DC3" w:rsidP="00E33A2E">
            <w:pPr>
              <w:bidi/>
              <w:jc w:val="center"/>
              <w:rPr>
                <w:rFonts w:cs="B Lotus"/>
                <w:sz w:val="24"/>
                <w:szCs w:val="24"/>
                <w:lang w:bidi="fa-IR"/>
              </w:rPr>
            </w:pPr>
            <w:r w:rsidRPr="00013DC3">
              <w:rPr>
                <w:rFonts w:cs="B Lotus"/>
                <w:sz w:val="24"/>
                <w:szCs w:val="24"/>
                <w:lang w:bidi="fa-IR"/>
              </w:rPr>
              <w:t>4500</w:t>
            </w:r>
          </w:p>
        </w:tc>
      </w:tr>
      <w:tr w:rsidR="00DF5E44" w:rsidRPr="00013DC3" w14:paraId="0B1C065B"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38EE4593" w14:textId="77777777" w:rsidR="00782BF8" w:rsidRPr="00013DC3" w:rsidRDefault="00782BF8" w:rsidP="00E33A2E">
            <w:pPr>
              <w:bidi/>
              <w:jc w:val="center"/>
              <w:rPr>
                <w:rFonts w:cs="B Lotus"/>
                <w:sz w:val="24"/>
                <w:szCs w:val="24"/>
                <w:rtl/>
              </w:rPr>
            </w:pPr>
            <w:r w:rsidRPr="00013DC3">
              <w:rPr>
                <w:rFonts w:cs="B Lotus"/>
                <w:sz w:val="24"/>
                <w:szCs w:val="24"/>
              </w:rPr>
              <w:t>No.2</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27EFDB77" w14:textId="24F7E5B8"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7C32D83" w14:textId="55347945"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5B5C6CA" w14:textId="591D2A1A"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998292C" w14:textId="4EE4FFB6"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D704525" w14:textId="4232C1E8"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7194CD8" w14:textId="3045C47D"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0A5E159" w14:textId="7F8FB5C4"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16C2D5F2" w14:textId="473D0F8C"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4B966ABF" w14:textId="07E273CB"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48A0650" w14:textId="1580F1FD"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E211E9B" w14:textId="0ED03614" w:rsidR="00782BF8" w:rsidRPr="00013DC3" w:rsidRDefault="00E33A2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79FD73A" w14:textId="64B75576" w:rsidR="00782BF8" w:rsidRPr="00013DC3" w:rsidRDefault="00E33A2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A10D1BE" w14:textId="6856728C" w:rsidR="00782BF8" w:rsidRPr="00013DC3" w:rsidRDefault="00E33A2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24B41AA" w14:textId="5775472A" w:rsidR="00782BF8" w:rsidRPr="00013DC3" w:rsidRDefault="00E33A2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C22CFDB" w14:textId="4937FC16"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7E8CC7C5" w14:textId="03CEAC11" w:rsidR="00782BF8" w:rsidRPr="00013DC3" w:rsidRDefault="00E33A2E" w:rsidP="00E33A2E">
            <w:pPr>
              <w:bidi/>
              <w:jc w:val="center"/>
              <w:rPr>
                <w:rFonts w:cs="B Lotus"/>
                <w:sz w:val="24"/>
                <w:szCs w:val="24"/>
              </w:rPr>
            </w:pPr>
            <w:r w:rsidRPr="00013DC3">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79D8BEC8" w14:textId="4EB19A19" w:rsidR="00782BF8" w:rsidRPr="00013DC3" w:rsidRDefault="00013DC3" w:rsidP="00E33A2E">
            <w:pPr>
              <w:bidi/>
              <w:jc w:val="center"/>
              <w:rPr>
                <w:rFonts w:cs="B Lotus"/>
                <w:sz w:val="24"/>
                <w:szCs w:val="24"/>
              </w:rPr>
            </w:pPr>
            <w:r w:rsidRPr="00013DC3">
              <w:rPr>
                <w:rFonts w:cs="B Lotus"/>
                <w:sz w:val="24"/>
                <w:szCs w:val="24"/>
              </w:rPr>
              <w:t>3C</w:t>
            </w:r>
          </w:p>
        </w:tc>
      </w:tr>
      <w:tr w:rsidR="00DF5E44" w:rsidRPr="00013DC3" w14:paraId="6675F367" w14:textId="77777777" w:rsidTr="00782BF8">
        <w:trPr>
          <w:trHeight w:val="844"/>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4D2C82BC" w14:textId="77777777" w:rsidR="00782BF8" w:rsidRPr="00013DC3" w:rsidRDefault="00782BF8" w:rsidP="00E33A2E">
            <w:pPr>
              <w:bidi/>
              <w:jc w:val="center"/>
              <w:rPr>
                <w:rFonts w:cs="B Lotus"/>
                <w:sz w:val="24"/>
                <w:szCs w:val="24"/>
              </w:rPr>
            </w:pPr>
            <w:r w:rsidRPr="00013DC3">
              <w:rPr>
                <w:rFonts w:cs="B Lotus"/>
                <w:sz w:val="24"/>
                <w:szCs w:val="24"/>
              </w:rPr>
              <w:t>No.</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3FA0508C" w14:textId="5D3547AB"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43ED411" w14:textId="18259489"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95A5568" w14:textId="74BFFD25"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98B70B1" w14:textId="2B31F536"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56EFE29" w14:textId="23BFCE02"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E1925C9" w14:textId="3C5C907A"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5CB8762" w14:textId="3D2C7A6F" w:rsidR="00782BF8" w:rsidRPr="00013DC3" w:rsidRDefault="00AC00B4"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6C157BA3" w14:textId="09C8D55C"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0F350F88" w14:textId="0AE6BF60"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1A19CDE" w14:textId="3F0A2A8A"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00B9690" w14:textId="50001926"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79BE8B5" w14:textId="70207F6C"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33B374A" w14:textId="58BCABE1"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1C4F7A2" w14:textId="3C8CD9C2"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C5CF552" w14:textId="739B2567"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653BFABE" w14:textId="213545F1" w:rsidR="00782BF8" w:rsidRPr="00013DC3" w:rsidRDefault="00AC00B4" w:rsidP="00E33A2E">
            <w:pPr>
              <w:bidi/>
              <w:jc w:val="center"/>
              <w:rPr>
                <w:rFonts w:cs="B Lotus"/>
                <w:sz w:val="24"/>
                <w:szCs w:val="24"/>
              </w:rPr>
            </w:pPr>
            <w:r w:rsidRPr="00013DC3">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490F2E74" w14:textId="0E7191F8" w:rsidR="00782BF8" w:rsidRPr="00013DC3" w:rsidRDefault="00013DC3" w:rsidP="00E33A2E">
            <w:pPr>
              <w:bidi/>
              <w:jc w:val="center"/>
              <w:rPr>
                <w:rFonts w:cs="B Lotus"/>
                <w:sz w:val="24"/>
                <w:szCs w:val="24"/>
              </w:rPr>
            </w:pPr>
            <w:r w:rsidRPr="00013DC3">
              <w:rPr>
                <w:rFonts w:cs="B Lotus"/>
                <w:sz w:val="24"/>
                <w:szCs w:val="24"/>
              </w:rPr>
              <w:t>0</w:t>
            </w:r>
          </w:p>
        </w:tc>
      </w:tr>
      <w:tr w:rsidR="00DF5E44" w:rsidRPr="00013DC3" w14:paraId="67D5C342"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56079966" w14:textId="77777777" w:rsidR="00782BF8" w:rsidRPr="00013DC3" w:rsidRDefault="00782BF8" w:rsidP="00E33A2E">
            <w:pPr>
              <w:bidi/>
              <w:jc w:val="center"/>
              <w:rPr>
                <w:rFonts w:cs="B Lotus"/>
                <w:sz w:val="24"/>
                <w:szCs w:val="24"/>
              </w:rPr>
            </w:pPr>
            <w:r w:rsidRPr="00013DC3">
              <w:rPr>
                <w:rFonts w:cs="B Lotus"/>
                <w:sz w:val="24"/>
                <w:szCs w:val="24"/>
              </w:rPr>
              <w:t>No.2</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7C94B5DE" w14:textId="1784208B"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012015A" w14:textId="42E12E31"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DCAD5B3" w14:textId="53B5E265"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975258B" w14:textId="03BB194F"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E2E2687" w14:textId="3BC68C4B"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B88EB7F" w14:textId="4B00F39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EBF5AE7" w14:textId="7E8E83C1"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7E0F1BBE" w14:textId="3C618C62"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24A84156" w14:textId="05535C74"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5DF36B7" w14:textId="6A0E813D"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F42E658" w14:textId="4980FCB7"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48B8BF9" w14:textId="746BE679"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885864D" w14:textId="6A75A2A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57E36AD" w14:textId="3DEE7DE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6046AAE" w14:textId="01618D9F"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327D7B44" w14:textId="1682B9CC" w:rsidR="00782BF8" w:rsidRPr="00013DC3" w:rsidRDefault="00E33A2E" w:rsidP="00E33A2E">
            <w:pPr>
              <w:bidi/>
              <w:jc w:val="center"/>
              <w:rPr>
                <w:rFonts w:cs="B Lotus"/>
                <w:sz w:val="24"/>
                <w:szCs w:val="24"/>
              </w:rPr>
            </w:pPr>
            <w:r w:rsidRPr="00013DC3">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12EEA251" w14:textId="35F98540" w:rsidR="00782BF8" w:rsidRPr="00013DC3" w:rsidRDefault="00013DC3" w:rsidP="00E33A2E">
            <w:pPr>
              <w:bidi/>
              <w:jc w:val="center"/>
              <w:rPr>
                <w:rFonts w:cs="B Lotus"/>
                <w:sz w:val="24"/>
                <w:szCs w:val="24"/>
              </w:rPr>
            </w:pPr>
            <w:r w:rsidRPr="00013DC3">
              <w:rPr>
                <w:rFonts w:cs="B Lotus"/>
                <w:sz w:val="24"/>
                <w:szCs w:val="24"/>
              </w:rPr>
              <w:t>0</w:t>
            </w:r>
          </w:p>
        </w:tc>
      </w:tr>
      <w:tr w:rsidR="00DF5E44" w:rsidRPr="00013DC3" w14:paraId="00A7506C"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0EB09FE9" w14:textId="77777777" w:rsidR="00782BF8" w:rsidRPr="00013DC3" w:rsidRDefault="00782BF8" w:rsidP="00E33A2E">
            <w:pPr>
              <w:bidi/>
              <w:jc w:val="center"/>
              <w:rPr>
                <w:rFonts w:cs="B Lotus"/>
                <w:sz w:val="24"/>
                <w:szCs w:val="24"/>
              </w:rPr>
            </w:pPr>
            <w:r w:rsidRPr="00013DC3">
              <w:rPr>
                <w:rFonts w:cs="B Lotus"/>
                <w:sz w:val="24"/>
                <w:szCs w:val="24"/>
              </w:rPr>
              <w:t>No.3</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28F35476" w14:textId="21B2D43F"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9FBE9CB" w14:textId="1D45FEAD"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044C9B0" w14:textId="051DCD1C" w:rsidR="00782BF8" w:rsidRPr="00013DC3" w:rsidRDefault="00AC00B4" w:rsidP="00E33A2E">
            <w:pPr>
              <w:bidi/>
              <w:jc w:val="center"/>
              <w:rPr>
                <w:rFonts w:cs="B Lotus"/>
                <w:sz w:val="24"/>
                <w:szCs w:val="24"/>
              </w:rPr>
            </w:pPr>
            <w:r w:rsidRPr="00013DC3">
              <w:rPr>
                <w:rFonts w:cs="B Lotus"/>
                <w:sz w:val="24"/>
                <w:szCs w:val="24"/>
              </w:rPr>
              <w:t>1</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9FA66F1" w14:textId="67795555" w:rsidR="00782BF8" w:rsidRPr="00013DC3" w:rsidRDefault="00AC00B4" w:rsidP="00E33A2E">
            <w:pPr>
              <w:bidi/>
              <w:jc w:val="center"/>
              <w:rPr>
                <w:rFonts w:cs="B Lotus"/>
                <w:sz w:val="24"/>
                <w:szCs w:val="24"/>
              </w:rPr>
            </w:pPr>
            <w:r w:rsidRPr="00013DC3">
              <w:rPr>
                <w:rFonts w:cs="B Lotus"/>
                <w:sz w:val="24"/>
                <w:szCs w:val="24"/>
              </w:rPr>
              <w:t>1</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364BE4B9" w14:textId="47F256A6"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8925764" w14:textId="36F2F406"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12F4410" w14:textId="21885C3A"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4D52DE26" w14:textId="7EE1A6D0" w:rsidR="00782BF8" w:rsidRPr="00013DC3" w:rsidRDefault="00AC00B4" w:rsidP="00E33A2E">
            <w:pPr>
              <w:bidi/>
              <w:jc w:val="center"/>
              <w:rPr>
                <w:rFonts w:cs="B Lotus"/>
                <w:sz w:val="24"/>
                <w:szCs w:val="24"/>
              </w:rPr>
            </w:pPr>
            <w:r w:rsidRPr="00013DC3">
              <w:rPr>
                <w:rFonts w:cs="B Lotus"/>
                <w:sz w:val="24"/>
                <w:szCs w:val="24"/>
              </w:rPr>
              <w:t>1</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7F212474" w14:textId="47E2C12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5806F60" w14:textId="6119829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B3D8BD2" w14:textId="2AB47B68"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329B7E1" w14:textId="68EF0B5D"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27FFC3F" w14:textId="3593CCA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2FCB7A1" w14:textId="021FACD1"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41D84EA" w14:textId="14358899"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3B80CE4A" w14:textId="64C611AD" w:rsidR="00782BF8" w:rsidRPr="00013DC3" w:rsidRDefault="00E33A2E" w:rsidP="00E33A2E">
            <w:pPr>
              <w:bidi/>
              <w:jc w:val="center"/>
              <w:rPr>
                <w:rFonts w:cs="B Lotus"/>
                <w:sz w:val="24"/>
                <w:szCs w:val="24"/>
              </w:rPr>
            </w:pPr>
            <w:r w:rsidRPr="00013DC3">
              <w:rPr>
                <w:rFonts w:cs="B Lotus"/>
                <w:sz w:val="24"/>
                <w:szCs w:val="24"/>
              </w:rPr>
              <w:t>1</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5776B915" w14:textId="0C7372B3" w:rsidR="00782BF8" w:rsidRPr="00013DC3" w:rsidRDefault="00013DC3" w:rsidP="00E33A2E">
            <w:pPr>
              <w:bidi/>
              <w:jc w:val="center"/>
              <w:rPr>
                <w:rFonts w:cs="B Lotus"/>
                <w:sz w:val="24"/>
                <w:szCs w:val="24"/>
              </w:rPr>
            </w:pPr>
            <w:r w:rsidRPr="00013DC3">
              <w:rPr>
                <w:rFonts w:cs="B Lotus"/>
                <w:sz w:val="24"/>
                <w:szCs w:val="24"/>
              </w:rPr>
              <w:t>3101</w:t>
            </w:r>
          </w:p>
        </w:tc>
      </w:tr>
      <w:tr w:rsidR="00DF5E44" w:rsidRPr="00013DC3" w14:paraId="12515676"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2DC4E107" w14:textId="77777777" w:rsidR="00782BF8" w:rsidRPr="00013DC3" w:rsidRDefault="00782BF8" w:rsidP="00E33A2E">
            <w:pPr>
              <w:bidi/>
              <w:jc w:val="center"/>
              <w:rPr>
                <w:rFonts w:cs="B Lotus"/>
                <w:sz w:val="24"/>
                <w:szCs w:val="24"/>
              </w:rPr>
            </w:pPr>
            <w:r w:rsidRPr="00013DC3">
              <w:rPr>
                <w:rFonts w:cs="B Lotus"/>
                <w:sz w:val="24"/>
                <w:szCs w:val="24"/>
              </w:rPr>
              <w:t>No.4</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74F9A04F" w14:textId="3BD811C5" w:rsidR="00782BF8" w:rsidRPr="00013DC3" w:rsidRDefault="00DF5E44" w:rsidP="00E33A2E">
            <w:pPr>
              <w:bidi/>
              <w:jc w:val="center"/>
              <w:rPr>
                <w:rFonts w:cs="B Lotus"/>
                <w:sz w:val="24"/>
                <w:szCs w:val="24"/>
              </w:rPr>
            </w:pPr>
            <w:r>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787E914" w14:textId="61B569C4" w:rsidR="00782BF8" w:rsidRPr="00013DC3" w:rsidRDefault="00DF5E44" w:rsidP="00E33A2E">
            <w:pPr>
              <w:bidi/>
              <w:jc w:val="center"/>
              <w:rPr>
                <w:rFonts w:cs="B Lotus"/>
                <w:sz w:val="24"/>
                <w:szCs w:val="24"/>
              </w:rPr>
            </w:pPr>
            <w:r>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4057591" w14:textId="6A3524A5"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07BF23A" w14:textId="6C729852"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E08578A" w14:textId="075DB06B"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1131304" w14:textId="3045A8C0"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3CD432E" w14:textId="5A89B48B" w:rsidR="00782BF8" w:rsidRPr="00013DC3" w:rsidRDefault="00AC00B4"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1496F8D1" w14:textId="52F9B900"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7ED4357D" w14:textId="01C1FAB5"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E14F083" w14:textId="03BC8763" w:rsidR="00782BF8" w:rsidRPr="00013DC3" w:rsidRDefault="00DF5E44" w:rsidP="00E33A2E">
            <w:pPr>
              <w:bidi/>
              <w:jc w:val="center"/>
              <w:rPr>
                <w:rFonts w:cs="B Lotus"/>
                <w:sz w:val="24"/>
                <w:szCs w:val="24"/>
              </w:rPr>
            </w:pPr>
            <w:r>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45BA9A1" w14:textId="5105BDC8"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B876FBC" w14:textId="19E55906" w:rsidR="00782BF8" w:rsidRPr="00013DC3" w:rsidRDefault="00DF5E44" w:rsidP="00E33A2E">
            <w:pPr>
              <w:bidi/>
              <w:jc w:val="center"/>
              <w:rPr>
                <w:rFonts w:cs="B Lotus"/>
                <w:sz w:val="24"/>
                <w:szCs w:val="24"/>
              </w:rPr>
            </w:pPr>
            <w:r>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5D66F05" w14:textId="4944CDCD"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E6DBFB2" w14:textId="3B392AA6" w:rsidR="00782BF8" w:rsidRPr="00013DC3" w:rsidRDefault="00DF5E44" w:rsidP="00E33A2E">
            <w:pPr>
              <w:bidi/>
              <w:jc w:val="center"/>
              <w:rPr>
                <w:rFonts w:cs="B Lotus"/>
                <w:sz w:val="24"/>
                <w:szCs w:val="24"/>
              </w:rPr>
            </w:pPr>
            <w:r>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360084D" w14:textId="35E5BA05"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062B3663" w14:textId="2A8EC95E" w:rsidR="00782BF8" w:rsidRPr="00013DC3" w:rsidRDefault="00DF5E44" w:rsidP="00E33A2E">
            <w:pPr>
              <w:bidi/>
              <w:jc w:val="center"/>
              <w:rPr>
                <w:rFonts w:cs="B Lotus"/>
                <w:sz w:val="24"/>
                <w:szCs w:val="24"/>
              </w:rPr>
            </w:pPr>
            <w:r>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42D22139" w14:textId="5D5E6357" w:rsidR="00782BF8" w:rsidRPr="00013DC3" w:rsidRDefault="00DF5E44" w:rsidP="00E33A2E">
            <w:pPr>
              <w:bidi/>
              <w:jc w:val="center"/>
              <w:rPr>
                <w:rFonts w:cs="B Lotus"/>
                <w:sz w:val="24"/>
                <w:szCs w:val="24"/>
              </w:rPr>
            </w:pPr>
            <w:r>
              <w:rPr>
                <w:rFonts w:cs="B Lotus"/>
                <w:sz w:val="24"/>
                <w:szCs w:val="24"/>
              </w:rPr>
              <w:t>0</w:t>
            </w:r>
          </w:p>
        </w:tc>
      </w:tr>
      <w:tr w:rsidR="00DF5E44" w:rsidRPr="00013DC3" w14:paraId="2DA5A8CE"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556E9CAC" w14:textId="77777777" w:rsidR="00782BF8" w:rsidRPr="00013DC3" w:rsidRDefault="00782BF8" w:rsidP="00E33A2E">
            <w:pPr>
              <w:bidi/>
              <w:jc w:val="center"/>
              <w:rPr>
                <w:rFonts w:cs="B Lotus"/>
                <w:sz w:val="24"/>
                <w:szCs w:val="24"/>
              </w:rPr>
            </w:pPr>
            <w:r w:rsidRPr="00013DC3">
              <w:rPr>
                <w:rFonts w:cs="B Lotus"/>
                <w:sz w:val="24"/>
                <w:szCs w:val="24"/>
              </w:rPr>
              <w:t>No.5</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0F7D47FB" w14:textId="491E3326"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43F2553" w14:textId="01D7E5A6"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587C363" w14:textId="729938D8"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45F6577" w14:textId="3E70503C" w:rsidR="00782BF8" w:rsidRPr="00013DC3" w:rsidRDefault="00E33A2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AC4380F" w14:textId="75C2E2FD" w:rsidR="00782BF8" w:rsidRPr="00013DC3" w:rsidRDefault="00E33A2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4A76945" w14:textId="155AABC2"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57E6364" w14:textId="7D6F1DA1"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3CB7DFAD" w14:textId="2AD0AD37" w:rsidR="00782BF8" w:rsidRPr="00013DC3" w:rsidRDefault="00E33A2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750CBC59" w14:textId="2291D70C"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4A28DA2" w14:textId="4FF3A673"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B203785" w14:textId="5145615E"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DFEE7F2" w14:textId="75A3BAF7"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71507DB" w14:textId="6BD80D24"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CDB2757" w14:textId="42A437AE"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4E80F2B8" w14:textId="30F8D77E" w:rsidR="00782BF8" w:rsidRPr="00013DC3" w:rsidRDefault="00E33A2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43EC6CF0" w14:textId="07EF1C28" w:rsidR="00782BF8" w:rsidRPr="00013DC3" w:rsidRDefault="00AC00B4" w:rsidP="00E33A2E">
            <w:pPr>
              <w:bidi/>
              <w:jc w:val="center"/>
              <w:rPr>
                <w:rFonts w:cs="B Lotus"/>
                <w:sz w:val="24"/>
                <w:szCs w:val="24"/>
              </w:rPr>
            </w:pPr>
            <w:r w:rsidRPr="00013DC3">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601C02D6" w14:textId="0BE05BE9" w:rsidR="00782BF8" w:rsidRPr="00013DC3" w:rsidRDefault="00013DC3" w:rsidP="00E33A2E">
            <w:pPr>
              <w:bidi/>
              <w:jc w:val="center"/>
              <w:rPr>
                <w:rFonts w:cs="B Lotus"/>
                <w:sz w:val="24"/>
                <w:szCs w:val="24"/>
              </w:rPr>
            </w:pPr>
            <w:r w:rsidRPr="00013DC3">
              <w:rPr>
                <w:rFonts w:cs="B Lotus"/>
                <w:sz w:val="24"/>
                <w:szCs w:val="24"/>
              </w:rPr>
              <w:t>0808</w:t>
            </w:r>
          </w:p>
        </w:tc>
      </w:tr>
      <w:tr w:rsidR="00DF5E44" w:rsidRPr="00013DC3" w14:paraId="03189886" w14:textId="77777777" w:rsidTr="00782BF8">
        <w:trPr>
          <w:trHeight w:val="844"/>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4749B13D" w14:textId="77777777" w:rsidR="00782BF8" w:rsidRPr="00013DC3" w:rsidRDefault="00782BF8" w:rsidP="00E33A2E">
            <w:pPr>
              <w:bidi/>
              <w:jc w:val="center"/>
              <w:rPr>
                <w:rFonts w:cs="B Lotus"/>
                <w:sz w:val="24"/>
                <w:szCs w:val="24"/>
              </w:rPr>
            </w:pPr>
            <w:r w:rsidRPr="00013DC3">
              <w:rPr>
                <w:rFonts w:cs="B Lotus"/>
                <w:sz w:val="24"/>
                <w:szCs w:val="24"/>
              </w:rPr>
              <w:t>No.6</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71215928" w14:textId="7B17EEB6"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766583B" w14:textId="23D4739D"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C539D49" w14:textId="5EAC69BE"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4EC5C8CB" w14:textId="1761965C"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4B4F455" w14:textId="661BADE7" w:rsidR="00782BF8" w:rsidRPr="00013DC3" w:rsidRDefault="00B153F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D0E1985" w14:textId="574D9423"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0F60FCF" w14:textId="3944F9FB" w:rsidR="00782BF8" w:rsidRPr="00013DC3" w:rsidRDefault="00B153F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1AC941DB" w14:textId="5EC56181" w:rsidR="00782BF8" w:rsidRPr="00013DC3" w:rsidRDefault="00AC00B4"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35F0373D" w14:textId="46689786"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B840057" w14:textId="42479041"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20DF9FF" w14:textId="0258213E"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D3C9729" w14:textId="09FFF622"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387FCC8C" w14:textId="1256E1B5" w:rsidR="00782BF8" w:rsidRPr="00013DC3" w:rsidRDefault="00B153F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19D6E9BC" w14:textId="2A1DA61C"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4D180B9" w14:textId="1C1200C1"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54443896" w14:textId="7E70ADD2" w:rsidR="00782BF8" w:rsidRPr="00013DC3" w:rsidRDefault="00AC00B4" w:rsidP="00E33A2E">
            <w:pPr>
              <w:bidi/>
              <w:jc w:val="center"/>
              <w:rPr>
                <w:rFonts w:cs="B Lotus"/>
                <w:sz w:val="24"/>
                <w:szCs w:val="24"/>
              </w:rPr>
            </w:pPr>
            <w:r w:rsidRPr="00013DC3">
              <w:rPr>
                <w:rFonts w:cs="B Lotus"/>
                <w:sz w:val="24"/>
                <w:szCs w:val="24"/>
              </w:rPr>
              <w:t>0</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583BA43D" w14:textId="6B2A4031" w:rsidR="00782BF8" w:rsidRPr="00013DC3" w:rsidRDefault="00013DC3" w:rsidP="00E33A2E">
            <w:pPr>
              <w:bidi/>
              <w:jc w:val="center"/>
              <w:rPr>
                <w:rFonts w:cs="B Lotus"/>
                <w:sz w:val="24"/>
                <w:szCs w:val="24"/>
              </w:rPr>
            </w:pPr>
            <w:r w:rsidRPr="00013DC3">
              <w:rPr>
                <w:rFonts w:cs="B Lotus"/>
                <w:sz w:val="24"/>
                <w:szCs w:val="24"/>
              </w:rPr>
              <w:t>0808</w:t>
            </w:r>
          </w:p>
        </w:tc>
      </w:tr>
      <w:tr w:rsidR="00DF5E44" w:rsidRPr="00013DC3" w14:paraId="38F6C4F1" w14:textId="77777777" w:rsidTr="00782BF8">
        <w:trPr>
          <w:trHeight w:val="873"/>
        </w:trPr>
        <w:tc>
          <w:tcPr>
            <w:tcW w:w="588"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hideMark/>
          </w:tcPr>
          <w:p w14:paraId="619FF06B" w14:textId="77777777" w:rsidR="00782BF8" w:rsidRPr="00013DC3" w:rsidRDefault="00782BF8" w:rsidP="00E33A2E">
            <w:pPr>
              <w:bidi/>
              <w:jc w:val="center"/>
              <w:rPr>
                <w:rFonts w:cs="B Lotus"/>
                <w:sz w:val="24"/>
                <w:szCs w:val="24"/>
              </w:rPr>
            </w:pPr>
            <w:r w:rsidRPr="00013DC3">
              <w:rPr>
                <w:rFonts w:cs="B Lotus"/>
                <w:sz w:val="24"/>
                <w:szCs w:val="24"/>
              </w:rPr>
              <w:t>No.7</w:t>
            </w:r>
          </w:p>
        </w:tc>
        <w:tc>
          <w:tcPr>
            <w:tcW w:w="600" w:type="dxa"/>
            <w:tcBorders>
              <w:top w:val="single" w:sz="4" w:space="0" w:color="auto"/>
              <w:left w:val="thinThickSmallGap" w:sz="24" w:space="0" w:color="auto"/>
              <w:bottom w:val="single" w:sz="4" w:space="0" w:color="auto"/>
              <w:right w:val="single" w:sz="4" w:space="0" w:color="auto"/>
            </w:tcBorders>
            <w:shd w:val="clear" w:color="auto" w:fill="FBE4D5" w:themeFill="accent2" w:themeFillTint="33"/>
            <w:vAlign w:val="center"/>
          </w:tcPr>
          <w:p w14:paraId="4FD72B5D" w14:textId="43C951F1" w:rsidR="00782BF8" w:rsidRPr="00013DC3" w:rsidRDefault="00AC00B4" w:rsidP="00E33A2E">
            <w:pPr>
              <w:bidi/>
              <w:jc w:val="center"/>
              <w:rPr>
                <w:rFonts w:cs="B Lotus"/>
                <w:sz w:val="24"/>
                <w:szCs w:val="24"/>
              </w:rPr>
            </w:pPr>
            <w:r w:rsidRPr="00013DC3">
              <w:rPr>
                <w:rFonts w:cs="B Lotus"/>
                <w:sz w:val="24"/>
                <w:szCs w:val="24"/>
              </w:rPr>
              <w:t>1</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CA76E3F" w14:textId="508E12A3"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0E3D2A1A" w14:textId="08BAEA06" w:rsidR="00782BF8" w:rsidRPr="00013DC3" w:rsidRDefault="00AC00B4" w:rsidP="00E33A2E">
            <w:pPr>
              <w:bidi/>
              <w:jc w:val="center"/>
              <w:rPr>
                <w:rFonts w:cs="B Lotus"/>
                <w:sz w:val="24"/>
                <w:szCs w:val="24"/>
              </w:rPr>
            </w:pPr>
            <w:r w:rsidRPr="00013DC3">
              <w:rPr>
                <w:rFonts w:cs="B Lotus"/>
                <w:sz w:val="24"/>
                <w:szCs w:val="24"/>
              </w:rPr>
              <w:t>1</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5B84D84C" w14:textId="12052BBC"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126AC5F0" w14:textId="6B6B7EC5" w:rsidR="00782BF8" w:rsidRPr="00013DC3" w:rsidRDefault="00B153F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5383200" w14:textId="614AE4FB"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77E2EB1C" w14:textId="7D8D447B" w:rsidR="00782BF8" w:rsidRPr="00013DC3" w:rsidRDefault="00B153F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single" w:sz="4" w:space="0" w:color="auto"/>
              <w:right w:val="thinThickSmallGap" w:sz="24" w:space="0" w:color="auto"/>
            </w:tcBorders>
            <w:shd w:val="clear" w:color="auto" w:fill="FBE4D5" w:themeFill="accent2" w:themeFillTint="33"/>
            <w:vAlign w:val="center"/>
          </w:tcPr>
          <w:p w14:paraId="57628B74" w14:textId="2F892536" w:rsidR="00782BF8" w:rsidRPr="00013DC3" w:rsidRDefault="00B153F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thinThickSmallGap" w:sz="24" w:space="0" w:color="auto"/>
              <w:bottom w:val="single" w:sz="4" w:space="0" w:color="auto"/>
              <w:right w:val="single" w:sz="4" w:space="0" w:color="auto"/>
            </w:tcBorders>
            <w:shd w:val="clear" w:color="auto" w:fill="E2EFD9" w:themeFill="accent6" w:themeFillTint="33"/>
            <w:vAlign w:val="center"/>
          </w:tcPr>
          <w:p w14:paraId="7A8CCBC3" w14:textId="3B654C47"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0671E3E4" w14:textId="382C1A75"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A40529B" w14:textId="0EFFCC1B"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70ADE7A9" w14:textId="460B2162"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A9D390D" w14:textId="46703407"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CA28EE6" w14:textId="38CEAB04"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350EBF6" w14:textId="6B8387F3"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single" w:sz="4" w:space="0" w:color="auto"/>
              <w:right w:val="thinThickSmallGap" w:sz="24" w:space="0" w:color="auto"/>
            </w:tcBorders>
            <w:shd w:val="clear" w:color="auto" w:fill="E2EFD9" w:themeFill="accent6" w:themeFillTint="33"/>
            <w:vAlign w:val="center"/>
          </w:tcPr>
          <w:p w14:paraId="3279377A" w14:textId="60746460" w:rsidR="00782BF8" w:rsidRPr="00013DC3" w:rsidRDefault="00AC00B4" w:rsidP="00E33A2E">
            <w:pPr>
              <w:bidi/>
              <w:jc w:val="center"/>
              <w:rPr>
                <w:rFonts w:cs="B Lotus"/>
                <w:sz w:val="24"/>
                <w:szCs w:val="24"/>
              </w:rPr>
            </w:pPr>
            <w:r w:rsidRPr="00013DC3">
              <w:rPr>
                <w:rFonts w:cs="B Lotus"/>
                <w:sz w:val="24"/>
                <w:szCs w:val="24"/>
              </w:rPr>
              <w:t>1</w:t>
            </w:r>
          </w:p>
        </w:tc>
        <w:tc>
          <w:tcPr>
            <w:tcW w:w="618" w:type="dxa"/>
            <w:tcBorders>
              <w:top w:val="single" w:sz="4" w:space="0" w:color="auto"/>
              <w:left w:val="thinThickSmallGap" w:sz="24" w:space="0" w:color="auto"/>
              <w:bottom w:val="single" w:sz="4" w:space="0" w:color="auto"/>
              <w:right w:val="single" w:sz="4" w:space="0" w:color="auto"/>
            </w:tcBorders>
            <w:shd w:val="clear" w:color="auto" w:fill="FFC000"/>
            <w:vAlign w:val="center"/>
          </w:tcPr>
          <w:p w14:paraId="6F520781" w14:textId="4C468F89" w:rsidR="00782BF8" w:rsidRPr="00013DC3" w:rsidRDefault="00013DC3" w:rsidP="00E33A2E">
            <w:pPr>
              <w:bidi/>
              <w:jc w:val="center"/>
              <w:rPr>
                <w:rFonts w:cs="B Lotus"/>
                <w:sz w:val="24"/>
                <w:szCs w:val="24"/>
              </w:rPr>
            </w:pPr>
            <w:r w:rsidRPr="00013DC3">
              <w:rPr>
                <w:rFonts w:cs="B Lotus"/>
                <w:sz w:val="24"/>
                <w:szCs w:val="24"/>
              </w:rPr>
              <w:t>AC11</w:t>
            </w:r>
          </w:p>
        </w:tc>
      </w:tr>
      <w:tr w:rsidR="00DF5E44" w:rsidRPr="00013DC3" w14:paraId="50BF5994" w14:textId="77777777" w:rsidTr="00782BF8">
        <w:trPr>
          <w:trHeight w:val="873"/>
        </w:trPr>
        <w:tc>
          <w:tcPr>
            <w:tcW w:w="588" w:type="dxa"/>
            <w:tcBorders>
              <w:top w:val="single" w:sz="4" w:space="0" w:color="auto"/>
              <w:left w:val="single" w:sz="4" w:space="0" w:color="auto"/>
              <w:bottom w:val="thinThickSmallGap" w:sz="24" w:space="0" w:color="auto"/>
              <w:right w:val="thinThickSmallGap" w:sz="24" w:space="0" w:color="auto"/>
            </w:tcBorders>
            <w:shd w:val="clear" w:color="auto" w:fill="FBE4D5" w:themeFill="accent2" w:themeFillTint="33"/>
            <w:vAlign w:val="center"/>
            <w:hideMark/>
          </w:tcPr>
          <w:p w14:paraId="6DEE2CBC" w14:textId="77777777" w:rsidR="00782BF8" w:rsidRPr="00013DC3" w:rsidRDefault="00782BF8" w:rsidP="00E33A2E">
            <w:pPr>
              <w:bidi/>
              <w:jc w:val="center"/>
              <w:rPr>
                <w:rFonts w:cs="B Lotus"/>
                <w:sz w:val="24"/>
                <w:szCs w:val="24"/>
              </w:rPr>
            </w:pPr>
            <w:r w:rsidRPr="00013DC3">
              <w:rPr>
                <w:rFonts w:cs="B Lotus"/>
                <w:sz w:val="24"/>
                <w:szCs w:val="24"/>
              </w:rPr>
              <w:t>No.8</w:t>
            </w:r>
          </w:p>
        </w:tc>
        <w:tc>
          <w:tcPr>
            <w:tcW w:w="600" w:type="dxa"/>
            <w:tcBorders>
              <w:top w:val="single" w:sz="4" w:space="0" w:color="auto"/>
              <w:left w:val="thinThickSmallGap" w:sz="24" w:space="0" w:color="auto"/>
              <w:bottom w:val="thinThickSmallGap" w:sz="24" w:space="0" w:color="auto"/>
              <w:right w:val="single" w:sz="4" w:space="0" w:color="auto"/>
            </w:tcBorders>
            <w:shd w:val="clear" w:color="auto" w:fill="FBE4D5" w:themeFill="accent2" w:themeFillTint="33"/>
            <w:vAlign w:val="center"/>
          </w:tcPr>
          <w:p w14:paraId="65372AAC" w14:textId="5988D578"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thinThickSmallGap" w:sz="24" w:space="0" w:color="auto"/>
              <w:right w:val="single" w:sz="4" w:space="0" w:color="auto"/>
            </w:tcBorders>
            <w:shd w:val="clear" w:color="auto" w:fill="FBE4D5" w:themeFill="accent2" w:themeFillTint="33"/>
            <w:vAlign w:val="center"/>
          </w:tcPr>
          <w:p w14:paraId="106CE46D" w14:textId="0AB77316"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thinThickSmallGap" w:sz="24" w:space="0" w:color="auto"/>
              <w:right w:val="single" w:sz="4" w:space="0" w:color="auto"/>
            </w:tcBorders>
            <w:shd w:val="clear" w:color="auto" w:fill="FBE4D5" w:themeFill="accent2" w:themeFillTint="33"/>
            <w:vAlign w:val="center"/>
          </w:tcPr>
          <w:p w14:paraId="3C83D834" w14:textId="3AC6D202"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thinThickSmallGap" w:sz="24" w:space="0" w:color="auto"/>
              <w:right w:val="single" w:sz="4" w:space="0" w:color="auto"/>
            </w:tcBorders>
            <w:shd w:val="clear" w:color="auto" w:fill="FBE4D5" w:themeFill="accent2" w:themeFillTint="33"/>
            <w:vAlign w:val="center"/>
          </w:tcPr>
          <w:p w14:paraId="290A1BFB" w14:textId="78736759" w:rsidR="00782BF8" w:rsidRPr="00013DC3" w:rsidRDefault="00B153FE" w:rsidP="00E33A2E">
            <w:pPr>
              <w:bidi/>
              <w:jc w:val="center"/>
              <w:rPr>
                <w:rFonts w:cs="B Lotus"/>
                <w:sz w:val="24"/>
                <w:szCs w:val="24"/>
              </w:rPr>
            </w:pPr>
            <w:r w:rsidRPr="00013DC3">
              <w:rPr>
                <w:rFonts w:cs="B Lotus"/>
                <w:sz w:val="24"/>
                <w:szCs w:val="24"/>
              </w:rPr>
              <w:t>0</w:t>
            </w:r>
          </w:p>
        </w:tc>
        <w:tc>
          <w:tcPr>
            <w:tcW w:w="600" w:type="dxa"/>
            <w:tcBorders>
              <w:top w:val="single" w:sz="4" w:space="0" w:color="auto"/>
              <w:left w:val="single" w:sz="4" w:space="0" w:color="auto"/>
              <w:bottom w:val="thinThickSmallGap" w:sz="24" w:space="0" w:color="auto"/>
              <w:right w:val="single" w:sz="4" w:space="0" w:color="auto"/>
            </w:tcBorders>
            <w:shd w:val="clear" w:color="auto" w:fill="FBE4D5" w:themeFill="accent2" w:themeFillTint="33"/>
            <w:vAlign w:val="center"/>
          </w:tcPr>
          <w:p w14:paraId="03E044E7" w14:textId="7E50AC40" w:rsidR="00782BF8" w:rsidRPr="00013DC3" w:rsidRDefault="00B153F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thinThickSmallGap" w:sz="24" w:space="0" w:color="auto"/>
              <w:right w:val="single" w:sz="4" w:space="0" w:color="auto"/>
            </w:tcBorders>
            <w:shd w:val="clear" w:color="auto" w:fill="FBE4D5" w:themeFill="accent2" w:themeFillTint="33"/>
            <w:vAlign w:val="center"/>
          </w:tcPr>
          <w:p w14:paraId="4DC007CA" w14:textId="497905A3"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thinThickSmallGap" w:sz="24" w:space="0" w:color="auto"/>
              <w:right w:val="single" w:sz="4" w:space="0" w:color="auto"/>
            </w:tcBorders>
            <w:shd w:val="clear" w:color="auto" w:fill="FBE4D5" w:themeFill="accent2" w:themeFillTint="33"/>
            <w:vAlign w:val="center"/>
          </w:tcPr>
          <w:p w14:paraId="5AF7C139" w14:textId="5E3B0D70" w:rsidR="00782BF8" w:rsidRPr="00013DC3" w:rsidRDefault="00B153FE" w:rsidP="00E33A2E">
            <w:pPr>
              <w:bidi/>
              <w:jc w:val="center"/>
              <w:rPr>
                <w:rFonts w:cs="B Lotus"/>
                <w:sz w:val="24"/>
                <w:szCs w:val="24"/>
              </w:rPr>
            </w:pPr>
            <w:r w:rsidRPr="00013DC3">
              <w:rPr>
                <w:rFonts w:cs="B Lotus"/>
                <w:sz w:val="24"/>
                <w:szCs w:val="24"/>
              </w:rPr>
              <w:t>0</w:t>
            </w:r>
          </w:p>
        </w:tc>
        <w:tc>
          <w:tcPr>
            <w:tcW w:w="601" w:type="dxa"/>
            <w:tcBorders>
              <w:top w:val="single" w:sz="4" w:space="0" w:color="auto"/>
              <w:left w:val="single" w:sz="4" w:space="0" w:color="auto"/>
              <w:bottom w:val="thinThickSmallGap" w:sz="24" w:space="0" w:color="auto"/>
              <w:right w:val="thinThickSmallGap" w:sz="24" w:space="0" w:color="auto"/>
            </w:tcBorders>
            <w:shd w:val="clear" w:color="auto" w:fill="FBE4D5" w:themeFill="accent2" w:themeFillTint="33"/>
            <w:vAlign w:val="center"/>
          </w:tcPr>
          <w:p w14:paraId="6DBC96AC" w14:textId="44AE5930" w:rsidR="00782BF8" w:rsidRPr="00013DC3" w:rsidRDefault="00AC00B4" w:rsidP="00E33A2E">
            <w:pPr>
              <w:bidi/>
              <w:jc w:val="center"/>
              <w:rPr>
                <w:rFonts w:cs="B Lotus"/>
                <w:sz w:val="24"/>
                <w:szCs w:val="24"/>
              </w:rPr>
            </w:pPr>
            <w:r w:rsidRPr="00013DC3">
              <w:rPr>
                <w:rFonts w:cs="B Lotus"/>
                <w:sz w:val="24"/>
                <w:szCs w:val="24"/>
              </w:rPr>
              <w:t>1</w:t>
            </w:r>
          </w:p>
        </w:tc>
        <w:tc>
          <w:tcPr>
            <w:tcW w:w="601" w:type="dxa"/>
            <w:tcBorders>
              <w:top w:val="single" w:sz="4" w:space="0" w:color="auto"/>
              <w:left w:val="thinThickSmallGap" w:sz="24" w:space="0" w:color="auto"/>
              <w:bottom w:val="thinThickSmallGap" w:sz="24" w:space="0" w:color="auto"/>
              <w:right w:val="single" w:sz="4" w:space="0" w:color="auto"/>
            </w:tcBorders>
            <w:shd w:val="clear" w:color="auto" w:fill="E2EFD9" w:themeFill="accent6" w:themeFillTint="33"/>
            <w:vAlign w:val="center"/>
          </w:tcPr>
          <w:p w14:paraId="76ED450F" w14:textId="22E71BB8"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thinThickSmallGap" w:sz="24" w:space="0" w:color="auto"/>
              <w:right w:val="single" w:sz="4" w:space="0" w:color="auto"/>
            </w:tcBorders>
            <w:shd w:val="clear" w:color="auto" w:fill="E2EFD9" w:themeFill="accent6" w:themeFillTint="33"/>
            <w:vAlign w:val="center"/>
          </w:tcPr>
          <w:p w14:paraId="077F44F7" w14:textId="76D3D2E0"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thinThickSmallGap" w:sz="24" w:space="0" w:color="auto"/>
              <w:right w:val="single" w:sz="4" w:space="0" w:color="auto"/>
            </w:tcBorders>
            <w:shd w:val="clear" w:color="auto" w:fill="E2EFD9" w:themeFill="accent6" w:themeFillTint="33"/>
            <w:vAlign w:val="center"/>
          </w:tcPr>
          <w:p w14:paraId="38857C97" w14:textId="1E707D3D"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thinThickSmallGap" w:sz="24" w:space="0" w:color="auto"/>
              <w:right w:val="single" w:sz="4" w:space="0" w:color="auto"/>
            </w:tcBorders>
            <w:shd w:val="clear" w:color="auto" w:fill="E2EFD9" w:themeFill="accent6" w:themeFillTint="33"/>
            <w:vAlign w:val="center"/>
          </w:tcPr>
          <w:p w14:paraId="740983EB" w14:textId="5C8158E9"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thinThickSmallGap" w:sz="24" w:space="0" w:color="auto"/>
              <w:right w:val="single" w:sz="4" w:space="0" w:color="auto"/>
            </w:tcBorders>
            <w:shd w:val="clear" w:color="auto" w:fill="E2EFD9" w:themeFill="accent6" w:themeFillTint="33"/>
            <w:vAlign w:val="center"/>
          </w:tcPr>
          <w:p w14:paraId="2C16D11F" w14:textId="693CD4FC" w:rsidR="00782BF8" w:rsidRPr="00013DC3" w:rsidRDefault="00B153FE"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thinThickSmallGap" w:sz="24" w:space="0" w:color="auto"/>
              <w:right w:val="single" w:sz="4" w:space="0" w:color="auto"/>
            </w:tcBorders>
            <w:shd w:val="clear" w:color="auto" w:fill="E2EFD9" w:themeFill="accent6" w:themeFillTint="33"/>
            <w:vAlign w:val="center"/>
          </w:tcPr>
          <w:p w14:paraId="02616AC2" w14:textId="5DC3A86D" w:rsidR="00782BF8" w:rsidRPr="00013DC3" w:rsidRDefault="00B153FE" w:rsidP="00E33A2E">
            <w:pPr>
              <w:bidi/>
              <w:jc w:val="center"/>
              <w:rPr>
                <w:rFonts w:cs="B Lotus"/>
                <w:sz w:val="24"/>
                <w:szCs w:val="24"/>
              </w:rPr>
            </w:pPr>
            <w:r w:rsidRPr="00013DC3">
              <w:rPr>
                <w:rFonts w:cs="B Lotus"/>
                <w:sz w:val="24"/>
                <w:szCs w:val="24"/>
              </w:rPr>
              <w:t>0</w:t>
            </w:r>
          </w:p>
        </w:tc>
        <w:tc>
          <w:tcPr>
            <w:tcW w:w="598" w:type="dxa"/>
            <w:tcBorders>
              <w:top w:val="single" w:sz="4" w:space="0" w:color="auto"/>
              <w:left w:val="single" w:sz="4" w:space="0" w:color="auto"/>
              <w:bottom w:val="thinThickSmallGap" w:sz="24" w:space="0" w:color="auto"/>
              <w:right w:val="single" w:sz="4" w:space="0" w:color="auto"/>
            </w:tcBorders>
            <w:shd w:val="clear" w:color="auto" w:fill="E2EFD9" w:themeFill="accent6" w:themeFillTint="33"/>
            <w:vAlign w:val="center"/>
          </w:tcPr>
          <w:p w14:paraId="6E493571" w14:textId="400798DC"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single" w:sz="4" w:space="0" w:color="auto"/>
              <w:left w:val="single" w:sz="4" w:space="0" w:color="auto"/>
              <w:bottom w:val="thinThickSmallGap" w:sz="24" w:space="0" w:color="auto"/>
              <w:right w:val="thinThickSmallGap" w:sz="24" w:space="0" w:color="auto"/>
            </w:tcBorders>
            <w:shd w:val="clear" w:color="auto" w:fill="E2EFD9" w:themeFill="accent6" w:themeFillTint="33"/>
            <w:vAlign w:val="center"/>
          </w:tcPr>
          <w:p w14:paraId="09942D43" w14:textId="0FA77F2A" w:rsidR="00782BF8" w:rsidRPr="00013DC3" w:rsidRDefault="00AC00B4" w:rsidP="00E33A2E">
            <w:pPr>
              <w:bidi/>
              <w:jc w:val="center"/>
              <w:rPr>
                <w:rFonts w:cs="B Lotus"/>
                <w:sz w:val="24"/>
                <w:szCs w:val="24"/>
              </w:rPr>
            </w:pPr>
            <w:r w:rsidRPr="00013DC3">
              <w:rPr>
                <w:rFonts w:cs="B Lotus"/>
                <w:sz w:val="24"/>
                <w:szCs w:val="24"/>
              </w:rPr>
              <w:t>1</w:t>
            </w:r>
          </w:p>
        </w:tc>
        <w:tc>
          <w:tcPr>
            <w:tcW w:w="618" w:type="dxa"/>
            <w:tcBorders>
              <w:top w:val="single" w:sz="4" w:space="0" w:color="auto"/>
              <w:left w:val="thinThickSmallGap" w:sz="24" w:space="0" w:color="auto"/>
              <w:bottom w:val="thinThickSmallGap" w:sz="24" w:space="0" w:color="auto"/>
              <w:right w:val="single" w:sz="4" w:space="0" w:color="auto"/>
            </w:tcBorders>
            <w:shd w:val="clear" w:color="auto" w:fill="FFC000"/>
            <w:vAlign w:val="center"/>
          </w:tcPr>
          <w:p w14:paraId="14991B77" w14:textId="60099684" w:rsidR="00782BF8" w:rsidRPr="00013DC3" w:rsidRDefault="00013DC3" w:rsidP="00E33A2E">
            <w:pPr>
              <w:bidi/>
              <w:jc w:val="center"/>
              <w:rPr>
                <w:rFonts w:cs="B Lotus"/>
                <w:sz w:val="24"/>
                <w:szCs w:val="24"/>
              </w:rPr>
            </w:pPr>
            <w:r w:rsidRPr="00013DC3">
              <w:rPr>
                <w:rFonts w:cs="B Lotus"/>
                <w:sz w:val="24"/>
                <w:szCs w:val="24"/>
              </w:rPr>
              <w:t>0D4B</w:t>
            </w:r>
          </w:p>
        </w:tc>
      </w:tr>
      <w:tr w:rsidR="00DF5E44" w:rsidRPr="00013DC3" w14:paraId="2C4E8389" w14:textId="77777777" w:rsidTr="00782BF8">
        <w:trPr>
          <w:trHeight w:val="873"/>
        </w:trPr>
        <w:tc>
          <w:tcPr>
            <w:tcW w:w="588" w:type="dxa"/>
            <w:tcBorders>
              <w:top w:val="thinThickSmallGap" w:sz="24" w:space="0" w:color="auto"/>
              <w:left w:val="single" w:sz="4" w:space="0" w:color="auto"/>
              <w:bottom w:val="thinThickSmallGap" w:sz="24" w:space="0" w:color="auto"/>
              <w:right w:val="thinThickSmallGap" w:sz="24" w:space="0" w:color="auto"/>
            </w:tcBorders>
            <w:shd w:val="clear" w:color="auto" w:fill="FFFF00"/>
            <w:vAlign w:val="center"/>
            <w:hideMark/>
          </w:tcPr>
          <w:p w14:paraId="57DC6931" w14:textId="77777777" w:rsidR="00782BF8" w:rsidRPr="00013DC3" w:rsidRDefault="00782BF8" w:rsidP="00E33A2E">
            <w:pPr>
              <w:bidi/>
              <w:jc w:val="center"/>
              <w:rPr>
                <w:rFonts w:cs="B Lotus"/>
                <w:sz w:val="24"/>
                <w:szCs w:val="24"/>
              </w:rPr>
            </w:pPr>
            <w:r w:rsidRPr="00013DC3">
              <w:rPr>
                <w:rFonts w:cs="B Lotus"/>
                <w:sz w:val="24"/>
                <w:szCs w:val="24"/>
              </w:rPr>
              <w:t>No.9</w:t>
            </w:r>
          </w:p>
          <w:p w14:paraId="3DBC6241" w14:textId="77777777" w:rsidR="00782BF8" w:rsidRPr="00013DC3" w:rsidRDefault="00782BF8" w:rsidP="00E33A2E">
            <w:pPr>
              <w:bidi/>
              <w:jc w:val="center"/>
              <w:rPr>
                <w:rFonts w:cs="B Lotus"/>
                <w:sz w:val="24"/>
                <w:szCs w:val="24"/>
                <w:rtl/>
              </w:rPr>
            </w:pPr>
            <w:r w:rsidRPr="00013DC3">
              <w:rPr>
                <w:rFonts w:cs="B Lotus"/>
                <w:sz w:val="24"/>
                <w:szCs w:val="24"/>
              </w:rPr>
              <w:t>Result</w:t>
            </w:r>
          </w:p>
        </w:tc>
        <w:tc>
          <w:tcPr>
            <w:tcW w:w="600" w:type="dxa"/>
            <w:tcBorders>
              <w:top w:val="thinThickSmallGap" w:sz="24" w:space="0" w:color="auto"/>
              <w:left w:val="thinThickSmallGap" w:sz="24" w:space="0" w:color="auto"/>
              <w:bottom w:val="thinThickSmallGap" w:sz="24" w:space="0" w:color="auto"/>
              <w:right w:val="single" w:sz="4" w:space="0" w:color="auto"/>
            </w:tcBorders>
            <w:shd w:val="clear" w:color="auto" w:fill="FFFF00"/>
            <w:vAlign w:val="center"/>
          </w:tcPr>
          <w:p w14:paraId="7F122F33" w14:textId="4259A541" w:rsidR="00782BF8" w:rsidRPr="00013DC3" w:rsidRDefault="00DF5E44" w:rsidP="00E33A2E">
            <w:pPr>
              <w:bidi/>
              <w:jc w:val="center"/>
              <w:rPr>
                <w:rFonts w:cs="B Lotus"/>
                <w:sz w:val="24"/>
                <w:szCs w:val="24"/>
              </w:rPr>
            </w:pPr>
            <w:r>
              <w:rPr>
                <w:rFonts w:cs="B Lotus"/>
                <w:sz w:val="24"/>
                <w:szCs w:val="24"/>
              </w:rPr>
              <w:t>0</w:t>
            </w:r>
          </w:p>
        </w:tc>
        <w:tc>
          <w:tcPr>
            <w:tcW w:w="600"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77A9C4B0" w14:textId="2BCE9FE5" w:rsidR="00782BF8" w:rsidRPr="00013DC3" w:rsidRDefault="00DF5E44" w:rsidP="00E33A2E">
            <w:pPr>
              <w:bidi/>
              <w:jc w:val="center"/>
              <w:rPr>
                <w:rFonts w:cs="B Lotus"/>
                <w:sz w:val="24"/>
                <w:szCs w:val="24"/>
              </w:rPr>
            </w:pPr>
            <w:r>
              <w:rPr>
                <w:rFonts w:cs="B Lotus"/>
                <w:sz w:val="24"/>
                <w:szCs w:val="24"/>
              </w:rPr>
              <w:t>0</w:t>
            </w:r>
          </w:p>
        </w:tc>
        <w:tc>
          <w:tcPr>
            <w:tcW w:w="600"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46EB9C3B" w14:textId="18EA5A24" w:rsidR="00782BF8" w:rsidRPr="00013DC3" w:rsidRDefault="00AC00B4" w:rsidP="00E33A2E">
            <w:pPr>
              <w:bidi/>
              <w:jc w:val="center"/>
              <w:rPr>
                <w:rFonts w:cs="B Lotus"/>
                <w:sz w:val="24"/>
                <w:szCs w:val="24"/>
              </w:rPr>
            </w:pPr>
            <w:r w:rsidRPr="00013DC3">
              <w:rPr>
                <w:rFonts w:cs="B Lotus"/>
                <w:sz w:val="24"/>
                <w:szCs w:val="24"/>
              </w:rPr>
              <w:t>1</w:t>
            </w:r>
          </w:p>
        </w:tc>
        <w:tc>
          <w:tcPr>
            <w:tcW w:w="600"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57D56CDB" w14:textId="7190E321" w:rsidR="00782BF8" w:rsidRPr="00013DC3" w:rsidRDefault="00AC00B4" w:rsidP="00E33A2E">
            <w:pPr>
              <w:bidi/>
              <w:jc w:val="center"/>
              <w:rPr>
                <w:rFonts w:cs="B Lotus"/>
                <w:sz w:val="24"/>
                <w:szCs w:val="24"/>
              </w:rPr>
            </w:pPr>
            <w:r w:rsidRPr="00013DC3">
              <w:rPr>
                <w:rFonts w:cs="B Lotus"/>
                <w:sz w:val="24"/>
                <w:szCs w:val="24"/>
              </w:rPr>
              <w:t>1</w:t>
            </w:r>
          </w:p>
        </w:tc>
        <w:tc>
          <w:tcPr>
            <w:tcW w:w="600"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31BDFD34" w14:textId="5E6650D6"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60A78017" w14:textId="163818A8"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14E9E825" w14:textId="0116A2A0" w:rsidR="00782BF8" w:rsidRPr="00013DC3" w:rsidRDefault="00AC00B4" w:rsidP="00E33A2E">
            <w:pPr>
              <w:bidi/>
              <w:jc w:val="center"/>
              <w:rPr>
                <w:rFonts w:cs="B Lotus"/>
                <w:sz w:val="24"/>
                <w:szCs w:val="24"/>
              </w:rPr>
            </w:pPr>
            <w:r w:rsidRPr="00013DC3">
              <w:rPr>
                <w:rFonts w:cs="B Lotus"/>
                <w:sz w:val="24"/>
                <w:szCs w:val="24"/>
              </w:rPr>
              <w:t>1</w:t>
            </w:r>
          </w:p>
        </w:tc>
        <w:tc>
          <w:tcPr>
            <w:tcW w:w="601" w:type="dxa"/>
            <w:tcBorders>
              <w:top w:val="thinThickSmallGap" w:sz="24" w:space="0" w:color="auto"/>
              <w:left w:val="single" w:sz="4" w:space="0" w:color="auto"/>
              <w:bottom w:val="thinThickSmallGap" w:sz="24" w:space="0" w:color="auto"/>
              <w:right w:val="thinThickSmallGap" w:sz="24" w:space="0" w:color="auto"/>
            </w:tcBorders>
            <w:shd w:val="clear" w:color="auto" w:fill="FFFF00"/>
            <w:vAlign w:val="center"/>
          </w:tcPr>
          <w:p w14:paraId="6C7B9B98" w14:textId="5C699370" w:rsidR="00782BF8" w:rsidRPr="00013DC3" w:rsidRDefault="00AC00B4" w:rsidP="00E33A2E">
            <w:pPr>
              <w:bidi/>
              <w:jc w:val="center"/>
              <w:rPr>
                <w:rFonts w:cs="B Lotus"/>
                <w:sz w:val="24"/>
                <w:szCs w:val="24"/>
              </w:rPr>
            </w:pPr>
            <w:r w:rsidRPr="00013DC3">
              <w:rPr>
                <w:rFonts w:cs="B Lotus"/>
                <w:sz w:val="24"/>
                <w:szCs w:val="24"/>
              </w:rPr>
              <w:t>1</w:t>
            </w:r>
          </w:p>
        </w:tc>
        <w:tc>
          <w:tcPr>
            <w:tcW w:w="601" w:type="dxa"/>
            <w:tcBorders>
              <w:top w:val="thinThickSmallGap" w:sz="24" w:space="0" w:color="auto"/>
              <w:left w:val="thinThickSmallGap" w:sz="24" w:space="0" w:color="auto"/>
              <w:bottom w:val="thinThickSmallGap" w:sz="24" w:space="0" w:color="auto"/>
              <w:right w:val="single" w:sz="4" w:space="0" w:color="auto"/>
            </w:tcBorders>
            <w:shd w:val="clear" w:color="auto" w:fill="FFFF00"/>
            <w:vAlign w:val="center"/>
          </w:tcPr>
          <w:p w14:paraId="5D0D1359" w14:textId="594A1C2F"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59AC245B" w14:textId="0E036C94" w:rsidR="00782BF8" w:rsidRPr="00013DC3" w:rsidRDefault="00DF5E44" w:rsidP="00E33A2E">
            <w:pPr>
              <w:bidi/>
              <w:jc w:val="center"/>
              <w:rPr>
                <w:rFonts w:cs="B Lotus"/>
                <w:sz w:val="24"/>
                <w:szCs w:val="24"/>
              </w:rPr>
            </w:pPr>
            <w:r>
              <w:rPr>
                <w:rFonts w:cs="B Lotus"/>
                <w:sz w:val="24"/>
                <w:szCs w:val="24"/>
              </w:rPr>
              <w:t>0</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3BFBADE5" w14:textId="1CEC7DDC"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414B072D" w14:textId="6DE2E345" w:rsidR="00782BF8" w:rsidRPr="00013DC3" w:rsidRDefault="00DF5E44" w:rsidP="00E33A2E">
            <w:pPr>
              <w:bidi/>
              <w:jc w:val="center"/>
              <w:rPr>
                <w:rFonts w:cs="B Lotus"/>
                <w:sz w:val="24"/>
                <w:szCs w:val="24"/>
              </w:rPr>
            </w:pPr>
            <w:r>
              <w:rPr>
                <w:rFonts w:cs="B Lotus"/>
                <w:sz w:val="24"/>
                <w:szCs w:val="24"/>
              </w:rPr>
              <w:t>0</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765F3325" w14:textId="5708D0D1"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3D39FE90" w14:textId="39736461" w:rsidR="00782BF8" w:rsidRPr="00013DC3" w:rsidRDefault="00DF5E44" w:rsidP="00E33A2E">
            <w:pPr>
              <w:bidi/>
              <w:jc w:val="center"/>
              <w:rPr>
                <w:rFonts w:cs="B Lotus"/>
                <w:sz w:val="24"/>
                <w:szCs w:val="24"/>
              </w:rPr>
            </w:pPr>
            <w:r>
              <w:rPr>
                <w:rFonts w:cs="B Lotus"/>
                <w:sz w:val="24"/>
                <w:szCs w:val="24"/>
              </w:rPr>
              <w:t>0</w:t>
            </w:r>
          </w:p>
        </w:tc>
        <w:tc>
          <w:tcPr>
            <w:tcW w:w="598" w:type="dxa"/>
            <w:tcBorders>
              <w:top w:val="thinThickSmallGap" w:sz="24" w:space="0" w:color="auto"/>
              <w:left w:val="single" w:sz="4" w:space="0" w:color="auto"/>
              <w:bottom w:val="thinThickSmallGap" w:sz="24" w:space="0" w:color="auto"/>
              <w:right w:val="single" w:sz="4" w:space="0" w:color="auto"/>
            </w:tcBorders>
            <w:shd w:val="clear" w:color="auto" w:fill="FFFF00"/>
            <w:vAlign w:val="center"/>
          </w:tcPr>
          <w:p w14:paraId="74E7B858" w14:textId="083FB626" w:rsidR="00782BF8" w:rsidRPr="00013DC3" w:rsidRDefault="00AC00B4" w:rsidP="00E33A2E">
            <w:pPr>
              <w:bidi/>
              <w:jc w:val="center"/>
              <w:rPr>
                <w:rFonts w:cs="B Lotus"/>
                <w:sz w:val="24"/>
                <w:szCs w:val="24"/>
              </w:rPr>
            </w:pPr>
            <w:r w:rsidRPr="00013DC3">
              <w:rPr>
                <w:rFonts w:cs="B Lotus"/>
                <w:sz w:val="24"/>
                <w:szCs w:val="24"/>
              </w:rPr>
              <w:t>1</w:t>
            </w:r>
          </w:p>
        </w:tc>
        <w:tc>
          <w:tcPr>
            <w:tcW w:w="598" w:type="dxa"/>
            <w:tcBorders>
              <w:top w:val="thinThickSmallGap" w:sz="24" w:space="0" w:color="auto"/>
              <w:left w:val="single" w:sz="4" w:space="0" w:color="auto"/>
              <w:bottom w:val="thinThickSmallGap" w:sz="24" w:space="0" w:color="auto"/>
              <w:right w:val="thinThickSmallGap" w:sz="24" w:space="0" w:color="auto"/>
            </w:tcBorders>
            <w:shd w:val="clear" w:color="auto" w:fill="FFFF00"/>
            <w:vAlign w:val="center"/>
          </w:tcPr>
          <w:p w14:paraId="78980698" w14:textId="552D7481" w:rsidR="00782BF8" w:rsidRPr="00013DC3" w:rsidRDefault="00DF5E44" w:rsidP="00E33A2E">
            <w:pPr>
              <w:bidi/>
              <w:jc w:val="center"/>
              <w:rPr>
                <w:rFonts w:cs="B Lotus"/>
                <w:sz w:val="24"/>
                <w:szCs w:val="24"/>
              </w:rPr>
            </w:pPr>
            <w:r>
              <w:rPr>
                <w:rFonts w:cs="B Lotus"/>
                <w:sz w:val="24"/>
                <w:szCs w:val="24"/>
              </w:rPr>
              <w:t>0</w:t>
            </w:r>
          </w:p>
        </w:tc>
        <w:tc>
          <w:tcPr>
            <w:tcW w:w="618" w:type="dxa"/>
            <w:tcBorders>
              <w:top w:val="thinThickSmallGap" w:sz="24" w:space="0" w:color="auto"/>
              <w:left w:val="thinThickSmallGap" w:sz="24" w:space="0" w:color="auto"/>
              <w:bottom w:val="thinThickSmallGap" w:sz="24" w:space="0" w:color="auto"/>
              <w:right w:val="single" w:sz="4" w:space="0" w:color="auto"/>
            </w:tcBorders>
            <w:shd w:val="clear" w:color="auto" w:fill="FFC000"/>
            <w:vAlign w:val="center"/>
          </w:tcPr>
          <w:p w14:paraId="7B41F485" w14:textId="6258D643" w:rsidR="00782BF8" w:rsidRPr="00013DC3" w:rsidRDefault="00DF5E44" w:rsidP="00E33A2E">
            <w:pPr>
              <w:bidi/>
              <w:jc w:val="center"/>
              <w:rPr>
                <w:rFonts w:cs="B Lotus"/>
                <w:sz w:val="24"/>
                <w:szCs w:val="24"/>
              </w:rPr>
            </w:pPr>
            <w:r>
              <w:rPr>
                <w:rFonts w:cs="B Lotus"/>
                <w:sz w:val="24"/>
                <w:szCs w:val="24"/>
              </w:rPr>
              <w:t>13FA9=3FFA</w:t>
            </w:r>
          </w:p>
        </w:tc>
      </w:tr>
      <w:tr w:rsidR="00DF5E44" w:rsidRPr="00013DC3" w14:paraId="61426EB3" w14:textId="77777777" w:rsidTr="00782BF8">
        <w:trPr>
          <w:trHeight w:val="873"/>
        </w:trPr>
        <w:tc>
          <w:tcPr>
            <w:tcW w:w="588" w:type="dxa"/>
            <w:tcBorders>
              <w:top w:val="thinThickSmallGap" w:sz="24" w:space="0" w:color="auto"/>
              <w:left w:val="single" w:sz="4" w:space="0" w:color="auto"/>
              <w:bottom w:val="single" w:sz="4" w:space="0" w:color="auto"/>
              <w:right w:val="thinThickSmallGap" w:sz="24" w:space="0" w:color="auto"/>
            </w:tcBorders>
            <w:shd w:val="clear" w:color="auto" w:fill="D9E2F3" w:themeFill="accent1" w:themeFillTint="33"/>
            <w:vAlign w:val="center"/>
            <w:hideMark/>
          </w:tcPr>
          <w:p w14:paraId="5B18E3ED" w14:textId="77777777" w:rsidR="00782BF8" w:rsidRPr="00013DC3" w:rsidRDefault="00782BF8" w:rsidP="00E33A2E">
            <w:pPr>
              <w:bidi/>
              <w:jc w:val="center"/>
              <w:rPr>
                <w:rFonts w:cs="B Lotus"/>
                <w:sz w:val="24"/>
                <w:szCs w:val="24"/>
              </w:rPr>
            </w:pPr>
            <w:r w:rsidRPr="00013DC3">
              <w:rPr>
                <w:rFonts w:cs="B Lotus"/>
                <w:sz w:val="24"/>
                <w:szCs w:val="24"/>
              </w:rPr>
              <w:t>No.10</w:t>
            </w:r>
          </w:p>
          <w:p w14:paraId="64ECEE09" w14:textId="77777777" w:rsidR="00782BF8" w:rsidRPr="00013DC3" w:rsidRDefault="00782BF8" w:rsidP="00E33A2E">
            <w:pPr>
              <w:bidi/>
              <w:jc w:val="center"/>
              <w:rPr>
                <w:rFonts w:cs="B Lotus"/>
                <w:sz w:val="24"/>
                <w:szCs w:val="24"/>
              </w:rPr>
            </w:pPr>
            <w:r w:rsidRPr="00013DC3">
              <w:rPr>
                <w:rFonts w:cs="B Lotus"/>
                <w:sz w:val="24"/>
                <w:szCs w:val="24"/>
              </w:rPr>
              <w:t>Not</w:t>
            </w:r>
          </w:p>
          <w:p w14:paraId="7074C188" w14:textId="77777777" w:rsidR="00782BF8" w:rsidRPr="00013DC3" w:rsidRDefault="00782BF8" w:rsidP="00E33A2E">
            <w:pPr>
              <w:bidi/>
              <w:jc w:val="center"/>
              <w:rPr>
                <w:rFonts w:cs="B Lotus"/>
                <w:sz w:val="24"/>
                <w:szCs w:val="24"/>
              </w:rPr>
            </w:pPr>
            <w:r w:rsidRPr="00013DC3">
              <w:rPr>
                <w:rFonts w:cs="B Lotus"/>
                <w:sz w:val="24"/>
                <w:szCs w:val="24"/>
              </w:rPr>
              <w:t>Result</w:t>
            </w:r>
          </w:p>
        </w:tc>
        <w:tc>
          <w:tcPr>
            <w:tcW w:w="600" w:type="dxa"/>
            <w:tcBorders>
              <w:top w:val="thinThickSmallGap" w:sz="24" w:space="0" w:color="auto"/>
              <w:left w:val="thinThickSmallGap" w:sz="24" w:space="0" w:color="auto"/>
              <w:bottom w:val="single" w:sz="4" w:space="0" w:color="auto"/>
              <w:right w:val="single" w:sz="4" w:space="0" w:color="auto"/>
            </w:tcBorders>
            <w:shd w:val="clear" w:color="auto" w:fill="D9E2F3" w:themeFill="accent1" w:themeFillTint="33"/>
            <w:vAlign w:val="center"/>
          </w:tcPr>
          <w:p w14:paraId="4A317EAF" w14:textId="56CEABC6" w:rsidR="00782BF8" w:rsidRPr="00013DC3" w:rsidRDefault="00DF5E44" w:rsidP="00E33A2E">
            <w:pPr>
              <w:bidi/>
              <w:jc w:val="center"/>
              <w:rPr>
                <w:rFonts w:cs="B Lotus"/>
                <w:sz w:val="24"/>
                <w:szCs w:val="24"/>
              </w:rPr>
            </w:pPr>
            <w:r>
              <w:rPr>
                <w:rFonts w:cs="B Lotus"/>
                <w:sz w:val="24"/>
                <w:szCs w:val="24"/>
              </w:rPr>
              <w:t>1</w:t>
            </w:r>
          </w:p>
        </w:tc>
        <w:tc>
          <w:tcPr>
            <w:tcW w:w="600"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67D5D836" w14:textId="251DF6BB" w:rsidR="00782BF8" w:rsidRPr="00013DC3" w:rsidRDefault="00DF5E44" w:rsidP="00E33A2E">
            <w:pPr>
              <w:bidi/>
              <w:jc w:val="center"/>
              <w:rPr>
                <w:rFonts w:cs="B Lotus"/>
                <w:sz w:val="24"/>
                <w:szCs w:val="24"/>
              </w:rPr>
            </w:pPr>
            <w:r>
              <w:rPr>
                <w:rFonts w:cs="B Lotus"/>
                <w:sz w:val="24"/>
                <w:szCs w:val="24"/>
              </w:rPr>
              <w:t>1</w:t>
            </w:r>
          </w:p>
        </w:tc>
        <w:tc>
          <w:tcPr>
            <w:tcW w:w="600"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11D48B41" w14:textId="7B85FF58"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21EEE4DA" w14:textId="5EA1BCB1" w:rsidR="00782BF8" w:rsidRPr="00013DC3" w:rsidRDefault="00AC00B4" w:rsidP="00E33A2E">
            <w:pPr>
              <w:bidi/>
              <w:jc w:val="center"/>
              <w:rPr>
                <w:rFonts w:cs="B Lotus"/>
                <w:sz w:val="24"/>
                <w:szCs w:val="24"/>
              </w:rPr>
            </w:pPr>
            <w:r w:rsidRPr="00013DC3">
              <w:rPr>
                <w:rFonts w:cs="B Lotus"/>
                <w:sz w:val="24"/>
                <w:szCs w:val="24"/>
              </w:rPr>
              <w:t>0</w:t>
            </w:r>
          </w:p>
        </w:tc>
        <w:tc>
          <w:tcPr>
            <w:tcW w:w="600"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64CE476D" w14:textId="7DD0B787"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5896FE55" w14:textId="00093135"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33A7E5A3" w14:textId="58BE16DD" w:rsidR="00782BF8" w:rsidRPr="00013DC3" w:rsidRDefault="00AC00B4" w:rsidP="00E33A2E">
            <w:pPr>
              <w:bidi/>
              <w:jc w:val="center"/>
              <w:rPr>
                <w:rFonts w:cs="B Lotus"/>
                <w:sz w:val="24"/>
                <w:szCs w:val="24"/>
              </w:rPr>
            </w:pPr>
            <w:r w:rsidRPr="00013DC3">
              <w:rPr>
                <w:rFonts w:cs="B Lotus"/>
                <w:sz w:val="24"/>
                <w:szCs w:val="24"/>
              </w:rPr>
              <w:t>0</w:t>
            </w:r>
          </w:p>
        </w:tc>
        <w:tc>
          <w:tcPr>
            <w:tcW w:w="601" w:type="dxa"/>
            <w:tcBorders>
              <w:top w:val="thinThickSmallGap" w:sz="24" w:space="0" w:color="auto"/>
              <w:left w:val="single" w:sz="4" w:space="0" w:color="auto"/>
              <w:bottom w:val="single" w:sz="4" w:space="0" w:color="auto"/>
              <w:right w:val="thinThickSmallGap" w:sz="24" w:space="0" w:color="auto"/>
            </w:tcBorders>
            <w:shd w:val="clear" w:color="auto" w:fill="D9E2F3" w:themeFill="accent1" w:themeFillTint="33"/>
            <w:vAlign w:val="center"/>
          </w:tcPr>
          <w:p w14:paraId="4B216120" w14:textId="0F8007F6" w:rsidR="00782BF8" w:rsidRPr="00013DC3" w:rsidRDefault="00AC00B4" w:rsidP="00E33A2E">
            <w:pPr>
              <w:bidi/>
              <w:jc w:val="center"/>
              <w:rPr>
                <w:rFonts w:cs="B Lotus"/>
                <w:sz w:val="24"/>
                <w:szCs w:val="24"/>
              </w:rPr>
            </w:pPr>
            <w:r w:rsidRPr="00013DC3">
              <w:rPr>
                <w:rFonts w:cs="B Lotus"/>
                <w:sz w:val="24"/>
                <w:szCs w:val="24"/>
              </w:rPr>
              <w:t>0</w:t>
            </w:r>
          </w:p>
        </w:tc>
        <w:tc>
          <w:tcPr>
            <w:tcW w:w="601" w:type="dxa"/>
            <w:tcBorders>
              <w:top w:val="thinThickSmallGap" w:sz="24" w:space="0" w:color="auto"/>
              <w:left w:val="thinThickSmallGap" w:sz="24" w:space="0" w:color="auto"/>
              <w:bottom w:val="single" w:sz="4" w:space="0" w:color="auto"/>
              <w:right w:val="single" w:sz="4" w:space="0" w:color="auto"/>
            </w:tcBorders>
            <w:shd w:val="clear" w:color="auto" w:fill="D9E2F3" w:themeFill="accent1" w:themeFillTint="33"/>
            <w:vAlign w:val="center"/>
          </w:tcPr>
          <w:p w14:paraId="5A97EA55" w14:textId="3DBE1C85"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11059354" w14:textId="68785DB3" w:rsidR="00782BF8" w:rsidRPr="00013DC3" w:rsidRDefault="00DF5E44" w:rsidP="00E33A2E">
            <w:pPr>
              <w:bidi/>
              <w:jc w:val="center"/>
              <w:rPr>
                <w:rFonts w:cs="B Lotus"/>
                <w:sz w:val="24"/>
                <w:szCs w:val="24"/>
              </w:rPr>
            </w:pPr>
            <w:r>
              <w:rPr>
                <w:rFonts w:cs="B Lotus"/>
                <w:sz w:val="24"/>
                <w:szCs w:val="24"/>
              </w:rPr>
              <w:t>1</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1DF1A5D4" w14:textId="09489A7D"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5A738537" w14:textId="23DD03C9" w:rsidR="00782BF8" w:rsidRPr="00013DC3" w:rsidRDefault="00DF5E44" w:rsidP="00E33A2E">
            <w:pPr>
              <w:bidi/>
              <w:jc w:val="center"/>
              <w:rPr>
                <w:rFonts w:cs="B Lotus"/>
                <w:sz w:val="24"/>
                <w:szCs w:val="24"/>
              </w:rPr>
            </w:pPr>
            <w:r>
              <w:rPr>
                <w:rFonts w:cs="B Lotus"/>
                <w:sz w:val="24"/>
                <w:szCs w:val="24"/>
              </w:rPr>
              <w:t>1</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1CCA6899" w14:textId="6864845C"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1C1B725A" w14:textId="0FB58D80" w:rsidR="00782BF8" w:rsidRPr="00013DC3" w:rsidRDefault="00DF5E44" w:rsidP="00E33A2E">
            <w:pPr>
              <w:bidi/>
              <w:jc w:val="center"/>
              <w:rPr>
                <w:rFonts w:cs="B Lotus"/>
                <w:sz w:val="24"/>
                <w:szCs w:val="24"/>
              </w:rPr>
            </w:pPr>
            <w:r>
              <w:rPr>
                <w:rFonts w:cs="B Lotus"/>
                <w:sz w:val="24"/>
                <w:szCs w:val="24"/>
              </w:rPr>
              <w:t>1</w:t>
            </w:r>
          </w:p>
        </w:tc>
        <w:tc>
          <w:tcPr>
            <w:tcW w:w="598" w:type="dxa"/>
            <w:tcBorders>
              <w:top w:val="thinThickSmallGap" w:sz="24" w:space="0" w:color="auto"/>
              <w:left w:val="single" w:sz="4" w:space="0" w:color="auto"/>
              <w:bottom w:val="single" w:sz="4" w:space="0" w:color="auto"/>
              <w:right w:val="single" w:sz="4" w:space="0" w:color="auto"/>
            </w:tcBorders>
            <w:shd w:val="clear" w:color="auto" w:fill="D9E2F3" w:themeFill="accent1" w:themeFillTint="33"/>
            <w:vAlign w:val="center"/>
          </w:tcPr>
          <w:p w14:paraId="63FEA615" w14:textId="14F601BB" w:rsidR="00782BF8" w:rsidRPr="00013DC3" w:rsidRDefault="00AC00B4" w:rsidP="00E33A2E">
            <w:pPr>
              <w:bidi/>
              <w:jc w:val="center"/>
              <w:rPr>
                <w:rFonts w:cs="B Lotus"/>
                <w:sz w:val="24"/>
                <w:szCs w:val="24"/>
              </w:rPr>
            </w:pPr>
            <w:r w:rsidRPr="00013DC3">
              <w:rPr>
                <w:rFonts w:cs="B Lotus"/>
                <w:sz w:val="24"/>
                <w:szCs w:val="24"/>
              </w:rPr>
              <w:t>0</w:t>
            </w:r>
          </w:p>
        </w:tc>
        <w:tc>
          <w:tcPr>
            <w:tcW w:w="598" w:type="dxa"/>
            <w:tcBorders>
              <w:top w:val="thinThickSmallGap" w:sz="24" w:space="0" w:color="auto"/>
              <w:left w:val="single" w:sz="4" w:space="0" w:color="auto"/>
              <w:bottom w:val="single" w:sz="4" w:space="0" w:color="auto"/>
              <w:right w:val="thinThickSmallGap" w:sz="24" w:space="0" w:color="auto"/>
            </w:tcBorders>
            <w:shd w:val="clear" w:color="auto" w:fill="D9E2F3" w:themeFill="accent1" w:themeFillTint="33"/>
            <w:vAlign w:val="center"/>
          </w:tcPr>
          <w:p w14:paraId="3B366718" w14:textId="0CF41D4C" w:rsidR="00782BF8" w:rsidRPr="00013DC3" w:rsidRDefault="00DF5E44" w:rsidP="00E33A2E">
            <w:pPr>
              <w:bidi/>
              <w:jc w:val="center"/>
              <w:rPr>
                <w:rFonts w:cs="B Lotus"/>
                <w:sz w:val="24"/>
                <w:szCs w:val="24"/>
              </w:rPr>
            </w:pPr>
            <w:r>
              <w:rPr>
                <w:rFonts w:cs="B Lotus"/>
                <w:sz w:val="24"/>
                <w:szCs w:val="24"/>
              </w:rPr>
              <w:t>1</w:t>
            </w:r>
          </w:p>
        </w:tc>
        <w:tc>
          <w:tcPr>
            <w:tcW w:w="618" w:type="dxa"/>
            <w:tcBorders>
              <w:top w:val="thinThickSmallGap" w:sz="24" w:space="0" w:color="auto"/>
              <w:left w:val="thinThickSmallGap" w:sz="24" w:space="0" w:color="auto"/>
              <w:bottom w:val="single" w:sz="4" w:space="0" w:color="auto"/>
              <w:right w:val="single" w:sz="4" w:space="0" w:color="auto"/>
            </w:tcBorders>
            <w:shd w:val="clear" w:color="auto" w:fill="FFC000"/>
            <w:vAlign w:val="center"/>
          </w:tcPr>
          <w:p w14:paraId="311DDA0A" w14:textId="7291C608" w:rsidR="00782BF8" w:rsidRPr="00013DC3" w:rsidRDefault="00DF5E44" w:rsidP="00E33A2E">
            <w:pPr>
              <w:bidi/>
              <w:jc w:val="center"/>
              <w:rPr>
                <w:rFonts w:cs="B Lotus"/>
                <w:sz w:val="24"/>
                <w:szCs w:val="24"/>
              </w:rPr>
            </w:pPr>
            <w:r>
              <w:rPr>
                <w:rFonts w:cs="B Lotus"/>
                <w:sz w:val="24"/>
                <w:szCs w:val="24"/>
              </w:rPr>
              <w:t>C055</w:t>
            </w:r>
          </w:p>
        </w:tc>
      </w:tr>
    </w:tbl>
    <w:p w14:paraId="44A02936" w14:textId="6C04659D" w:rsidR="004F3F46" w:rsidRPr="00013DC3" w:rsidRDefault="00652862" w:rsidP="00E33A2E">
      <w:pPr>
        <w:bidi/>
        <w:rPr>
          <w:rFonts w:cs="B Lotus"/>
          <w:sz w:val="24"/>
          <w:szCs w:val="24"/>
          <w:lang w:bidi="fa-IR"/>
        </w:rPr>
      </w:pPr>
      <w:r w:rsidRPr="00013DC3">
        <w:rPr>
          <w:rFonts w:cs="B Lotus"/>
          <w:sz w:val="24"/>
          <w:szCs w:val="24"/>
          <w:lang w:bidi="fa-IR"/>
        </w:rPr>
        <w:br/>
      </w:r>
      <w:r w:rsidRPr="00013DC3">
        <w:rPr>
          <w:rFonts w:cs="B Lotus"/>
          <w:sz w:val="24"/>
          <w:szCs w:val="24"/>
          <w:lang w:bidi="fa-IR"/>
        </w:rPr>
        <w:br/>
      </w:r>
      <w:r w:rsidRPr="00013DC3">
        <w:rPr>
          <w:rFonts w:cs="B Lotus"/>
          <w:sz w:val="24"/>
          <w:szCs w:val="24"/>
          <w:lang w:bidi="fa-IR"/>
        </w:rPr>
        <w:br/>
      </w:r>
      <w:r w:rsidRPr="00013DC3">
        <w:rPr>
          <w:rFonts w:cs="B Lotus"/>
          <w:sz w:val="24"/>
          <w:szCs w:val="24"/>
          <w:lang w:bidi="fa-IR"/>
        </w:rPr>
        <w:lastRenderedPageBreak/>
        <w:br/>
      </w:r>
    </w:p>
    <w:p w14:paraId="00453110" w14:textId="692E4068" w:rsidR="004F3F46" w:rsidRPr="00013DC3" w:rsidRDefault="00652862" w:rsidP="00E33A2E">
      <w:pPr>
        <w:pStyle w:val="ListParagraph"/>
        <w:numPr>
          <w:ilvl w:val="0"/>
          <w:numId w:val="2"/>
        </w:numPr>
        <w:bidi/>
        <w:rPr>
          <w:rFonts w:cs="B Lotus"/>
          <w:sz w:val="24"/>
          <w:szCs w:val="24"/>
          <w:rtl/>
          <w:lang w:bidi="fa-IR"/>
        </w:rPr>
      </w:pPr>
      <w:r w:rsidRPr="00013DC3">
        <w:rPr>
          <w:rFonts w:cs="B Lotus" w:hint="cs"/>
          <w:sz w:val="24"/>
          <w:szCs w:val="24"/>
          <w:rtl/>
          <w:lang w:bidi="fa-IR"/>
        </w:rPr>
        <w:t xml:space="preserve">بله. با اینکه احتمال رخ دادن این اتفاق کم است ولی ممکن است دو بسته دارای </w:t>
      </w:r>
      <w:r w:rsidRPr="00013DC3">
        <w:rPr>
          <w:rFonts w:cs="B Lotus"/>
          <w:sz w:val="24"/>
          <w:szCs w:val="24"/>
          <w:lang w:bidi="fa-IR"/>
        </w:rPr>
        <w:t xml:space="preserve">checksum </w:t>
      </w:r>
      <w:r w:rsidRPr="00013DC3">
        <w:rPr>
          <w:rFonts w:cs="B Lotus" w:hint="cs"/>
          <w:sz w:val="24"/>
          <w:szCs w:val="24"/>
          <w:rtl/>
          <w:lang w:bidi="fa-IR"/>
        </w:rPr>
        <w:t xml:space="preserve"> یکسان باشند. یک احتمال </w:t>
      </w:r>
      <w:r w:rsidR="00013DC3" w:rsidRPr="00013DC3">
        <w:rPr>
          <w:rFonts w:cs="B Lotus" w:hint="cs"/>
          <w:sz w:val="24"/>
          <w:szCs w:val="24"/>
          <w:rtl/>
          <w:lang w:bidi="fa-IR"/>
        </w:rPr>
        <w:t>این</w:t>
      </w:r>
      <w:r w:rsidRPr="00013DC3">
        <w:rPr>
          <w:rFonts w:cs="B Lotus" w:hint="cs"/>
          <w:sz w:val="24"/>
          <w:szCs w:val="24"/>
          <w:rtl/>
          <w:lang w:bidi="fa-IR"/>
        </w:rPr>
        <w:t xml:space="preserve"> است که دو بسته کاملا معادل و یکسان باشند پس منطقی است که </w:t>
      </w:r>
      <w:r w:rsidRPr="00013DC3">
        <w:rPr>
          <w:rFonts w:cs="B Lotus"/>
          <w:sz w:val="24"/>
          <w:szCs w:val="24"/>
          <w:lang w:bidi="fa-IR"/>
        </w:rPr>
        <w:t>checksum</w:t>
      </w:r>
      <w:r w:rsidRPr="00013DC3">
        <w:rPr>
          <w:rFonts w:cs="B Lotus" w:hint="cs"/>
          <w:sz w:val="24"/>
          <w:szCs w:val="24"/>
          <w:rtl/>
          <w:lang w:bidi="fa-IR"/>
        </w:rPr>
        <w:t xml:space="preserve"> انها هم مساوی باشد. ولی با احتمال خیلی کمتر ممکن است به طور اتفاقی </w:t>
      </w:r>
      <w:r w:rsidRPr="00013DC3">
        <w:rPr>
          <w:rFonts w:cs="B Lotus"/>
          <w:sz w:val="24"/>
          <w:szCs w:val="24"/>
          <w:lang w:bidi="fa-IR"/>
        </w:rPr>
        <w:t>checksum</w:t>
      </w:r>
      <w:r w:rsidRPr="00013DC3">
        <w:rPr>
          <w:rFonts w:cs="B Lotus" w:hint="cs"/>
          <w:sz w:val="24"/>
          <w:szCs w:val="24"/>
          <w:rtl/>
          <w:lang w:bidi="fa-IR"/>
        </w:rPr>
        <w:t xml:space="preserve"> دو بسته یکسان باشد. برای اینکه از یکسان بودن یا نبودن این دو بسته اطمینان حاصل کنیم میتوانیم راه های دیگری برای مقایسه دو بسته در نظر بگیریم. به عنوان مثال طول دو بسته نیز مقایسه شود و اگر نابرابر بود معلوم میشود که به طور اتفاقی </w:t>
      </w:r>
      <w:r w:rsidRPr="00013DC3">
        <w:rPr>
          <w:rFonts w:cs="B Lotus"/>
          <w:sz w:val="24"/>
          <w:szCs w:val="24"/>
          <w:lang w:bidi="fa-IR"/>
        </w:rPr>
        <w:t>checksum</w:t>
      </w:r>
      <w:r w:rsidRPr="00013DC3">
        <w:rPr>
          <w:rFonts w:cs="B Lotus" w:hint="cs"/>
          <w:sz w:val="24"/>
          <w:szCs w:val="24"/>
          <w:rtl/>
          <w:lang w:bidi="fa-IR"/>
        </w:rPr>
        <w:t xml:space="preserve"> این دو بسته یکسان شده</w:t>
      </w:r>
      <w:r w:rsidR="00013DC3" w:rsidRPr="00013DC3">
        <w:rPr>
          <w:rFonts w:cs="B Lotus" w:hint="cs"/>
          <w:sz w:val="24"/>
          <w:szCs w:val="24"/>
          <w:rtl/>
          <w:lang w:bidi="fa-IR"/>
        </w:rPr>
        <w:t>. اگر از این هم بگذریم میتوان برای اطمینان بیشتر چند بخش دیگر را هم چک کرد به همین روش.</w:t>
      </w:r>
    </w:p>
    <w:sectPr w:rsidR="004F3F46" w:rsidRPr="00013D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F0023"/>
    <w:multiLevelType w:val="hybridMultilevel"/>
    <w:tmpl w:val="03BCB0CA"/>
    <w:lvl w:ilvl="0" w:tplc="D42410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8F3081"/>
    <w:multiLevelType w:val="hybridMultilevel"/>
    <w:tmpl w:val="DEFE5086"/>
    <w:lvl w:ilvl="0" w:tplc="EB9A1ED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8738793">
    <w:abstractNumId w:val="0"/>
  </w:num>
  <w:num w:numId="2" w16cid:durableId="1679960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2AF"/>
    <w:rsid w:val="00013DC3"/>
    <w:rsid w:val="00110730"/>
    <w:rsid w:val="00201E15"/>
    <w:rsid w:val="004F3F46"/>
    <w:rsid w:val="00652862"/>
    <w:rsid w:val="00721EBB"/>
    <w:rsid w:val="00782BF8"/>
    <w:rsid w:val="00AC00B4"/>
    <w:rsid w:val="00B153FE"/>
    <w:rsid w:val="00CC32AF"/>
    <w:rsid w:val="00DF5E44"/>
    <w:rsid w:val="00E33A2E"/>
    <w:rsid w:val="00EC0D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3C50"/>
  <w15:chartTrackingRefBased/>
  <w15:docId w15:val="{17817522-0DAD-4431-8B8B-20C3CD3CC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0730"/>
    <w:pPr>
      <w:ind w:left="720"/>
      <w:contextualSpacing/>
    </w:pPr>
  </w:style>
  <w:style w:type="character" w:styleId="Hyperlink">
    <w:name w:val="Hyperlink"/>
    <w:basedOn w:val="DefaultParagraphFont"/>
    <w:uiPriority w:val="99"/>
    <w:unhideWhenUsed/>
    <w:rsid w:val="00110730"/>
    <w:rPr>
      <w:color w:val="0563C1" w:themeColor="hyperlink"/>
      <w:u w:val="single"/>
    </w:rPr>
  </w:style>
  <w:style w:type="character" w:styleId="UnresolvedMention">
    <w:name w:val="Unresolved Mention"/>
    <w:basedOn w:val="DefaultParagraphFont"/>
    <w:uiPriority w:val="99"/>
    <w:semiHidden/>
    <w:unhideWhenUsed/>
    <w:rsid w:val="00110730"/>
    <w:rPr>
      <w:color w:val="605E5C"/>
      <w:shd w:val="clear" w:color="auto" w:fill="E1DFDD"/>
    </w:rPr>
  </w:style>
  <w:style w:type="table" w:styleId="TableGrid">
    <w:name w:val="Table Grid"/>
    <w:basedOn w:val="TableNormal"/>
    <w:uiPriority w:val="39"/>
    <w:rsid w:val="00782BF8"/>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397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P</dc:creator>
  <cp:keywords/>
  <dc:description/>
  <cp:lastModifiedBy>Saleh P</cp:lastModifiedBy>
  <cp:revision>2</cp:revision>
  <dcterms:created xsi:type="dcterms:W3CDTF">2024-05-06T09:53:00Z</dcterms:created>
  <dcterms:modified xsi:type="dcterms:W3CDTF">2024-05-07T05:01:00Z</dcterms:modified>
</cp:coreProperties>
</file>