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DB90" w14:textId="7460A2CC" w:rsidR="000854D7" w:rsidRDefault="000854D7" w:rsidP="000854D7">
      <w:pPr>
        <w:bidi/>
        <w:rPr>
          <w:rFonts w:cs="B Lotus"/>
          <w:sz w:val="28"/>
          <w:szCs w:val="28"/>
          <w:rtl/>
          <w:lang w:bidi="fa-IR"/>
        </w:rPr>
      </w:pPr>
      <w:r w:rsidRPr="000854D7">
        <w:rPr>
          <w:rFonts w:cs="B Lotus" w:hint="cs"/>
          <w:sz w:val="28"/>
          <w:szCs w:val="28"/>
          <w:rtl/>
          <w:lang w:bidi="fa-IR"/>
        </w:rPr>
        <w:t>برای ساخت این دستگاه از نیاز به انجام چند مرحله بود:</w:t>
      </w:r>
      <w:r w:rsidRPr="000854D7">
        <w:rPr>
          <w:rFonts w:cs="B Lotus"/>
          <w:sz w:val="28"/>
          <w:szCs w:val="28"/>
          <w:rtl/>
          <w:lang w:bidi="fa-IR"/>
        </w:rPr>
        <w:br/>
      </w:r>
      <w:r w:rsidRPr="000854D7">
        <w:rPr>
          <w:rFonts w:cs="B Lotus" w:hint="cs"/>
          <w:sz w:val="28"/>
          <w:szCs w:val="28"/>
          <w:rtl/>
          <w:lang w:bidi="fa-IR"/>
        </w:rPr>
        <w:t xml:space="preserve">1-وصل کردن </w:t>
      </w:r>
      <w:r w:rsidRPr="000854D7">
        <w:rPr>
          <w:rFonts w:cs="B Lotus"/>
          <w:sz w:val="28"/>
          <w:szCs w:val="28"/>
          <w:lang w:bidi="fa-IR"/>
        </w:rPr>
        <w:t>ESP32</w:t>
      </w:r>
      <w:r w:rsidRPr="000854D7">
        <w:rPr>
          <w:rFonts w:cs="B Lotus" w:hint="cs"/>
          <w:sz w:val="28"/>
          <w:szCs w:val="28"/>
          <w:rtl/>
          <w:lang w:bidi="fa-IR"/>
        </w:rPr>
        <w:t xml:space="preserve"> به </w:t>
      </w:r>
      <w:r w:rsidRPr="000854D7">
        <w:rPr>
          <w:rFonts w:cs="B Lotus"/>
          <w:sz w:val="28"/>
          <w:szCs w:val="28"/>
          <w:lang w:bidi="fa-IR"/>
        </w:rPr>
        <w:t>LCD</w:t>
      </w:r>
      <w:r w:rsidRPr="000854D7">
        <w:rPr>
          <w:rFonts w:cs="B Lotus" w:hint="cs"/>
          <w:sz w:val="28"/>
          <w:szCs w:val="28"/>
          <w:rtl/>
          <w:lang w:bidi="fa-IR"/>
        </w:rPr>
        <w:t xml:space="preserve"> : ما از یک </w:t>
      </w:r>
      <w:r w:rsidRPr="000854D7">
        <w:rPr>
          <w:rFonts w:cs="B Lotus"/>
          <w:sz w:val="28"/>
          <w:szCs w:val="28"/>
          <w:lang w:bidi="fa-IR"/>
        </w:rPr>
        <w:t>LCD 16*2</w:t>
      </w:r>
      <w:r w:rsidRPr="000854D7">
        <w:rPr>
          <w:rFonts w:cs="B Lotus" w:hint="cs"/>
          <w:sz w:val="28"/>
          <w:szCs w:val="28"/>
          <w:rtl/>
          <w:lang w:bidi="fa-IR"/>
        </w:rPr>
        <w:t xml:space="preserve"> استفاده کردیم و برای اینکه بتوانیم به </w:t>
      </w:r>
      <w:r w:rsidRPr="000854D7">
        <w:rPr>
          <w:rFonts w:cs="B Lotus"/>
          <w:sz w:val="28"/>
          <w:szCs w:val="28"/>
          <w:lang w:bidi="fa-IR"/>
        </w:rPr>
        <w:t>ESP32</w:t>
      </w:r>
      <w:r w:rsidRPr="000854D7">
        <w:rPr>
          <w:rFonts w:cs="B Lotus" w:hint="cs"/>
          <w:sz w:val="28"/>
          <w:szCs w:val="28"/>
          <w:rtl/>
          <w:lang w:bidi="fa-IR"/>
        </w:rPr>
        <w:t xml:space="preserve"> وصلش کنیم </w:t>
      </w:r>
      <w:r>
        <w:rPr>
          <w:rFonts w:cs="B Lotus" w:hint="cs"/>
          <w:sz w:val="28"/>
          <w:szCs w:val="28"/>
          <w:rtl/>
          <w:lang w:bidi="fa-IR"/>
        </w:rPr>
        <w:t xml:space="preserve">از یک </w:t>
      </w:r>
      <w:r>
        <w:rPr>
          <w:rFonts w:cs="B Lotus"/>
          <w:sz w:val="28"/>
          <w:szCs w:val="28"/>
          <w:lang w:bidi="fa-IR"/>
        </w:rPr>
        <w:t>I2C</w:t>
      </w:r>
      <w:r>
        <w:rPr>
          <w:rFonts w:cs="B Lotus" w:hint="cs"/>
          <w:sz w:val="28"/>
          <w:szCs w:val="28"/>
          <w:rtl/>
          <w:lang w:bidi="fa-IR"/>
        </w:rPr>
        <w:t xml:space="preserve"> استفاده کردیم</w:t>
      </w:r>
    </w:p>
    <w:p w14:paraId="0357B5C0" w14:textId="589EA67D" w:rsidR="000854D7" w:rsidRDefault="000854D7" w:rsidP="000854D7">
      <w:pPr>
        <w:bidi/>
        <w:rPr>
          <w:rFonts w:cs="B Lotus"/>
          <w:sz w:val="28"/>
          <w:szCs w:val="28"/>
          <w:rtl/>
          <w:lang w:bidi="fa-IR"/>
        </w:rPr>
      </w:pPr>
      <w:r w:rsidRPr="000854D7">
        <w:rPr>
          <w:rFonts w:cs="B Lotus"/>
          <w:sz w:val="28"/>
          <w:szCs w:val="28"/>
          <w:rtl/>
          <w:lang w:bidi="fa-IR"/>
        </w:rPr>
        <w:drawing>
          <wp:inline distT="0" distB="0" distL="0" distR="0" wp14:anchorId="5965FD53" wp14:editId="25965A5C">
            <wp:extent cx="5943600" cy="3241675"/>
            <wp:effectExtent l="0" t="0" r="0" b="0"/>
            <wp:docPr id="197387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7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4F1F" w14:textId="722C32C3" w:rsidR="000854D7" w:rsidRDefault="00F67E55" w:rsidP="000854D7">
      <w:p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2- وصل کردن </w:t>
      </w:r>
      <w:r>
        <w:rPr>
          <w:rFonts w:cs="B Lotus"/>
          <w:sz w:val="28"/>
          <w:szCs w:val="28"/>
          <w:lang w:bidi="fa-IR"/>
        </w:rPr>
        <w:t>ESP32</w:t>
      </w:r>
      <w:r>
        <w:rPr>
          <w:rFonts w:cs="B Lotus" w:hint="cs"/>
          <w:sz w:val="28"/>
          <w:szCs w:val="28"/>
          <w:rtl/>
          <w:lang w:bidi="fa-IR"/>
        </w:rPr>
        <w:t xml:space="preserve"> به </w:t>
      </w:r>
      <w:r>
        <w:rPr>
          <w:rFonts w:cs="B Lotus"/>
          <w:sz w:val="28"/>
          <w:szCs w:val="28"/>
          <w:lang w:bidi="fa-IR"/>
        </w:rPr>
        <w:t>Load cell</w:t>
      </w:r>
      <w:r>
        <w:rPr>
          <w:rFonts w:cs="B Lotus" w:hint="cs"/>
          <w:sz w:val="28"/>
          <w:szCs w:val="28"/>
          <w:rtl/>
          <w:lang w:bidi="fa-IR"/>
        </w:rPr>
        <w:t xml:space="preserve"> : </w:t>
      </w:r>
      <w:r w:rsidR="00E2440E">
        <w:rPr>
          <w:rFonts w:cs="B Lotus" w:hint="cs"/>
          <w:sz w:val="28"/>
          <w:szCs w:val="28"/>
          <w:rtl/>
          <w:lang w:bidi="fa-IR"/>
        </w:rPr>
        <w:t xml:space="preserve">برای اینکه بتوان وزن را سنجید از یک </w:t>
      </w:r>
      <w:r w:rsidR="00E2440E">
        <w:rPr>
          <w:rFonts w:cs="B Lotus"/>
          <w:sz w:val="28"/>
          <w:szCs w:val="28"/>
          <w:lang w:bidi="fa-IR"/>
        </w:rPr>
        <w:t>load cell</w:t>
      </w:r>
      <w:r w:rsidR="00E2440E">
        <w:rPr>
          <w:rFonts w:cs="B Lotus" w:hint="cs"/>
          <w:sz w:val="28"/>
          <w:szCs w:val="28"/>
          <w:rtl/>
          <w:lang w:bidi="fa-IR"/>
        </w:rPr>
        <w:t xml:space="preserve"> با ظرفیت 10 کیلوگرم استفاده کردیم. برای تبدیل سیگنال </w:t>
      </w:r>
      <w:proofErr w:type="spellStart"/>
      <w:r w:rsidR="00E2440E">
        <w:rPr>
          <w:rFonts w:cs="B Lotus" w:hint="cs"/>
          <w:sz w:val="28"/>
          <w:szCs w:val="28"/>
          <w:rtl/>
          <w:lang w:bidi="fa-IR"/>
        </w:rPr>
        <w:t>آنالوگ</w:t>
      </w:r>
      <w:proofErr w:type="spellEnd"/>
      <w:r w:rsidR="00E2440E">
        <w:rPr>
          <w:rFonts w:cs="B Lotus" w:hint="cs"/>
          <w:sz w:val="28"/>
          <w:szCs w:val="28"/>
          <w:rtl/>
          <w:lang w:bidi="fa-IR"/>
        </w:rPr>
        <w:t xml:space="preserve"> </w:t>
      </w:r>
      <w:r w:rsidR="00E2440E">
        <w:rPr>
          <w:rFonts w:cs="B Lotus"/>
          <w:sz w:val="28"/>
          <w:szCs w:val="28"/>
          <w:lang w:bidi="fa-IR"/>
        </w:rPr>
        <w:t>load cell</w:t>
      </w:r>
      <w:r w:rsidR="00E2440E">
        <w:rPr>
          <w:rFonts w:cs="B Lotus" w:hint="cs"/>
          <w:sz w:val="28"/>
          <w:szCs w:val="28"/>
          <w:rtl/>
          <w:lang w:bidi="fa-IR"/>
        </w:rPr>
        <w:t xml:space="preserve"> از </w:t>
      </w:r>
      <w:proofErr w:type="spellStart"/>
      <w:r w:rsidR="00E2440E">
        <w:rPr>
          <w:rFonts w:cs="B Lotus" w:hint="cs"/>
          <w:sz w:val="28"/>
          <w:szCs w:val="28"/>
          <w:rtl/>
          <w:lang w:bidi="fa-IR"/>
        </w:rPr>
        <w:t>ماژول</w:t>
      </w:r>
      <w:proofErr w:type="spellEnd"/>
      <w:r w:rsidR="00E2440E">
        <w:rPr>
          <w:rFonts w:cs="B Lotus" w:hint="cs"/>
          <w:sz w:val="28"/>
          <w:szCs w:val="28"/>
          <w:rtl/>
          <w:lang w:bidi="fa-IR"/>
        </w:rPr>
        <w:t xml:space="preserve"> </w:t>
      </w:r>
      <w:r w:rsidR="00E2440E">
        <w:rPr>
          <w:rFonts w:cs="B Lotus"/>
          <w:sz w:val="28"/>
          <w:szCs w:val="28"/>
          <w:lang w:bidi="fa-IR"/>
        </w:rPr>
        <w:t>HX711</w:t>
      </w:r>
      <w:r w:rsidR="00E2440E">
        <w:rPr>
          <w:rFonts w:cs="B Lotus" w:hint="cs"/>
          <w:sz w:val="28"/>
          <w:szCs w:val="28"/>
          <w:rtl/>
          <w:lang w:bidi="fa-IR"/>
        </w:rPr>
        <w:t xml:space="preserve"> استفاده میکنیم. </w:t>
      </w:r>
    </w:p>
    <w:p w14:paraId="4F1FA9D9" w14:textId="1C4DC92D" w:rsidR="00E2440E" w:rsidRDefault="00E2440E" w:rsidP="00E2440E">
      <w:p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60674A04" wp14:editId="59F25275">
            <wp:extent cx="5935980" cy="3352800"/>
            <wp:effectExtent l="0" t="0" r="7620" b="0"/>
            <wp:docPr id="184696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F10A" w14:textId="766D4B65" w:rsidR="00E2440E" w:rsidRPr="000854D7" w:rsidRDefault="00E2440E" w:rsidP="00E2440E">
      <w:pPr>
        <w:bidi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از آنجایی که </w:t>
      </w:r>
      <w:r>
        <w:rPr>
          <w:rFonts w:cs="B Lotus"/>
          <w:sz w:val="28"/>
          <w:szCs w:val="28"/>
          <w:lang w:bidi="fa-IR"/>
        </w:rPr>
        <w:t>load cell</w:t>
      </w:r>
      <w:r>
        <w:rPr>
          <w:rFonts w:cs="B Lotus" w:hint="cs"/>
          <w:sz w:val="28"/>
          <w:szCs w:val="28"/>
          <w:rtl/>
          <w:lang w:bidi="fa-IR"/>
        </w:rPr>
        <w:t xml:space="preserve"> نیاز به یک پایه دارد تا بدنه ترازو را تشکیل دهد و درست آن را تحت فشار قرار دهد از چن قطعه و صفحات پلاستیکی استفاده کردیم که با پیچ و مهره متصل شده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. </w:t>
      </w:r>
    </w:p>
    <w:sectPr w:rsidR="00E2440E" w:rsidRPr="0008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7"/>
    <w:rsid w:val="00006997"/>
    <w:rsid w:val="000854D7"/>
    <w:rsid w:val="00721EBB"/>
    <w:rsid w:val="00E2440E"/>
    <w:rsid w:val="00F6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21E8"/>
  <w15:chartTrackingRefBased/>
  <w15:docId w15:val="{0ED637E3-EEC2-4502-9BDE-C5B729AD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2025-01-07T15:04:00Z</dcterms:created>
  <dcterms:modified xsi:type="dcterms:W3CDTF">2025-01-07T15:52:00Z</dcterms:modified>
</cp:coreProperties>
</file>