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4E328A4A" w:rsidR="00086887" w:rsidRDefault="004A1FAF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4846D9AB" w14:textId="73C4CC53" w:rsidR="00E40805" w:rsidRDefault="00E40805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7DB606CF" wp14:editId="57BC7C00">
            <wp:simplePos x="0" y="0"/>
            <wp:positionH relativeFrom="column">
              <wp:posOffset>-260350</wp:posOffset>
            </wp:positionH>
            <wp:positionV relativeFrom="paragraph">
              <wp:posOffset>1233170</wp:posOffset>
            </wp:positionV>
            <wp:extent cx="6002020" cy="3691255"/>
            <wp:effectExtent l="0" t="0" r="0" b="4445"/>
            <wp:wrapTopAndBottom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_with_insource_frags_an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805">
        <w:rPr>
          <w:rFonts w:ascii="Times New Roman" w:hAnsi="Times New Roman" w:cs="Times New Roman"/>
          <w:sz w:val="24"/>
        </w:rPr>
        <w:t>Pri</w:t>
      </w:r>
      <w:r>
        <w:rPr>
          <w:rFonts w:ascii="Times New Roman" w:hAnsi="Times New Roman" w:cs="Times New Roman"/>
          <w:sz w:val="24"/>
        </w:rPr>
        <w:t xml:space="preserve">likom analize </w:t>
      </w:r>
      <w:proofErr w:type="spellStart"/>
      <w:r>
        <w:rPr>
          <w:rFonts w:ascii="Times New Roman" w:hAnsi="Times New Roman" w:cs="Times New Roman"/>
          <w:sz w:val="24"/>
        </w:rPr>
        <w:t>masenih</w:t>
      </w:r>
      <w:proofErr w:type="spellEnd"/>
      <w:r>
        <w:rPr>
          <w:rFonts w:ascii="Times New Roman" w:hAnsi="Times New Roman" w:cs="Times New Roman"/>
          <w:sz w:val="24"/>
        </w:rPr>
        <w:t xml:space="preserve"> spektara (MS1) ustanovljeno je da se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pojavljuju kao jednostruko, dvostruko, trostruko i u rijetkim slučajevima kao četverostruko nabijene </w:t>
      </w:r>
      <w:proofErr w:type="spellStart"/>
      <w:r>
        <w:rPr>
          <w:rFonts w:ascii="Times New Roman" w:hAnsi="Times New Roman" w:cs="Times New Roman"/>
          <w:sz w:val="24"/>
        </w:rPr>
        <w:t>specije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7340A">
        <w:rPr>
          <w:rFonts w:ascii="Times New Roman" w:hAnsi="Times New Roman" w:cs="Times New Roman"/>
          <w:sz w:val="24"/>
        </w:rPr>
        <w:t>(</w:t>
      </w:r>
      <w:r w:rsidR="0057340A">
        <w:rPr>
          <w:rFonts w:ascii="Times New Roman" w:hAnsi="Times New Roman" w:cs="Times New Roman"/>
          <w:i/>
          <w:sz w:val="24"/>
        </w:rPr>
        <w:t xml:space="preserve">M(Da) &gt; </w:t>
      </w:r>
      <w:r w:rsidR="0057340A" w:rsidRPr="0057340A">
        <w:rPr>
          <w:rFonts w:ascii="Times New Roman" w:hAnsi="Times New Roman" w:cs="Times New Roman"/>
          <w:sz w:val="24"/>
        </w:rPr>
        <w:t>3500</w:t>
      </w:r>
      <w:r w:rsidR="0057340A">
        <w:rPr>
          <w:rFonts w:ascii="Times New Roman" w:hAnsi="Times New Roman" w:cs="Times New Roman"/>
          <w:sz w:val="24"/>
        </w:rPr>
        <w:t xml:space="preserve">) </w:t>
      </w:r>
      <w:r w:rsidRPr="0057340A">
        <w:rPr>
          <w:rFonts w:ascii="Times New Roman" w:hAnsi="Times New Roman" w:cs="Times New Roman"/>
          <w:sz w:val="24"/>
        </w:rPr>
        <w:t>što</w:t>
      </w:r>
      <w:r>
        <w:rPr>
          <w:rFonts w:ascii="Times New Roman" w:hAnsi="Times New Roman" w:cs="Times New Roman"/>
          <w:sz w:val="24"/>
        </w:rPr>
        <w:t xml:space="preserve"> se odražava na pripadnu vrijednost </w:t>
      </w:r>
      <w:r w:rsidRPr="00E40805">
        <w:rPr>
          <w:rFonts w:ascii="Times New Roman" w:hAnsi="Times New Roman" w:cs="Times New Roman"/>
          <w:i/>
          <w:sz w:val="24"/>
        </w:rPr>
        <w:t>m/z</w:t>
      </w:r>
      <w:r>
        <w:rPr>
          <w:rFonts w:ascii="Times New Roman" w:hAnsi="Times New Roman" w:cs="Times New Roman"/>
          <w:sz w:val="24"/>
        </w:rPr>
        <w:t xml:space="preserve">. U nekim slučajevima, osobito ukoliko se radi o kompozicijama koje sadržavaju </w:t>
      </w:r>
      <w:proofErr w:type="spellStart"/>
      <w:r>
        <w:rPr>
          <w:rFonts w:ascii="Times New Roman" w:hAnsi="Times New Roman" w:cs="Times New Roman"/>
          <w:sz w:val="24"/>
        </w:rPr>
        <w:t>NeuAc</w:t>
      </w:r>
      <w:proofErr w:type="spellEnd"/>
      <w:r>
        <w:rPr>
          <w:rFonts w:ascii="Times New Roman" w:hAnsi="Times New Roman" w:cs="Times New Roman"/>
          <w:sz w:val="24"/>
        </w:rPr>
        <w:t xml:space="preserve"> uočena je fragmentacija unutar izvora iona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spektrometra (engl. </w:t>
      </w:r>
      <w:r>
        <w:rPr>
          <w:rFonts w:ascii="Times New Roman" w:hAnsi="Times New Roman" w:cs="Times New Roman"/>
          <w:i/>
          <w:sz w:val="24"/>
        </w:rPr>
        <w:t>In</w:t>
      </w:r>
      <w:r w:rsidR="003C26C6">
        <w:rPr>
          <w:rFonts w:ascii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hAnsi="Times New Roman" w:cs="Times New Roman"/>
          <w:i/>
          <w:sz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fragmentation</w:t>
      </w:r>
      <w:proofErr w:type="spellEnd"/>
      <w:r>
        <w:rPr>
          <w:rFonts w:ascii="Times New Roman" w:hAnsi="Times New Roman" w:cs="Times New Roman"/>
          <w:i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  <w:r w:rsidRPr="00E40805">
        <w:rPr>
          <w:rFonts w:ascii="Times New Roman" w:hAnsi="Times New Roman" w:cs="Times New Roman"/>
          <w:b/>
          <w:sz w:val="24"/>
        </w:rPr>
        <w:t>Slika 4.1</w:t>
      </w:r>
      <w:r>
        <w:rPr>
          <w:rFonts w:ascii="Times New Roman" w:hAnsi="Times New Roman" w:cs="Times New Roman"/>
          <w:sz w:val="24"/>
        </w:rPr>
        <w:t xml:space="preserve"> daje reprezentativan primjer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spektra razine MS1.</w:t>
      </w:r>
    </w:p>
    <w:p w14:paraId="1F920E19" w14:textId="38F08A47" w:rsidR="00E40805" w:rsidRPr="00255724" w:rsidRDefault="00E40805" w:rsidP="00255724">
      <w:pPr>
        <w:pBdr>
          <w:top w:val="single" w:sz="4" w:space="1" w:color="auto"/>
        </w:pBd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4.1 </w:t>
      </w:r>
      <w:r w:rsidRPr="00255724">
        <w:rPr>
          <w:rFonts w:ascii="Times New Roman" w:hAnsi="Times New Roman" w:cs="Times New Roman"/>
          <w:sz w:val="24"/>
        </w:rPr>
        <w:t xml:space="preserve">Primjer </w:t>
      </w:r>
      <w:proofErr w:type="spellStart"/>
      <w:r w:rsidRPr="00255724">
        <w:rPr>
          <w:rFonts w:ascii="Times New Roman" w:hAnsi="Times New Roman" w:cs="Times New Roman"/>
          <w:sz w:val="24"/>
        </w:rPr>
        <w:t>masenog</w:t>
      </w:r>
      <w:proofErr w:type="spellEnd"/>
      <w:r w:rsidRPr="00255724">
        <w:rPr>
          <w:rFonts w:ascii="Times New Roman" w:hAnsi="Times New Roman" w:cs="Times New Roman"/>
          <w:sz w:val="24"/>
        </w:rPr>
        <w:t xml:space="preserve"> spektra razine MS1</w:t>
      </w:r>
      <w:r w:rsidRPr="00255724">
        <w:rPr>
          <w:rFonts w:ascii="Times New Roman" w:hAnsi="Times New Roman" w:cs="Times New Roman"/>
          <w:i/>
          <w:sz w:val="24"/>
        </w:rPr>
        <w:t xml:space="preserve">. </w:t>
      </w:r>
      <w:r w:rsidRPr="00255724">
        <w:rPr>
          <w:rFonts w:ascii="Times New Roman" w:hAnsi="Times New Roman" w:cs="Times New Roman"/>
          <w:b/>
        </w:rPr>
        <w:t>A:</w:t>
      </w:r>
      <w:r w:rsidRPr="00255724">
        <w:rPr>
          <w:rFonts w:ascii="Times New Roman" w:hAnsi="Times New Roman" w:cs="Times New Roman"/>
          <w:i/>
        </w:rPr>
        <w:t xml:space="preserve"> kompozicija H5N6F2S1 ([</w:t>
      </w:r>
      <w:proofErr w:type="spellStart"/>
      <w:r w:rsidRPr="00255724">
        <w:rPr>
          <w:rFonts w:ascii="Times New Roman" w:hAnsi="Times New Roman" w:cs="Times New Roman"/>
          <w:i/>
        </w:rPr>
        <w:t>MProaH</w:t>
      </w:r>
      <w:proofErr w:type="spellEnd"/>
      <w:r w:rsidRPr="00255724">
        <w:rPr>
          <w:rFonts w:ascii="Times New Roman" w:hAnsi="Times New Roman" w:cs="Times New Roman"/>
          <w:i/>
        </w:rPr>
        <w:t>]</w:t>
      </w:r>
      <w:r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>=</w:t>
      </w:r>
      <w:r w:rsidRPr="00255724">
        <w:rPr>
          <w:rFonts w:ascii="Times New Roman" w:hAnsi="Times New Roman" w:cs="Times New Roman"/>
          <w:i/>
        </w:rPr>
        <w:t xml:space="preserve"> </w:t>
      </w:r>
      <w:r w:rsidR="00255724" w:rsidRPr="00255724">
        <w:rPr>
          <w:rFonts w:ascii="Times New Roman" w:hAnsi="Times New Roman" w:cs="Times New Roman"/>
          <w:i/>
        </w:rPr>
        <w:t xml:space="preserve">2850.14) – linije pokazuju na 2+ i 3+ nabijene ionske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B:</w:t>
      </w:r>
      <w:r w:rsidR="00255724" w:rsidRPr="00255724">
        <w:rPr>
          <w:rFonts w:ascii="Times New Roman" w:hAnsi="Times New Roman" w:cs="Times New Roman"/>
          <w:i/>
        </w:rPr>
        <w:t xml:space="preserve"> kompozicija H5N4F1S2 ([</w:t>
      </w:r>
      <w:proofErr w:type="spellStart"/>
      <w:r w:rsidR="00255724" w:rsidRPr="00255724">
        <w:rPr>
          <w:rFonts w:ascii="Times New Roman" w:hAnsi="Times New Roman" w:cs="Times New Roman"/>
          <w:i/>
        </w:rPr>
        <w:t>MProAH</w:t>
      </w:r>
      <w:proofErr w:type="spellEnd"/>
      <w:r w:rsidR="00255724" w:rsidRPr="00255724">
        <w:rPr>
          <w:rFonts w:ascii="Times New Roman" w:hAnsi="Times New Roman" w:cs="Times New Roman"/>
          <w:i/>
        </w:rPr>
        <w:t>]</w:t>
      </w:r>
      <w:r w:rsidR="00255724"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 xml:space="preserve">= 2589.0162) – linije pokazuju na 2+ i 3+ nabijene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C:</w:t>
      </w:r>
      <w:r w:rsidR="00255724" w:rsidRPr="00255724">
        <w:rPr>
          <w:rFonts w:ascii="Times New Roman" w:hAnsi="Times New Roman" w:cs="Times New Roman"/>
          <w:i/>
        </w:rPr>
        <w:t xml:space="preserve"> fragment m/z = 657.1596 (H1N1S1). </w:t>
      </w:r>
      <w:r w:rsidR="00255724" w:rsidRPr="00255724">
        <w:rPr>
          <w:rFonts w:ascii="Times New Roman" w:hAnsi="Times New Roman" w:cs="Times New Roman"/>
          <w:b/>
        </w:rPr>
        <w:t>D:</w:t>
      </w:r>
      <w:r w:rsidR="00255724" w:rsidRPr="00255724">
        <w:rPr>
          <w:rFonts w:ascii="Times New Roman" w:hAnsi="Times New Roman" w:cs="Times New Roman"/>
          <w:i/>
        </w:rPr>
        <w:t xml:space="preserve"> fragment m/z = 512.13770. Fragmenti pod C i D upućuju na „</w:t>
      </w:r>
      <w:proofErr w:type="spellStart"/>
      <w:r w:rsidR="00255724" w:rsidRPr="00255724">
        <w:rPr>
          <w:rFonts w:ascii="Times New Roman" w:hAnsi="Times New Roman" w:cs="Times New Roman"/>
          <w:i/>
        </w:rPr>
        <w:t>in-source</w:t>
      </w:r>
      <w:proofErr w:type="spellEnd"/>
      <w:r w:rsidR="00255724" w:rsidRPr="00255724">
        <w:rPr>
          <w:rFonts w:ascii="Times New Roman" w:hAnsi="Times New Roman" w:cs="Times New Roman"/>
          <w:i/>
        </w:rPr>
        <w:t>“ fragmentaciju kompozicija pod A i/ili B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57C370BB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2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20A07905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CC2F74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1F110D" w:rsidRPr="00E04690">
        <w:rPr>
          <w:rFonts w:ascii="Times New Roman" w:hAnsi="Times New Roman" w:cs="Times New Roman"/>
          <w:sz w:val="24"/>
        </w:rPr>
        <w:t>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</w:t>
      </w:r>
      <w:r w:rsidR="00F4027F">
        <w:rPr>
          <w:rFonts w:ascii="Times New Roman" w:hAnsi="Times New Roman" w:cs="Times New Roman"/>
          <w:b/>
          <w:sz w:val="24"/>
        </w:rPr>
        <w:t>2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</w:t>
      </w:r>
      <w:r w:rsidR="003C26C6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Dodatni primjeri </w:t>
      </w:r>
      <w:proofErr w:type="spellStart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anotiranih</w:t>
      </w:r>
      <w:proofErr w:type="spellEnd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 fragmentacijskih spektara nalaze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0B0442B0" w14:textId="474F8A89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Ukupno </w:t>
      </w:r>
      <w:r w:rsidR="003C26C6">
        <w:rPr>
          <w:rFonts w:ascii="Times New Roman" w:hAnsi="Times New Roman" w:cs="Times New Roman"/>
          <w:sz w:val="24"/>
        </w:rPr>
        <w:t>je</w:t>
      </w:r>
      <w:r>
        <w:rPr>
          <w:rFonts w:ascii="Times New Roman" w:hAnsi="Times New Roman" w:cs="Times New Roman"/>
          <w:sz w:val="24"/>
        </w:rPr>
        <w:t xml:space="preserve"> identificiran</w:t>
      </w:r>
      <w:r w:rsidR="003C26C6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8</w:t>
      </w:r>
      <w:r w:rsidR="003C26C6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kompozicij</w:t>
      </w:r>
      <w:r w:rsidR="008E4F71">
        <w:rPr>
          <w:rFonts w:ascii="Times New Roman" w:hAnsi="Times New Roman" w:cs="Times New Roman"/>
          <w:sz w:val="24"/>
        </w:rPr>
        <w:t>a</w:t>
      </w:r>
      <w:r w:rsidR="003C26C6">
        <w:rPr>
          <w:rFonts w:ascii="Times New Roman" w:hAnsi="Times New Roman" w:cs="Times New Roman"/>
          <w:sz w:val="24"/>
        </w:rPr>
        <w:t xml:space="preserve"> (jedna kompozicija može se pojaviti u više prostornih struktura</w:t>
      </w:r>
      <w:r w:rsidR="00F4027F">
        <w:rPr>
          <w:rFonts w:ascii="Times New Roman" w:hAnsi="Times New Roman" w:cs="Times New Roman"/>
          <w:sz w:val="24"/>
        </w:rPr>
        <w:t>, odnosno u više frakcija)</w:t>
      </w:r>
      <w:r w:rsidR="008E4F71">
        <w:rPr>
          <w:rFonts w:ascii="Times New Roman" w:hAnsi="Times New Roman" w:cs="Times New Roman"/>
          <w:sz w:val="24"/>
        </w:rPr>
        <w:t xml:space="preserve">, od čega: 9 </w:t>
      </w:r>
      <w:proofErr w:type="spellStart"/>
      <w:r w:rsidR="008E4F71">
        <w:rPr>
          <w:rFonts w:ascii="Times New Roman" w:hAnsi="Times New Roman" w:cs="Times New Roman"/>
          <w:sz w:val="24"/>
        </w:rPr>
        <w:t>oligomanoznih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(Man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3</w:t>
      </w:r>
      <w:r w:rsidR="008E4F71">
        <w:rPr>
          <w:rFonts w:ascii="Times New Roman" w:hAnsi="Times New Roman" w:cs="Times New Roman"/>
          <w:sz w:val="24"/>
          <w:vertAlign w:val="subscript"/>
        </w:rPr>
        <w:t>-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9</w:t>
      </w:r>
      <w:r w:rsidR="008E4F71">
        <w:rPr>
          <w:rFonts w:ascii="Times New Roman" w:hAnsi="Times New Roman" w:cs="Times New Roman"/>
          <w:sz w:val="24"/>
        </w:rPr>
        <w:t>GlcNAc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2</w:t>
      </w:r>
      <w:r w:rsidR="008E4F71">
        <w:rPr>
          <w:rFonts w:ascii="Times New Roman" w:hAnsi="Times New Roman" w:cs="Times New Roman"/>
          <w:sz w:val="24"/>
        </w:rPr>
        <w:t xml:space="preserve">), 6 </w:t>
      </w:r>
      <w:proofErr w:type="spellStart"/>
      <w:r w:rsidR="008E4F71">
        <w:rPr>
          <w:rFonts w:ascii="Times New Roman" w:hAnsi="Times New Roman" w:cs="Times New Roman"/>
          <w:sz w:val="24"/>
        </w:rPr>
        <w:t>fosoforiliranih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2 </w:t>
      </w:r>
      <w:proofErr w:type="spellStart"/>
      <w:r w:rsidR="008E4F71">
        <w:rPr>
          <w:rFonts w:ascii="Times New Roman" w:hAnsi="Times New Roman" w:cs="Times New Roman"/>
          <w:sz w:val="24"/>
        </w:rPr>
        <w:t>sulfatirane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67 </w:t>
      </w:r>
      <w:proofErr w:type="spellStart"/>
      <w:r w:rsidR="008E4F71">
        <w:rPr>
          <w:rFonts w:ascii="Times New Roman" w:hAnsi="Times New Roman" w:cs="Times New Roman"/>
          <w:sz w:val="24"/>
        </w:rPr>
        <w:t>fukoziliranih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E4F71">
        <w:rPr>
          <w:rFonts w:ascii="Times New Roman" w:hAnsi="Times New Roman" w:cs="Times New Roman"/>
          <w:sz w:val="24"/>
        </w:rPr>
        <w:t>antenarno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i/ili </w:t>
      </w:r>
      <w:proofErr w:type="spellStart"/>
      <w:r w:rsidR="008E4F71">
        <w:rPr>
          <w:rFonts w:ascii="Times New Roman" w:hAnsi="Times New Roman" w:cs="Times New Roman"/>
          <w:sz w:val="24"/>
        </w:rPr>
        <w:t>sržno</w:t>
      </w:r>
      <w:proofErr w:type="spellEnd"/>
      <w:r w:rsidR="008E4F71">
        <w:rPr>
          <w:rFonts w:ascii="Times New Roman" w:hAnsi="Times New Roman" w:cs="Times New Roman"/>
          <w:sz w:val="24"/>
        </w:rPr>
        <w:t>)</w:t>
      </w:r>
      <w:r w:rsidR="00E517C4">
        <w:rPr>
          <w:rFonts w:ascii="Times New Roman" w:hAnsi="Times New Roman" w:cs="Times New Roman"/>
          <w:sz w:val="24"/>
        </w:rPr>
        <w:t xml:space="preserve">, 1 kompozicija s </w:t>
      </w:r>
      <w:proofErr w:type="spellStart"/>
      <w:r w:rsidR="00E517C4">
        <w:rPr>
          <w:rFonts w:ascii="Times New Roman" w:hAnsi="Times New Roman" w:cs="Times New Roman"/>
          <w:sz w:val="24"/>
        </w:rPr>
        <w:t>heksuronskom</w:t>
      </w:r>
      <w:proofErr w:type="spellEnd"/>
      <w:r w:rsidR="00E517C4">
        <w:rPr>
          <w:rFonts w:ascii="Times New Roman" w:hAnsi="Times New Roman" w:cs="Times New Roman"/>
          <w:sz w:val="24"/>
        </w:rPr>
        <w:t xml:space="preserve"> kiselinom</w:t>
      </w:r>
      <w:r w:rsidR="008E4F71">
        <w:rPr>
          <w:rFonts w:ascii="Times New Roman" w:hAnsi="Times New Roman" w:cs="Times New Roman"/>
          <w:sz w:val="24"/>
        </w:rPr>
        <w:t xml:space="preserve"> te 41 kompozicija sa </w:t>
      </w:r>
      <w:r w:rsidR="003E6628">
        <w:rPr>
          <w:rFonts w:ascii="Times New Roman" w:hAnsi="Times New Roman" w:cs="Times New Roman"/>
          <w:sz w:val="24"/>
        </w:rPr>
        <w:t xml:space="preserve">jednom ili više </w:t>
      </w:r>
      <w:proofErr w:type="spellStart"/>
      <w:r w:rsidR="003E6628">
        <w:rPr>
          <w:rFonts w:ascii="Times New Roman" w:hAnsi="Times New Roman" w:cs="Times New Roman"/>
          <w:sz w:val="24"/>
        </w:rPr>
        <w:t>sijalinskih</w:t>
      </w:r>
      <w:proofErr w:type="spellEnd"/>
      <w:r w:rsidR="003E6628">
        <w:rPr>
          <w:rFonts w:ascii="Times New Roman" w:hAnsi="Times New Roman" w:cs="Times New Roman"/>
          <w:sz w:val="24"/>
        </w:rPr>
        <w:t xml:space="preserve"> kiselina</w:t>
      </w:r>
      <w:r w:rsidR="008E4F71">
        <w:rPr>
          <w:rFonts w:ascii="Times New Roman" w:hAnsi="Times New Roman" w:cs="Times New Roman"/>
          <w:sz w:val="24"/>
        </w:rPr>
        <w:t>.</w:t>
      </w:r>
      <w:r w:rsidR="003E66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Fragmentacijski spekt</w:t>
      </w:r>
      <w:r w:rsidR="003E6628">
        <w:rPr>
          <w:rFonts w:ascii="Times New Roman" w:hAnsi="Times New Roman" w:cs="Times New Roman"/>
          <w:sz w:val="24"/>
        </w:rPr>
        <w:t>ri</w:t>
      </w:r>
      <w:r>
        <w:rPr>
          <w:rFonts w:ascii="Times New Roman" w:hAnsi="Times New Roman" w:cs="Times New Roman"/>
          <w:sz w:val="24"/>
        </w:rPr>
        <w:t xml:space="preserve"> ni</w:t>
      </w:r>
      <w:r w:rsidR="003E6628">
        <w:rPr>
          <w:rFonts w:ascii="Times New Roman" w:hAnsi="Times New Roman" w:cs="Times New Roman"/>
          <w:sz w:val="24"/>
        </w:rPr>
        <w:t>su</w:t>
      </w:r>
      <w:r>
        <w:rPr>
          <w:rFonts w:ascii="Times New Roman" w:hAnsi="Times New Roman" w:cs="Times New Roman"/>
          <w:sz w:val="24"/>
        </w:rPr>
        <w:t xml:space="preserve"> bi</w:t>
      </w:r>
      <w:r w:rsidR="003E6628">
        <w:rPr>
          <w:rFonts w:ascii="Times New Roman" w:hAnsi="Times New Roman" w:cs="Times New Roman"/>
          <w:sz w:val="24"/>
        </w:rPr>
        <w:t>li</w:t>
      </w:r>
      <w:r>
        <w:rPr>
          <w:rFonts w:ascii="Times New Roman" w:hAnsi="Times New Roman" w:cs="Times New Roman"/>
          <w:sz w:val="24"/>
        </w:rPr>
        <w:t xml:space="preserve"> dostup</w:t>
      </w:r>
      <w:r w:rsidR="003E6628">
        <w:rPr>
          <w:rFonts w:ascii="Times New Roman" w:hAnsi="Times New Roman" w:cs="Times New Roman"/>
          <w:sz w:val="24"/>
        </w:rPr>
        <w:t>ni</w:t>
      </w:r>
      <w:r>
        <w:rPr>
          <w:rFonts w:ascii="Times New Roman" w:hAnsi="Times New Roman" w:cs="Times New Roman"/>
          <w:sz w:val="24"/>
        </w:rPr>
        <w:t xml:space="preserve">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 xml:space="preserve">dominantnih kompozicija u pojedinim frakcijama za svaku skupinu uzoraka. Ukoliko je u pojedinoj frakciji prisutno više kompozicija </w:t>
      </w:r>
      <w:r w:rsidR="00864DFD">
        <w:rPr>
          <w:rFonts w:ascii="Times New Roman" w:hAnsi="Times New Roman" w:cs="Times New Roman"/>
          <w:sz w:val="24"/>
        </w:rPr>
        <w:t>kompozicijama su uz broj dodijeljena slova abecednim redom (npr. 16a ili 27.1a ukoliko frakcija sadrži više vršaka s više različitih kompozicija</w:t>
      </w:r>
      <w:r w:rsidR="00D94A4D">
        <w:rPr>
          <w:rFonts w:ascii="Times New Roman" w:hAnsi="Times New Roman" w:cs="Times New Roman"/>
          <w:sz w:val="24"/>
        </w:rPr>
        <w:t>)</w:t>
      </w:r>
      <w:r w:rsidR="00856B09">
        <w:rPr>
          <w:rFonts w:ascii="Times New Roman" w:hAnsi="Times New Roman" w:cs="Times New Roman"/>
          <w:sz w:val="24"/>
        </w:rPr>
        <w:t>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>Slike 4.</w:t>
      </w:r>
      <w:r w:rsidR="00F4027F">
        <w:rPr>
          <w:rFonts w:ascii="Times New Roman" w:hAnsi="Times New Roman" w:cs="Times New Roman"/>
          <w:b/>
          <w:sz w:val="24"/>
        </w:rPr>
        <w:t>3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4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5</w:t>
      </w:r>
      <w:r w:rsid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328F0EB2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8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F996693" w:rsidR="00856B09" w:rsidRPr="00746B81" w:rsidRDefault="002374C1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kompozicij</w:t>
      </w:r>
      <w:r w:rsidR="00F4027F">
        <w:rPr>
          <w:rFonts w:ascii="Times New Roman" w:hAnsi="Times New Roman" w:cs="Times New Roman"/>
          <w:sz w:val="24"/>
          <w:szCs w:val="24"/>
        </w:rPr>
        <w:t>e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 </w:t>
      </w:r>
      <w:r w:rsidR="00F4027F" w:rsidRPr="00F402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r-HR"/>
        </w:rPr>
        <w:t>m/z</w:t>
      </w:r>
      <w:r w:rsidR="00F4027F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>(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</w:t>
      </w:r>
      <w:r w:rsidR="00F4027F">
        <w:rPr>
          <w:rFonts w:ascii="Times New Roman" w:hAnsi="Times New Roman" w:cs="Times New Roman"/>
          <w:sz w:val="24"/>
          <w:szCs w:val="24"/>
        </w:rPr>
        <w:t>)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U prikazu crtkane linije spajaju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fragment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i pojedini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vršak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u </w:t>
      </w:r>
      <w:proofErr w:type="spellStart"/>
      <w:r w:rsidR="002D2B13" w:rsidRPr="00F4027F">
        <w:rPr>
          <w:rFonts w:ascii="Times New Roman" w:hAnsi="Times New Roman" w:cs="Times New Roman"/>
          <w:i/>
          <w:sz w:val="24"/>
          <w:szCs w:val="24"/>
        </w:rPr>
        <w:t>masenom</w:t>
      </w:r>
      <w:proofErr w:type="spellEnd"/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>spektru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, m/z fragmenta napisan je iznad vrška.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Praćenjem spektra 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zdesna ulijevo (strelice)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uviđa se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postupni gubitak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heksozamina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i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sialinskih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kiselina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uslijed fragmentacije</w:t>
      </w:r>
      <w:r w:rsidR="006055B9" w:rsidRPr="00F4027F">
        <w:rPr>
          <w:rFonts w:ascii="Times New Roman" w:hAnsi="Times New Roman" w:cs="Times New Roman"/>
          <w:i/>
          <w:sz w:val="24"/>
          <w:szCs w:val="24"/>
        </w:rPr>
        <w:t xml:space="preserve"> izazvane sudarima (CID)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. Dijagnostički fragmenti (fragmenti koji daju najviše informacija) zaokruženi su zelenom bojom.</w:t>
      </w:r>
      <w:r w:rsidR="00746B81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8A41A56" w14:textId="4BB8E01B" w:rsidR="003106E8" w:rsidRDefault="003106E8" w:rsidP="002D2B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0B4DC4E4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7F19654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70C3C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36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000F9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26B3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1FD37D7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03C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9D865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0908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861D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E24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AD55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867EC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C4F7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C6C17D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54D9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4AFE15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F47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70FE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1C2735" w14:paraId="67DCB9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06C7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E6A01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5482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D1A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99A70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6997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882E" w14:textId="77777777" w:rsidR="001C2735" w:rsidRDefault="001C2735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76EDE2F8" wp14:editId="1F294E6A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722A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9479E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684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5D9C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1C3A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9A6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253F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0EB1F7FA" wp14:editId="5C82DF86">
                  <wp:extent cx="688848" cy="391668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DC93E6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74D9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956C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3DD5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F884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D0488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3BA56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427E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3C6103E" wp14:editId="0069D7F8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3C00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AA7B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18CF3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8FBD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2AF2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6B78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69CB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8EF678" wp14:editId="42924E55">
                  <wp:extent cx="717804" cy="443484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F7D1C2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ADA7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BEF28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2A8E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6517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F971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75C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AD14" w14:textId="77777777" w:rsidR="001C2735" w:rsidRDefault="001C2735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01D3FAF5" wp14:editId="3C4F47F2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1C03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6EF2C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168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B44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DBD1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CE6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79EB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887D892" wp14:editId="1E8C38BA">
                  <wp:extent cx="797052" cy="48006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C8EA91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E51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57D51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535F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303C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540C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3482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8737" w14:textId="77777777" w:rsidR="001C2735" w:rsidRDefault="001C2735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0468E954" wp14:editId="47CBE001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6FF4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D214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1DD9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799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B75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D87C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E458A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35D71CF" wp14:editId="62E3FE2B">
                  <wp:extent cx="713232" cy="455676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D9BA7E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95E7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A2B9D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7EFD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8E1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84F26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12F96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B4B9C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F9AAE15" wp14:editId="4C153C23">
                  <wp:extent cx="714756" cy="466344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06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86411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3BD3C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97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657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3564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5EB8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5B0E2C1" wp14:editId="4DF7F05C">
                  <wp:extent cx="696468" cy="452628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BE290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490A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FA5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7A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D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93B8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F70D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6000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BCCE8FE" wp14:editId="3F131D8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EB54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CE6A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9F6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CB86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C36B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BF3C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14D1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B5FD7C5" wp14:editId="06E58EB7">
                  <wp:extent cx="717804" cy="426720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8F9FC5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74B0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6E188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6CD8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7E4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D33A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3B94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CAC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FA0B668" wp14:editId="438288E6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F12A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B9E5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6F56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1636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06C3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01B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42C3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01CAC696" wp14:editId="5B31129A">
                  <wp:extent cx="729996" cy="440436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52B18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29D13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0CB55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1EC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B445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88C1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38F8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C57F" w14:textId="77777777" w:rsidR="001C2735" w:rsidRDefault="001C2735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4A37AF0" wp14:editId="0EAFFD44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6D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E1C32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5F5D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34B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BAA2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A647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D1713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1093D666" wp14:editId="1294BF7B">
                  <wp:extent cx="723900" cy="411480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18A2B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EB0E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4E0F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717C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91C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35C2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9591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B02A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827C8A" wp14:editId="7BF0B66F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5E7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C67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5849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CBD9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24C2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06F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5A97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C93CDB6" wp14:editId="2D47B608">
                  <wp:extent cx="676656" cy="413004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9D38D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65C4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EDA4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8780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CB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8223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4C3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A429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31F0E80" wp14:editId="497C03D0">
                  <wp:extent cx="723900" cy="45720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79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4DC7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5EC1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1DB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79E0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61FBA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BEA6E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35AB2F0F" wp14:editId="03392CE4">
                  <wp:extent cx="697992" cy="457200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753A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AFA8F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B0C9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F42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321B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68DB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91A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2D8E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437BE385" wp14:editId="02D4441B">
                  <wp:extent cx="713232" cy="434340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D71A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E2866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0C03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200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4AE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A3B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24B7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44581AC" wp14:editId="198C705E">
                  <wp:extent cx="725424" cy="425196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C582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044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59FC4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EF8F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28F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9AFE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8E7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028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3BBF7833" wp14:editId="3B732341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CA80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6CF1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26D5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92B8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77EC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6B277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5ED7" w14:textId="77777777" w:rsidR="001C2735" w:rsidRDefault="001C2735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4B1C4F93" wp14:editId="1825A7E0">
                  <wp:extent cx="707136" cy="44958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029DF5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9F9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C2890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D0BE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DA25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990C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5D29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EEB3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7A5FE4F" wp14:editId="361A16E8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005CB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228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7559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BCB4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1AC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DDCE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73DE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21EDA603" wp14:editId="350691DD">
                  <wp:extent cx="733044" cy="431292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EA8FDC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A08B0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19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DAE6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F8A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1614.44832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78725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8489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4D05F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58169DC8" wp14:editId="76AFDAF8">
                  <wp:extent cx="801624" cy="47244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AA35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9A1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0FE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A433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2AD6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9A24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D40B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37049B7" wp14:editId="15C8C16F">
                  <wp:extent cx="722376" cy="46177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DE96F" w14:textId="558F0DFC" w:rsidR="001C2735" w:rsidRDefault="00FA533D" w:rsidP="00FA533D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4ABA1F90" w14:textId="77777777" w:rsidR="005539A0" w:rsidRDefault="005539A0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5539A0" w14:paraId="4D073004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AF94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1998E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CBFCA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6951A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602F5CB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1D13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121441D0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8F39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3C33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E36BD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6ABB4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5F753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0A50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20FE6CC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5C8A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BAE02F6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4F4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1AA82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5539A0" w14:paraId="14C0A19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9EDC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3F3D1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D4A7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207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D39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0C6B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011" w14:textId="77777777" w:rsidR="005539A0" w:rsidRDefault="005539A0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036F7BF9" wp14:editId="66F3BB53">
                  <wp:extent cx="704088" cy="434340"/>
                  <wp:effectExtent l="0" t="0" r="0" b="0"/>
                  <wp:docPr id="4742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CF2B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6FA7E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4823A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4A5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8C6C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E08D9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636C9" w14:textId="77777777" w:rsidR="005539A0" w:rsidRDefault="005539A0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F663E03" wp14:editId="0065D149">
                  <wp:extent cx="713232" cy="419100"/>
                  <wp:effectExtent l="0" t="0" r="0" b="0"/>
                  <wp:docPr id="474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37C5107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3551A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91F9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969.75940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0DAE5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A4A1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88E4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D9D2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C0976" w14:textId="77777777" w:rsidR="005539A0" w:rsidRDefault="005539A0">
            <w:pPr>
              <w:ind w:left="50"/>
            </w:pPr>
            <w:r>
              <w:rPr>
                <w:noProof/>
              </w:rPr>
              <w:drawing>
                <wp:inline distT="0" distB="0" distL="0" distR="0" wp14:anchorId="5D1A88FA" wp14:editId="5E05C625">
                  <wp:extent cx="800100" cy="466344"/>
                  <wp:effectExtent l="0" t="0" r="0" b="0"/>
                  <wp:docPr id="474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3A1E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5D615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2B6F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618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6EBA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C4D2D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7E74" w14:textId="77777777" w:rsidR="005539A0" w:rsidRDefault="005539A0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1E8F742D" wp14:editId="0068AA0F">
                  <wp:extent cx="697992" cy="435864"/>
                  <wp:effectExtent l="0" t="0" r="0" b="0"/>
                  <wp:docPr id="4745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623BFEB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492E6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3ED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1250.84570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D4A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947D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2500.68413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58F5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80792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72A29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A50AE68" wp14:editId="143FA506">
                  <wp:extent cx="717804" cy="464820"/>
                  <wp:effectExtent l="0" t="0" r="0" b="0"/>
                  <wp:docPr id="474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90A4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7BF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0839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5C45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9770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7F6FA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A8779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8AAA5DA" wp14:editId="75A991C1">
                  <wp:extent cx="722376" cy="449580"/>
                  <wp:effectExtent l="0" t="0" r="0" b="0"/>
                  <wp:docPr id="4747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868C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71FC0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9D2DA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AE7AF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7136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FD60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3415C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2656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05499918" wp14:editId="7382EA7C">
                  <wp:extent cx="731520" cy="451104"/>
                  <wp:effectExtent l="0" t="0" r="0" b="0"/>
                  <wp:docPr id="474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E88C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15A4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26EC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A4E0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4F92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6DD22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E08EB" w14:textId="77777777" w:rsidR="005539A0" w:rsidRDefault="005539A0">
            <w:pPr>
              <w:ind w:left="70"/>
            </w:pPr>
            <w:r>
              <w:rPr>
                <w:noProof/>
              </w:rPr>
              <w:drawing>
                <wp:inline distT="0" distB="0" distL="0" distR="0" wp14:anchorId="006A7CCE" wp14:editId="104291BA">
                  <wp:extent cx="731520" cy="448056"/>
                  <wp:effectExtent l="0" t="0" r="0" b="0"/>
                  <wp:docPr id="4749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7E656E5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3A6B6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7381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ED81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55F2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FF86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E80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A03F8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64DD4A76" wp14:editId="187E778F">
                  <wp:extent cx="661416" cy="429768"/>
                  <wp:effectExtent l="0" t="0" r="0" b="0"/>
                  <wp:docPr id="4750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74079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133B4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960C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16FD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CF0AF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A586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E70C" w14:textId="77777777" w:rsidR="005539A0" w:rsidRDefault="005539A0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46BD6D49" wp14:editId="6C16562B">
                  <wp:extent cx="729996" cy="452628"/>
                  <wp:effectExtent l="0" t="0" r="0" b="0"/>
                  <wp:docPr id="475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76DF57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77F57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CDDD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71B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A95A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B9DE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675C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FD41" w14:textId="77777777" w:rsidR="005539A0" w:rsidRDefault="005539A0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2FF4A8DB" wp14:editId="57FEAF80">
                  <wp:extent cx="688848" cy="420624"/>
                  <wp:effectExtent l="0" t="0" r="0" b="0"/>
                  <wp:docPr id="475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5AB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EC66F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F7BB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4C22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807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FB724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AC5C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09FA873" wp14:editId="680E33A5">
                  <wp:extent cx="688848" cy="429768"/>
                  <wp:effectExtent l="0" t="0" r="0" b="0"/>
                  <wp:docPr id="4753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0ED6BD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E272C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1C07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25ED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D39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EAE2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FFE1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370E" w14:textId="77777777" w:rsidR="005539A0" w:rsidRDefault="005539A0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03E0220D" wp14:editId="48870FC9">
                  <wp:extent cx="694944" cy="446532"/>
                  <wp:effectExtent l="0" t="0" r="0" b="0"/>
                  <wp:docPr id="475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7BF2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DBF7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739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98A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AF1F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02FCB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7402" w14:textId="77777777" w:rsidR="005539A0" w:rsidRDefault="005539A0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00755B4E" wp14:editId="313C652D">
                  <wp:extent cx="672084" cy="466344"/>
                  <wp:effectExtent l="0" t="0" r="0" b="0"/>
                  <wp:docPr id="4755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53758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EB4ED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FCD2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F128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6EDC8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CED9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3B53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CB88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75023EC5" wp14:editId="722F0596">
                  <wp:extent cx="687324" cy="428244"/>
                  <wp:effectExtent l="0" t="0" r="0" b="0"/>
                  <wp:docPr id="475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ED2C1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838B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48F0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01BD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903B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039A7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A217" w14:textId="77777777" w:rsidR="005539A0" w:rsidRDefault="005539A0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10F63106" wp14:editId="4FC36B73">
                  <wp:extent cx="717804" cy="475488"/>
                  <wp:effectExtent l="0" t="0" r="0" b="0"/>
                  <wp:docPr id="4757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CF4B3F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E67B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E18F2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FD5C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81EC9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1DE69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E305F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7844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16FE046E" wp14:editId="29FCA7C9">
                  <wp:extent cx="678180" cy="435864"/>
                  <wp:effectExtent l="0" t="0" r="0" b="0"/>
                  <wp:docPr id="475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C94AD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0B818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3455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6EAA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5B5C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C7A33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D29E" w14:textId="77777777" w:rsidR="005539A0" w:rsidRDefault="005539A0">
            <w:pPr>
              <w:ind w:left="91"/>
            </w:pPr>
            <w:r>
              <w:rPr>
                <w:noProof/>
              </w:rPr>
              <w:drawing>
                <wp:inline distT="0" distB="0" distL="0" distR="0" wp14:anchorId="5CBD89DB" wp14:editId="6E5E8D78">
                  <wp:extent cx="728472" cy="455676"/>
                  <wp:effectExtent l="0" t="0" r="0" b="0"/>
                  <wp:docPr id="4759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FF28D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7F565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2385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912.25800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57AA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F7AF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2734.75946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19F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2515.90603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AEAF5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49025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C66188C" wp14:editId="33C898B0">
                  <wp:extent cx="705612" cy="435864"/>
                  <wp:effectExtent l="0" t="0" r="0" b="0"/>
                  <wp:docPr id="4760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ABEC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6C8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F524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3A38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5BEC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3888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15B4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1966C02" wp14:editId="72BA5AEC">
                  <wp:extent cx="659892" cy="438912"/>
                  <wp:effectExtent l="0" t="0" r="0" b="0"/>
                  <wp:docPr id="4761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035503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E0F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B4AD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27FD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4F84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51D0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649D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8EFA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723EF389" wp14:editId="7411CCDF">
                  <wp:extent cx="701040" cy="480060"/>
                  <wp:effectExtent l="0" t="0" r="0" b="0"/>
                  <wp:docPr id="4762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BBB3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97E12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683FC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20F5F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48B8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F9E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D55F" w14:textId="77777777" w:rsidR="005539A0" w:rsidRDefault="005539A0">
            <w:pPr>
              <w:ind w:left="98"/>
            </w:pPr>
            <w:r>
              <w:rPr>
                <w:noProof/>
              </w:rPr>
              <w:drawing>
                <wp:inline distT="0" distB="0" distL="0" distR="0" wp14:anchorId="69ED7BD3" wp14:editId="56B42E62">
                  <wp:extent cx="717804" cy="464820"/>
                  <wp:effectExtent l="0" t="0" r="0" b="0"/>
                  <wp:docPr id="4763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9F51B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0C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34c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EC99C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1294.85680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9568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8CE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EDDE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3D330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C469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5964528C" wp14:editId="78BFA2BE">
                  <wp:extent cx="679704" cy="458724"/>
                  <wp:effectExtent l="0" t="0" r="0" b="0"/>
                  <wp:docPr id="4764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080C02C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6590B29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10E0010" w14:textId="77777777" w:rsidR="005539A0" w:rsidRDefault="005539A0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250E6D" w14:textId="77777777" w:rsidR="005539A0" w:rsidRDefault="005539A0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5A7304F" w14:textId="77777777" w:rsidR="005539A0" w:rsidRDefault="005539A0"/>
        </w:tc>
      </w:tr>
      <w:tr w:rsidR="005539A0" w14:paraId="46739E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658C2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34d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7CBE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902.26860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5B34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AC51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2704.79126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8D72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2485.93193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2E968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H5N6F3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10662" w14:textId="77777777" w:rsidR="005539A0" w:rsidRDefault="005539A0">
            <w:pPr>
              <w:ind w:left="67"/>
            </w:pPr>
            <w:r>
              <w:rPr>
                <w:noProof/>
              </w:rPr>
              <w:drawing>
                <wp:inline distT="0" distB="0" distL="0" distR="0" wp14:anchorId="6AD343B7" wp14:editId="45D9A483">
                  <wp:extent cx="754380" cy="425196"/>
                  <wp:effectExtent l="0" t="0" r="0" b="0"/>
                  <wp:docPr id="4765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B2EC202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BD5897D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8542E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92456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7D27FA" w14:textId="77777777" w:rsidR="005539A0" w:rsidRDefault="005539A0"/>
        </w:tc>
      </w:tr>
      <w:tr w:rsidR="005539A0" w14:paraId="2A861F3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19822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36B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D75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FEE1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DA86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2F653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0A5BF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989181F" wp14:editId="2B6F31A2">
                  <wp:extent cx="722376" cy="414528"/>
                  <wp:effectExtent l="0" t="0" r="0" b="0"/>
                  <wp:docPr id="4766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3350D4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B0909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A78D7A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EB6A2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53EBB4" w14:textId="77777777" w:rsidR="005539A0" w:rsidRDefault="005539A0"/>
        </w:tc>
      </w:tr>
    </w:tbl>
    <w:p w14:paraId="4B137DC7" w14:textId="5CD431F0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98D7AA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175E86B2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688F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01FD3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1AE62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B991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98C65F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8193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B8AD8FE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40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B5C84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93B33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0E82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5C9DF" w14:textId="77777777" w:rsidR="001C2735" w:rsidRDefault="001C2735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5D5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A2F603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69D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4E67195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00B9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A5F8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5DB25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2224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A0F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F806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0E55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BB2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A7A5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1FC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DE63913" wp14:editId="24286100">
                  <wp:extent cx="774192" cy="352044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46D7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22F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2CC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1AD2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B9F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5F3BD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86FB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C1E0156" wp14:editId="66260CE4">
                  <wp:extent cx="813816" cy="40386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93B8E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C47F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0F1D2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9D6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ED2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FF03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EC359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8F99C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5CC98010" wp14:editId="3942BB9B">
                  <wp:extent cx="774192" cy="356616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AC1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1CC35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40AC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97D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9AD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5F53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E8B7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0240253" wp14:editId="1079FBE7">
                  <wp:extent cx="816864" cy="46634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2E286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9F1B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B01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72C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4CF0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28D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3E1B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6EB1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32C186EA" wp14:editId="4561891D">
                  <wp:extent cx="748284" cy="400812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59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E6F93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B4EC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9927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5A4C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FE25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7208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9D5E9A9" wp14:editId="2E71E737">
                  <wp:extent cx="795528" cy="44958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94AFF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C53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2BA5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20E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2FA0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F38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9C25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5267C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62BFF541" wp14:editId="7930BB5E">
                  <wp:extent cx="818388" cy="406908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2443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055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E5B4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FE1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1B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7B81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FFC33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D90EF8C" wp14:editId="1C42A501">
                  <wp:extent cx="821436" cy="420624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5A81D1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DCB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0B2A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221D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8C3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36DB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3D4DF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6A58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43C0D45B" wp14:editId="579F7B5A">
                  <wp:extent cx="798576" cy="391668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8B3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F56E9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5D66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AD4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7F0C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DA3F8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1C4C12CD" wp14:editId="2D79F38D">
                  <wp:extent cx="787908" cy="416052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3429C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1A7F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A50C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969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9FD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E6D6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78C51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C3FD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A814117" wp14:editId="0BAAD32B">
                  <wp:extent cx="783336" cy="397764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17C1B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2DE50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7A05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F1E6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ECF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F33E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8FB7" w14:textId="77777777" w:rsidR="001C2735" w:rsidRDefault="001C2735">
            <w:pPr>
              <w:ind w:left="31"/>
            </w:pPr>
            <w:r>
              <w:rPr>
                <w:noProof/>
              </w:rPr>
              <w:drawing>
                <wp:inline distT="0" distB="0" distL="0" distR="0" wp14:anchorId="3373DADC" wp14:editId="7E9FF346">
                  <wp:extent cx="815340" cy="397764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CB6393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4CB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78F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702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3D1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EBE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572BE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C688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944BDF6" wp14:editId="3D38782F">
                  <wp:extent cx="816864" cy="42824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00B47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D5B4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3FE1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F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DD08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DDD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BE17D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A67798B" wp14:editId="2EAE9480">
                  <wp:extent cx="789432" cy="411480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04A3D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E1E1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639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E33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C37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78F3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F30D6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707D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A83C584" wp14:editId="2C3D630C">
                  <wp:extent cx="827532" cy="400812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530B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ADD5B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D6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3BE5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AF4B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ADEC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7174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A0D9435" wp14:editId="05FB8EB9">
                  <wp:extent cx="781812" cy="417576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E7B5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809D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F5B0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3C1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1C9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DB90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F52E0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2A59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E9EFE0A" wp14:editId="54848D43">
                  <wp:extent cx="786384" cy="390144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4836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F5E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D04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E51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B77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A1438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69212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7C2C360D" wp14:editId="47229472">
                  <wp:extent cx="797052" cy="466344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9289AC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279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1E99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ABA2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D09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5FD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4732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45EC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4A5BFD8" wp14:editId="35BD808F">
                  <wp:extent cx="800100" cy="384048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332D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26694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61B0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6A3A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1BAB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44E3A" w14:textId="77777777" w:rsidR="001C2735" w:rsidRDefault="001C2735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E1CE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41F9C58A" wp14:editId="261C25F0">
                  <wp:extent cx="763524" cy="419100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633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61FA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92A5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998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E0C1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DF7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924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651F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20E823C2" wp14:editId="04B08C77">
                  <wp:extent cx="819912" cy="390144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253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459DF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8892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20EB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0D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EAFA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50463" w14:textId="77777777" w:rsidR="001C2735" w:rsidRDefault="001C2735">
            <w:r>
              <w:rPr>
                <w:noProof/>
              </w:rPr>
              <w:drawing>
                <wp:inline distT="0" distB="0" distL="0" distR="0" wp14:anchorId="0409738C" wp14:editId="79A26BD1">
                  <wp:extent cx="806196" cy="446532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E2A1C4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9CC1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7709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7095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99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26B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D96B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BDE2C" w14:textId="77777777" w:rsidR="001C2735" w:rsidRDefault="001C2735">
            <w:pPr>
              <w:ind w:left="12"/>
            </w:pPr>
            <w:r>
              <w:rPr>
                <w:noProof/>
              </w:rPr>
              <w:drawing>
                <wp:inline distT="0" distB="0" distL="0" distR="0" wp14:anchorId="670F2656" wp14:editId="4B3EA35C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02D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4EF8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6372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ED1F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917A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CC98B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A099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D0DCC66" wp14:editId="556745F0">
                  <wp:extent cx="809244" cy="402336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4910E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A70B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3999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7F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D8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891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8D7F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A314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5F2DCB4" wp14:editId="0109E167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9FE46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8C43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DAF1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313D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E17E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7E4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E61F" w14:textId="77777777" w:rsidR="001C2735" w:rsidRDefault="001C2735">
            <w:pPr>
              <w:ind w:left="29"/>
            </w:pPr>
            <w:r>
              <w:rPr>
                <w:noProof/>
              </w:rPr>
              <w:drawing>
                <wp:inline distT="0" distB="0" distL="0" distR="0" wp14:anchorId="7318D134" wp14:editId="1A1EBF37">
                  <wp:extent cx="816864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E8E532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098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20B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C7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85EB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1614.54623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7824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B7AA" w14:textId="77777777" w:rsidR="001C2735" w:rsidRDefault="001C2735">
            <w:pPr>
              <w:ind w:left="74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8B99E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89A61A5" wp14:editId="45A0C76A">
                  <wp:extent cx="78943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5B9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8E69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969.7594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413D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8F94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066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59F1" w14:textId="77777777" w:rsidR="001C2735" w:rsidRDefault="001C2735">
            <w:pPr>
              <w:ind w:left="75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3491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40F0A7E" wp14:editId="10126D93">
                  <wp:extent cx="80162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54524751" w:rsidR="00A94AB1" w:rsidRPr="00FA533D" w:rsidRDefault="00FA533D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3DE02F0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553BC2B8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A0ED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3761" w14:textId="77777777" w:rsidR="001C2735" w:rsidRDefault="001C2735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165F2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C95D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9399D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C9748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F548C8E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116E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8645F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832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7458F" w14:textId="77777777" w:rsidR="001C2735" w:rsidRDefault="001C2735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4695A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52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00ACF5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048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679BDE7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7161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5684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10F6F5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9F29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CA4A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A3F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D252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63A2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0E75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F42" w14:textId="77777777" w:rsidR="001C2735" w:rsidRDefault="001C2735">
            <w:pPr>
              <w:ind w:left="2"/>
            </w:pPr>
            <w:r>
              <w:rPr>
                <w:noProof/>
              </w:rPr>
              <w:drawing>
                <wp:inline distT="0" distB="0" distL="0" distR="0" wp14:anchorId="654CBE36" wp14:editId="4C2A0BD6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C47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6FA7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48CA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336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4459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D950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B2714" w14:textId="77777777" w:rsidR="001C2735" w:rsidRDefault="001C2735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414F201" wp14:editId="3294BB00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B1F78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6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915FA5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6A4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44A1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4145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DEC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CD1D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9181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9DEA1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0ED6B00B" wp14:editId="5D2C3C95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750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12E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F5E0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6E81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39BF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4C9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D144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D0EE0" wp14:editId="46D06CA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74A15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8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A16621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0BC6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D5F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840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74D5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DE03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FEA8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5EF6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4E65016" wp14:editId="529B4604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8F15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04923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2A11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A3C2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3883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DF8E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9BF8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D9E21E" wp14:editId="26C46A7F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770B7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9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7B043EC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D1260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6AB7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BDB3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61D8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6CB1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AC4B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98EA0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8365C8F" wp14:editId="3889AC4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6A9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1F95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69E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4C70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ED4D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089EC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812C1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14A3AAFD" wp14:editId="65E37B68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5AE7E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D2E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DBE9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48CE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D632A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20A6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5B47" w14:textId="77777777" w:rsidR="001C2735" w:rsidRDefault="001C2735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734E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63023A44" wp14:editId="67823BB6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C603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C30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AA63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7F23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4C89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0AFD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764B1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0A399C5F" wp14:editId="5F30A786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812C3A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D371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73B3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2F8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45A0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CDF7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311C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B160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897B6AA" wp14:editId="1F4782AF">
                  <wp:extent cx="790956" cy="420624"/>
                  <wp:effectExtent l="0" t="0" r="0" b="0"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7E2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25711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3156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8A506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FAF26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F01B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E388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56D2EC5" wp14:editId="18A80214">
                  <wp:extent cx="751332" cy="411480"/>
                  <wp:effectExtent l="0" t="0" r="0" b="0"/>
                  <wp:docPr id="22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438DA8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7CE8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F9FA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19DDF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25AB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FDFB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5A41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5D9F" w14:textId="77777777" w:rsidR="001C2735" w:rsidRDefault="001C2735">
            <w:pPr>
              <w:ind w:left="24"/>
            </w:pPr>
            <w:r>
              <w:rPr>
                <w:noProof/>
              </w:rPr>
              <w:drawing>
                <wp:inline distT="0" distB="0" distL="0" distR="0" wp14:anchorId="006469D3" wp14:editId="273C6BBE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8959758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DDBF90A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EDC808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F1F94C1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99A6C47" w14:textId="77777777" w:rsidR="001C2735" w:rsidRDefault="001C2735"/>
        </w:tc>
      </w:tr>
      <w:tr w:rsidR="001C2735" w14:paraId="0FF23A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434B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87D1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2F4C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5CF2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83E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04CE0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EEF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3FE1251" wp14:editId="5511A1CA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F8448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6ACD7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59D5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72C00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3E593C" w14:textId="77777777" w:rsidR="001C2735" w:rsidRDefault="001C2735"/>
        </w:tc>
      </w:tr>
      <w:tr w:rsidR="001C2735" w14:paraId="089EBB2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DE2D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DF85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2B88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CCF69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988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0E6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C779" w14:textId="77777777" w:rsidR="001C2735" w:rsidRDefault="001C2735">
            <w:r>
              <w:rPr>
                <w:noProof/>
              </w:rPr>
              <w:drawing>
                <wp:inline distT="0" distB="0" distL="0" distR="0" wp14:anchorId="20789F99" wp14:editId="4E8F628F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2C555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D2842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24CA0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0680E3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553DB" w14:textId="77777777" w:rsidR="001C2735" w:rsidRDefault="001C2735"/>
        </w:tc>
      </w:tr>
      <w:tr w:rsidR="001C2735" w14:paraId="438A419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5B3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BA06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F53B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C7884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8275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AD23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0B28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6DC4E7B5" wp14:editId="35F9E9D7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78E2B0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9D35C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25FEB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A8CA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7B0562" w14:textId="77777777" w:rsidR="001C2735" w:rsidRDefault="001C2735"/>
        </w:tc>
      </w:tr>
      <w:tr w:rsidR="001C2735" w14:paraId="79982D7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1DA9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8A8E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4447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44D7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BE6AE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D7A2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F4F3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4F8CA3E9" wp14:editId="6179146F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8B8CC6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86086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FDE6E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8F492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69AA9" w14:textId="77777777" w:rsidR="001C2735" w:rsidRDefault="001C2735"/>
        </w:tc>
      </w:tr>
      <w:tr w:rsidR="001C2735" w14:paraId="1347A26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539F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DD62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D880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984E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BBF6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B6C99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05AB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D11CAA6" wp14:editId="2E984AD3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50540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B4616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0912C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22CAF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D0472F" w14:textId="77777777" w:rsidR="001C2735" w:rsidRDefault="001C2735"/>
        </w:tc>
      </w:tr>
      <w:tr w:rsidR="001C2735" w14:paraId="61C3EB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F0CF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F94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16AC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A45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E9D7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C3A72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FB42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237B58B2" wp14:editId="4E06688C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25F6A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736E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68F9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3E2E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80F1AB" w14:textId="77777777" w:rsidR="001C2735" w:rsidRDefault="001C2735"/>
        </w:tc>
      </w:tr>
      <w:tr w:rsidR="001C2735" w14:paraId="28138DD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A0CA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36A4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043C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55FB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6E140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C3D4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7FED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6E5B26D" wp14:editId="14FAEB33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806F7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4186F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E498C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C6410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BA1DBC" w14:textId="77777777" w:rsidR="001C2735" w:rsidRDefault="001C2735"/>
        </w:tc>
      </w:tr>
    </w:tbl>
    <w:p w14:paraId="2032EFB8" w14:textId="70DA482D" w:rsidR="00A94AB1" w:rsidRDefault="00A94AB1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A2AD4A3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0C6E831D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C5BD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C0CDD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5840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3A2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7778F9F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1B6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65F62231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A966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9D1A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D4E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3301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870B9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4E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B0018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82DD" w14:textId="77777777" w:rsidR="001C2735" w:rsidRDefault="001C2735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5471953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521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19E3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58805D6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A3B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C5A9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C7A3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A947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F2B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36CF0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24EE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52A82425" wp14:editId="177F8D24">
                  <wp:extent cx="630936" cy="411480"/>
                  <wp:effectExtent l="0" t="0" r="0" b="0"/>
                  <wp:docPr id="4858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08E1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8A53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7B93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8C18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5366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F50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6E39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3564E8F" wp14:editId="71108B6E">
                  <wp:extent cx="729996" cy="356616"/>
                  <wp:effectExtent l="0" t="0" r="0" b="0"/>
                  <wp:docPr id="4859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A47D60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99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CB8A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4480B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C870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4870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E25C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79F9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22C1DFBE" wp14:editId="02B13B58">
                  <wp:extent cx="710184" cy="356616"/>
                  <wp:effectExtent l="0" t="0" r="0" b="0"/>
                  <wp:docPr id="4861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FF2F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7C4D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75C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17F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0391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AA62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29F7" w14:textId="77777777" w:rsidR="001C2735" w:rsidRDefault="001C2735">
            <w:pPr>
              <w:ind w:left="21"/>
            </w:pPr>
            <w:r>
              <w:rPr>
                <w:noProof/>
              </w:rPr>
              <w:drawing>
                <wp:inline distT="0" distB="0" distL="0" distR="0" wp14:anchorId="643E3EBD" wp14:editId="42F9B31A">
                  <wp:extent cx="800100" cy="461772"/>
                  <wp:effectExtent l="0" t="0" r="0" b="0"/>
                  <wp:docPr id="486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E44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B8B2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86F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3F73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FB1C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3EC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7B3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4048" w14:textId="77777777" w:rsidR="001C2735" w:rsidRDefault="001C2735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0058C025" wp14:editId="67CFFACB">
                  <wp:extent cx="630936" cy="452628"/>
                  <wp:effectExtent l="0" t="0" r="0" b="0"/>
                  <wp:docPr id="4863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EE86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717A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43AA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A638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9AD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7B78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C556" w14:textId="77777777" w:rsidR="001C2735" w:rsidRDefault="001C2735">
            <w:pPr>
              <w:ind w:left="93"/>
            </w:pPr>
            <w:r>
              <w:rPr>
                <w:noProof/>
              </w:rPr>
              <w:drawing>
                <wp:inline distT="0" distB="0" distL="0" distR="0" wp14:anchorId="30D53629" wp14:editId="7E8B80C8">
                  <wp:extent cx="729996" cy="483108"/>
                  <wp:effectExtent l="0" t="0" r="0" b="0"/>
                  <wp:docPr id="1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79D02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08FA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2EA5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49D5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D47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5F29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763C3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DCC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48D87A35" wp14:editId="33D51F58">
                  <wp:extent cx="716280" cy="411480"/>
                  <wp:effectExtent l="0" t="0" r="0" b="0"/>
                  <wp:docPr id="16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8ABA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CDBA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3C79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E07D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E83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26798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FFC6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12202F84" wp14:editId="77CB856F">
                  <wp:extent cx="729996" cy="426720"/>
                  <wp:effectExtent l="0" t="0" r="0" b="0"/>
                  <wp:docPr id="1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49C5B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41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3CE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B37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A463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54C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5C3FE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C9EF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55CAF327" wp14:editId="65DEF482">
                  <wp:extent cx="713232" cy="437388"/>
                  <wp:effectExtent l="0" t="0" r="0" b="0"/>
                  <wp:docPr id="163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822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F77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3CCB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1021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ADB8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42DA6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F2DA" w14:textId="77777777" w:rsidR="001C2735" w:rsidRDefault="001C2735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5571B29" wp14:editId="69B9B801">
                  <wp:extent cx="736092" cy="429768"/>
                  <wp:effectExtent l="0" t="0" r="0" b="0"/>
                  <wp:docPr id="1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136418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9F0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E7BEE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53AF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157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DE2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A58C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FB3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14D4DC7A" wp14:editId="451AED31">
                  <wp:extent cx="690372" cy="411480"/>
                  <wp:effectExtent l="0" t="0" r="0" b="0"/>
                  <wp:docPr id="165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DA7C0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92A8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BE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18F6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6518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1B6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6AFD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350A4579" wp14:editId="6617F02C">
                  <wp:extent cx="737616" cy="457200"/>
                  <wp:effectExtent l="0" t="0" r="0" b="0"/>
                  <wp:docPr id="1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F0AAB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DA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E6C0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90CF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463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4E4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1CF5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28A" w14:textId="77777777" w:rsidR="001C2735" w:rsidRDefault="001C2735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3F65B12F" wp14:editId="3B4B32D0">
                  <wp:extent cx="725424" cy="431292"/>
                  <wp:effectExtent l="0" t="0" r="0" b="0"/>
                  <wp:docPr id="167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73D5E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A12B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FE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D35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CF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6A90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8F7E" w14:textId="77777777" w:rsidR="001C2735" w:rsidRDefault="001C2735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4EE92E21" wp14:editId="629B7649">
                  <wp:extent cx="736092" cy="438912"/>
                  <wp:effectExtent l="0" t="0" r="0" b="0"/>
                  <wp:docPr id="168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256F3D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2157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D0CD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2191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A650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4C5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443F4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B0D9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115C79C" wp14:editId="3B974D2A">
                  <wp:extent cx="731520" cy="423672"/>
                  <wp:effectExtent l="0" t="0" r="0" b="0"/>
                  <wp:docPr id="169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3A1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071B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78DF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EFD3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462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3AF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80C91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6782584" wp14:editId="3A44156A">
                  <wp:extent cx="731520" cy="446532"/>
                  <wp:effectExtent l="0" t="0" r="0" b="0"/>
                  <wp:docPr id="170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FFE42F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443E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F0BB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0EE1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B42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60B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4FA2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A322" w14:textId="77777777" w:rsidR="001C2735" w:rsidRDefault="001C2735">
            <w:pPr>
              <w:ind w:left="89"/>
            </w:pPr>
            <w:r>
              <w:rPr>
                <w:noProof/>
              </w:rPr>
              <w:drawing>
                <wp:inline distT="0" distB="0" distL="0" distR="0" wp14:anchorId="60F662E4" wp14:editId="673CA76F">
                  <wp:extent cx="694944" cy="411480"/>
                  <wp:effectExtent l="0" t="0" r="0" b="0"/>
                  <wp:docPr id="171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522D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5B97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8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1B0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6245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CDC52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10E7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1CF028AA" wp14:editId="4454C558">
                  <wp:extent cx="691896" cy="446532"/>
                  <wp:effectExtent l="0" t="0" r="0" b="0"/>
                  <wp:docPr id="172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BE604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BB76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A53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6256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1A7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21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A04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B33E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032394AB" wp14:editId="070B137B">
                  <wp:extent cx="737616" cy="466344"/>
                  <wp:effectExtent l="0" t="0" r="0" b="0"/>
                  <wp:docPr id="17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A225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56F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9F0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2241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F2C5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50955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3C1CC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EF7015E" wp14:editId="74FC6002">
                  <wp:extent cx="768096" cy="425196"/>
                  <wp:effectExtent l="0" t="0" r="0" b="0"/>
                  <wp:docPr id="174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F132C1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FCA2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BE00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EA23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1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547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F441C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9D17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10FC1AB9" wp14:editId="3299F78F">
                  <wp:extent cx="736092" cy="457200"/>
                  <wp:effectExtent l="0" t="0" r="0" b="0"/>
                  <wp:docPr id="175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10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1D0B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101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9EF5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060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FF8A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13D1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57BB064F" wp14:editId="3CEDEAFA">
                  <wp:extent cx="752856" cy="428244"/>
                  <wp:effectExtent l="0" t="0" r="0" b="0"/>
                  <wp:docPr id="176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F63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F4F2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CCBCE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39E0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B76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1E4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B8BAF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AB23" w14:textId="77777777" w:rsidR="001C2735" w:rsidRDefault="001C2735">
            <w:pPr>
              <w:ind w:left="45"/>
            </w:pPr>
            <w:r>
              <w:rPr>
                <w:noProof/>
              </w:rPr>
              <w:drawing>
                <wp:inline distT="0" distB="0" distL="0" distR="0" wp14:anchorId="0E5C5057" wp14:editId="0682D314">
                  <wp:extent cx="739140" cy="452628"/>
                  <wp:effectExtent l="0" t="0" r="0" b="0"/>
                  <wp:docPr id="177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45381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440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24A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41D2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F580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FFB5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6F22" w14:textId="77777777" w:rsidR="001C2735" w:rsidRDefault="001C2735">
            <w:pPr>
              <w:ind w:left="43"/>
            </w:pPr>
            <w:r>
              <w:rPr>
                <w:noProof/>
              </w:rPr>
              <w:drawing>
                <wp:inline distT="0" distB="0" distL="0" distR="0" wp14:anchorId="63E865F4" wp14:editId="659C2A9D">
                  <wp:extent cx="772668" cy="443484"/>
                  <wp:effectExtent l="0" t="0" r="0" b="0"/>
                  <wp:docPr id="178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0AD1A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DD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32CC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FA6F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4DF9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294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51F6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18EDA" w14:textId="77777777" w:rsidR="001C2735" w:rsidRDefault="001C2735">
            <w:pPr>
              <w:ind w:left="81"/>
            </w:pPr>
            <w:r>
              <w:rPr>
                <w:noProof/>
              </w:rPr>
              <w:drawing>
                <wp:inline distT="0" distB="0" distL="0" distR="0" wp14:anchorId="331BB53C" wp14:editId="49047D5D">
                  <wp:extent cx="717804" cy="411480"/>
                  <wp:effectExtent l="0" t="0" r="0" b="0"/>
                  <wp:docPr id="179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2070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47C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7FB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A24A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0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FD0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792E2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4A25F6" wp14:editId="539F2BA7">
                  <wp:extent cx="818388" cy="411480"/>
                  <wp:effectExtent l="0" t="0" r="0" b="0"/>
                  <wp:docPr id="1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2CC31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AB12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A7D0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807.7402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A81C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1972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1614.47312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036D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AC20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0F2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1C5A84FB" wp14:editId="57AC4675">
                  <wp:extent cx="789432" cy="466344"/>
                  <wp:effectExtent l="0" t="0" r="0" b="0"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F4375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C0F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7697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3BD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1938.53672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8F0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ED72E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D3E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0717D5F7" wp14:editId="387827F1">
                  <wp:extent cx="801624" cy="466344"/>
                  <wp:effectExtent l="0" t="0" r="0" b="0"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C8C86" w14:textId="1530F054" w:rsidR="001C2735" w:rsidRDefault="00FA533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7144E62C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4C60DA0C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F1CBE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EA1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5BA48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4AC1" w14:textId="77777777" w:rsidR="001C2735" w:rsidRDefault="001C2735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3A8857D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C8CD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55C549BF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06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59B2A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68F0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C6806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F87CB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959E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EB9CC2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DB17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259D7AD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3C4E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62045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092FEE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9D62D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A51B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CC8D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D71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39E6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F81BF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510E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5DE2B84B" wp14:editId="5DC504BD">
                  <wp:extent cx="717804" cy="464820"/>
                  <wp:effectExtent l="0" t="0" r="0" b="0"/>
                  <wp:docPr id="181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F69AA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587F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D9CBE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2FD9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5828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DC94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8A77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A53AB49" wp14:editId="26DF0D8D">
                  <wp:extent cx="757428" cy="455676"/>
                  <wp:effectExtent l="0" t="0" r="0" b="0"/>
                  <wp:docPr id="18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5BFB8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AA22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02F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D86E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E6A6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584C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3B47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06F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617A1A1" wp14:editId="63A07B4C">
                  <wp:extent cx="719328" cy="449580"/>
                  <wp:effectExtent l="0" t="0" r="0" b="0"/>
                  <wp:docPr id="189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E79F0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8D33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BB57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D004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07529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BB023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0D8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EA6FC56" wp14:editId="072B2E09">
                  <wp:extent cx="781812" cy="458724"/>
                  <wp:effectExtent l="0" t="0" r="0" b="0"/>
                  <wp:docPr id="191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451657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E6727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803C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4F2FB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A684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C84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447FA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462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E91CAFD" wp14:editId="5A251CD5">
                  <wp:extent cx="736092" cy="463296"/>
                  <wp:effectExtent l="0" t="0" r="0" b="0"/>
                  <wp:docPr id="4672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88963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B897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630E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E626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1356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B58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6135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CCFF7CF" wp14:editId="3162B7A3">
                  <wp:extent cx="780288" cy="467868"/>
                  <wp:effectExtent l="0" t="0" r="0" b="0"/>
                  <wp:docPr id="4673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8F4C7D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E9D8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7A2A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4735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A1238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9D5F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6CF3" w14:textId="77777777" w:rsidR="001C2735" w:rsidRDefault="001C2735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88CF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32BB039" wp14:editId="2E14438A">
                  <wp:extent cx="670560" cy="480060"/>
                  <wp:effectExtent l="0" t="0" r="0" b="0"/>
                  <wp:docPr id="467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F4192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345BE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783B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48FFE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4E9E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EFD18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CF3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A6FCDE3" wp14:editId="0E3A659E">
                  <wp:extent cx="781812" cy="451104"/>
                  <wp:effectExtent l="0" t="0" r="0" b="0"/>
                  <wp:docPr id="467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A40C4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5A79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A5DC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18A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AC5A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CE21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A916E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F337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159244E" wp14:editId="03D2B03D">
                  <wp:extent cx="685800" cy="457200"/>
                  <wp:effectExtent l="0" t="0" r="0" b="0"/>
                  <wp:docPr id="467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45F0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F0F9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5478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4F62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52624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0E57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0297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44BFB6DA" wp14:editId="09D6A6DC">
                  <wp:extent cx="781812" cy="448056"/>
                  <wp:effectExtent l="0" t="0" r="0" b="0"/>
                  <wp:docPr id="467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4AF0B4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9080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6639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75C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17E21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0973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63A60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5874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CBFB59" wp14:editId="4E764C5D">
                  <wp:extent cx="745236" cy="457200"/>
                  <wp:effectExtent l="0" t="0" r="0" b="0"/>
                  <wp:docPr id="467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0436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71B4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C14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A58D2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E3A3F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D411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66CF7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2B5C6D1E" wp14:editId="13D2EFDE">
                  <wp:extent cx="787908" cy="461772"/>
                  <wp:effectExtent l="0" t="0" r="0" b="0"/>
                  <wp:docPr id="468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903FD2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FC06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5696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8F4B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13D6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DEE0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CA0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5039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E48D491" wp14:editId="6B0F8C00">
                  <wp:extent cx="708660" cy="458724"/>
                  <wp:effectExtent l="0" t="0" r="0" b="0"/>
                  <wp:docPr id="468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23555AD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24A5D1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FF9FFD7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4D8CECC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822CF7" w14:textId="77777777" w:rsidR="001C2735" w:rsidRDefault="001C2735"/>
        </w:tc>
      </w:tr>
      <w:tr w:rsidR="001C2735" w14:paraId="63D8172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3EA6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5645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62F8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AE99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6C76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0F6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6F51" w14:textId="77777777" w:rsidR="001C2735" w:rsidRDefault="001C2735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4E7AC739" wp14:editId="5739ACD9">
                  <wp:extent cx="658368" cy="451104"/>
                  <wp:effectExtent l="0" t="0" r="0" b="0"/>
                  <wp:docPr id="468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4F44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0F462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037CF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DEFDE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BF7AD6" w14:textId="77777777" w:rsidR="001C2735" w:rsidRDefault="001C2735"/>
        </w:tc>
      </w:tr>
      <w:tr w:rsidR="001C2735" w14:paraId="0222D87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CB124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4B5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51F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5F40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050F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0C9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B01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AA8E430" wp14:editId="1C46D9BC">
                  <wp:extent cx="728472" cy="423672"/>
                  <wp:effectExtent l="0" t="0" r="0" b="0"/>
                  <wp:docPr id="468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A3B8D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F71E8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5BB6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80BD8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F2A7FA" w14:textId="77777777" w:rsidR="001C2735" w:rsidRDefault="001C2735"/>
        </w:tc>
      </w:tr>
      <w:tr w:rsidR="001C2735" w14:paraId="38018AB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50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80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059A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BD39D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212D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89B3E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5FA8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651BC208" wp14:editId="74EFAAB5">
                  <wp:extent cx="783336" cy="457200"/>
                  <wp:effectExtent l="0" t="0" r="0" b="0"/>
                  <wp:docPr id="468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6A8A7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4F00A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2D8BF1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27A69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2E51B7" w14:textId="77777777" w:rsidR="001C2735" w:rsidRDefault="001C2735"/>
        </w:tc>
      </w:tr>
      <w:tr w:rsidR="001C2735" w14:paraId="1F0A64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288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B18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1FE4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5B8C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F487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B0B3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1F1B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974E0FC" wp14:editId="03E7E783">
                  <wp:extent cx="778764" cy="452628"/>
                  <wp:effectExtent l="0" t="0" r="0" b="0"/>
                  <wp:docPr id="468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CB338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84073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15FF5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F224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6544BA" w14:textId="77777777" w:rsidR="001C2735" w:rsidRDefault="001C2735"/>
        </w:tc>
      </w:tr>
      <w:tr w:rsidR="001C2735" w14:paraId="5DDAD7F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6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6AEE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F8D96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76E8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85CB5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448D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A2E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2A93666" wp14:editId="6098CE87">
                  <wp:extent cx="777240" cy="463296"/>
                  <wp:effectExtent l="0" t="0" r="0" b="0"/>
                  <wp:docPr id="468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BD21F6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70CCE2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4D662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5440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48D9DD" w14:textId="77777777" w:rsidR="001C2735" w:rsidRDefault="001C2735"/>
        </w:tc>
      </w:tr>
      <w:tr w:rsidR="001C2735" w14:paraId="3EE160E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CE38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352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AAA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7A25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410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BE6C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D308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61380B66" wp14:editId="3E1A39A5">
                  <wp:extent cx="748284" cy="454152"/>
                  <wp:effectExtent l="0" t="0" r="0" b="0"/>
                  <wp:docPr id="468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E7CAD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2B220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C4D74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82D6B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1741F4B" w14:textId="77777777" w:rsidR="001C2735" w:rsidRDefault="001C2735"/>
        </w:tc>
      </w:tr>
      <w:tr w:rsidR="001C2735" w14:paraId="414082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F63E5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2A3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7B07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A4350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52BBB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B6C56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8236A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2256DF" wp14:editId="336B5A04">
                  <wp:extent cx="769620" cy="464820"/>
                  <wp:effectExtent l="0" t="0" r="0" b="0"/>
                  <wp:docPr id="468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13833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E539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9839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96F5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970A397" w14:textId="77777777" w:rsidR="001C2735" w:rsidRDefault="001C2735"/>
        </w:tc>
      </w:tr>
    </w:tbl>
    <w:p w14:paraId="11809651" w14:textId="0A7A0DCA" w:rsidR="001C2735" w:rsidRPr="001C2735" w:rsidRDefault="00864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FA580" wp14:editId="6AC2AC36">
            <wp:extent cx="5746546" cy="8473044"/>
            <wp:effectExtent l="0" t="0" r="6985" b="4445"/>
            <wp:docPr id="4689" name="Slika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ADULT_ANOT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70" cy="8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11E" w14:textId="70DE6A6F" w:rsidR="0031171D" w:rsidRPr="00864DFD" w:rsidRDefault="00B42E0A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EA465D2" w14:textId="793CA3DF" w:rsidR="00864DFD" w:rsidRDefault="00864DFD" w:rsidP="00864D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6678EE2" wp14:editId="05633E45">
            <wp:extent cx="5878285" cy="8549640"/>
            <wp:effectExtent l="0" t="0" r="8255" b="3810"/>
            <wp:docPr id="4690" name="Slika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24_AN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60" cy="85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2E1B0BE7" w:rsidR="00A94AB1" w:rsidRPr="00A94AB1" w:rsidRDefault="000075C8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7888AB28" w14:textId="1A55051D" w:rsidR="00864DFD" w:rsidRPr="00A94AB1" w:rsidRDefault="00864DFD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1E255" wp14:editId="5CFF75EF">
            <wp:extent cx="6014852" cy="8520113"/>
            <wp:effectExtent l="0" t="0" r="5080" b="0"/>
            <wp:docPr id="4691" name="Slika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48_ANOT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01" cy="85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6439C3C2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48</w:t>
      </w:r>
      <w:r>
        <w:rPr>
          <w:rFonts w:ascii="Times New Roman" w:hAnsi="Times New Roman" w:cs="Times New Roman"/>
          <w:i/>
          <w:sz w:val="24"/>
        </w:rPr>
        <w:t>h</w:t>
      </w:r>
    </w:p>
    <w:p w14:paraId="7F6B1093" w14:textId="42C120A0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439F7B31" w14:textId="00849001" w:rsidR="00F43A44" w:rsidRPr="00DC29F5" w:rsidRDefault="00C47160" w:rsidP="00DC29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struktura </w:t>
      </w:r>
      <w:r w:rsidR="00A364D9">
        <w:rPr>
          <w:rFonts w:ascii="Times New Roman" w:hAnsi="Times New Roman" w:cs="Times New Roman"/>
          <w:sz w:val="24"/>
        </w:rPr>
        <w:t>jedna je od</w:t>
      </w:r>
      <w:r>
        <w:rPr>
          <w:rFonts w:ascii="Times New Roman" w:hAnsi="Times New Roman" w:cs="Times New Roman"/>
          <w:sz w:val="24"/>
        </w:rPr>
        <w:t xml:space="preserve"> glavnih karakteristika N-</w:t>
      </w:r>
      <w:proofErr w:type="spellStart"/>
      <w:r>
        <w:rPr>
          <w:rFonts w:ascii="Times New Roman" w:hAnsi="Times New Roman" w:cs="Times New Roman"/>
          <w:sz w:val="24"/>
        </w:rPr>
        <w:t>glikoprofila</w:t>
      </w:r>
      <w:proofErr w:type="spellEnd"/>
      <w:r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(Man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</w:rPr>
        <w:t>)</w:t>
      </w:r>
      <w:r w:rsidR="00F43A44"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 w:rsidR="00F43A44">
        <w:rPr>
          <w:rFonts w:ascii="Times New Roman" w:hAnsi="Times New Roman" w:cs="Times New Roman"/>
          <w:sz w:val="24"/>
        </w:rPr>
        <w:t>glikana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mozga </w:t>
      </w:r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 w:rsid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="00F43A44"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="00F43A44"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 w:rsidR="00F43A44">
        <w:rPr>
          <w:rFonts w:ascii="Times New Roman" w:hAnsi="Times New Roman" w:cs="Times New Roman"/>
          <w:sz w:val="24"/>
        </w:rPr>
        <w:t xml:space="preserve"> u ovom istraživanju</w:t>
      </w:r>
      <w:r w:rsidR="00F43A44" w:rsidRPr="00F43A44">
        <w:rPr>
          <w:rFonts w:ascii="Times New Roman" w:hAnsi="Times New Roman" w:cs="Times New Roman"/>
          <w:sz w:val="24"/>
        </w:rPr>
        <w:t xml:space="preserve"> slaže se s ovom činjenicom. </w:t>
      </w:r>
      <w:r w:rsidR="00F43A44">
        <w:rPr>
          <w:rFonts w:ascii="Times New Roman" w:hAnsi="Times New Roman" w:cs="Times New Roman"/>
          <w:b/>
          <w:sz w:val="24"/>
        </w:rPr>
        <w:t xml:space="preserve">Slika 4.4 </w:t>
      </w:r>
      <w:r w:rsidR="00F43A44">
        <w:rPr>
          <w:rFonts w:ascii="Times New Roman" w:hAnsi="Times New Roman" w:cs="Times New Roman"/>
          <w:sz w:val="24"/>
        </w:rPr>
        <w:t xml:space="preserve">prikazuje </w:t>
      </w:r>
      <w:proofErr w:type="spellStart"/>
      <w:r w:rsidR="00F43A44">
        <w:rPr>
          <w:rFonts w:ascii="Times New Roman" w:hAnsi="Times New Roman" w:cs="Times New Roman"/>
          <w:sz w:val="24"/>
        </w:rPr>
        <w:t>stupičasti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 w:rsid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 w:rsidR="00F43A44">
        <w:rPr>
          <w:rFonts w:ascii="Times New Roman" w:hAnsi="Times New Roman" w:cs="Times New Roman"/>
          <w:sz w:val="24"/>
        </w:rPr>
        <w:t>glikoprofilu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pojedinog uzorka</w:t>
      </w:r>
      <w:r w:rsidR="00DC29F5">
        <w:rPr>
          <w:rFonts w:ascii="Times New Roman" w:hAnsi="Times New Roman" w:cs="Times New Roman"/>
          <w:sz w:val="24"/>
        </w:rPr>
        <w:object w:dxaOrig="6480" w:dyaOrig="4320" w14:anchorId="0535D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7pt;height:281.9pt;mso-position-vertical:absolute" o:ole="">
            <v:imagedata r:id="rId83" o:title=""/>
          </v:shape>
          <o:OLEObject Type="Embed" ProgID="FoxitReader.Document" ShapeID="_x0000_i1025" DrawAspect="Content" ObjectID="_1596391123" r:id="rId84"/>
        </w:object>
      </w:r>
    </w:p>
    <w:p w14:paraId="71432C93" w14:textId="52433048" w:rsidR="009F4217" w:rsidRDefault="009F4217" w:rsidP="00870387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struktura u </w:t>
      </w:r>
      <w:r w:rsidR="00D94A4D">
        <w:rPr>
          <w:rFonts w:ascii="Times New Roman" w:hAnsi="Times New Roman" w:cs="Times New Roman"/>
          <w:sz w:val="24"/>
        </w:rPr>
        <w:t xml:space="preserve">pojedinim </w:t>
      </w:r>
      <w:r>
        <w:rPr>
          <w:rFonts w:ascii="Times New Roman" w:hAnsi="Times New Roman" w:cs="Times New Roman"/>
          <w:sz w:val="24"/>
        </w:rPr>
        <w:t>skupinama</w:t>
      </w:r>
    </w:p>
    <w:p w14:paraId="157FDAE0" w14:textId="17537023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Posebno </w:t>
      </w:r>
      <w:r w:rsidR="00D94A4D">
        <w:rPr>
          <w:rFonts w:ascii="Times New Roman" w:hAnsi="Times New Roman" w:cs="Times New Roman"/>
          <w:sz w:val="24"/>
        </w:rPr>
        <w:t xml:space="preserve">je </w:t>
      </w:r>
      <w:r>
        <w:rPr>
          <w:rFonts w:ascii="Times New Roman" w:hAnsi="Times New Roman" w:cs="Times New Roman"/>
          <w:sz w:val="24"/>
        </w:rPr>
        <w:t>zanimljiva činjenica da se udio navedenih struktura u mozgu odraslih jedinki statistički značajno</w:t>
      </w:r>
      <w:r w:rsidR="008133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razlikuje</w:t>
      </w:r>
      <w:r w:rsidR="00D94A4D">
        <w:rPr>
          <w:rFonts w:ascii="Times New Roman" w:hAnsi="Times New Roman" w:cs="Times New Roman"/>
          <w:sz w:val="24"/>
        </w:rPr>
        <w:t xml:space="preserve"> (</w:t>
      </w:r>
      <w:r w:rsidR="00D94A4D" w:rsidRPr="00D94A4D">
        <w:rPr>
          <w:rFonts w:ascii="Times New Roman" w:hAnsi="Times New Roman" w:cs="Times New Roman"/>
          <w:i/>
          <w:sz w:val="24"/>
        </w:rPr>
        <w:t>p &lt; 0.025</w:t>
      </w:r>
      <w:r w:rsidR="00D94A4D">
        <w:rPr>
          <w:rFonts w:ascii="Times New Roman" w:hAnsi="Times New Roman" w:cs="Times New Roman"/>
          <w:sz w:val="24"/>
        </w:rPr>
        <w:t xml:space="preserve">, korigirano prema </w:t>
      </w:r>
      <w:proofErr w:type="spellStart"/>
      <w:r w:rsidR="00D94A4D" w:rsidRPr="008133E3">
        <w:rPr>
          <w:rFonts w:ascii="Times New Roman" w:hAnsi="Times New Roman" w:cs="Times New Roman"/>
          <w:i/>
          <w:sz w:val="24"/>
        </w:rPr>
        <w:t>Bonferroni</w:t>
      </w:r>
      <w:r w:rsidR="00D94A4D">
        <w:rPr>
          <w:rFonts w:ascii="Times New Roman" w:hAnsi="Times New Roman" w:cs="Times New Roman"/>
          <w:i/>
          <w:sz w:val="24"/>
        </w:rPr>
        <w:t>ju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="00553A3B">
        <w:rPr>
          <w:rFonts w:ascii="Times New Roman" w:hAnsi="Times New Roman" w:cs="Times New Roman"/>
          <w:b/>
          <w:sz w:val="24"/>
        </w:rPr>
        <w:t xml:space="preserve">za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 struktura</w:t>
      </w:r>
      <w:r w:rsidR="009E7F03">
        <w:rPr>
          <w:rFonts w:ascii="Times New Roman" w:hAnsi="Times New Roman" w:cs="Times New Roman"/>
          <w:sz w:val="24"/>
        </w:rPr>
        <w:t xml:space="preserve"> u</w:t>
      </w:r>
      <w:r w:rsidR="00D94A4D">
        <w:rPr>
          <w:rFonts w:ascii="Times New Roman" w:hAnsi="Times New Roman" w:cs="Times New Roman"/>
          <w:sz w:val="24"/>
        </w:rPr>
        <w:t xml:space="preserve"> neurološkim</w:t>
      </w:r>
      <w:r w:rsidR="009E7F03">
        <w:rPr>
          <w:rFonts w:ascii="Times New Roman" w:hAnsi="Times New Roman" w:cs="Times New Roman"/>
          <w:sz w:val="24"/>
        </w:rPr>
        <w:t xml:space="preserve"> procesima, no zbog prirode istraživanja (</w:t>
      </w:r>
      <w:r w:rsidR="009E7F03" w:rsidRPr="00A364D9">
        <w:rPr>
          <w:rFonts w:ascii="Times New Roman" w:hAnsi="Times New Roman" w:cs="Times New Roman"/>
          <w:i/>
          <w:sz w:val="24"/>
        </w:rPr>
        <w:t>dostupne  informacije odnose se isključivo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glikane</w:t>
      </w:r>
      <w:proofErr w:type="spellEnd"/>
      <w:r w:rsidR="009E7F03" w:rsidRPr="00A364D9">
        <w:rPr>
          <w:rFonts w:ascii="Times New Roman" w:hAnsi="Times New Roman" w:cs="Times New Roman"/>
          <w:i/>
          <w:sz w:val="24"/>
        </w:rPr>
        <w:t>, a ne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r w:rsidR="000B156C">
        <w:rPr>
          <w:rFonts w:ascii="Times New Roman" w:hAnsi="Times New Roman" w:cs="Times New Roman"/>
          <w:sz w:val="24"/>
        </w:rPr>
        <w:t>raspravljati</w:t>
      </w:r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</w:t>
      </w:r>
      <w:r w:rsidR="00D94A4D">
        <w:rPr>
          <w:rFonts w:ascii="Times New Roman" w:hAnsi="Times New Roman" w:cs="Times New Roman"/>
          <w:sz w:val="24"/>
        </w:rPr>
        <w:t xml:space="preserve"> slučaju čimbenik vremena je ključan</w:t>
      </w:r>
      <w:r w:rsidR="009E7F03">
        <w:rPr>
          <w:rFonts w:ascii="Times New Roman" w:hAnsi="Times New Roman" w:cs="Times New Roman"/>
          <w:sz w:val="24"/>
        </w:rPr>
        <w:t xml:space="preserve"> –</w:t>
      </w:r>
      <w:r w:rsidR="000B156C">
        <w:rPr>
          <w:rFonts w:ascii="Times New Roman" w:hAnsi="Times New Roman" w:cs="Times New Roman"/>
          <w:sz w:val="24"/>
        </w:rPr>
        <w:t xml:space="preserve"> </w:t>
      </w:r>
      <w:r w:rsidR="009E7F03">
        <w:rPr>
          <w:rFonts w:ascii="Times New Roman" w:hAnsi="Times New Roman" w:cs="Times New Roman"/>
          <w:sz w:val="24"/>
        </w:rPr>
        <w:t>moguć</w:t>
      </w:r>
      <w:r w:rsidR="000B156C">
        <w:rPr>
          <w:rFonts w:ascii="Times New Roman" w:hAnsi="Times New Roman" w:cs="Times New Roman"/>
          <w:sz w:val="24"/>
        </w:rPr>
        <w:t xml:space="preserve">e je da jedinke trebaju doseći određenu </w:t>
      </w:r>
      <w:r w:rsidR="00D94A4D">
        <w:rPr>
          <w:rFonts w:ascii="Times New Roman" w:hAnsi="Times New Roman" w:cs="Times New Roman"/>
          <w:sz w:val="24"/>
        </w:rPr>
        <w:t xml:space="preserve">starost kako bi </w:t>
      </w:r>
      <w:r w:rsidR="000C3587">
        <w:rPr>
          <w:rFonts w:ascii="Times New Roman" w:hAnsi="Times New Roman" w:cs="Times New Roman"/>
          <w:sz w:val="24"/>
        </w:rPr>
        <w:t>se uspostavile potrebne</w:t>
      </w:r>
      <w:r w:rsidR="009E7F03">
        <w:rPr>
          <w:rFonts w:ascii="Times New Roman" w:hAnsi="Times New Roman" w:cs="Times New Roman"/>
          <w:sz w:val="24"/>
        </w:rPr>
        <w:t xml:space="preserve">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EB651AC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8AEC804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09F618A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76C91440" w14:textId="45F1CA0B" w:rsidR="003C3175" w:rsidRDefault="003C3175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b/>
          <w:sz w:val="24"/>
        </w:rPr>
        <w:t xml:space="preserve"> Specifičnosti </w:t>
      </w:r>
      <w:proofErr w:type="spellStart"/>
      <w:r>
        <w:rPr>
          <w:rFonts w:ascii="Times New Roman" w:hAnsi="Times New Roman" w:cs="Times New Roman"/>
          <w:b/>
          <w:sz w:val="24"/>
        </w:rPr>
        <w:t>fosforiliranih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b/>
          <w:sz w:val="24"/>
        </w:rPr>
        <w:t>glikana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pri sudarom izazvanoj disocijaciji (CID)</w:t>
      </w:r>
    </w:p>
    <w:p w14:paraId="215465B4" w14:textId="46CC2CC7" w:rsidR="008D4981" w:rsidRDefault="00E517C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6F45B8">
        <w:rPr>
          <w:rFonts w:ascii="Times New Roman" w:hAnsi="Times New Roman" w:cs="Times New Roman"/>
          <w:sz w:val="24"/>
        </w:rPr>
        <w:t>Molekule</w:t>
      </w:r>
      <w:r>
        <w:rPr>
          <w:rFonts w:ascii="Times New Roman" w:hAnsi="Times New Roman" w:cs="Times New Roman"/>
          <w:sz w:val="24"/>
        </w:rPr>
        <w:t xml:space="preserve"> koje su prema </w:t>
      </w:r>
      <w:proofErr w:type="spellStart"/>
      <w:r w:rsidRPr="006F45B8">
        <w:rPr>
          <w:rFonts w:ascii="Times New Roman" w:hAnsi="Times New Roman" w:cs="Times New Roman"/>
          <w:i/>
          <w:sz w:val="24"/>
        </w:rPr>
        <w:t>Glycomod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mrežnom alatu </w:t>
      </w:r>
      <w:r w:rsidRPr="006F45B8">
        <w:rPr>
          <w:rFonts w:ascii="Times New Roman" w:hAnsi="Times New Roman" w:cs="Times New Roman"/>
          <w:sz w:val="24"/>
        </w:rPr>
        <w:t>svojim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m/z </w:t>
      </w:r>
      <w:r w:rsidR="006F45B8">
        <w:rPr>
          <w:rFonts w:ascii="Times New Roman" w:hAnsi="Times New Roman" w:cs="Times New Roman"/>
          <w:sz w:val="24"/>
        </w:rPr>
        <w:t xml:space="preserve">vrijednostima odgovarale </w:t>
      </w:r>
      <w:proofErr w:type="spellStart"/>
      <w:r w:rsidR="006F45B8">
        <w:rPr>
          <w:rFonts w:ascii="Times New Roman" w:hAnsi="Times New Roman" w:cs="Times New Roman"/>
          <w:sz w:val="24"/>
        </w:rPr>
        <w:t>fosforiliranim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6F45B8">
        <w:rPr>
          <w:rFonts w:ascii="Times New Roman" w:hAnsi="Times New Roman" w:cs="Times New Roman"/>
          <w:sz w:val="24"/>
        </w:rPr>
        <w:t>glikanima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pokazivale su određene specifičnosti vidljive u fragmentacijskim spektrima. Naime, kod ovih kompozicija primijećena je </w:t>
      </w:r>
      <w:r w:rsidR="006F45B8" w:rsidRPr="006F45B8">
        <w:rPr>
          <w:rFonts w:ascii="Times New Roman" w:hAnsi="Times New Roman" w:cs="Times New Roman"/>
          <w:i/>
          <w:sz w:val="24"/>
        </w:rPr>
        <w:t>reakcija neutralne izmjene</w:t>
      </w:r>
      <w:r w:rsidR="006F45B8">
        <w:rPr>
          <w:rFonts w:ascii="Times New Roman" w:hAnsi="Times New Roman" w:cs="Times New Roman"/>
          <w:sz w:val="24"/>
        </w:rPr>
        <w:t xml:space="preserve"> jednog ili više protona fosfatne skupine jednakim brojem iona </w:t>
      </w:r>
      <w:r w:rsidR="00257069">
        <w:rPr>
          <w:rFonts w:ascii="Times New Roman" w:hAnsi="Times New Roman" w:cs="Times New Roman"/>
          <w:sz w:val="24"/>
        </w:rPr>
        <w:t>natrija</w:t>
      </w:r>
      <w:r w:rsidR="006F45B8">
        <w:rPr>
          <w:rFonts w:ascii="Times New Roman" w:hAnsi="Times New Roman" w:cs="Times New Roman"/>
          <w:sz w:val="24"/>
        </w:rPr>
        <w:t xml:space="preserve"> ili kalija. Ova reakcija ne mijenja stanje naboja molekule, a opisana je u (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Bousfield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, 2005;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Zhang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2006;</w:t>
      </w:r>
      <w:r w:rsidR="008236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Khoo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Yu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>, 2010</w:t>
      </w:r>
      <w:r w:rsidR="006F45B8">
        <w:rPr>
          <w:rFonts w:ascii="Times New Roman" w:hAnsi="Times New Roman" w:cs="Times New Roman"/>
          <w:sz w:val="24"/>
        </w:rPr>
        <w:t>).</w:t>
      </w:r>
      <w:r w:rsidR="00DE349E">
        <w:rPr>
          <w:rFonts w:ascii="Times New Roman" w:hAnsi="Times New Roman" w:cs="Times New Roman"/>
          <w:sz w:val="24"/>
        </w:rPr>
        <w:t xml:space="preserve"> Osim toga, primijećena je sklonost asociranju ovih molekula s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>+ ionima (mobilna faza sadrži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 xml:space="preserve">COOH 50mM). Pri proučavanju fragmentacijskih spektara uočeno je nekoliko anomalija koje mogu ometati analizu i dovesti do krivih zaključaka o strukturi (ili čak kompoziciji molekule). </w:t>
      </w:r>
      <w:r w:rsidR="00DE349E" w:rsidRPr="00DE349E">
        <w:rPr>
          <w:rFonts w:ascii="Times New Roman" w:hAnsi="Times New Roman" w:cs="Times New Roman"/>
          <w:b/>
          <w:sz w:val="24"/>
        </w:rPr>
        <w:t>Slik</w:t>
      </w:r>
      <w:r w:rsidR="00870387">
        <w:rPr>
          <w:rFonts w:ascii="Times New Roman" w:hAnsi="Times New Roman" w:cs="Times New Roman"/>
          <w:b/>
          <w:sz w:val="24"/>
        </w:rPr>
        <w:t>e 4.5, 4.6, 4.7</w:t>
      </w:r>
      <w:r w:rsidR="00DE349E">
        <w:rPr>
          <w:rFonts w:ascii="Times New Roman" w:hAnsi="Times New Roman" w:cs="Times New Roman"/>
          <w:b/>
          <w:sz w:val="24"/>
        </w:rPr>
        <w:t xml:space="preserve"> </w:t>
      </w:r>
      <w:r w:rsidR="00DE349E">
        <w:rPr>
          <w:rFonts w:ascii="Times New Roman" w:hAnsi="Times New Roman" w:cs="Times New Roman"/>
          <w:sz w:val="24"/>
        </w:rPr>
        <w:t>Prikazuj</w:t>
      </w:r>
      <w:r w:rsidR="00870387">
        <w:rPr>
          <w:rFonts w:ascii="Times New Roman" w:hAnsi="Times New Roman" w:cs="Times New Roman"/>
          <w:sz w:val="24"/>
        </w:rPr>
        <w:t>u</w:t>
      </w:r>
      <w:r w:rsidR="00DE349E">
        <w:rPr>
          <w:rFonts w:ascii="Times New Roman" w:hAnsi="Times New Roman" w:cs="Times New Roman"/>
          <w:sz w:val="24"/>
        </w:rPr>
        <w:t xml:space="preserve"> primjer fragmentacijsk</w:t>
      </w:r>
      <w:r w:rsidR="00870387">
        <w:rPr>
          <w:rFonts w:ascii="Times New Roman" w:hAnsi="Times New Roman" w:cs="Times New Roman"/>
          <w:sz w:val="24"/>
        </w:rPr>
        <w:t>ih</w:t>
      </w:r>
      <w:r w:rsidR="00DE349E">
        <w:rPr>
          <w:rFonts w:ascii="Times New Roman" w:hAnsi="Times New Roman" w:cs="Times New Roman"/>
          <w:sz w:val="24"/>
        </w:rPr>
        <w:t xml:space="preserve"> spekt</w:t>
      </w:r>
      <w:r w:rsidR="00870387">
        <w:rPr>
          <w:rFonts w:ascii="Times New Roman" w:hAnsi="Times New Roman" w:cs="Times New Roman"/>
          <w:sz w:val="24"/>
        </w:rPr>
        <w:t>ara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870387">
        <w:rPr>
          <w:rFonts w:ascii="Times New Roman" w:hAnsi="Times New Roman" w:cs="Times New Roman"/>
          <w:sz w:val="24"/>
        </w:rPr>
        <w:t>kontroverznih molekula</w:t>
      </w:r>
      <w:r w:rsidR="00DE349E">
        <w:rPr>
          <w:rFonts w:ascii="Times New Roman" w:hAnsi="Times New Roman" w:cs="Times New Roman"/>
          <w:sz w:val="24"/>
        </w:rPr>
        <w:t>. Iz slik</w:t>
      </w:r>
      <w:r w:rsidR="00870387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je vidljivo da neki od fragmenata koji sadrže vezani </w:t>
      </w:r>
      <w:proofErr w:type="spellStart"/>
      <w:r w:rsidR="00DE349E">
        <w:rPr>
          <w:rFonts w:ascii="Times New Roman" w:hAnsi="Times New Roman" w:cs="Times New Roman"/>
          <w:sz w:val="24"/>
        </w:rPr>
        <w:t>fluorofor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DE349E">
        <w:rPr>
          <w:rFonts w:ascii="Times New Roman" w:hAnsi="Times New Roman" w:cs="Times New Roman"/>
          <w:sz w:val="24"/>
        </w:rPr>
        <w:t>prokainamid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) pokazuju gubitak mase od 2 Da, što je se može smatrati ekvivalentom dva atoma vodika. Usto, vidljiva je velika količina </w:t>
      </w:r>
      <w:proofErr w:type="spellStart"/>
      <w:r w:rsidR="00DE349E">
        <w:rPr>
          <w:rFonts w:ascii="Times New Roman" w:hAnsi="Times New Roman" w:cs="Times New Roman"/>
          <w:sz w:val="24"/>
        </w:rPr>
        <w:t>nefragmentirane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molekule u stanju naboja 2+ koja prema izračunima odgovara </w:t>
      </w:r>
      <w:proofErr w:type="spellStart"/>
      <w:r w:rsidR="00DE349E">
        <w:rPr>
          <w:rFonts w:ascii="Times New Roman" w:hAnsi="Times New Roman" w:cs="Times New Roman"/>
          <w:sz w:val="24"/>
        </w:rPr>
        <w:t>nefragmentiranoj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molekuli </w:t>
      </w:r>
      <w:r w:rsidR="00870387">
        <w:rPr>
          <w:rFonts w:ascii="Times New Roman" w:hAnsi="Times New Roman" w:cs="Times New Roman"/>
          <w:sz w:val="24"/>
        </w:rPr>
        <w:t xml:space="preserve">koja je </w:t>
      </w:r>
      <w:r w:rsidR="00DE349E">
        <w:rPr>
          <w:rFonts w:ascii="Times New Roman" w:hAnsi="Times New Roman" w:cs="Times New Roman"/>
          <w:sz w:val="24"/>
        </w:rPr>
        <w:t xml:space="preserve">vezala </w:t>
      </w:r>
      <w:r w:rsidR="00870387">
        <w:rPr>
          <w:rFonts w:ascii="Times New Roman" w:hAnsi="Times New Roman" w:cs="Times New Roman"/>
          <w:sz w:val="24"/>
        </w:rPr>
        <w:t xml:space="preserve">dodatni </w:t>
      </w:r>
      <w:r w:rsidR="00DE349E">
        <w:rPr>
          <w:rFonts w:ascii="Times New Roman" w:hAnsi="Times New Roman" w:cs="Times New Roman"/>
          <w:sz w:val="24"/>
        </w:rPr>
        <w:t xml:space="preserve">Na. </w:t>
      </w:r>
      <w:r w:rsidR="00F56FA8">
        <w:rPr>
          <w:rFonts w:ascii="Times New Roman" w:hAnsi="Times New Roman" w:cs="Times New Roman"/>
          <w:sz w:val="24"/>
        </w:rPr>
        <w:t>Prema (</w:t>
      </w:r>
      <w:proofErr w:type="spellStart"/>
      <w:r w:rsidR="00F56FA8" w:rsidRPr="00F56FA8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F56FA8" w:rsidRPr="00F56FA8">
        <w:rPr>
          <w:rFonts w:ascii="Times New Roman" w:hAnsi="Times New Roman" w:cs="Times New Roman"/>
          <w:sz w:val="24"/>
          <w:highlight w:val="yellow"/>
        </w:rPr>
        <w:t>, 2000</w:t>
      </w:r>
      <w:r w:rsidR="00F56FA8">
        <w:rPr>
          <w:rFonts w:ascii="Times New Roman" w:hAnsi="Times New Roman" w:cs="Times New Roman"/>
          <w:sz w:val="24"/>
        </w:rPr>
        <w:t xml:space="preserve">) fragmentacija unutar prstena pri uvjetima ESI(+) mogu se pojaviti uz uporabu </w:t>
      </w:r>
      <w:proofErr w:type="spellStart"/>
      <w:r w:rsidR="00F56FA8">
        <w:rPr>
          <w:rFonts w:ascii="Times New Roman" w:hAnsi="Times New Roman" w:cs="Times New Roman"/>
          <w:sz w:val="24"/>
        </w:rPr>
        <w:t>prokainamida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F56FA8">
        <w:rPr>
          <w:rFonts w:ascii="Times New Roman" w:hAnsi="Times New Roman" w:cs="Times New Roman"/>
          <w:sz w:val="24"/>
        </w:rPr>
        <w:t>fluorofora</w:t>
      </w:r>
      <w:proofErr w:type="spellEnd"/>
      <w:r w:rsidR="00F56FA8">
        <w:rPr>
          <w:rFonts w:ascii="Times New Roman" w:hAnsi="Times New Roman" w:cs="Times New Roman"/>
          <w:sz w:val="24"/>
        </w:rPr>
        <w:t>, međutim gubitak od 2</w:t>
      </w:r>
      <w:r w:rsidR="00854204">
        <w:rPr>
          <w:rFonts w:ascii="Times New Roman" w:hAnsi="Times New Roman" w:cs="Times New Roman"/>
          <w:sz w:val="24"/>
        </w:rPr>
        <w:t xml:space="preserve"> </w:t>
      </w:r>
      <w:r w:rsidR="00F56FA8">
        <w:rPr>
          <w:rFonts w:ascii="Times New Roman" w:hAnsi="Times New Roman" w:cs="Times New Roman"/>
          <w:sz w:val="24"/>
        </w:rPr>
        <w:t xml:space="preserve">Da (ekvivalent 2 H) nije naveden kao jedan od rezultata. Moguće je da se ova pojava javlja uslijed nedovoljno prilagođene razine kolizijske energije za ovaj tip molekula. Također, valjda spomenuti da </w:t>
      </w:r>
      <w:proofErr w:type="spellStart"/>
      <w:r w:rsidR="00F56FA8">
        <w:rPr>
          <w:rFonts w:ascii="Times New Roman" w:hAnsi="Times New Roman" w:cs="Times New Roman"/>
          <w:sz w:val="24"/>
        </w:rPr>
        <w:t>fosforilirani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oligomanoznog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tipa pri </w:t>
      </w:r>
      <w:proofErr w:type="spellStart"/>
      <w:r w:rsidR="00F56FA8">
        <w:rPr>
          <w:rFonts w:ascii="Times New Roman" w:hAnsi="Times New Roman" w:cs="Times New Roman"/>
          <w:sz w:val="24"/>
        </w:rPr>
        <w:t>kromatografskoj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analizi obično </w:t>
      </w:r>
      <w:proofErr w:type="spellStart"/>
      <w:r w:rsidR="00F56FA8">
        <w:rPr>
          <w:rFonts w:ascii="Times New Roman" w:hAnsi="Times New Roman" w:cs="Times New Roman"/>
          <w:sz w:val="24"/>
        </w:rPr>
        <w:t>eluiraju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nedugo nakon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njima vrlo bliske mase (Tablice 4.1, 4.2, 4.3 – frakcije 26 i 27.1 kao primjer) gdje je razlika unutar 1-2 Da, stoga nije moguće sa </w:t>
      </w:r>
      <w:r w:rsidR="00854204">
        <w:rPr>
          <w:rFonts w:ascii="Times New Roman" w:hAnsi="Times New Roman" w:cs="Times New Roman"/>
          <w:sz w:val="24"/>
        </w:rPr>
        <w:t>potpunom</w:t>
      </w:r>
      <w:r w:rsidR="00F56FA8">
        <w:rPr>
          <w:rFonts w:ascii="Times New Roman" w:hAnsi="Times New Roman" w:cs="Times New Roman"/>
          <w:sz w:val="24"/>
        </w:rPr>
        <w:t xml:space="preserve"> sigur</w:t>
      </w:r>
      <w:r w:rsidR="00854204">
        <w:rPr>
          <w:rFonts w:ascii="Times New Roman" w:hAnsi="Times New Roman" w:cs="Times New Roman"/>
          <w:sz w:val="24"/>
        </w:rPr>
        <w:t>nošću</w:t>
      </w:r>
      <w:r w:rsidR="00F56FA8">
        <w:rPr>
          <w:rFonts w:ascii="Times New Roman" w:hAnsi="Times New Roman" w:cs="Times New Roman"/>
          <w:sz w:val="24"/>
        </w:rPr>
        <w:t xml:space="preserve"> isključiti fragmentacij</w:t>
      </w:r>
      <w:r w:rsidR="0085420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unutar izvora iona (gubitak ekvivalenta 2 H)  zbog nedovoljno prilagođenih uvjeta pri analizi </w:t>
      </w:r>
      <w:proofErr w:type="spellStart"/>
      <w:r w:rsidR="00854204">
        <w:rPr>
          <w:rFonts w:ascii="Times New Roman" w:hAnsi="Times New Roman" w:cs="Times New Roman"/>
          <w:sz w:val="24"/>
        </w:rPr>
        <w:t>masenim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spektrometrom. U svim rezultatima prikazanim u ovom radu, kontroverzne kompozicije koje opisuje ovo poglavlje smatrane su </w:t>
      </w:r>
      <w:proofErr w:type="spellStart"/>
      <w:r w:rsidR="00854204">
        <w:rPr>
          <w:rFonts w:ascii="Times New Roman" w:hAnsi="Times New Roman" w:cs="Times New Roman"/>
          <w:sz w:val="24"/>
        </w:rPr>
        <w:t>fosforiliranima</w:t>
      </w:r>
      <w:proofErr w:type="spellEnd"/>
      <w:r w:rsidR="00854204">
        <w:rPr>
          <w:rFonts w:ascii="Times New Roman" w:hAnsi="Times New Roman" w:cs="Times New Roman"/>
          <w:sz w:val="24"/>
        </w:rPr>
        <w:t>.</w:t>
      </w:r>
    </w:p>
    <w:p w14:paraId="098C456A" w14:textId="72D9F6D1" w:rsidR="008D4981" w:rsidRDefault="00710238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DEB1A1" wp14:editId="3B686A37">
            <wp:extent cx="5863078" cy="2838450"/>
            <wp:effectExtent l="0" t="0" r="4445" b="0"/>
            <wp:docPr id="4694" name="Slika 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978_oligo_anot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3" cy="28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40B" w14:textId="5B259801" w:rsidR="008D4981" w:rsidRPr="00710238" w:rsidRDefault="008D4981" w:rsidP="00870387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4.5 </w:t>
      </w:r>
      <w:r w:rsidR="00710238">
        <w:rPr>
          <w:rFonts w:ascii="Times New Roman" w:hAnsi="Times New Roman" w:cs="Times New Roman"/>
          <w:sz w:val="24"/>
        </w:rPr>
        <w:t xml:space="preserve">Fragmentacijski spektar </w:t>
      </w:r>
      <w:proofErr w:type="spellStart"/>
      <w:r w:rsidR="00710238">
        <w:rPr>
          <w:rFonts w:ascii="Times New Roman" w:hAnsi="Times New Roman" w:cs="Times New Roman"/>
          <w:sz w:val="24"/>
        </w:rPr>
        <w:t>fosforilirane</w:t>
      </w:r>
      <w:proofErr w:type="spellEnd"/>
      <w:r w:rsidR="00710238">
        <w:rPr>
          <w:rFonts w:ascii="Times New Roman" w:hAnsi="Times New Roman" w:cs="Times New Roman"/>
          <w:sz w:val="24"/>
        </w:rPr>
        <w:t xml:space="preserve"> strukture. </w:t>
      </w:r>
      <w:r w:rsidR="00710238" w:rsidRPr="00710238">
        <w:rPr>
          <w:rFonts w:ascii="Times New Roman" w:hAnsi="Times New Roman" w:cs="Times New Roman"/>
          <w:i/>
        </w:rPr>
        <w:t xml:space="preserve">Fragmenti 439.294, 642.3212, 804.2968 su za 2 Da lakši od očekivanih masa prisutnih u spektrima ostalih molekula.  </w:t>
      </w:r>
      <w:r w:rsidR="00710238">
        <w:rPr>
          <w:rFonts w:ascii="Times New Roman" w:hAnsi="Times New Roman" w:cs="Times New Roman"/>
          <w:i/>
        </w:rPr>
        <w:t xml:space="preserve">980.7458 – velika količina </w:t>
      </w:r>
      <w:proofErr w:type="spellStart"/>
      <w:r w:rsidR="00710238">
        <w:rPr>
          <w:rFonts w:ascii="Times New Roman" w:hAnsi="Times New Roman" w:cs="Times New Roman"/>
          <w:i/>
        </w:rPr>
        <w:t>nefragmentirane</w:t>
      </w:r>
      <w:proofErr w:type="spellEnd"/>
      <w:r w:rsidR="00710238">
        <w:rPr>
          <w:rFonts w:ascii="Times New Roman" w:hAnsi="Times New Roman" w:cs="Times New Roman"/>
          <w:i/>
        </w:rPr>
        <w:t xml:space="preserve"> molekule s </w:t>
      </w:r>
      <w:r w:rsidR="00870387">
        <w:rPr>
          <w:rFonts w:ascii="Times New Roman" w:hAnsi="Times New Roman" w:cs="Times New Roman"/>
          <w:i/>
        </w:rPr>
        <w:t xml:space="preserve">dodatnim </w:t>
      </w:r>
      <w:r w:rsidR="00710238">
        <w:rPr>
          <w:rFonts w:ascii="Times New Roman" w:hAnsi="Times New Roman" w:cs="Times New Roman"/>
          <w:i/>
        </w:rPr>
        <w:t>vezanim Na</w:t>
      </w:r>
      <w:r w:rsidR="00870387">
        <w:rPr>
          <w:rFonts w:ascii="Times New Roman" w:hAnsi="Times New Roman" w:cs="Times New Roman"/>
          <w:i/>
        </w:rPr>
        <w:t>+</w:t>
      </w:r>
      <w:r w:rsidR="00710238">
        <w:rPr>
          <w:rFonts w:ascii="Times New Roman" w:hAnsi="Times New Roman" w:cs="Times New Roman"/>
          <w:i/>
        </w:rPr>
        <w:t xml:space="preserve"> (</w:t>
      </w:r>
      <w:r w:rsidR="00710238" w:rsidRPr="00710238">
        <w:rPr>
          <w:rFonts w:ascii="Times New Roman" w:hAnsi="Times New Roman" w:cs="Times New Roman"/>
          <w:b/>
        </w:rPr>
        <w:t>Slika 4.6</w:t>
      </w:r>
      <w:r w:rsidR="00710238">
        <w:rPr>
          <w:rFonts w:ascii="Times New Roman" w:hAnsi="Times New Roman" w:cs="Times New Roman"/>
          <w:i/>
        </w:rPr>
        <w:t xml:space="preserve"> daje uvećani prikaz)</w:t>
      </w:r>
      <w:r w:rsidR="00870387">
        <w:rPr>
          <w:rFonts w:ascii="Times New Roman" w:hAnsi="Times New Roman" w:cs="Times New Roman"/>
          <w:i/>
        </w:rPr>
        <w:t>.</w:t>
      </w:r>
    </w:p>
    <w:p w14:paraId="100BD0F2" w14:textId="77777777" w:rsidR="00710238" w:rsidRDefault="00710238" w:rsidP="002D2B13">
      <w:pPr>
        <w:rPr>
          <w:rFonts w:ascii="Times New Roman" w:hAnsi="Times New Roman" w:cs="Times New Roman"/>
          <w:b/>
          <w:sz w:val="24"/>
        </w:rPr>
      </w:pPr>
    </w:p>
    <w:p w14:paraId="10E9510E" w14:textId="672F5E78" w:rsidR="00710238" w:rsidRDefault="00710238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F481895" wp14:editId="58BFECDE">
            <wp:extent cx="5800090" cy="2838450"/>
            <wp:effectExtent l="0" t="0" r="0" b="0"/>
            <wp:docPr id="4695" name="Slika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978_oligo_centred_ANO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22" cy="28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1BB" w14:textId="2C507B60" w:rsidR="00710238" w:rsidRDefault="00710238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Uvećani prikaz </w:t>
      </w:r>
      <w:r>
        <w:rPr>
          <w:rFonts w:ascii="Times New Roman" w:hAnsi="Times New Roman" w:cs="Times New Roman"/>
          <w:i/>
          <w:sz w:val="24"/>
        </w:rPr>
        <w:t>m/z = 980.7458 ([</w:t>
      </w:r>
      <w:proofErr w:type="spellStart"/>
      <w:r>
        <w:rPr>
          <w:rFonts w:ascii="Times New Roman" w:hAnsi="Times New Roman" w:cs="Times New Roman"/>
          <w:i/>
          <w:sz w:val="24"/>
        </w:rPr>
        <w:t>M</w:t>
      </w:r>
      <w:r w:rsidR="00870387">
        <w:rPr>
          <w:rFonts w:ascii="Times New Roman" w:hAnsi="Times New Roman" w:cs="Times New Roman"/>
          <w:i/>
          <w:sz w:val="24"/>
        </w:rPr>
        <w:t>ProAHNa</w:t>
      </w:r>
      <w:proofErr w:type="spellEnd"/>
      <w:r w:rsidR="00870387">
        <w:rPr>
          <w:rFonts w:ascii="Times New Roman" w:hAnsi="Times New Roman" w:cs="Times New Roman"/>
          <w:i/>
          <w:sz w:val="24"/>
        </w:rPr>
        <w:t>]2+)</w:t>
      </w:r>
    </w:p>
    <w:p w14:paraId="2699CA4D" w14:textId="77777777" w:rsidR="00870387" w:rsidRPr="00710238" w:rsidRDefault="00870387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</w:p>
    <w:p w14:paraId="3221CC19" w14:textId="6949ACD9" w:rsidR="00710238" w:rsidRDefault="00870387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79017C" wp14:editId="397F4196">
            <wp:extent cx="5800090" cy="3814308"/>
            <wp:effectExtent l="0" t="0" r="0" b="0"/>
            <wp:docPr id="4696" name="Slika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" name="1050_oligoman_phos_ano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44" cy="38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B93" w14:textId="74F2ADD5" w:rsidR="00870387" w:rsidRDefault="00870387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4.7 </w:t>
      </w:r>
      <w:r>
        <w:rPr>
          <w:rFonts w:ascii="Times New Roman" w:hAnsi="Times New Roman" w:cs="Times New Roman"/>
          <w:sz w:val="24"/>
        </w:rPr>
        <w:t xml:space="preserve">Dodatni primjer kontroverzne strukture. </w:t>
      </w:r>
      <w:r>
        <w:rPr>
          <w:rFonts w:ascii="Times New Roman" w:hAnsi="Times New Roman" w:cs="Times New Roman"/>
          <w:i/>
          <w:sz w:val="24"/>
        </w:rPr>
        <w:t xml:space="preserve">Problematika je jednaka onoj opisanoj na </w:t>
      </w:r>
      <w:r w:rsidRPr="00870387">
        <w:rPr>
          <w:rFonts w:ascii="Times New Roman" w:hAnsi="Times New Roman" w:cs="Times New Roman"/>
          <w:b/>
          <w:sz w:val="24"/>
        </w:rPr>
        <w:t>slici 4.5</w:t>
      </w:r>
      <w:r w:rsidRPr="00870387">
        <w:rPr>
          <w:rFonts w:ascii="Times New Roman" w:hAnsi="Times New Roman" w:cs="Times New Roman"/>
          <w:sz w:val="24"/>
        </w:rPr>
        <w:t>.</w:t>
      </w:r>
    </w:p>
    <w:p w14:paraId="1D03B79F" w14:textId="32A81053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4871784" w14:textId="7D9E1B36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3586D4FD" w14:textId="10A5B6D2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156DFA4C" w14:textId="36E1F526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5</w:t>
      </w:r>
      <w:r>
        <w:rPr>
          <w:rFonts w:ascii="Times New Roman" w:hAnsi="Times New Roman" w:cs="Times New Roman"/>
          <w:b/>
          <w:sz w:val="24"/>
        </w:rPr>
        <w:t xml:space="preserve"> Rezultati analize glavne komponente</w:t>
      </w:r>
    </w:p>
    <w:p w14:paraId="63706CE5" w14:textId="6AC7C892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</w:t>
      </w:r>
      <w:r w:rsidR="00870387">
        <w:rPr>
          <w:rFonts w:ascii="Times New Roman" w:hAnsi="Times New Roman" w:cs="Times New Roman"/>
          <w:b/>
          <w:sz w:val="24"/>
        </w:rPr>
        <w:t>8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30AEECA7" w:rsidR="00AC7870" w:rsidRDefault="00AC7870" w:rsidP="00FF5C25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068B31DD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t>48</w:t>
      </w:r>
    </w:p>
    <w:p w14:paraId="73283569" w14:textId="38865DF5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bookmarkStart w:id="1" w:name="_Hlk522384765"/>
      <w:r w:rsidRPr="004146F1"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6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bookmarkEnd w:id="1"/>
    <w:p w14:paraId="2F7CF6FA" w14:textId="6805EFC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2966CBD" w14:textId="1B3CEA93" w:rsidR="003E2706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  <w:r w:rsidR="003E2706" w:rsidRPr="003E2706">
        <w:rPr>
          <w:rFonts w:ascii="Times New Roman" w:hAnsi="Times New Roman" w:cs="Times New Roman"/>
          <w:b/>
          <w:sz w:val="24"/>
        </w:rPr>
        <w:t>Tablica</w:t>
      </w:r>
      <w:r w:rsidR="003E2706">
        <w:rPr>
          <w:rFonts w:ascii="Times New Roman" w:hAnsi="Times New Roman" w:cs="Times New Roman"/>
          <w:b/>
          <w:sz w:val="24"/>
        </w:rPr>
        <w:t xml:space="preserve"> 4.4 </w:t>
      </w:r>
      <w:r w:rsidR="003E2706">
        <w:rPr>
          <w:rFonts w:ascii="Times New Roman" w:hAnsi="Times New Roman" w:cs="Times New Roman"/>
          <w:sz w:val="24"/>
        </w:rPr>
        <w:t>prikazuje statistički značajno različite frakcije između skupina uzoraka. Zbog malog broja uzoraka važno</w:t>
      </w:r>
      <w:r w:rsidR="001D7864">
        <w:rPr>
          <w:rFonts w:ascii="Times New Roman" w:hAnsi="Times New Roman" w:cs="Times New Roman"/>
          <w:sz w:val="24"/>
        </w:rPr>
        <w:t xml:space="preserve"> je</w:t>
      </w:r>
      <w:r w:rsidR="003E2706">
        <w:rPr>
          <w:rFonts w:ascii="Times New Roman" w:hAnsi="Times New Roman" w:cs="Times New Roman"/>
          <w:sz w:val="24"/>
        </w:rPr>
        <w:t xml:space="preserve"> </w:t>
      </w:r>
      <w:r w:rsidR="003E2706" w:rsidRPr="001D7864">
        <w:rPr>
          <w:rFonts w:ascii="Times New Roman" w:hAnsi="Times New Roman" w:cs="Times New Roman"/>
          <w:i/>
          <w:sz w:val="24"/>
        </w:rPr>
        <w:t>veličinu učinka</w:t>
      </w:r>
      <w:r w:rsidR="003E2706">
        <w:rPr>
          <w:rFonts w:ascii="Times New Roman" w:hAnsi="Times New Roman" w:cs="Times New Roman"/>
          <w:sz w:val="24"/>
        </w:rPr>
        <w:t xml:space="preserve"> razmatrati s rezervom. </w:t>
      </w:r>
      <w:proofErr w:type="spellStart"/>
      <w:r w:rsidR="001D7864">
        <w:rPr>
          <w:rFonts w:ascii="Times New Roman" w:hAnsi="Times New Roman" w:cs="Times New Roman"/>
          <w:i/>
          <w:sz w:val="24"/>
        </w:rPr>
        <w:t>Hedgesova</w:t>
      </w:r>
      <w:proofErr w:type="spellEnd"/>
      <w:r w:rsidR="001D7864">
        <w:rPr>
          <w:rFonts w:ascii="Times New Roman" w:hAnsi="Times New Roman" w:cs="Times New Roman"/>
          <w:i/>
          <w:sz w:val="24"/>
        </w:rPr>
        <w:t xml:space="preserve"> g</w:t>
      </w:r>
      <w:r w:rsidR="003E2706">
        <w:rPr>
          <w:rFonts w:ascii="Times New Roman" w:hAnsi="Times New Roman" w:cs="Times New Roman"/>
          <w:sz w:val="24"/>
        </w:rPr>
        <w:t xml:space="preserve"> vrijednost prikazuje omjer razlike srednjih vrijednosti mjerenja i ukupne standar</w:t>
      </w:r>
      <w:r w:rsidR="008E31DB">
        <w:rPr>
          <w:rFonts w:ascii="Times New Roman" w:hAnsi="Times New Roman" w:cs="Times New Roman"/>
          <w:sz w:val="24"/>
        </w:rPr>
        <w:t>d</w:t>
      </w:r>
      <w:r w:rsidR="003E2706">
        <w:rPr>
          <w:rFonts w:ascii="Times New Roman" w:hAnsi="Times New Roman" w:cs="Times New Roman"/>
          <w:sz w:val="24"/>
        </w:rPr>
        <w:t>ne devijacije mjerenj</w:t>
      </w:r>
      <w:r w:rsidR="008E31DB">
        <w:rPr>
          <w:rFonts w:ascii="Times New Roman" w:hAnsi="Times New Roman" w:cs="Times New Roman"/>
          <w:sz w:val="24"/>
        </w:rPr>
        <w:t xml:space="preserve">a, </w:t>
      </w:r>
      <w:r w:rsidR="008F7B5D">
        <w:rPr>
          <w:rFonts w:ascii="Times New Roman" w:hAnsi="Times New Roman" w:cs="Times New Roman"/>
          <w:sz w:val="24"/>
        </w:rPr>
        <w:t>korigirano za mali broj uzoraka</w:t>
      </w:r>
      <w:r w:rsidR="008E31DB">
        <w:rPr>
          <w:rFonts w:ascii="Times New Roman" w:hAnsi="Times New Roman" w:cs="Times New Roman"/>
          <w:sz w:val="24"/>
        </w:rPr>
        <w:t xml:space="preserve"> (korištena formula nalazi se u dodatku)</w:t>
      </w:r>
      <w:r w:rsidR="00DD6FAA">
        <w:rPr>
          <w:rFonts w:ascii="Times New Roman" w:hAnsi="Times New Roman" w:cs="Times New Roman"/>
          <w:sz w:val="24"/>
        </w:rPr>
        <w:t>.</w:t>
      </w:r>
    </w:p>
    <w:p w14:paraId="1A55C68D" w14:textId="36FD5833" w:rsidR="00404D0F" w:rsidRDefault="003E2706" w:rsidP="004F077F">
      <w:pPr>
        <w:pBdr>
          <w:bottom w:val="single" w:sz="4" w:space="1" w:color="auto"/>
        </w:pBdr>
        <w:ind w:firstLine="708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4.4 </w:t>
      </w:r>
      <w:r w:rsidRPr="00FF5C25">
        <w:rPr>
          <w:rFonts w:ascii="Times New Roman" w:hAnsi="Times New Roman" w:cs="Times New Roman"/>
        </w:rPr>
        <w:t>Statistički znač</w:t>
      </w:r>
      <w:r w:rsidR="008E31DB">
        <w:rPr>
          <w:rFonts w:ascii="Times New Roman" w:hAnsi="Times New Roman" w:cs="Times New Roman"/>
        </w:rPr>
        <w:t>a</w:t>
      </w:r>
      <w:r w:rsidRPr="00FF5C25">
        <w:rPr>
          <w:rFonts w:ascii="Times New Roman" w:hAnsi="Times New Roman" w:cs="Times New Roman"/>
        </w:rPr>
        <w:t xml:space="preserve">jno različite frakcije između uzoraka. </w:t>
      </w:r>
      <w:r w:rsidR="00FF5C25" w:rsidRPr="00FF5C25">
        <w:rPr>
          <w:rFonts w:ascii="Times New Roman" w:hAnsi="Times New Roman" w:cs="Times New Roman"/>
        </w:rPr>
        <w:t>Negativan p</w:t>
      </w:r>
      <w:r w:rsidRPr="00FF5C25">
        <w:rPr>
          <w:rFonts w:ascii="Times New Roman" w:hAnsi="Times New Roman" w:cs="Times New Roman"/>
        </w:rPr>
        <w:t xml:space="preserve">redznak </w:t>
      </w:r>
      <w:r w:rsidRPr="00FF5C25">
        <w:rPr>
          <w:rFonts w:ascii="Times New Roman" w:hAnsi="Times New Roman" w:cs="Times New Roman"/>
          <w:i/>
        </w:rPr>
        <w:t>veličine</w:t>
      </w:r>
      <w:r w:rsidR="00FF5C25" w:rsidRPr="00FF5C25">
        <w:rPr>
          <w:rFonts w:ascii="Times New Roman" w:hAnsi="Times New Roman" w:cs="Times New Roman"/>
          <w:i/>
        </w:rPr>
        <w:t xml:space="preserve"> učinka</w:t>
      </w:r>
      <w:r w:rsidRPr="00FF5C25">
        <w:rPr>
          <w:rFonts w:ascii="Times New Roman" w:hAnsi="Times New Roman" w:cs="Times New Roman"/>
        </w:rPr>
        <w:t xml:space="preserve"> </w:t>
      </w:r>
      <w:r w:rsidR="00FF5C25" w:rsidRPr="00FF5C25">
        <w:rPr>
          <w:rFonts w:ascii="Times New Roman" w:hAnsi="Times New Roman" w:cs="Times New Roman"/>
        </w:rPr>
        <w:t xml:space="preserve">znači da je srednja vrijednost pojedine frakcije veća u  </w:t>
      </w:r>
      <w:r w:rsidR="00FF5C25" w:rsidRPr="00FF5C25">
        <w:rPr>
          <w:rFonts w:ascii="Times New Roman" w:hAnsi="Times New Roman" w:cs="Times New Roman"/>
          <w:i/>
        </w:rPr>
        <w:t xml:space="preserve">skupini 24h </w:t>
      </w:r>
      <w:r w:rsidR="00FF5C25" w:rsidRPr="00FF5C25">
        <w:rPr>
          <w:rFonts w:ascii="Times New Roman" w:hAnsi="Times New Roman" w:cs="Times New Roman"/>
        </w:rPr>
        <w:t xml:space="preserve">i </w:t>
      </w:r>
      <w:r w:rsidR="00FF5C25" w:rsidRPr="00FF5C25">
        <w:rPr>
          <w:rFonts w:ascii="Times New Roman" w:hAnsi="Times New Roman" w:cs="Times New Roman"/>
          <w:i/>
        </w:rPr>
        <w:t>skupini 48h</w:t>
      </w:r>
      <w:r w:rsidR="00FF5C25" w:rsidRPr="00FF5C25">
        <w:rPr>
          <w:rFonts w:ascii="Times New Roman" w:hAnsi="Times New Roman" w:cs="Times New Roman"/>
        </w:rPr>
        <w:t xml:space="preserve">, pozitivan predznak označava veće vrijednosti u </w:t>
      </w:r>
      <w:r w:rsidR="00FF5C25" w:rsidRPr="00FF5C25">
        <w:rPr>
          <w:rFonts w:ascii="Times New Roman" w:hAnsi="Times New Roman" w:cs="Times New Roman"/>
          <w:i/>
        </w:rPr>
        <w:t xml:space="preserve">odrasloj skupini. Veličina učinka </w:t>
      </w:r>
      <w:r w:rsidR="00FF5C25" w:rsidRPr="00FF5C25">
        <w:rPr>
          <w:rFonts w:ascii="Times New Roman" w:hAnsi="Times New Roman" w:cs="Times New Roman"/>
        </w:rPr>
        <w:t>odnosi se na standardiziranu razliku srednjih vrijednosti</w:t>
      </w:r>
      <w:r w:rsidR="00645033">
        <w:rPr>
          <w:rFonts w:ascii="Times New Roman" w:hAnsi="Times New Roman" w:cs="Times New Roman"/>
        </w:rPr>
        <w:t xml:space="preserve"> frakcija</w:t>
      </w:r>
      <w:r w:rsidR="00FF5C25" w:rsidRPr="00FF5C25">
        <w:rPr>
          <w:rFonts w:ascii="Times New Roman" w:hAnsi="Times New Roman" w:cs="Times New Roman"/>
        </w:rPr>
        <w:t xml:space="preserve"> po skupinama. Crvenom bojom označene su kompozicije koje sadržavaju </w:t>
      </w:r>
      <w:proofErr w:type="spellStart"/>
      <w:r w:rsidR="00FF5C25" w:rsidRPr="00FF5C25">
        <w:rPr>
          <w:rFonts w:ascii="Times New Roman" w:hAnsi="Times New Roman" w:cs="Times New Roman"/>
        </w:rPr>
        <w:t>sržnu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 w:rsidRP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zelenom </w:t>
      </w:r>
      <w:proofErr w:type="spellStart"/>
      <w:r w:rsidR="00FF5C25" w:rsidRPr="00FF5C25">
        <w:rPr>
          <w:rFonts w:ascii="Times New Roman" w:hAnsi="Times New Roman" w:cs="Times New Roman"/>
        </w:rPr>
        <w:t>oligomanozne</w:t>
      </w:r>
      <w:proofErr w:type="spellEnd"/>
      <w:r w:rsidR="00FF5C25" w:rsidRPr="00FF5C25">
        <w:rPr>
          <w:rFonts w:ascii="Times New Roman" w:hAnsi="Times New Roman" w:cs="Times New Roman"/>
        </w:rPr>
        <w:t xml:space="preserve">, plavo strukture s </w:t>
      </w:r>
      <w:proofErr w:type="spellStart"/>
      <w:r w:rsidR="00FF5C25" w:rsidRPr="00FF5C25">
        <w:rPr>
          <w:rFonts w:ascii="Times New Roman" w:hAnsi="Times New Roman" w:cs="Times New Roman"/>
        </w:rPr>
        <w:t>antenarnom</w:t>
      </w:r>
      <w:proofErr w:type="spellEnd"/>
      <w:r w:rsidR="00FF5C25" w:rsidRPr="00FF5C25">
        <w:rPr>
          <w:rFonts w:ascii="Times New Roman" w:hAnsi="Times New Roman" w:cs="Times New Roman"/>
        </w:rPr>
        <w:t xml:space="preserve"> i </w:t>
      </w:r>
      <w:proofErr w:type="spellStart"/>
      <w:r w:rsidR="00FF5C25" w:rsidRPr="00FF5C25">
        <w:rPr>
          <w:rFonts w:ascii="Times New Roman" w:hAnsi="Times New Roman" w:cs="Times New Roman"/>
        </w:rPr>
        <w:t>sržnom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bijelo </w:t>
      </w:r>
      <w:proofErr w:type="spellStart"/>
      <w:r w:rsidR="00FF5C25" w:rsidRPr="00FF5C25">
        <w:rPr>
          <w:rFonts w:ascii="Times New Roman" w:hAnsi="Times New Roman" w:cs="Times New Roman"/>
        </w:rPr>
        <w:t>fosforilirane</w:t>
      </w:r>
      <w:proofErr w:type="spellEnd"/>
      <w:r w:rsidR="00FF5C25" w:rsidRPr="00FF5C25">
        <w:rPr>
          <w:rFonts w:ascii="Times New Roman" w:hAnsi="Times New Roman" w:cs="Times New Roman"/>
        </w:rPr>
        <w:t xml:space="preserve"> strukture, ljubičasto strukture s jednom ili više Neu5Ac</w:t>
      </w:r>
      <w:r w:rsidR="00FE2BA0">
        <w:rPr>
          <w:rFonts w:ascii="Times New Roman" w:hAnsi="Times New Roman" w:cs="Times New Roman"/>
        </w:rPr>
        <w:t>.</w:t>
      </w:r>
    </w:p>
    <w:p w14:paraId="302D79D0" w14:textId="3BB8766A" w:rsidR="004F077F" w:rsidRPr="00FF5C25" w:rsidRDefault="004F077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A397BA" wp14:editId="66ED10AF">
            <wp:extent cx="5760469" cy="3145809"/>
            <wp:effectExtent l="0" t="0" r="0" b="0"/>
            <wp:docPr id="4697" name="Slika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effstable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37" cy="3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C4" w14:textId="1808F6F3" w:rsidR="00404D0F" w:rsidRDefault="00212DBE" w:rsidP="00E62618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uokvirene su crvenom bojom.</w:t>
      </w:r>
    </w:p>
    <w:p w14:paraId="1F0B33B8" w14:textId="07AEF828" w:rsidR="00404D0F" w:rsidRDefault="00645033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 id="_x0000_i1026" type="#_x0000_t75" style="width:458.5pt;height:645.95pt" o:ole="">
            <v:imagedata r:id="rId91" o:title=""/>
          </v:shape>
          <o:OLEObject Type="Embed" ProgID="FoxitReader.Document" ShapeID="_x0000_i1026" DrawAspect="Content" ObjectID="_1596391124" r:id="rId92"/>
        </w:object>
      </w:r>
    </w:p>
    <w:p w14:paraId="07A698C0" w14:textId="33286C14" w:rsidR="00404D0F" w:rsidRDefault="00E62618" w:rsidP="009C3C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10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0BD97A30" w14:textId="049EC650" w:rsidR="00D30082" w:rsidRDefault="00805E12" w:rsidP="005C452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Frakcije koje su se pokazale statistički značajno</w:t>
      </w:r>
      <w:r w:rsidR="00B3794B">
        <w:rPr>
          <w:rFonts w:ascii="Times New Roman" w:hAnsi="Times New Roman" w:cs="Times New Roman"/>
          <w:sz w:val="24"/>
        </w:rPr>
        <w:t xml:space="preserve"> različite</w:t>
      </w:r>
      <w:r>
        <w:rPr>
          <w:rFonts w:ascii="Times New Roman" w:hAnsi="Times New Roman" w:cs="Times New Roman"/>
          <w:sz w:val="24"/>
        </w:rPr>
        <w:t xml:space="preserve">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i skupine 48h </w:t>
      </w:r>
      <w:r>
        <w:rPr>
          <w:rFonts w:ascii="Times New Roman" w:hAnsi="Times New Roman" w:cs="Times New Roman"/>
          <w:sz w:val="24"/>
        </w:rPr>
        <w:t>pomnije su analizirane. Pregledom rezultata (</w:t>
      </w:r>
      <w:r w:rsidRPr="00805E12">
        <w:rPr>
          <w:rFonts w:ascii="Times New Roman" w:hAnsi="Times New Roman" w:cs="Times New Roman"/>
          <w:b/>
          <w:sz w:val="24"/>
        </w:rPr>
        <w:t>Tablica 4.4</w:t>
      </w:r>
      <w:r>
        <w:rPr>
          <w:rFonts w:ascii="Times New Roman" w:hAnsi="Times New Roman" w:cs="Times New Roman"/>
          <w:sz w:val="24"/>
        </w:rPr>
        <w:t xml:space="preserve">) utvrđeno je da u frakcijama 3, 5, 6, 7, 24, 27 dolazi do promjene količine dominantne komponente </w:t>
      </w:r>
      <w:r w:rsidR="0089429C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sz w:val="24"/>
        </w:rPr>
        <w:t>frakcij</w:t>
      </w:r>
      <w:r w:rsidR="008942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između skupina, dok u frakcijama 5, 16, 27 i 34 osim</w:t>
      </w:r>
      <w:r w:rsidR="0089429C">
        <w:rPr>
          <w:rFonts w:ascii="Times New Roman" w:hAnsi="Times New Roman" w:cs="Times New Roman"/>
          <w:sz w:val="24"/>
        </w:rPr>
        <w:t xml:space="preserve"> do promjene količine N-</w:t>
      </w:r>
      <w:proofErr w:type="spellStart"/>
      <w:r w:rsidR="0089429C">
        <w:rPr>
          <w:rFonts w:ascii="Times New Roman" w:hAnsi="Times New Roman" w:cs="Times New Roman"/>
          <w:sz w:val="24"/>
        </w:rPr>
        <w:t>glikana</w:t>
      </w:r>
      <w:proofErr w:type="spellEnd"/>
      <w:r w:rsidR="0089429C">
        <w:rPr>
          <w:rFonts w:ascii="Times New Roman" w:hAnsi="Times New Roman" w:cs="Times New Roman"/>
          <w:sz w:val="24"/>
        </w:rPr>
        <w:t xml:space="preserve"> (iskazano površinom ispod krivulje) dolazi i do promjene u relativnom omjeru komponenti u frakciji</w:t>
      </w:r>
      <w:r w:rsidR="004F077F">
        <w:rPr>
          <w:rFonts w:ascii="Times New Roman" w:hAnsi="Times New Roman" w:cs="Times New Roman"/>
          <w:sz w:val="24"/>
        </w:rPr>
        <w:t xml:space="preserve"> – </w:t>
      </w:r>
      <w:r w:rsidR="004F077F" w:rsidRPr="004F077F">
        <w:rPr>
          <w:rFonts w:ascii="Times New Roman" w:hAnsi="Times New Roman" w:cs="Times New Roman"/>
          <w:b/>
          <w:sz w:val="24"/>
        </w:rPr>
        <w:t>Slike 4.11, 4.12, 4.13, 4.14</w:t>
      </w:r>
      <w:r w:rsidR="00D30082">
        <w:rPr>
          <w:rFonts w:ascii="Times New Roman" w:hAnsi="Times New Roman" w:cs="Times New Roman"/>
          <w:b/>
          <w:sz w:val="24"/>
        </w:rPr>
        <w:t>, 4.15</w:t>
      </w:r>
      <w:r w:rsidR="006F7874">
        <w:rPr>
          <w:rFonts w:ascii="Times New Roman" w:hAnsi="Times New Roman" w:cs="Times New Roman"/>
          <w:sz w:val="24"/>
        </w:rPr>
        <w:t>.</w:t>
      </w:r>
    </w:p>
    <w:p w14:paraId="585372F5" w14:textId="324A0C33" w:rsid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</w:pPr>
      <w:r>
        <w:rPr>
          <w:rFonts w:ascii="Times New Roman" w:hAnsi="Times New Roman" w:cs="Times New Roman"/>
          <w:sz w:val="24"/>
        </w:rPr>
        <w:t xml:space="preserve">Rezultati nalažu da se u frakciji 5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 xml:space="preserve">kao dominantna struktura nalazi </w:t>
      </w:r>
      <w:r w:rsidR="00E7226F">
        <w:rPr>
          <w:rFonts w:ascii="Times New Roman" w:hAnsi="Times New Roman" w:cs="Times New Roman"/>
          <w:sz w:val="24"/>
        </w:rPr>
        <w:t>N-</w:t>
      </w:r>
      <w:proofErr w:type="spellStart"/>
      <w:r w:rsidR="00E7226F">
        <w:rPr>
          <w:rFonts w:ascii="Times New Roman" w:hAnsi="Times New Roman" w:cs="Times New Roman"/>
          <w:sz w:val="24"/>
        </w:rPr>
        <w:t>glikan</w:t>
      </w:r>
      <w:proofErr w:type="spellEnd"/>
      <w:r w:rsidR="00E722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kompozicij</w:t>
      </w:r>
      <w:r w:rsidR="00E7226F">
        <w:rPr>
          <w:rFonts w:ascii="Times New Roman" w:hAnsi="Times New Roman" w:cs="Times New Roman"/>
          <w:sz w:val="24"/>
        </w:rPr>
        <w:t>e</w:t>
      </w:r>
      <w:r w:rsidRPr="0089429C">
        <w:rPr>
          <w:rFonts w:ascii="Times New Roman" w:hAnsi="Times New Roman" w:cs="Times New Roman"/>
          <w:i/>
          <w:sz w:val="40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H3N4F1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sržno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iliran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), dok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48h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dominira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H3N5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(kompleksni tip)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(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  <w:lang w:eastAsia="hr-HR"/>
        </w:rPr>
        <w:t>Slika 4.11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.</w:t>
      </w:r>
    </w:p>
    <w:p w14:paraId="7C943676" w14:textId="3C564647" w:rsidR="00D30082" w:rsidRP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U frakciji 16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odrasloj skupini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dvije su kompozicije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prisutne u približno jednakom omjeru: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i H5N4F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1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dok u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dominira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kompozicija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.</w:t>
      </w:r>
      <w:r w:rsidR="004F07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svim skupinama u frakciji 16 prisutna je kompozicija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H3N5F1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E7226F" w:rsidRP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6F787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prikazuje razlike među skupinama u frakciji 16. Potpuni izostanak kompozicije </w:t>
      </w:r>
      <w:r w:rsidR="00E7226F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može objasniti statistički značajnu statistički značajno smanjenj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površine frakcije 16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skupini 48h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</w:p>
    <w:p w14:paraId="0A237503" w14:textId="5C312BA3" w:rsidR="00D30082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27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.1 u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H7N2Phos2, uz značajnu prisutnost </w:t>
      </w:r>
      <w:bookmarkStart w:id="2" w:name="_Hlk522241305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H6N4F2 (kompleksni ili hibridni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bookmarkEnd w:id="2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H6N4F2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frakciji 27.2 u svim skupinama dominira kompozicija H5N5F1S1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uz promjenjivi udio H5N4F2S1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</w:p>
    <w:p w14:paraId="175881B7" w14:textId="494A4947" w:rsidR="005C452B" w:rsidRPr="00D30082" w:rsidRDefault="00626F3E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34 u 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27755D" w:rsidRP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skupini 48h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dominantna je kompozicija</w:t>
      </w:r>
      <w:r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H5N4F1S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2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u odrasloj skupini ističu 4 kompozicije: 1. </w:t>
      </w:r>
      <w:r w:rsidR="0027755D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H5N4F2S2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antenatna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),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</w:t>
      </w:r>
      <w:r w:rsid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4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F1S3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), 3.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H5N4F</w:t>
      </w:r>
      <w:r w:rsidR="001059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</w:t>
      </w:r>
      <w:r w:rsidR="005B5A10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i 4.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H5N6F3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Površina frakcije 34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značajno je niža od površine navedene frakcije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B93D73" w:rsidRPr="00B93D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4.10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.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Razlika u površinama frakcije 34 među skupinama uzoraka  može se objasniti smanjenjem količine kompozicije </w:t>
      </w:r>
      <w:r w:rsidR="00B93D73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H5N4F1S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2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odraslog štakora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što rezultira detekcijom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različite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kompozicije u približno jednakim omjerima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prilikom tumačenja </w:t>
      </w:r>
      <w:proofErr w:type="spellStart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masenih</w:t>
      </w:r>
      <w:proofErr w:type="spellEnd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spektara (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</w:p>
    <w:p w14:paraId="62C980E5" w14:textId="546408BC" w:rsidR="005C452B" w:rsidRPr="005C452B" w:rsidRDefault="005C452B" w:rsidP="005C452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eastAsia="hr-HR"/>
        </w:rPr>
        <w:lastRenderedPageBreak/>
        <w:drawing>
          <wp:inline distT="0" distB="0" distL="0" distR="0" wp14:anchorId="1CAFF269" wp14:editId="253FF31C">
            <wp:extent cx="5722871" cy="3552825"/>
            <wp:effectExtent l="0" t="0" r="0" b="0"/>
            <wp:docPr id="4698" name="Slika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" name="peak5_all_samples_anot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7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131" w14:textId="7489B01B" w:rsidR="005C452B" w:rsidRDefault="005C452B" w:rsidP="00D30082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5C452B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Slika 4.11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5.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379BD0F" w14:textId="797765CF" w:rsidR="009D4654" w:rsidRDefault="005C452B" w:rsidP="009D4654">
      <w:pPr>
        <w:rPr>
          <w:rFonts w:ascii="Times New Roman" w:eastAsia="Times New Roman" w:hAnsi="Times New Roman" w:cs="Times New Roman"/>
          <w:b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3233BF05" wp14:editId="43F4D2C8">
            <wp:extent cx="5760720" cy="3253563"/>
            <wp:effectExtent l="0" t="0" r="0" b="4445"/>
            <wp:docPr id="4699" name="Slika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peak16_all_samples_anot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51" w14:textId="2B6958A0" w:rsidR="009D4654" w:rsidRDefault="005C452B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4.12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16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 w:rsidR="009D4654">
        <w:rPr>
          <w:rFonts w:ascii="Times New Roman" w:eastAsia="Times New Roman" w:hAnsi="Times New Roman" w:cs="Times New Roman"/>
          <w:i/>
          <w:lang w:eastAsia="hr-HR"/>
        </w:rPr>
        <w:t>r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 w:rsidR="009D4654">
        <w:rPr>
          <w:rFonts w:ascii="Times New Roman" w:eastAsia="Times New Roman" w:hAnsi="Times New Roman" w:cs="Times New Roman"/>
          <w:i/>
          <w:lang w:eastAsia="hr-HR"/>
        </w:rPr>
        <w:t>e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 w:rsidR="009D4654">
        <w:rPr>
          <w:rFonts w:ascii="Times New Roman" w:eastAsia="Times New Roman" w:hAnsi="Times New Roman" w:cs="Times New Roman"/>
          <w:i/>
          <w:lang w:eastAsia="hr-HR"/>
        </w:rPr>
        <w:t>T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 w:rsidR="009D4654"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DF008B4" w14:textId="047E4B45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lastRenderedPageBreak/>
        <w:drawing>
          <wp:inline distT="0" distB="0" distL="0" distR="0" wp14:anchorId="7C1A4AE3" wp14:editId="03D8476A">
            <wp:extent cx="5760720" cy="3342289"/>
            <wp:effectExtent l="0" t="0" r="0" b="0"/>
            <wp:docPr id="4701" name="Slika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peak27.1_all_samples_anot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8" cy="33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8C14" w14:textId="42A852F3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3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27.1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145386B" w14:textId="77777777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</w:p>
    <w:p w14:paraId="2C3A13F3" w14:textId="6A4F7970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05F2B953" wp14:editId="26A0EA53">
            <wp:extent cx="5760720" cy="3452649"/>
            <wp:effectExtent l="0" t="0" r="0" b="0"/>
            <wp:docPr id="4702" name="Slika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eak27.2_all_samples_anot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77" cy="34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A63" w14:textId="07621D06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4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27.2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DBC6FC2" w14:textId="62EFAC6B" w:rsidR="009D4654" w:rsidRDefault="009D4654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i/>
          <w:noProof/>
          <w:szCs w:val="24"/>
          <w:lang w:eastAsia="hr-HR"/>
        </w:rPr>
        <w:lastRenderedPageBreak/>
        <w:drawing>
          <wp:inline distT="0" distB="0" distL="0" distR="0" wp14:anchorId="1FB65FC3" wp14:editId="5A661E79">
            <wp:extent cx="5760372" cy="3503221"/>
            <wp:effectExtent l="0" t="0" r="0" b="2540"/>
            <wp:docPr id="4703" name="Slika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peak34_all_samples_anot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8" cy="35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3B5" w14:textId="6E459D42" w:rsidR="00944922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5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34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7FAED7BF" w14:textId="77777777" w:rsidR="00944922" w:rsidRDefault="00944922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</w:p>
    <w:p w14:paraId="63F24F35" w14:textId="68034519" w:rsidR="00944922" w:rsidRDefault="00944922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b/>
          <w:szCs w:val="24"/>
          <w:lang w:eastAsia="hr-HR"/>
        </w:rPr>
      </w:pPr>
      <w:r w:rsidRPr="00944922">
        <w:rPr>
          <w:rFonts w:ascii="Times New Roman" w:eastAsia="Times New Roman" w:hAnsi="Times New Roman" w:cs="Times New Roman"/>
          <w:b/>
          <w:szCs w:val="24"/>
          <w:lang w:eastAsia="hr-HR"/>
        </w:rPr>
        <w:t>4.7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 xml:space="preserve"> Biološko tumačenje statistički značajnih razlika</w:t>
      </w:r>
    </w:p>
    <w:p w14:paraId="5AB54AA9" w14:textId="09C04EA3" w:rsidR="00DE3B38" w:rsidRPr="00DE3B38" w:rsidRDefault="00DE3B38" w:rsidP="004C7F9E">
      <w:pPr>
        <w:ind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Sudeći prema posljednjim trendovima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neuroglikobiološkim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istražvanjima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interes za uloge pojedinih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sijaloglikana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sve je veći.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nedavim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pregledima literature </w:t>
      </w:r>
      <w:r w:rsidR="005761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Scott i </w:t>
      </w:r>
      <w:proofErr w:type="spellStart"/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Panin</w:t>
      </w:r>
      <w:proofErr w:type="spellEnd"/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2014</w:t>
      </w:r>
      <w:r w:rsidR="0057619B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) 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naglašeni su napori mnogih znanstvenih skupinama usmjereni ka otkrivanju uloga upravo ovih struktura, ali najveći interes iskazan je zapravo za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polisijalinizirane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</w:t>
      </w:r>
      <w:r w:rsidR="007D4B3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proofErr w:type="spellStart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Weinhold</w:t>
      </w:r>
      <w:proofErr w:type="spellEnd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2005; </w:t>
      </w:r>
      <w:proofErr w:type="spellStart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Angata</w:t>
      </w:r>
      <w:proofErr w:type="spellEnd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2007;</w:t>
      </w:r>
      <w:r w:rsidR="007D4B3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koje čini se imaju mnoge regulatorne uloge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živačnom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sustavu, posebice u modulaciji proteina uključenih u prijenos signala unutar živčanog sustava (naponom regulirani ionski kanali, receptori za neuroprijenosnike)</w:t>
      </w:r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B25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te staničnoj migraciji i adheziji</w:t>
      </w:r>
      <w:r w:rsidR="000B78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proofErr w:type="spellStart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Weinhold</w:t>
      </w:r>
      <w:proofErr w:type="spellEnd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2005; </w:t>
      </w:r>
      <w:proofErr w:type="spellStart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Angata</w:t>
      </w:r>
      <w:proofErr w:type="spellEnd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2007;</w:t>
      </w:r>
      <w:r w:rsidR="009E246C" w:rsidRP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Scott i </w:t>
      </w:r>
      <w:proofErr w:type="spellStart"/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Panin</w:t>
      </w:r>
      <w:proofErr w:type="spellEnd"/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2014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Zbog raznolikosti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sijaliniziranih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N-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glikana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nije moguće isključiti važnost specifičnih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sijaliniziranih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ne-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polisijalinskog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tipa, neke od kojih su spomenute i u ovom radu.</w:t>
      </w:r>
    </w:p>
    <w:p w14:paraId="34B85B51" w14:textId="64BCCECD" w:rsidR="006002A2" w:rsidRPr="009F0CA9" w:rsidRDefault="00944922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U istraživanju (</w:t>
      </w:r>
      <w:proofErr w:type="spellStart"/>
      <w:r w:rsidRPr="00110644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Pr="00110644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2014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vršenom na korteksu miševa u različitim stadijima razvoja utvrđeno je da se u mišjem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neuroglikomu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sijalinska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kiselina dominantno pojavljuje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vezana za β(1-4)</w:t>
      </w:r>
      <w:r w:rsidR="00F913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F913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galaktozu</w:t>
      </w:r>
      <w:proofErr w:type="spellEnd"/>
      <w:r w:rsidR="00413E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antene tipa 2</w:t>
      </w:r>
      <w:r w:rsidR="00385821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</w:t>
      </w:r>
      <w:r w:rsidR="00385821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α(2-3) ili α(2-6) </w:t>
      </w:r>
      <w:r w:rsidR="00385821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konfiguraciji veze.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Osim toga utvrđena je pojava 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[Galβ(1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-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3){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α(2-6)}GlcNAc-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] razgranate strukture</w:t>
      </w:r>
      <w:r w:rsidR="002E1CDD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102BA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poznate kao</w:t>
      </w:r>
      <w:r w:rsidR="002E1CDD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6-sialil Lewis C antigen</w:t>
      </w:r>
      <w:r w:rsidR="00756F10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Autori smatraju da 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Galβ(1-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3) vezana na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omogućava dodatnu modifi</w:t>
      </w:r>
      <w:r w:rsidR="00934ACF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aciju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dodatkom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položaj 6 u alfa konfiguraciji</w:t>
      </w:r>
      <w:r w:rsidR="00756F10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 w:rsidR="00B65F7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Njihovi r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ezultati pokazuju značajan porast ove st</w:t>
      </w:r>
      <w:r w:rsidR="00E53A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r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ukture rijekom razvoja miša od embrionalnog dana 12 sve do starosti od 12 tjedana. </w:t>
      </w:r>
    </w:p>
    <w:p w14:paraId="01B422D1" w14:textId="3A317078" w:rsidR="00944922" w:rsidRPr="009F0CA9" w:rsidRDefault="00F043F3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lastRenderedPageBreak/>
        <w:t xml:space="preserve">U štakora, za strukture koje nose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α(2-6)GlcNAc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utvrđena je značajna prisutnost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-Lewi</w:t>
      </w:r>
      <w:r w:rsidR="006002A2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C antigena [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α(2-3)-Galβ(1-3)-{NeuAcα(2-6)}GlcNAc-] (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Zamze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i sur, 1998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dok u kasnijem istraživanju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proofErr w:type="spellStart"/>
      <w:r w:rsidR="00DF6AAC"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="00DF6AAC"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 2014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aludiraju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da su 6-sialil i </w:t>
      </w:r>
      <w:proofErr w:type="spellStart"/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-Lewis C antigen</w:t>
      </w:r>
      <w:r w:rsidR="007A5E51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noseć</w:t>
      </w:r>
      <w:r w:rsidR="00867687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 strukture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prisutne u podjednakim razinama </w:t>
      </w:r>
      <w:r w:rsidR="009D645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miša i štakora 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što bi moglo implicirati istaknutu biološku ulogu ovih struktura – no</w:t>
      </w:r>
      <w:r w:rsidR="005E45D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, rezultati koj</w:t>
      </w:r>
      <w:r w:rsidR="00E2485F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5E45D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trebaju prikazati odnose ovih struktura 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još uvijek nisu dostupni široj javnosti.</w:t>
      </w:r>
    </w:p>
    <w:p w14:paraId="239DAD63" w14:textId="4FC7004A" w:rsidR="00093CAC" w:rsidRDefault="00093CAC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ovom istraživanju pronađena je razlika u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neuroglikoprofilu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štakora 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postnataln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dob</w:t>
      </w:r>
      <w:r w:rsidR="00D113E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24h i 48h 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odraslih štakora u frakciji 34 koja sadrži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antenarno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sijalinizirane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sa dvije ili tri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sijalinske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kiseline. Ako je suditi prema rezultatima (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Zamze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1998</w:t>
      </w:r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; 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2014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2070D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detektirana kompozicija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</w:t>
      </w:r>
      <w:r w:rsidR="005147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F1S3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r w:rsidR="005B5A10" w:rsidRPr="003F2AC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</w:t>
      </w:r>
      <w:r w:rsidR="00E936B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mogla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bi sadržavati barem jednu antenu koja nosi ranije spomenuti </w:t>
      </w:r>
      <w:proofErr w:type="spellStart"/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 antigen, dok kompozicije 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H5N4F</w:t>
      </w:r>
      <w:r w:rsidR="00970C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1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S2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H5N4F2S</w:t>
      </w:r>
      <w:r w:rsidR="00970C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</w:t>
      </w:r>
      <w:r w:rsid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8F33D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vjerojatn</w:t>
      </w:r>
      <w:r w:rsidR="00EB0E2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 </w:t>
      </w:r>
      <w:r w:rsidR="008F33D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sadržavaju </w:t>
      </w:r>
      <w:proofErr w:type="spellStart"/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α(2-6)</w:t>
      </w:r>
      <w:r w:rsidR="007B7A1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Galβ(1-4)GlcNAc</w:t>
      </w:r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ili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3</w:t>
      </w:r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)Galβ(1-4)GlcNAc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skupine</w:t>
      </w:r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sa i/ili bez </w:t>
      </w:r>
      <w:proofErr w:type="spellStart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antenarno</w:t>
      </w:r>
      <w:proofErr w:type="spellEnd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vezane </w:t>
      </w:r>
      <w:proofErr w:type="spellStart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fukoze</w:t>
      </w:r>
      <w:proofErr w:type="spellEnd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</w:p>
    <w:p w14:paraId="4029B56D" w14:textId="2A2F6D11" w:rsidR="00E2485F" w:rsidRDefault="00E2485F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Ovdje objavljeni rezultati 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mogu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sugerira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ti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veći doprinos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koje posjeduju razgranate, </w:t>
      </w:r>
      <w:proofErr w:type="spellStart"/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 antigen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odrasloj dobi, dok u mladih životinja u razvoju dominiraju </w:t>
      </w:r>
      <w:proofErr w:type="spellStart"/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nerazgranate</w:t>
      </w:r>
      <w:proofErr w:type="spellEnd"/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</w:t>
      </w:r>
      <w:proofErr w:type="spellStart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sijalinizirane</w:t>
      </w:r>
      <w:proofErr w:type="spellEnd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na terminalnim </w:t>
      </w:r>
      <w:proofErr w:type="spellStart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galaktozama</w:t>
      </w:r>
      <w:proofErr w:type="spellEnd"/>
      <w:r w:rsidR="009449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što je u skladu s ranijim studijama.</w:t>
      </w:r>
      <w:r w:rsidR="009E3EF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Omjer površine frakcije</w:t>
      </w:r>
      <w:r w:rsidR="00777C1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34 koji</w:t>
      </w:r>
      <w:r w:rsidR="00F972B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se kreće oko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2:1 (mlade životinje : odrasle životinje) sugerira postupno, ali značajno smanjenje </w:t>
      </w:r>
      <w:r w:rsidR="00D87E0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količine (a time i uloge)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kompozicije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H5N4F1S2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uz pomak prema razgranatim strukturama s višestruko su</w:t>
      </w:r>
      <w:r w:rsidR="00EF71E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stituiranim </w:t>
      </w:r>
      <w:proofErr w:type="spellStart"/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H5N4F2S2</w:t>
      </w:r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– </w:t>
      </w:r>
      <w:proofErr w:type="spellStart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sialil</w:t>
      </w:r>
      <w:proofErr w:type="spellEnd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X ili A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,</w:t>
      </w:r>
      <w:r w:rsidR="00B32760" w:rsidRP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H5N4F1S3</w:t>
      </w:r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– </w:t>
      </w:r>
      <w:proofErr w:type="spellStart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 tijekom sazrijevanja korteksa mozga štakora (</w:t>
      </w:r>
      <w:r w:rsidR="00B32760" w:rsidRPr="00EF32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4.15, Slika 4.10 – F34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</w:p>
    <w:p w14:paraId="5B71D8E2" w14:textId="399A2F44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6B142362" w14:textId="7E9E6514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1D98A17C" w14:textId="0377D736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2787D8D5" w14:textId="21962F49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19A0B713" w14:textId="459C062E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DA5E7FC" w14:textId="30C156C9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42B2541" w14:textId="0640E5FD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2C3D74E" w14:textId="2E278E40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3E88E899" w14:textId="254FFAAB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85037BC" w14:textId="0876D0F6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513B208B" w14:textId="77777777" w:rsidR="00255864" w:rsidRPr="007B7A1F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7BE426D5" w14:textId="77777777" w:rsidR="00F23266" w:rsidRPr="005C452B" w:rsidRDefault="00F23266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</w:p>
    <w:p w14:paraId="050B1CFA" w14:textId="77777777" w:rsidR="00663038" w:rsidRDefault="00663038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6312CED" w14:textId="55B58061" w:rsid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0AFBBB" w14:textId="53681464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AE329E7" w14:textId="57CB5A22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4DB4AD" w14:textId="53192105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614A44C" w14:textId="60EFA52A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E0735FC" w14:textId="59686BC9" w:rsidR="00D30082" w:rsidRDefault="00D30082" w:rsidP="00D30082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t>4.</w:t>
      </w:r>
      <w:r w:rsidR="00944922">
        <w:rPr>
          <w:rFonts w:ascii="Times New Roman" w:hAnsi="Times New Roman" w:cs="Times New Roman"/>
          <w:b/>
          <w:sz w:val="24"/>
        </w:rPr>
        <w:t>8</w:t>
      </w:r>
      <w:r>
        <w:rPr>
          <w:rFonts w:ascii="Times New Roman" w:hAnsi="Times New Roman" w:cs="Times New Roman"/>
          <w:b/>
          <w:sz w:val="24"/>
        </w:rPr>
        <w:t xml:space="preserve">  Kvalitativne razlike između skupina</w:t>
      </w:r>
    </w:p>
    <w:p w14:paraId="55F12816" w14:textId="77777777" w:rsidR="00485DDD" w:rsidRDefault="00D30082" w:rsidP="00626F3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85DDD">
        <w:rPr>
          <w:rFonts w:ascii="Times New Roman" w:hAnsi="Times New Roman" w:cs="Times New Roman"/>
          <w:sz w:val="24"/>
        </w:rPr>
        <w:t>Pregled k</w:t>
      </w:r>
      <w:r>
        <w:rPr>
          <w:rFonts w:ascii="Times New Roman" w:hAnsi="Times New Roman" w:cs="Times New Roman"/>
          <w:sz w:val="24"/>
        </w:rPr>
        <w:t>valitativn</w:t>
      </w:r>
      <w:r w:rsidR="00485DDD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razlik</w:t>
      </w:r>
      <w:r w:rsidR="00485DDD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u dominantnim kompozicijama između </w:t>
      </w:r>
      <w:r w:rsidR="00485DDD">
        <w:rPr>
          <w:rFonts w:ascii="Times New Roman" w:hAnsi="Times New Roman" w:cs="Times New Roman"/>
          <w:sz w:val="24"/>
        </w:rPr>
        <w:t xml:space="preserve">skupina prikazuje </w:t>
      </w:r>
      <w:r w:rsidR="00485DDD" w:rsidRPr="00485DDD">
        <w:rPr>
          <w:rFonts w:ascii="Times New Roman" w:hAnsi="Times New Roman" w:cs="Times New Roman"/>
          <w:b/>
          <w:sz w:val="24"/>
        </w:rPr>
        <w:t>Tablica 4.5.</w:t>
      </w:r>
    </w:p>
    <w:p w14:paraId="45B20E2F" w14:textId="6166E9C2" w:rsidR="009D4654" w:rsidRDefault="00485DDD" w:rsidP="00894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Posebno interesantna razlika pronađena je u frakciji 22 za koju statistički značajna razlika u površinama između skupina nije detektirana.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>dominira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kompozicije H4N5F1S1, dok u </w:t>
      </w:r>
      <w:r>
        <w:rPr>
          <w:rFonts w:ascii="Times New Roman" w:hAnsi="Times New Roman" w:cs="Times New Roman"/>
          <w:i/>
          <w:sz w:val="24"/>
        </w:rPr>
        <w:t xml:space="preserve">skupini 24h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skupini 48h </w:t>
      </w:r>
      <w:r>
        <w:rPr>
          <w:rFonts w:ascii="Times New Roman" w:hAnsi="Times New Roman" w:cs="Times New Roman"/>
          <w:sz w:val="24"/>
        </w:rPr>
        <w:t>dominira kompozicija H4N5F1Sulph1HexA1 –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koji nosi HNK-1 antigen (</w:t>
      </w:r>
      <w:r w:rsidRPr="00485DDD">
        <w:rPr>
          <w:rFonts w:ascii="Times New Roman" w:hAnsi="Times New Roman" w:cs="Times New Roman"/>
          <w:sz w:val="24"/>
        </w:rPr>
        <w:t>CD57</w:t>
      </w:r>
      <w:r w:rsidR="007B03F7">
        <w:rPr>
          <w:rFonts w:ascii="Times New Roman" w:hAnsi="Times New Roman" w:cs="Times New Roman"/>
          <w:sz w:val="24"/>
        </w:rPr>
        <w:t xml:space="preserve">, </w:t>
      </w:r>
      <w:r w:rsidR="007B03F7" w:rsidRPr="007B03F7">
        <w:rPr>
          <w:rFonts w:ascii="Times New Roman" w:hAnsi="Times New Roman" w:cs="Times New Roman"/>
          <w:sz w:val="24"/>
          <w:szCs w:val="24"/>
        </w:rPr>
        <w:t xml:space="preserve">3-O-sulfo 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glukuronska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 kiselina (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GlcA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) </w:t>
      </w:r>
      <w:r w:rsidR="007B03F7" w:rsidRPr="007B03F7">
        <w:rPr>
          <w:rFonts w:ascii="Times New Roman" w:hAnsi="Times New Roman" w:cs="Times New Roman"/>
          <w:sz w:val="24"/>
          <w:szCs w:val="24"/>
        </w:rPr>
        <w:t>vezana α1-3 vezom na terminalnu Gal</w:t>
      </w:r>
      <w:r w:rsidRPr="007B03F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  <w:r w:rsidR="007B03F7">
        <w:rPr>
          <w:rFonts w:ascii="Times New Roman" w:hAnsi="Times New Roman" w:cs="Times New Roman"/>
          <w:sz w:val="24"/>
        </w:rPr>
        <w:t>Smatra se da se obrasci ekspresije ovog antigena mijenjaju tijekom razvoja živčanog sustava kralježnjaka. Ovaj antigen identificiran je kao sastavni dio O- ili N-</w:t>
      </w:r>
      <w:proofErr w:type="spellStart"/>
      <w:r w:rsidR="007B03F7">
        <w:rPr>
          <w:rFonts w:ascii="Times New Roman" w:hAnsi="Times New Roman" w:cs="Times New Roman"/>
          <w:sz w:val="24"/>
        </w:rPr>
        <w:t>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B03F7">
        <w:rPr>
          <w:rFonts w:ascii="Times New Roman" w:hAnsi="Times New Roman" w:cs="Times New Roman"/>
          <w:sz w:val="24"/>
        </w:rPr>
        <w:t>proteoglikana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 i </w:t>
      </w:r>
      <w:proofErr w:type="spellStart"/>
      <w:r w:rsidR="007B03F7">
        <w:rPr>
          <w:rFonts w:ascii="Times New Roman" w:hAnsi="Times New Roman" w:cs="Times New Roman"/>
          <w:sz w:val="24"/>
        </w:rPr>
        <w:t>glikolipida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. 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Neuroglikoproteini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koji za koje je ustanovljena</w:t>
      </w:r>
      <w:r w:rsidR="003B3548">
        <w:rPr>
          <w:rFonts w:ascii="Times New Roman" w:hAnsi="Times New Roman" w:cs="Times New Roman"/>
          <w:sz w:val="24"/>
          <w:szCs w:val="24"/>
        </w:rPr>
        <w:t xml:space="preserve"> prisutnost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HNK-1 antigena uključuju: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neuronalnu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stan</w:t>
      </w:r>
      <w:r w:rsidR="003B3548">
        <w:rPr>
          <w:rFonts w:ascii="Times New Roman" w:hAnsi="Times New Roman" w:cs="Times New Roman"/>
          <w:sz w:val="24"/>
          <w:szCs w:val="24"/>
        </w:rPr>
        <w:t>i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čnu adhezijsku molekulu (engl.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Neuronal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cell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adhesion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molecule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, </w:t>
      </w:r>
      <w:r w:rsidR="007B03F7" w:rsidRPr="003B3548">
        <w:rPr>
          <w:rFonts w:ascii="Times New Roman" w:hAnsi="Times New Roman" w:cs="Times New Roman"/>
          <w:sz w:val="24"/>
          <w:szCs w:val="24"/>
        </w:rPr>
        <w:t>NCAM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ko</w:t>
      </w:r>
      <w:r w:rsidR="007B03F7" w:rsidRPr="003B3548">
        <w:rPr>
          <w:rFonts w:ascii="Times New Roman" w:hAnsi="Times New Roman" w:cs="Times New Roman"/>
          <w:sz w:val="24"/>
          <w:szCs w:val="24"/>
        </w:rPr>
        <w:t>nta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m</w:t>
      </w:r>
      <w:r w:rsidR="003B3548" w:rsidRPr="003B3548">
        <w:rPr>
          <w:rFonts w:ascii="Times New Roman" w:hAnsi="Times New Roman" w:cs="Times New Roman"/>
          <w:sz w:val="24"/>
          <w:szCs w:val="24"/>
        </w:rPr>
        <w:t>ijelin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-a</w:t>
      </w:r>
      <w:r w:rsidR="003B3548" w:rsidRPr="003B3548">
        <w:rPr>
          <w:rFonts w:ascii="Times New Roman" w:hAnsi="Times New Roman" w:cs="Times New Roman"/>
          <w:sz w:val="24"/>
          <w:szCs w:val="24"/>
        </w:rPr>
        <w:t>socirani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gl</w:t>
      </w:r>
      <w:r w:rsidR="003B3548" w:rsidRPr="003B3548">
        <w:rPr>
          <w:rFonts w:ascii="Times New Roman" w:hAnsi="Times New Roman" w:cs="Times New Roman"/>
          <w:sz w:val="24"/>
          <w:szCs w:val="24"/>
        </w:rPr>
        <w:t>ik</w:t>
      </w:r>
      <w:r w:rsidR="007B03F7" w:rsidRPr="003B3548">
        <w:rPr>
          <w:rFonts w:ascii="Times New Roman" w:hAnsi="Times New Roman" w:cs="Times New Roman"/>
          <w:sz w:val="24"/>
          <w:szCs w:val="24"/>
        </w:rPr>
        <w:t>oprotein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 (MAG)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e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alin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L1,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3B3548" w:rsidRPr="003B3548">
        <w:rPr>
          <w:rFonts w:ascii="Times New Roman" w:hAnsi="Times New Roman" w:cs="Times New Roman"/>
          <w:sz w:val="24"/>
          <w:szCs w:val="24"/>
        </w:rPr>
        <w:t>efalin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P0.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Također, smatra se da ovaj antigen može služiti kao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ligand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laminin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L-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P-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3B3548">
        <w:rPr>
          <w:rFonts w:ascii="Times New Roman" w:hAnsi="Times New Roman" w:cs="Times New Roman"/>
          <w:sz w:val="24"/>
          <w:szCs w:val="24"/>
        </w:rPr>
        <w:t xml:space="preserve">te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cerebelarni adhezijski protein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am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oterin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. </w:t>
      </w:r>
      <w:r w:rsidR="00F23266">
        <w:rPr>
          <w:rFonts w:ascii="Times New Roman" w:hAnsi="Times New Roman" w:cs="Times New Roman"/>
          <w:sz w:val="24"/>
          <w:szCs w:val="24"/>
        </w:rPr>
        <w:t>(</w:t>
      </w:r>
      <w:bookmarkStart w:id="3" w:name="_GoBack"/>
      <w:bookmarkEnd w:id="3"/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 xml:space="preserve">Stanley i </w:t>
      </w:r>
      <w:proofErr w:type="spellStart"/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>Cummings</w:t>
      </w:r>
      <w:proofErr w:type="spellEnd"/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>, 2017</w:t>
      </w:r>
      <w:r w:rsidR="00F23266">
        <w:rPr>
          <w:rFonts w:ascii="Times New Roman" w:hAnsi="Times New Roman" w:cs="Times New Roman"/>
          <w:sz w:val="24"/>
          <w:szCs w:val="24"/>
        </w:rPr>
        <w:t>)</w:t>
      </w:r>
    </w:p>
    <w:p w14:paraId="5E9E8ACF" w14:textId="77777777" w:rsidR="00CE446C" w:rsidRDefault="00CE446C" w:rsidP="0089429C">
      <w:pPr>
        <w:rPr>
          <w:rFonts w:ascii="Times New Roman" w:hAnsi="Times New Roman" w:cs="Times New Roman"/>
          <w:b/>
          <w:sz w:val="24"/>
        </w:rPr>
      </w:pPr>
    </w:p>
    <w:p w14:paraId="383B9C11" w14:textId="0340210A" w:rsidR="003B3548" w:rsidRDefault="003B3548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4.5 </w:t>
      </w:r>
      <w:r>
        <w:rPr>
          <w:rFonts w:ascii="Times New Roman" w:hAnsi="Times New Roman" w:cs="Times New Roman"/>
          <w:sz w:val="24"/>
        </w:rPr>
        <w:t xml:space="preserve">Kvalitativne razlike </w:t>
      </w:r>
      <w:r w:rsidR="00DD2B9B">
        <w:rPr>
          <w:rFonts w:ascii="Times New Roman" w:hAnsi="Times New Roman" w:cs="Times New Roman"/>
          <w:sz w:val="24"/>
        </w:rPr>
        <w:t>frakcija između uzoraka.</w:t>
      </w:r>
    </w:p>
    <w:p w14:paraId="4E402E16" w14:textId="7935EACF" w:rsidR="00CE446C" w:rsidRPr="003B3548" w:rsidRDefault="00CE446C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7E0EF9" wp14:editId="3D6C7D17">
            <wp:extent cx="5760720" cy="379793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s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3E58" w14:textId="77777777" w:rsidR="003B3548" w:rsidRDefault="003B3548">
      <w:pPr>
        <w:spacing w:after="0"/>
        <w:ind w:left="-1440" w:right="10466"/>
      </w:pPr>
    </w:p>
    <w:p w14:paraId="5EFDAF33" w14:textId="0607C30F" w:rsidR="0001170A" w:rsidRDefault="0001170A"/>
    <w:p w14:paraId="72D2D8E8" w14:textId="1DD840E8" w:rsidR="00CE446C" w:rsidRDefault="00CE446C"/>
    <w:p w14:paraId="0C3ECB3E" w14:textId="6007BD86" w:rsidR="00CE446C" w:rsidRDefault="00CE446C"/>
    <w:p w14:paraId="20121E06" w14:textId="77777777" w:rsidR="00CE446C" w:rsidRDefault="00CE446C"/>
    <w:p w14:paraId="70370B90" w14:textId="72167F5A" w:rsidR="0001170A" w:rsidRDefault="0001170A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4.5 </w:t>
      </w:r>
      <w:r w:rsidRPr="0001170A">
        <w:rPr>
          <w:rFonts w:ascii="Times New Roman" w:hAnsi="Times New Roman" w:cs="Times New Roman"/>
          <w:sz w:val="24"/>
        </w:rPr>
        <w:t>(</w:t>
      </w:r>
      <w:r w:rsidRPr="0001170A">
        <w:rPr>
          <w:rFonts w:ascii="Times New Roman" w:hAnsi="Times New Roman" w:cs="Times New Roman"/>
          <w:i/>
          <w:sz w:val="24"/>
        </w:rPr>
        <w:t>Nastavak)</w:t>
      </w:r>
    </w:p>
    <w:p w14:paraId="6420A238" w14:textId="2EA578D0" w:rsidR="00CE446C" w:rsidRDefault="00CE446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 wp14:anchorId="1D189529" wp14:editId="47BB504F">
            <wp:extent cx="5760720" cy="543623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s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6E4" w14:textId="77777777" w:rsidR="00CE446C" w:rsidRDefault="00CE446C">
      <w:pPr>
        <w:spacing w:after="0"/>
        <w:ind w:left="-1440" w:right="10466"/>
      </w:pPr>
    </w:p>
    <w:p w14:paraId="20C45035" w14:textId="77777777" w:rsidR="00CE446C" w:rsidRDefault="00CE446C"/>
    <w:p w14:paraId="4DFF3C1C" w14:textId="0D576D1B" w:rsidR="0001170A" w:rsidRDefault="0001170A"/>
    <w:p w14:paraId="6E015150" w14:textId="43996638" w:rsidR="0001170A" w:rsidRDefault="0001170A"/>
    <w:p w14:paraId="6EF34B6E" w14:textId="06A1BA0B" w:rsidR="0001170A" w:rsidRDefault="0001170A"/>
    <w:p w14:paraId="056AEDE0" w14:textId="72344E7D" w:rsidR="0001170A" w:rsidRDefault="0001170A"/>
    <w:p w14:paraId="5BB40061" w14:textId="237F6387" w:rsidR="0001170A" w:rsidRDefault="0001170A"/>
    <w:p w14:paraId="691A0729" w14:textId="269196EC" w:rsidR="0001170A" w:rsidRDefault="0001170A"/>
    <w:p w14:paraId="3A57AC35" w14:textId="77777777" w:rsidR="0001170A" w:rsidRPr="0001170A" w:rsidRDefault="0001170A"/>
    <w:p w14:paraId="04817364" w14:textId="4C075D50" w:rsidR="009D4654" w:rsidRDefault="007C0CB0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4.9 Osvrt na korištene metode</w:t>
      </w:r>
    </w:p>
    <w:p w14:paraId="5CDB0A91" w14:textId="51B07906" w:rsidR="007C0CB0" w:rsidRPr="00CA74ED" w:rsidRDefault="007C0CB0" w:rsidP="007C0CB0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Slikovni prikazi kompozicija predstavljaju samo </w:t>
      </w:r>
      <w:r>
        <w:rPr>
          <w:rFonts w:ascii="Times New Roman" w:hAnsi="Times New Roman" w:cs="Times New Roman"/>
          <w:i/>
          <w:sz w:val="24"/>
        </w:rPr>
        <w:t>predložene strukture</w:t>
      </w:r>
      <w:r>
        <w:rPr>
          <w:rFonts w:ascii="Times New Roman" w:hAnsi="Times New Roman" w:cs="Times New Roman"/>
          <w:sz w:val="24"/>
        </w:rPr>
        <w:t xml:space="preserve">, one strukture koje bi navedena kompozicija mogla zauzeti s određenim stupnjem sigurnosti, sudeći prema poznatim putevima </w:t>
      </w:r>
      <w:proofErr w:type="spellStart"/>
      <w:r>
        <w:rPr>
          <w:rFonts w:ascii="Times New Roman" w:hAnsi="Times New Roman" w:cs="Times New Roman"/>
          <w:sz w:val="24"/>
        </w:rPr>
        <w:t>biosinteze</w:t>
      </w:r>
      <w:proofErr w:type="spellEnd"/>
      <w:r>
        <w:rPr>
          <w:rFonts w:ascii="Times New Roman" w:hAnsi="Times New Roman" w:cs="Times New Roman"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</w:rPr>
        <w:t>endoplazmatskoj</w:t>
      </w:r>
      <w:proofErr w:type="spellEnd"/>
      <w:r>
        <w:rPr>
          <w:rFonts w:ascii="Times New Roman" w:hAnsi="Times New Roman" w:cs="Times New Roman"/>
          <w:sz w:val="24"/>
        </w:rPr>
        <w:t xml:space="preserve"> mrežici i </w:t>
      </w:r>
      <w:proofErr w:type="spellStart"/>
      <w:r>
        <w:rPr>
          <w:rFonts w:ascii="Times New Roman" w:hAnsi="Times New Roman" w:cs="Times New Roman"/>
          <w:sz w:val="24"/>
        </w:rPr>
        <w:t>Golgijevom</w:t>
      </w:r>
      <w:proofErr w:type="spellEnd"/>
      <w:r>
        <w:rPr>
          <w:rFonts w:ascii="Times New Roman" w:hAnsi="Times New Roman" w:cs="Times New Roman"/>
          <w:sz w:val="24"/>
        </w:rPr>
        <w:t xml:space="preserve"> aparatu.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Za potpunu informaciju o strukturi potrebno je koristiti moćnije tehnike kao što je ESI u negativnom načinu rada ili MALDI</w:t>
      </w:r>
      <w:r>
        <w:rPr>
          <w:rFonts w:ascii="Times New Roman" w:hAnsi="Times New Roman" w:cs="Times New Roman"/>
          <w:sz w:val="24"/>
        </w:rPr>
        <w:t>-TOF</w:t>
      </w:r>
      <w:r>
        <w:rPr>
          <w:rFonts w:ascii="Times New Roman" w:hAnsi="Times New Roman" w:cs="Times New Roman"/>
          <w:sz w:val="24"/>
        </w:rPr>
        <w:t xml:space="preserve"> čime bi se ostvarila značajno veća vjerojatnost fragmentacije unutar prstena </w:t>
      </w:r>
      <w:proofErr w:type="spellStart"/>
      <w:r>
        <w:rPr>
          <w:rFonts w:ascii="Times New Roman" w:hAnsi="Times New Roman" w:cs="Times New Roman"/>
          <w:sz w:val="24"/>
        </w:rPr>
        <w:t>monosaharida</w:t>
      </w:r>
      <w:proofErr w:type="spellEnd"/>
      <w:r>
        <w:rPr>
          <w:rFonts w:ascii="Times New Roman" w:hAnsi="Times New Roman" w:cs="Times New Roman"/>
          <w:sz w:val="24"/>
        </w:rPr>
        <w:t xml:space="preserve"> koji čine određenu kompoziciju što je moguće iskoristiti za </w:t>
      </w:r>
      <w:proofErr w:type="spellStart"/>
      <w:r>
        <w:rPr>
          <w:rFonts w:ascii="Times New Roman" w:hAnsi="Times New Roman" w:cs="Times New Roman"/>
          <w:sz w:val="24"/>
        </w:rPr>
        <w:t>inferenciju</w:t>
      </w:r>
      <w:proofErr w:type="spellEnd"/>
      <w:r>
        <w:rPr>
          <w:rFonts w:ascii="Times New Roman" w:hAnsi="Times New Roman" w:cs="Times New Roman"/>
          <w:sz w:val="24"/>
        </w:rPr>
        <w:t xml:space="preserve"> konfiguracije pojedinih veza unutar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>. Osim toga istraživanje se može poboljšati izolacijom isključivo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stanične površine (</w:t>
      </w:r>
      <w:r w:rsidRPr="00A976C3">
        <w:rPr>
          <w:rFonts w:ascii="Times New Roman" w:hAnsi="Times New Roman" w:cs="Times New Roman"/>
          <w:i/>
          <w:sz w:val="24"/>
        </w:rPr>
        <w:t xml:space="preserve">u ovom istraživanju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koršten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je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homogenat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tkiva čime su obuhvaćani i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u različitim stadijima dorade u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Golgijevom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aparatu, a moguće i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u prisutni u drugim staničnim odjeljcima (npr.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lizosomski</w:t>
      </w:r>
      <w:proofErr w:type="spellEnd"/>
      <w:r>
        <w:rPr>
          <w:rFonts w:ascii="Times New Roman" w:hAnsi="Times New Roman" w:cs="Times New Roman"/>
          <w:sz w:val="24"/>
        </w:rPr>
        <w:t xml:space="preserve">) i provođenjem reakcije </w:t>
      </w:r>
      <w:proofErr w:type="spellStart"/>
      <w:r>
        <w:rPr>
          <w:rFonts w:ascii="Times New Roman" w:hAnsi="Times New Roman" w:cs="Times New Roman"/>
          <w:sz w:val="24"/>
        </w:rPr>
        <w:t>karboksietilacije</w:t>
      </w:r>
      <w:proofErr w:type="spellEnd"/>
      <w:r>
        <w:rPr>
          <w:rFonts w:ascii="Times New Roman" w:hAnsi="Times New Roman" w:cs="Times New Roman"/>
          <w:sz w:val="24"/>
        </w:rPr>
        <w:t xml:space="preserve"> čime bi se omogućilo razlikovanje </w:t>
      </w:r>
      <w:r w:rsidRPr="0001170A">
        <w:rPr>
          <w:rFonts w:ascii="Times New Roman" w:hAnsi="Times New Roman"/>
          <w:sz w:val="24"/>
          <w:szCs w:val="20"/>
        </w:rPr>
        <w:t xml:space="preserve">α2-6 i α2-3 vezane </w:t>
      </w:r>
      <w:proofErr w:type="spellStart"/>
      <w:r w:rsidRPr="0001170A">
        <w:rPr>
          <w:rFonts w:ascii="Times New Roman" w:hAnsi="Times New Roman"/>
          <w:sz w:val="24"/>
          <w:szCs w:val="20"/>
        </w:rPr>
        <w:t>sijalinske</w:t>
      </w:r>
      <w:proofErr w:type="spellEnd"/>
      <w:r w:rsidRPr="0001170A">
        <w:rPr>
          <w:rFonts w:ascii="Times New Roman" w:hAnsi="Times New Roman"/>
          <w:sz w:val="24"/>
          <w:szCs w:val="20"/>
        </w:rPr>
        <w:t xml:space="preserve"> kiseline</w:t>
      </w:r>
      <w:r>
        <w:rPr>
          <w:rFonts w:ascii="Times New Roman" w:hAnsi="Times New Roman" w:cs="Times New Roman"/>
          <w:sz w:val="24"/>
        </w:rPr>
        <w:t>.</w:t>
      </w:r>
      <w:r w:rsidRP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Nedostatak ovog ispitivanja je mali broj uzoraka po skupinama što može negativno utjecati na statističke rezultate i dovesti do krivih zaključaka, no na taj čimbenik vrlo je teško utjecati zbog teškoća u nabavi ovog tipa tkiva. </w:t>
      </w:r>
    </w:p>
    <w:p w14:paraId="5193B6FB" w14:textId="77777777" w:rsidR="007C0CB0" w:rsidRDefault="007C0CB0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7D45164" w14:textId="77777777" w:rsidR="00CE446C" w:rsidRDefault="00CE446C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E2DA5C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FD89EC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149D010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8B2BB9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72CB5CA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C56471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51DBDF9A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59CECD9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D85847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70F8E9E1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36717633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06A8940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3A876F3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1836C5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F49914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B735C32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586EEF0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06B553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538BCF1" w14:textId="4489400F" w:rsidR="0089429C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 w:rsidRPr="00CC2F7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5. Zaključci</w:t>
      </w:r>
    </w:p>
    <w:p w14:paraId="668C7C44" w14:textId="10B2048B" w:rsidR="006943F6" w:rsidRDefault="008A2882" w:rsidP="007C0CB0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 ovom radu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slobodni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glikani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obilježeni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prokainamidom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analizirani su HILIC-UPLC-ESI-MS/MS meto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dom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opisan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poglavlju </w:t>
      </w:r>
      <w:r w:rsidR="00F814FF" w:rsidRPr="00F814F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r-HR"/>
        </w:rPr>
        <w:t>Materijali i metode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Rezultati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kromatografske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analize podijeljeni su u 46 različitih frakcija, a svakoj frakciji upotrebom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analizom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masenih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spektara određen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je kvalitativni 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sastav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glikana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(kompozicija)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Identificiran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je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ukupno 8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7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različit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ih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kompozicij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a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kroz 3 skupine uzoraka. Od 46 frakcija, ukupno 15 frakcija (</w:t>
      </w:r>
      <w:r w:rsidR="00F814FF">
        <w:rPr>
          <w:rFonts w:ascii="Times New Roman" w:hAnsi="Times New Roman" w:cs="Times New Roman"/>
          <w:sz w:val="24"/>
        </w:rPr>
        <w:t>3, 4, 5, 6, 7, 16, 24, 25, 27, 32, 34 i 39</w:t>
      </w:r>
      <w:r w:rsidR="00F814FF" w:rsidRP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između </w:t>
      </w:r>
      <w:r w:rsidR="00F814FF">
        <w:rPr>
          <w:rFonts w:ascii="Times New Roman" w:hAnsi="Times New Roman" w:cs="Times New Roman"/>
          <w:i/>
          <w:sz w:val="24"/>
        </w:rPr>
        <w:t xml:space="preserve">odrasle skupine </w:t>
      </w:r>
      <w:r w:rsidR="00F814FF">
        <w:rPr>
          <w:rFonts w:ascii="Times New Roman" w:hAnsi="Times New Roman" w:cs="Times New Roman"/>
          <w:sz w:val="24"/>
        </w:rPr>
        <w:t xml:space="preserve">i </w:t>
      </w:r>
      <w:r w:rsidR="00F814FF">
        <w:rPr>
          <w:rFonts w:ascii="Times New Roman" w:hAnsi="Times New Roman" w:cs="Times New Roman"/>
          <w:i/>
          <w:sz w:val="24"/>
        </w:rPr>
        <w:t xml:space="preserve">skupine 48h </w:t>
      </w:r>
      <w:r w:rsidR="00F814FF">
        <w:rPr>
          <w:rFonts w:ascii="Times New Roman" w:hAnsi="Times New Roman" w:cs="Times New Roman"/>
          <w:sz w:val="24"/>
        </w:rPr>
        <w:t xml:space="preserve">  -  ukupno 12; 3, 5, 6, 7,  9, 11, 16, 24, 27, 31</w:t>
      </w:r>
      <w:r w:rsidR="0059608F">
        <w:rPr>
          <w:rFonts w:ascii="Times New Roman" w:hAnsi="Times New Roman" w:cs="Times New Roman"/>
          <w:sz w:val="24"/>
        </w:rPr>
        <w:t xml:space="preserve"> i</w:t>
      </w:r>
      <w:r w:rsidR="00F814FF">
        <w:rPr>
          <w:rFonts w:ascii="Times New Roman" w:hAnsi="Times New Roman" w:cs="Times New Roman"/>
          <w:sz w:val="24"/>
        </w:rPr>
        <w:t xml:space="preserve"> 34 </w:t>
      </w:r>
      <w:r w:rsidR="0059608F">
        <w:rPr>
          <w:rFonts w:ascii="Times New Roman" w:hAnsi="Times New Roman" w:cs="Times New Roman"/>
          <w:sz w:val="24"/>
        </w:rPr>
        <w:t xml:space="preserve">između </w:t>
      </w:r>
      <w:r w:rsidR="0059608F">
        <w:rPr>
          <w:rFonts w:ascii="Times New Roman" w:hAnsi="Times New Roman" w:cs="Times New Roman"/>
          <w:i/>
          <w:sz w:val="24"/>
        </w:rPr>
        <w:t xml:space="preserve">odrasle skupine </w:t>
      </w:r>
      <w:r w:rsidR="0059608F">
        <w:rPr>
          <w:rFonts w:ascii="Times New Roman" w:hAnsi="Times New Roman" w:cs="Times New Roman"/>
          <w:sz w:val="24"/>
        </w:rPr>
        <w:t xml:space="preserve">i </w:t>
      </w:r>
      <w:r w:rsidR="0059608F">
        <w:rPr>
          <w:rFonts w:ascii="Times New Roman" w:hAnsi="Times New Roman" w:cs="Times New Roman"/>
          <w:i/>
          <w:sz w:val="24"/>
        </w:rPr>
        <w:t xml:space="preserve">skupine 48h </w:t>
      </w:r>
      <w:r w:rsidR="0059608F">
        <w:rPr>
          <w:rFonts w:ascii="Times New Roman" w:hAnsi="Times New Roman" w:cs="Times New Roman"/>
          <w:sz w:val="24"/>
        </w:rPr>
        <w:t xml:space="preserve">- </w:t>
      </w:r>
      <w:r w:rsidR="00F814FF">
        <w:rPr>
          <w:rFonts w:ascii="Times New Roman" w:hAnsi="Times New Roman" w:cs="Times New Roman"/>
          <w:sz w:val="24"/>
        </w:rPr>
        <w:t>ukupno 11</w:t>
      </w:r>
      <w:r w:rsidR="0059608F">
        <w:rPr>
          <w:rFonts w:ascii="Times New Roman" w:hAnsi="Times New Roman" w:cs="Times New Roman"/>
          <w:sz w:val="24"/>
        </w:rPr>
        <w:t>) pokazalo se različitima na statistički značajan način. Broj prisutnih N-</w:t>
      </w:r>
      <w:proofErr w:type="spellStart"/>
      <w:r w:rsidR="0059608F">
        <w:rPr>
          <w:rFonts w:ascii="Times New Roman" w:hAnsi="Times New Roman" w:cs="Times New Roman"/>
          <w:sz w:val="24"/>
        </w:rPr>
        <w:t>glikanskih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struktura u mozgu štakora vjerojatno je značajno veći od 8</w:t>
      </w:r>
      <w:r w:rsidR="009D4654">
        <w:rPr>
          <w:rFonts w:ascii="Times New Roman" w:hAnsi="Times New Roman" w:cs="Times New Roman"/>
          <w:sz w:val="24"/>
        </w:rPr>
        <w:t>7</w:t>
      </w:r>
      <w:r w:rsidR="0059608F">
        <w:rPr>
          <w:rFonts w:ascii="Times New Roman" w:hAnsi="Times New Roman" w:cs="Times New Roman"/>
          <w:sz w:val="24"/>
        </w:rPr>
        <w:t xml:space="preserve"> naveden</w:t>
      </w:r>
      <w:r w:rsidR="006943F6">
        <w:rPr>
          <w:rFonts w:ascii="Times New Roman" w:hAnsi="Times New Roman" w:cs="Times New Roman"/>
          <w:sz w:val="24"/>
        </w:rPr>
        <w:t>ih</w:t>
      </w:r>
      <w:r w:rsidR="0059608F">
        <w:rPr>
          <w:rFonts w:ascii="Times New Roman" w:hAnsi="Times New Roman" w:cs="Times New Roman"/>
          <w:sz w:val="24"/>
        </w:rPr>
        <w:t xml:space="preserve"> kompozicij</w:t>
      </w:r>
      <w:r w:rsidR="006943F6">
        <w:rPr>
          <w:rFonts w:ascii="Times New Roman" w:hAnsi="Times New Roman" w:cs="Times New Roman"/>
          <w:sz w:val="24"/>
        </w:rPr>
        <w:t>a</w:t>
      </w:r>
      <w:r w:rsidR="0059608F">
        <w:rPr>
          <w:rFonts w:ascii="Times New Roman" w:hAnsi="Times New Roman" w:cs="Times New Roman"/>
          <w:sz w:val="24"/>
        </w:rPr>
        <w:t xml:space="preserve">, no zbog male količine dostupnog tkiva, metode pripreme i malog volumena injekcije pri </w:t>
      </w:r>
      <w:r w:rsidR="0059608F" w:rsidRPr="0059608F">
        <w:rPr>
          <w:rFonts w:ascii="Times New Roman" w:hAnsi="Times New Roman" w:cs="Times New Roman"/>
          <w:i/>
          <w:sz w:val="24"/>
        </w:rPr>
        <w:t>on-line</w:t>
      </w:r>
      <w:r w:rsidR="0059608F">
        <w:rPr>
          <w:rFonts w:ascii="Times New Roman" w:hAnsi="Times New Roman" w:cs="Times New Roman"/>
          <w:i/>
          <w:sz w:val="24"/>
        </w:rPr>
        <w:t xml:space="preserve"> </w:t>
      </w:r>
      <w:r w:rsidR="0059608F">
        <w:rPr>
          <w:rFonts w:ascii="Times New Roman" w:hAnsi="Times New Roman" w:cs="Times New Roman"/>
          <w:sz w:val="24"/>
        </w:rPr>
        <w:t xml:space="preserve">analizi </w:t>
      </w:r>
      <w:proofErr w:type="spellStart"/>
      <w:r w:rsidR="0059608F">
        <w:rPr>
          <w:rFonts w:ascii="Times New Roman" w:hAnsi="Times New Roman" w:cs="Times New Roman"/>
          <w:sz w:val="24"/>
        </w:rPr>
        <w:t>masenom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spektrometrijom potpuna informacija o bogatstvu </w:t>
      </w:r>
      <w:r w:rsidR="004D3EBA">
        <w:rPr>
          <w:rFonts w:ascii="Times New Roman" w:hAnsi="Times New Roman" w:cs="Times New Roman"/>
          <w:sz w:val="24"/>
        </w:rPr>
        <w:t xml:space="preserve">struktura </w:t>
      </w:r>
      <w:r w:rsidR="0059608F">
        <w:rPr>
          <w:rFonts w:ascii="Times New Roman" w:hAnsi="Times New Roman" w:cs="Times New Roman"/>
          <w:sz w:val="24"/>
        </w:rPr>
        <w:t>ovog tipa tkiva nažalost nije dobivena.</w:t>
      </w:r>
      <w:r w:rsidR="004D3EBA">
        <w:rPr>
          <w:rFonts w:ascii="Times New Roman" w:hAnsi="Times New Roman" w:cs="Times New Roman"/>
          <w:sz w:val="24"/>
        </w:rPr>
        <w:t xml:space="preserve"> </w:t>
      </w:r>
    </w:p>
    <w:p w14:paraId="1864F3E2" w14:textId="77777777" w:rsidR="00A15D5F" w:rsidRPr="00CA74ED" w:rsidRDefault="00A15D5F" w:rsidP="007C0CB0">
      <w:pPr>
        <w:ind w:firstLine="708"/>
        <w:rPr>
          <w:rFonts w:ascii="Times New Roman" w:hAnsi="Times New Roman" w:cs="Times New Roman"/>
          <w:sz w:val="24"/>
        </w:rPr>
      </w:pPr>
    </w:p>
    <w:p w14:paraId="1C4C4BD4" w14:textId="3A160F8A" w:rsidR="0059608F" w:rsidRPr="00663038" w:rsidRDefault="0059608F" w:rsidP="006943F6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Zbog prirode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pokusa dobivene informacije odnose se isključivo na profile slobodnih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otpuštenih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azom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 i obilježenih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fluoroforom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 Odvajanjem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gubi se veliki dio smislene cjeline interakcija pojedinih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njihove uloge u fiziološkom funkcioniranju pojedinog organa – u ovom slučaju mozga. Osim toga, izgubljena je informacija o bogatstvu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glikoformi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pojedinih proteina. Ovi r</w:t>
      </w:r>
      <w:r w:rsidR="004D3EBA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zultati prije svega su sugestivne prirode, a mogu služiti kao dobra osnova za buduća kompleksnija i iscrpnija istraživanja koja trebaju uključivati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glikoproteomički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pristup analizi.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</w:p>
    <w:p w14:paraId="23E827D1" w14:textId="77777777" w:rsidR="0059608F" w:rsidRPr="004946C2" w:rsidRDefault="0059608F" w:rsidP="0089429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hr-HR"/>
        </w:rPr>
      </w:pPr>
    </w:p>
    <w:p w14:paraId="6AD6D150" w14:textId="4E28CD31" w:rsidR="00CC2F74" w:rsidRPr="00CC2F74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tab/>
      </w:r>
    </w:p>
    <w:p w14:paraId="68FD35E4" w14:textId="7B1F9AFF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AC11577" w14:textId="01DA0847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4838B19" w14:textId="4EB73061" w:rsidR="009C3CFD" w:rsidRPr="0089429C" w:rsidRDefault="009C3CFD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852D90F" w14:textId="6D5DBD48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0337322" w14:textId="10D4C27C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35CFAB3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9D5C21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03A4EB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91E44E1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sectPr w:rsidR="00404D0F" w:rsidRPr="00404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24ABA" w14:textId="77777777" w:rsidR="00576A5A" w:rsidRDefault="00576A5A" w:rsidP="00311CFA">
      <w:pPr>
        <w:spacing w:after="0" w:line="240" w:lineRule="auto"/>
      </w:pPr>
      <w:r>
        <w:separator/>
      </w:r>
    </w:p>
  </w:endnote>
  <w:endnote w:type="continuationSeparator" w:id="0">
    <w:p w14:paraId="391AE850" w14:textId="77777777" w:rsidR="00576A5A" w:rsidRDefault="00576A5A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BC88F" w14:textId="77777777" w:rsidR="00576A5A" w:rsidRDefault="00576A5A" w:rsidP="00311CFA">
      <w:pPr>
        <w:spacing w:after="0" w:line="240" w:lineRule="auto"/>
      </w:pPr>
      <w:r>
        <w:separator/>
      </w:r>
    </w:p>
  </w:footnote>
  <w:footnote w:type="continuationSeparator" w:id="0">
    <w:p w14:paraId="46B0B424" w14:textId="77777777" w:rsidR="00576A5A" w:rsidRDefault="00576A5A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170A"/>
    <w:rsid w:val="00016B7A"/>
    <w:rsid w:val="00024B0E"/>
    <w:rsid w:val="00051F31"/>
    <w:rsid w:val="000640D7"/>
    <w:rsid w:val="00080D42"/>
    <w:rsid w:val="00086887"/>
    <w:rsid w:val="00093CAC"/>
    <w:rsid w:val="000B156C"/>
    <w:rsid w:val="000B5BBE"/>
    <w:rsid w:val="000B60AE"/>
    <w:rsid w:val="000B7859"/>
    <w:rsid w:val="000C3587"/>
    <w:rsid w:val="000D0FED"/>
    <w:rsid w:val="00102BA0"/>
    <w:rsid w:val="001059FB"/>
    <w:rsid w:val="00110644"/>
    <w:rsid w:val="0012282B"/>
    <w:rsid w:val="00140EB3"/>
    <w:rsid w:val="001704BA"/>
    <w:rsid w:val="001857B0"/>
    <w:rsid w:val="001C2735"/>
    <w:rsid w:val="001C5879"/>
    <w:rsid w:val="001D7864"/>
    <w:rsid w:val="001E4D72"/>
    <w:rsid w:val="001F110D"/>
    <w:rsid w:val="002070DA"/>
    <w:rsid w:val="00212DBE"/>
    <w:rsid w:val="00223558"/>
    <w:rsid w:val="002374C1"/>
    <w:rsid w:val="00255724"/>
    <w:rsid w:val="00255864"/>
    <w:rsid w:val="00257069"/>
    <w:rsid w:val="00274B9B"/>
    <w:rsid w:val="0027755D"/>
    <w:rsid w:val="002C2191"/>
    <w:rsid w:val="002C692B"/>
    <w:rsid w:val="002D2A3A"/>
    <w:rsid w:val="002D2B13"/>
    <w:rsid w:val="002E1CDD"/>
    <w:rsid w:val="003106E8"/>
    <w:rsid w:val="0031171D"/>
    <w:rsid w:val="00311CFA"/>
    <w:rsid w:val="00327687"/>
    <w:rsid w:val="00343D45"/>
    <w:rsid w:val="003625C8"/>
    <w:rsid w:val="00385821"/>
    <w:rsid w:val="003B3548"/>
    <w:rsid w:val="003C26C6"/>
    <w:rsid w:val="003C3175"/>
    <w:rsid w:val="003D11B5"/>
    <w:rsid w:val="003E2706"/>
    <w:rsid w:val="003E6628"/>
    <w:rsid w:val="003F2ACB"/>
    <w:rsid w:val="003F4EF8"/>
    <w:rsid w:val="003F61D7"/>
    <w:rsid w:val="00404D0F"/>
    <w:rsid w:val="00413E62"/>
    <w:rsid w:val="004146F1"/>
    <w:rsid w:val="00416C15"/>
    <w:rsid w:val="00432BA2"/>
    <w:rsid w:val="00485DDD"/>
    <w:rsid w:val="004946C2"/>
    <w:rsid w:val="004A1FAF"/>
    <w:rsid w:val="004A4FD0"/>
    <w:rsid w:val="004B7F0F"/>
    <w:rsid w:val="004C7F9E"/>
    <w:rsid w:val="004D3EBA"/>
    <w:rsid w:val="004F077F"/>
    <w:rsid w:val="00514729"/>
    <w:rsid w:val="00517226"/>
    <w:rsid w:val="005539A0"/>
    <w:rsid w:val="00553A3B"/>
    <w:rsid w:val="00566E18"/>
    <w:rsid w:val="0057340A"/>
    <w:rsid w:val="0057619B"/>
    <w:rsid w:val="00576A5A"/>
    <w:rsid w:val="0059608F"/>
    <w:rsid w:val="005A2564"/>
    <w:rsid w:val="005B5A10"/>
    <w:rsid w:val="005C452B"/>
    <w:rsid w:val="005E45DE"/>
    <w:rsid w:val="006002A2"/>
    <w:rsid w:val="006055B9"/>
    <w:rsid w:val="00623DCB"/>
    <w:rsid w:val="00626F3E"/>
    <w:rsid w:val="00645033"/>
    <w:rsid w:val="00653626"/>
    <w:rsid w:val="00656CC1"/>
    <w:rsid w:val="00663038"/>
    <w:rsid w:val="006943F6"/>
    <w:rsid w:val="006D768B"/>
    <w:rsid w:val="006F0501"/>
    <w:rsid w:val="006F45B8"/>
    <w:rsid w:val="006F7874"/>
    <w:rsid w:val="00710238"/>
    <w:rsid w:val="0072579C"/>
    <w:rsid w:val="00746B81"/>
    <w:rsid w:val="00756F10"/>
    <w:rsid w:val="00777C14"/>
    <w:rsid w:val="00797B79"/>
    <w:rsid w:val="007A5E51"/>
    <w:rsid w:val="007B03F7"/>
    <w:rsid w:val="007B62E5"/>
    <w:rsid w:val="007B7A1F"/>
    <w:rsid w:val="007C0CB0"/>
    <w:rsid w:val="007D2FE3"/>
    <w:rsid w:val="007D4B3C"/>
    <w:rsid w:val="007E2654"/>
    <w:rsid w:val="007E361B"/>
    <w:rsid w:val="00805E12"/>
    <w:rsid w:val="008133E3"/>
    <w:rsid w:val="008236DF"/>
    <w:rsid w:val="0082492C"/>
    <w:rsid w:val="00854204"/>
    <w:rsid w:val="00856B09"/>
    <w:rsid w:val="008601A4"/>
    <w:rsid w:val="00864DFD"/>
    <w:rsid w:val="00867687"/>
    <w:rsid w:val="00870387"/>
    <w:rsid w:val="00873A08"/>
    <w:rsid w:val="0089429C"/>
    <w:rsid w:val="008A2882"/>
    <w:rsid w:val="008D4981"/>
    <w:rsid w:val="008E14AF"/>
    <w:rsid w:val="008E31DB"/>
    <w:rsid w:val="008E4F71"/>
    <w:rsid w:val="008E7E24"/>
    <w:rsid w:val="008F33D5"/>
    <w:rsid w:val="008F7B5D"/>
    <w:rsid w:val="00910BB6"/>
    <w:rsid w:val="0091336E"/>
    <w:rsid w:val="00934ACF"/>
    <w:rsid w:val="00944922"/>
    <w:rsid w:val="009449F7"/>
    <w:rsid w:val="00970C1B"/>
    <w:rsid w:val="00982506"/>
    <w:rsid w:val="009C3CFD"/>
    <w:rsid w:val="009D4654"/>
    <w:rsid w:val="009D645E"/>
    <w:rsid w:val="009E246C"/>
    <w:rsid w:val="009E3EF5"/>
    <w:rsid w:val="009E7875"/>
    <w:rsid w:val="009E7F03"/>
    <w:rsid w:val="009F0CA9"/>
    <w:rsid w:val="009F4217"/>
    <w:rsid w:val="00A15D5F"/>
    <w:rsid w:val="00A20D07"/>
    <w:rsid w:val="00A27719"/>
    <w:rsid w:val="00A364D9"/>
    <w:rsid w:val="00A81D29"/>
    <w:rsid w:val="00A94AB1"/>
    <w:rsid w:val="00A94C8A"/>
    <w:rsid w:val="00A976C3"/>
    <w:rsid w:val="00AC7870"/>
    <w:rsid w:val="00AD4906"/>
    <w:rsid w:val="00AE7A5A"/>
    <w:rsid w:val="00AF16B9"/>
    <w:rsid w:val="00AF7511"/>
    <w:rsid w:val="00B0360F"/>
    <w:rsid w:val="00B05147"/>
    <w:rsid w:val="00B1263F"/>
    <w:rsid w:val="00B32760"/>
    <w:rsid w:val="00B3794B"/>
    <w:rsid w:val="00B42E0A"/>
    <w:rsid w:val="00B44E47"/>
    <w:rsid w:val="00B54679"/>
    <w:rsid w:val="00B65F77"/>
    <w:rsid w:val="00B74ADD"/>
    <w:rsid w:val="00B93D73"/>
    <w:rsid w:val="00C10557"/>
    <w:rsid w:val="00C157F4"/>
    <w:rsid w:val="00C47160"/>
    <w:rsid w:val="00C622D1"/>
    <w:rsid w:val="00CA74ED"/>
    <w:rsid w:val="00CA7919"/>
    <w:rsid w:val="00CC2F74"/>
    <w:rsid w:val="00CC558E"/>
    <w:rsid w:val="00CD2EAC"/>
    <w:rsid w:val="00CE446C"/>
    <w:rsid w:val="00D02ED4"/>
    <w:rsid w:val="00D113EF"/>
    <w:rsid w:val="00D30082"/>
    <w:rsid w:val="00D72BF5"/>
    <w:rsid w:val="00D87E0E"/>
    <w:rsid w:val="00D94A4D"/>
    <w:rsid w:val="00DA128F"/>
    <w:rsid w:val="00DA702D"/>
    <w:rsid w:val="00DB1F63"/>
    <w:rsid w:val="00DC29F5"/>
    <w:rsid w:val="00DD2B9B"/>
    <w:rsid w:val="00DD6FAA"/>
    <w:rsid w:val="00DE349E"/>
    <w:rsid w:val="00DE3B38"/>
    <w:rsid w:val="00DF6AAC"/>
    <w:rsid w:val="00E04690"/>
    <w:rsid w:val="00E1066C"/>
    <w:rsid w:val="00E2485F"/>
    <w:rsid w:val="00E40805"/>
    <w:rsid w:val="00E517C4"/>
    <w:rsid w:val="00E53A86"/>
    <w:rsid w:val="00E551B3"/>
    <w:rsid w:val="00E62618"/>
    <w:rsid w:val="00E6595F"/>
    <w:rsid w:val="00E7226F"/>
    <w:rsid w:val="00E869C3"/>
    <w:rsid w:val="00E936B7"/>
    <w:rsid w:val="00EB0E23"/>
    <w:rsid w:val="00EB25B1"/>
    <w:rsid w:val="00EB7EDB"/>
    <w:rsid w:val="00EF00E7"/>
    <w:rsid w:val="00EF324B"/>
    <w:rsid w:val="00EF71ED"/>
    <w:rsid w:val="00F043F3"/>
    <w:rsid w:val="00F112F9"/>
    <w:rsid w:val="00F23266"/>
    <w:rsid w:val="00F4027F"/>
    <w:rsid w:val="00F43A44"/>
    <w:rsid w:val="00F56FA8"/>
    <w:rsid w:val="00F814FF"/>
    <w:rsid w:val="00F9134A"/>
    <w:rsid w:val="00F972B3"/>
    <w:rsid w:val="00FA533D"/>
    <w:rsid w:val="00FB5CE6"/>
    <w:rsid w:val="00FC7DB8"/>
    <w:rsid w:val="00FE2BA0"/>
    <w:rsid w:val="00FF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  <w:style w:type="character" w:customStyle="1" w:styleId="fontstyle01">
    <w:name w:val="fontstyle01"/>
    <w:basedOn w:val="Zadanifontodlomka"/>
    <w:rsid w:val="0089429C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  <w:style w:type="character" w:styleId="Hiperveza">
    <w:name w:val="Hyperlink"/>
    <w:basedOn w:val="Zadanifontodlomka"/>
    <w:uiPriority w:val="99"/>
    <w:semiHidden/>
    <w:unhideWhenUsed/>
    <w:rsid w:val="007B03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eg"/><Relationship Id="rId76" Type="http://schemas.openxmlformats.org/officeDocument/2006/relationships/image" Target="media/image66.jpg"/><Relationship Id="rId84" Type="http://schemas.openxmlformats.org/officeDocument/2006/relationships/oleObject" Target="embeddings/oleObject1.bin"/><Relationship Id="rId89" Type="http://schemas.openxmlformats.org/officeDocument/2006/relationships/image" Target="media/image78.PNG"/><Relationship Id="rId97" Type="http://schemas.openxmlformats.org/officeDocument/2006/relationships/image" Target="media/image85.png"/><Relationship Id="rId7" Type="http://schemas.openxmlformats.org/officeDocument/2006/relationships/image" Target="media/image2.png"/><Relationship Id="rId71" Type="http://schemas.openxmlformats.org/officeDocument/2006/relationships/image" Target="media/image61.jpg"/><Relationship Id="rId92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e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87" Type="http://schemas.openxmlformats.org/officeDocument/2006/relationships/image" Target="media/image76.png"/><Relationship Id="rId5" Type="http://schemas.openxmlformats.org/officeDocument/2006/relationships/endnotes" Target="endnotes.xml"/><Relationship Id="rId61" Type="http://schemas.openxmlformats.org/officeDocument/2006/relationships/image" Target="media/image55.jp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77" Type="http://schemas.openxmlformats.org/officeDocument/2006/relationships/image" Target="media/image67.jpg"/><Relationship Id="rId100" Type="http://schemas.openxmlformats.org/officeDocument/2006/relationships/fontTable" Target="fontTable.xml"/><Relationship Id="rId8" Type="http://schemas.openxmlformats.org/officeDocument/2006/relationships/image" Target="media/image20.png"/><Relationship Id="rId51" Type="http://schemas.openxmlformats.org/officeDocument/2006/relationships/image" Target="media/image45.jpg"/><Relationship Id="rId72" Type="http://schemas.openxmlformats.org/officeDocument/2006/relationships/image" Target="media/image62.jp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59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28</Pages>
  <Words>4972</Words>
  <Characters>28342</Characters>
  <Application>Microsoft Office Word</Application>
  <DocSecurity>0</DocSecurity>
  <Lines>236</Lines>
  <Paragraphs>66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138</cp:revision>
  <dcterms:created xsi:type="dcterms:W3CDTF">2018-08-14T15:45:00Z</dcterms:created>
  <dcterms:modified xsi:type="dcterms:W3CDTF">2018-08-21T19:10:00Z</dcterms:modified>
</cp:coreProperties>
</file>