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3B07B" w14:textId="375541D9" w:rsidR="006F7E0A" w:rsidRDefault="00BD32E3" w:rsidP="00BD32E3">
      <w:pPr>
        <w:jc w:val="center"/>
        <w:rPr>
          <w:b/>
          <w:bCs/>
          <w:sz w:val="36"/>
          <w:szCs w:val="36"/>
        </w:rPr>
      </w:pPr>
      <w:r w:rsidRPr="00BD32E3">
        <w:rPr>
          <w:b/>
          <w:bCs/>
          <w:sz w:val="36"/>
          <w:szCs w:val="36"/>
        </w:rPr>
        <w:t>MACHINE LEARNING ALGORITHMS PROJECT</w:t>
      </w:r>
    </w:p>
    <w:p w14:paraId="15720A77" w14:textId="6B725890" w:rsidR="00BD32E3" w:rsidRDefault="00BD32E3" w:rsidP="00BD32E3">
      <w:pPr>
        <w:jc w:val="center"/>
        <w:rPr>
          <w:b/>
          <w:bCs/>
          <w:sz w:val="36"/>
          <w:szCs w:val="36"/>
        </w:rPr>
      </w:pPr>
      <w:r>
        <w:rPr>
          <w:b/>
          <w:bCs/>
          <w:sz w:val="36"/>
          <w:szCs w:val="36"/>
        </w:rPr>
        <w:t>COURSE: PROGRAMMING FOR ARTIFICIAL INTELLIGENCE</w:t>
      </w:r>
    </w:p>
    <w:p w14:paraId="08DD5054" w14:textId="07A4F471" w:rsidR="00BD32E3" w:rsidRDefault="00BD32E3" w:rsidP="00BD32E3">
      <w:pPr>
        <w:jc w:val="center"/>
        <w:rPr>
          <w:b/>
          <w:bCs/>
          <w:sz w:val="36"/>
          <w:szCs w:val="36"/>
        </w:rPr>
      </w:pPr>
      <w:r>
        <w:rPr>
          <w:b/>
          <w:bCs/>
          <w:sz w:val="36"/>
          <w:szCs w:val="36"/>
        </w:rPr>
        <w:t>MEMBERS:</w:t>
      </w:r>
    </w:p>
    <w:p w14:paraId="2E92E67C" w14:textId="00D259C6" w:rsidR="00BD32E3" w:rsidRDefault="00BD32E3" w:rsidP="00BD32E3">
      <w:pPr>
        <w:jc w:val="center"/>
        <w:rPr>
          <w:b/>
          <w:bCs/>
          <w:sz w:val="36"/>
          <w:szCs w:val="36"/>
        </w:rPr>
      </w:pPr>
      <w:r>
        <w:rPr>
          <w:b/>
          <w:bCs/>
          <w:sz w:val="36"/>
          <w:szCs w:val="36"/>
        </w:rPr>
        <w:t>SP23-BAI-039</w:t>
      </w:r>
    </w:p>
    <w:p w14:paraId="1BDC66EE" w14:textId="162EFC13" w:rsidR="00BD32E3" w:rsidRDefault="00BD32E3" w:rsidP="00BD32E3">
      <w:pPr>
        <w:jc w:val="center"/>
        <w:rPr>
          <w:b/>
          <w:bCs/>
          <w:sz w:val="36"/>
          <w:szCs w:val="36"/>
        </w:rPr>
      </w:pPr>
      <w:r>
        <w:rPr>
          <w:b/>
          <w:bCs/>
          <w:sz w:val="36"/>
          <w:szCs w:val="36"/>
        </w:rPr>
        <w:t>SP23-BAI-011</w:t>
      </w:r>
    </w:p>
    <w:p w14:paraId="6086EFBB" w14:textId="7AC40CDD" w:rsidR="00BD32E3" w:rsidRDefault="00BD32E3" w:rsidP="00BD32E3">
      <w:pPr>
        <w:jc w:val="center"/>
        <w:rPr>
          <w:b/>
          <w:bCs/>
          <w:sz w:val="36"/>
          <w:szCs w:val="36"/>
        </w:rPr>
      </w:pPr>
      <w:r>
        <w:rPr>
          <w:b/>
          <w:bCs/>
          <w:sz w:val="36"/>
          <w:szCs w:val="36"/>
        </w:rPr>
        <w:t>SP23-BAI-005</w:t>
      </w:r>
    </w:p>
    <w:p w14:paraId="64524ADE" w14:textId="72783D0D" w:rsidR="00BD32E3" w:rsidRDefault="00BD32E3" w:rsidP="00BD32E3">
      <w:pPr>
        <w:jc w:val="center"/>
        <w:rPr>
          <w:b/>
          <w:bCs/>
          <w:sz w:val="36"/>
          <w:szCs w:val="36"/>
        </w:rPr>
      </w:pPr>
      <w:r>
        <w:rPr>
          <w:b/>
          <w:bCs/>
          <w:sz w:val="36"/>
          <w:szCs w:val="36"/>
        </w:rPr>
        <w:t xml:space="preserve">SUBMITTED TO: SIR AKSAM IFTIKHAR </w:t>
      </w:r>
    </w:p>
    <w:p w14:paraId="508ADE61" w14:textId="77777777" w:rsidR="00BD32E3" w:rsidRDefault="00BD32E3" w:rsidP="00BD32E3">
      <w:pPr>
        <w:jc w:val="center"/>
        <w:rPr>
          <w:b/>
          <w:bCs/>
          <w:sz w:val="36"/>
          <w:szCs w:val="36"/>
        </w:rPr>
      </w:pPr>
    </w:p>
    <w:p w14:paraId="687B0342" w14:textId="07BC8474" w:rsidR="00BD32E3" w:rsidRDefault="00BD32E3" w:rsidP="00BD32E3">
      <w:pPr>
        <w:jc w:val="both"/>
        <w:rPr>
          <w:sz w:val="28"/>
          <w:szCs w:val="28"/>
        </w:rPr>
      </w:pPr>
      <w:r>
        <w:rPr>
          <w:sz w:val="28"/>
          <w:szCs w:val="28"/>
        </w:rPr>
        <w:t>This report covers the implementation and results of three different algorithms based on their performance. The algorithms used in this project are:</w:t>
      </w:r>
    </w:p>
    <w:p w14:paraId="652A3BEB" w14:textId="2E80E05E" w:rsidR="00BD32E3" w:rsidRDefault="00BD32E3" w:rsidP="00BD32E3">
      <w:pPr>
        <w:pStyle w:val="ListParagraph"/>
        <w:numPr>
          <w:ilvl w:val="0"/>
          <w:numId w:val="1"/>
        </w:numPr>
        <w:jc w:val="both"/>
        <w:rPr>
          <w:sz w:val="28"/>
          <w:szCs w:val="28"/>
        </w:rPr>
      </w:pPr>
      <w:r>
        <w:rPr>
          <w:sz w:val="28"/>
          <w:szCs w:val="28"/>
        </w:rPr>
        <w:t>Random Forest Classifier</w:t>
      </w:r>
    </w:p>
    <w:p w14:paraId="3C810906" w14:textId="160EC20E" w:rsidR="00BD32E3" w:rsidRDefault="00BD32E3" w:rsidP="00BD32E3">
      <w:pPr>
        <w:pStyle w:val="ListParagraph"/>
        <w:numPr>
          <w:ilvl w:val="0"/>
          <w:numId w:val="1"/>
        </w:numPr>
        <w:jc w:val="both"/>
        <w:rPr>
          <w:sz w:val="28"/>
          <w:szCs w:val="28"/>
        </w:rPr>
      </w:pPr>
      <w:r>
        <w:rPr>
          <w:sz w:val="28"/>
          <w:szCs w:val="28"/>
        </w:rPr>
        <w:t>Support Vector Machine (SVM)</w:t>
      </w:r>
    </w:p>
    <w:p w14:paraId="644E71DC" w14:textId="2ED27751" w:rsidR="00BD32E3" w:rsidRDefault="00BD32E3" w:rsidP="00BD32E3">
      <w:pPr>
        <w:pStyle w:val="ListParagraph"/>
        <w:numPr>
          <w:ilvl w:val="0"/>
          <w:numId w:val="1"/>
        </w:numPr>
        <w:jc w:val="both"/>
        <w:rPr>
          <w:sz w:val="28"/>
          <w:szCs w:val="28"/>
        </w:rPr>
      </w:pPr>
      <w:r>
        <w:rPr>
          <w:sz w:val="28"/>
          <w:szCs w:val="28"/>
        </w:rPr>
        <w:t>Logistic Regression</w:t>
      </w:r>
    </w:p>
    <w:p w14:paraId="16889DBE" w14:textId="135D8823" w:rsidR="00BD32E3" w:rsidRDefault="00BD32E3" w:rsidP="00BD32E3">
      <w:pPr>
        <w:jc w:val="both"/>
        <w:rPr>
          <w:sz w:val="28"/>
          <w:szCs w:val="28"/>
        </w:rPr>
      </w:pPr>
      <w:r>
        <w:rPr>
          <w:sz w:val="28"/>
          <w:szCs w:val="28"/>
        </w:rPr>
        <w:t>The goal of this project is to evaluate the status of people’s cardiovascular disease as present:1 or absent:0.</w:t>
      </w:r>
      <w:r w:rsidR="004B0A6C">
        <w:rPr>
          <w:sz w:val="28"/>
          <w:szCs w:val="28"/>
        </w:rPr>
        <w:t xml:space="preserve"> </w:t>
      </w:r>
    </w:p>
    <w:p w14:paraId="53D001CF" w14:textId="43D8F9E4" w:rsidR="004B0A6C" w:rsidRPr="004B0A6C" w:rsidRDefault="004B0A6C" w:rsidP="00BD32E3">
      <w:pPr>
        <w:jc w:val="both"/>
        <w:rPr>
          <w:b/>
          <w:bCs/>
          <w:sz w:val="28"/>
          <w:szCs w:val="28"/>
        </w:rPr>
      </w:pPr>
      <w:r w:rsidRPr="004B0A6C">
        <w:rPr>
          <w:b/>
          <w:bCs/>
          <w:sz w:val="28"/>
          <w:szCs w:val="28"/>
        </w:rPr>
        <w:t>The key features of this project are:</w:t>
      </w:r>
    </w:p>
    <w:p w14:paraId="3EA94C6F" w14:textId="77777777" w:rsidR="004B0A6C" w:rsidRPr="004B0A6C" w:rsidRDefault="004B0A6C" w:rsidP="004B0A6C">
      <w:pPr>
        <w:jc w:val="both"/>
        <w:rPr>
          <w:sz w:val="28"/>
          <w:szCs w:val="28"/>
        </w:rPr>
      </w:pPr>
      <w:r w:rsidRPr="004B0A6C">
        <w:rPr>
          <w:sz w:val="28"/>
          <w:szCs w:val="28"/>
        </w:rPr>
        <w:t>Demographics: Age (in years) and gender (1: Female, 2: Male).</w:t>
      </w:r>
    </w:p>
    <w:p w14:paraId="7FE6201A" w14:textId="77777777" w:rsidR="004B0A6C" w:rsidRPr="004B0A6C" w:rsidRDefault="004B0A6C" w:rsidP="004B0A6C">
      <w:pPr>
        <w:jc w:val="both"/>
        <w:rPr>
          <w:sz w:val="28"/>
          <w:szCs w:val="28"/>
        </w:rPr>
      </w:pPr>
      <w:r w:rsidRPr="004B0A6C">
        <w:rPr>
          <w:sz w:val="28"/>
          <w:szCs w:val="28"/>
        </w:rPr>
        <w:t>Anthropometric Data: Height (cm), weight (kg), and BMI (calculated).</w:t>
      </w:r>
    </w:p>
    <w:p w14:paraId="3A6A8739" w14:textId="77777777" w:rsidR="004B0A6C" w:rsidRPr="004B0A6C" w:rsidRDefault="004B0A6C" w:rsidP="004B0A6C">
      <w:pPr>
        <w:jc w:val="both"/>
        <w:rPr>
          <w:sz w:val="28"/>
          <w:szCs w:val="28"/>
        </w:rPr>
      </w:pPr>
      <w:r w:rsidRPr="004B0A6C">
        <w:rPr>
          <w:sz w:val="28"/>
          <w:szCs w:val="28"/>
        </w:rPr>
        <w:t>Blood Pressure: Systolic (</w:t>
      </w:r>
      <w:proofErr w:type="spellStart"/>
      <w:r w:rsidRPr="004B0A6C">
        <w:rPr>
          <w:sz w:val="28"/>
          <w:szCs w:val="28"/>
        </w:rPr>
        <w:t>ap_hi</w:t>
      </w:r>
      <w:proofErr w:type="spellEnd"/>
      <w:r w:rsidRPr="004B0A6C">
        <w:rPr>
          <w:sz w:val="28"/>
          <w:szCs w:val="28"/>
        </w:rPr>
        <w:t>) and diastolic (</w:t>
      </w:r>
      <w:proofErr w:type="spellStart"/>
      <w:r w:rsidRPr="004B0A6C">
        <w:rPr>
          <w:sz w:val="28"/>
          <w:szCs w:val="28"/>
        </w:rPr>
        <w:t>ap_lo</w:t>
      </w:r>
      <w:proofErr w:type="spellEnd"/>
      <w:r w:rsidRPr="004B0A6C">
        <w:rPr>
          <w:sz w:val="28"/>
          <w:szCs w:val="28"/>
        </w:rPr>
        <w:t>).</w:t>
      </w:r>
    </w:p>
    <w:p w14:paraId="23D26043" w14:textId="77777777" w:rsidR="004B0A6C" w:rsidRPr="004B0A6C" w:rsidRDefault="004B0A6C" w:rsidP="004B0A6C">
      <w:pPr>
        <w:jc w:val="both"/>
        <w:rPr>
          <w:sz w:val="28"/>
          <w:szCs w:val="28"/>
        </w:rPr>
      </w:pPr>
      <w:r w:rsidRPr="004B0A6C">
        <w:rPr>
          <w:sz w:val="28"/>
          <w:szCs w:val="28"/>
        </w:rPr>
        <w:t>Health Indicators: Cholesterol, glucose, smoking, alcohol use, physical activity.</w:t>
      </w:r>
    </w:p>
    <w:p w14:paraId="58C3B9EA" w14:textId="77777777" w:rsidR="004B0A6C" w:rsidRDefault="004B0A6C" w:rsidP="004B0A6C">
      <w:pPr>
        <w:jc w:val="both"/>
        <w:rPr>
          <w:sz w:val="28"/>
          <w:szCs w:val="28"/>
        </w:rPr>
      </w:pPr>
      <w:r w:rsidRPr="004B0A6C">
        <w:rPr>
          <w:sz w:val="28"/>
          <w:szCs w:val="28"/>
        </w:rPr>
        <w:t>Target Variable: Cardiovascular disease (1: Present, 0: Absent).</w:t>
      </w:r>
    </w:p>
    <w:p w14:paraId="15348D69" w14:textId="77777777" w:rsidR="004B0A6C" w:rsidRPr="004B0A6C" w:rsidRDefault="004B0A6C" w:rsidP="004B0A6C">
      <w:pPr>
        <w:jc w:val="both"/>
        <w:rPr>
          <w:sz w:val="28"/>
          <w:szCs w:val="28"/>
        </w:rPr>
      </w:pPr>
    </w:p>
    <w:p w14:paraId="67C01C19" w14:textId="1C21BB94" w:rsidR="004B0A6C" w:rsidRPr="004B0A6C" w:rsidRDefault="004B0A6C" w:rsidP="004B0A6C">
      <w:pPr>
        <w:jc w:val="both"/>
        <w:rPr>
          <w:b/>
          <w:bCs/>
          <w:sz w:val="28"/>
          <w:szCs w:val="28"/>
        </w:rPr>
      </w:pPr>
      <w:r w:rsidRPr="004B0A6C">
        <w:rPr>
          <w:b/>
          <w:bCs/>
          <w:sz w:val="28"/>
          <w:szCs w:val="28"/>
        </w:rPr>
        <w:lastRenderedPageBreak/>
        <w:t>Dataset Overview</w:t>
      </w:r>
      <w:r w:rsidRPr="004B0A6C">
        <w:rPr>
          <w:b/>
          <w:bCs/>
          <w:sz w:val="28"/>
          <w:szCs w:val="28"/>
        </w:rPr>
        <w:t>:</w:t>
      </w:r>
    </w:p>
    <w:p w14:paraId="5002DFF8" w14:textId="77777777" w:rsidR="004B0A6C" w:rsidRPr="004B0A6C" w:rsidRDefault="004B0A6C" w:rsidP="004B0A6C">
      <w:pPr>
        <w:jc w:val="both"/>
        <w:rPr>
          <w:sz w:val="28"/>
          <w:szCs w:val="28"/>
        </w:rPr>
      </w:pPr>
      <w:r w:rsidRPr="004B0A6C">
        <w:rPr>
          <w:sz w:val="28"/>
          <w:szCs w:val="28"/>
        </w:rPr>
        <w:t>Size: Thousands of individual records.</w:t>
      </w:r>
    </w:p>
    <w:p w14:paraId="3450AC48" w14:textId="195714B9" w:rsidR="004B0A6C" w:rsidRDefault="004B0A6C" w:rsidP="004B0A6C">
      <w:pPr>
        <w:jc w:val="both"/>
        <w:rPr>
          <w:sz w:val="28"/>
          <w:szCs w:val="28"/>
        </w:rPr>
      </w:pPr>
      <w:r w:rsidRPr="004B0A6C">
        <w:rPr>
          <w:sz w:val="28"/>
          <w:szCs w:val="28"/>
        </w:rPr>
        <w:t>Type: Mixed numeric and categorical data.</w:t>
      </w:r>
    </w:p>
    <w:p w14:paraId="2AF6FB0E" w14:textId="77777777" w:rsidR="004B0A6C" w:rsidRDefault="004B0A6C" w:rsidP="004B0A6C">
      <w:pPr>
        <w:jc w:val="both"/>
        <w:rPr>
          <w:sz w:val="28"/>
          <w:szCs w:val="28"/>
        </w:rPr>
      </w:pPr>
    </w:p>
    <w:p w14:paraId="7AFBC9DC" w14:textId="48461A67" w:rsidR="004B0A6C" w:rsidRDefault="004B0A6C" w:rsidP="004B0A6C">
      <w:pPr>
        <w:jc w:val="both"/>
        <w:rPr>
          <w:b/>
          <w:bCs/>
          <w:sz w:val="28"/>
          <w:szCs w:val="28"/>
        </w:rPr>
      </w:pPr>
      <w:r w:rsidRPr="004B0A6C">
        <w:rPr>
          <w:b/>
          <w:bCs/>
          <w:sz w:val="28"/>
          <w:szCs w:val="28"/>
        </w:rPr>
        <w:t>Data</w:t>
      </w:r>
      <w:r>
        <w:rPr>
          <w:b/>
          <w:bCs/>
          <w:sz w:val="28"/>
          <w:szCs w:val="28"/>
        </w:rPr>
        <w:t xml:space="preserve"> </w:t>
      </w:r>
      <w:r w:rsidRPr="004B0A6C">
        <w:rPr>
          <w:b/>
          <w:bCs/>
          <w:sz w:val="28"/>
          <w:szCs w:val="28"/>
        </w:rPr>
        <w:t>Preprocessing:</w:t>
      </w:r>
    </w:p>
    <w:p w14:paraId="0E07FDCC" w14:textId="78E20421" w:rsidR="004B0A6C" w:rsidRDefault="004B0A6C" w:rsidP="004B0A6C">
      <w:pPr>
        <w:jc w:val="both"/>
        <w:rPr>
          <w:sz w:val="28"/>
          <w:szCs w:val="28"/>
        </w:rPr>
      </w:pPr>
      <w:r>
        <w:rPr>
          <w:sz w:val="28"/>
          <w:szCs w:val="28"/>
        </w:rPr>
        <w:t>The data preprocessing involves data Scaling used in SVM and Logistic Regression as the random forest does not basically require scaled data.</w:t>
      </w:r>
    </w:p>
    <w:p w14:paraId="3DB5DF74" w14:textId="19C76F0B" w:rsidR="004B0A6C" w:rsidRDefault="004B0A6C" w:rsidP="004B0A6C">
      <w:pPr>
        <w:jc w:val="both"/>
        <w:rPr>
          <w:sz w:val="28"/>
          <w:szCs w:val="28"/>
        </w:rPr>
      </w:pPr>
      <w:r>
        <w:rPr>
          <w:sz w:val="28"/>
          <w:szCs w:val="28"/>
        </w:rPr>
        <w:t>There was no missing data in the dataset.</w:t>
      </w:r>
    </w:p>
    <w:p w14:paraId="5CA71766" w14:textId="575D33F4" w:rsidR="004B0A6C" w:rsidRDefault="004B0A6C" w:rsidP="004B0A6C">
      <w:pPr>
        <w:jc w:val="both"/>
        <w:rPr>
          <w:sz w:val="28"/>
          <w:szCs w:val="28"/>
        </w:rPr>
      </w:pPr>
      <w:r>
        <w:rPr>
          <w:sz w:val="28"/>
          <w:szCs w:val="28"/>
        </w:rPr>
        <w:t>Also, there were no features to be extracted. All the features are to be used for evaluation.</w:t>
      </w:r>
    </w:p>
    <w:p w14:paraId="4B4F34AF" w14:textId="77777777" w:rsidR="004B0A6C" w:rsidRDefault="004B0A6C" w:rsidP="004B0A6C">
      <w:pPr>
        <w:jc w:val="both"/>
        <w:rPr>
          <w:sz w:val="28"/>
          <w:szCs w:val="28"/>
        </w:rPr>
      </w:pPr>
    </w:p>
    <w:p w14:paraId="454F711B" w14:textId="2E507F94" w:rsidR="004B0A6C" w:rsidRDefault="004B0A6C" w:rsidP="004B0A6C">
      <w:pPr>
        <w:jc w:val="both"/>
        <w:rPr>
          <w:b/>
          <w:bCs/>
          <w:sz w:val="28"/>
          <w:szCs w:val="28"/>
        </w:rPr>
      </w:pPr>
      <w:r w:rsidRPr="004B0A6C">
        <w:rPr>
          <w:b/>
          <w:bCs/>
          <w:sz w:val="28"/>
          <w:szCs w:val="28"/>
        </w:rPr>
        <w:t xml:space="preserve">Random Forest Algorithms: </w:t>
      </w:r>
    </w:p>
    <w:p w14:paraId="3462DF0D" w14:textId="698D0DE3" w:rsidR="004B0A6C" w:rsidRDefault="004B0A6C" w:rsidP="004B0A6C">
      <w:pPr>
        <w:jc w:val="both"/>
        <w:rPr>
          <w:sz w:val="28"/>
          <w:szCs w:val="28"/>
        </w:rPr>
      </w:pPr>
      <w:r w:rsidRPr="004B0A6C">
        <w:rPr>
          <w:sz w:val="28"/>
          <w:szCs w:val="28"/>
        </w:rPr>
        <w:t>A Random Forest Classifier is a popular machine learning algorithm that belongs to the family of ensemble methods. It is used for classification tasks and is based on constructing a collection ("forest") of decision trees during training time. The algorithm combines the predictions of multiple decision trees to produce a more robust and accurate prediction.</w:t>
      </w:r>
    </w:p>
    <w:p w14:paraId="266291E3" w14:textId="1EB8B688" w:rsidR="004B0A6C" w:rsidRDefault="000D4949" w:rsidP="004B0A6C">
      <w:pPr>
        <w:jc w:val="both"/>
        <w:rPr>
          <w:sz w:val="28"/>
          <w:szCs w:val="28"/>
        </w:rPr>
      </w:pPr>
      <w:r>
        <w:rPr>
          <w:sz w:val="28"/>
          <w:szCs w:val="28"/>
        </w:rPr>
        <w:t>The bar</w:t>
      </w:r>
      <w:r w:rsidR="004B0A6C">
        <w:rPr>
          <w:sz w:val="28"/>
          <w:szCs w:val="28"/>
        </w:rPr>
        <w:t xml:space="preserve"> chart for different evaluation metrics is:</w:t>
      </w:r>
    </w:p>
    <w:p w14:paraId="5AFF0F0F" w14:textId="79E6FE60" w:rsidR="004B0A6C" w:rsidRDefault="000D4949" w:rsidP="004B0A6C">
      <w:pPr>
        <w:jc w:val="both"/>
        <w:rPr>
          <w:sz w:val="28"/>
          <w:szCs w:val="28"/>
        </w:rPr>
      </w:pPr>
      <w:r>
        <w:rPr>
          <w:noProof/>
          <w:sz w:val="28"/>
          <w:szCs w:val="28"/>
        </w:rPr>
        <w:lastRenderedPageBreak/>
        <w:drawing>
          <wp:inline distT="0" distB="0" distL="0" distR="0" wp14:anchorId="2DB99E97" wp14:editId="32EBB67F">
            <wp:extent cx="5943600" cy="5034280"/>
            <wp:effectExtent l="0" t="0" r="0" b="0"/>
            <wp:docPr id="200683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39298" name="Picture 2006839298"/>
                    <pic:cNvPicPr/>
                  </pic:nvPicPr>
                  <pic:blipFill>
                    <a:blip r:embed="rId5">
                      <a:extLst>
                        <a:ext uri="{28A0092B-C50C-407E-A947-70E740481C1C}">
                          <a14:useLocalDpi xmlns:a14="http://schemas.microsoft.com/office/drawing/2010/main" val="0"/>
                        </a:ext>
                      </a:extLst>
                    </a:blip>
                    <a:stretch>
                      <a:fillRect/>
                    </a:stretch>
                  </pic:blipFill>
                  <pic:spPr>
                    <a:xfrm>
                      <a:off x="0" y="0"/>
                      <a:ext cx="5943600" cy="5034280"/>
                    </a:xfrm>
                    <a:prstGeom prst="rect">
                      <a:avLst/>
                    </a:prstGeom>
                  </pic:spPr>
                </pic:pic>
              </a:graphicData>
            </a:graphic>
          </wp:inline>
        </w:drawing>
      </w:r>
    </w:p>
    <w:p w14:paraId="78B46CFC" w14:textId="77777777" w:rsidR="000D4949" w:rsidRDefault="000D4949" w:rsidP="004B0A6C">
      <w:pPr>
        <w:jc w:val="both"/>
        <w:rPr>
          <w:sz w:val="28"/>
          <w:szCs w:val="28"/>
        </w:rPr>
      </w:pPr>
    </w:p>
    <w:p w14:paraId="11DA671F" w14:textId="56DBF23E" w:rsidR="000D4949" w:rsidRDefault="000D4949" w:rsidP="004B0A6C">
      <w:pPr>
        <w:jc w:val="both"/>
        <w:rPr>
          <w:b/>
          <w:bCs/>
          <w:sz w:val="28"/>
          <w:szCs w:val="28"/>
        </w:rPr>
      </w:pPr>
      <w:r>
        <w:rPr>
          <w:b/>
          <w:bCs/>
          <w:sz w:val="28"/>
          <w:szCs w:val="28"/>
        </w:rPr>
        <w:t>LOGISTIC REGRESSION:</w:t>
      </w:r>
    </w:p>
    <w:p w14:paraId="609BCCB9" w14:textId="77777777" w:rsidR="000D4949" w:rsidRPr="000D4949" w:rsidRDefault="000D4949" w:rsidP="000D4949">
      <w:pPr>
        <w:rPr>
          <w:sz w:val="28"/>
          <w:szCs w:val="28"/>
        </w:rPr>
      </w:pPr>
      <w:r w:rsidRPr="000D4949">
        <w:rPr>
          <w:sz w:val="28"/>
          <w:szCs w:val="28"/>
        </w:rPr>
        <w:t>Logistic Regression is a statistical method used in machine learning for binary classification problems, where the goal is to predict the probability of one of two possible outcomes. Despite its name, it is a classification algorithm, not a regression algorithm.</w:t>
      </w:r>
    </w:p>
    <w:p w14:paraId="1253B39F" w14:textId="70FC8620" w:rsidR="000D4949" w:rsidRDefault="000D4949" w:rsidP="000D4949">
      <w:pPr>
        <w:jc w:val="both"/>
        <w:rPr>
          <w:sz w:val="28"/>
          <w:szCs w:val="28"/>
        </w:rPr>
      </w:pPr>
      <w:r>
        <w:rPr>
          <w:sz w:val="28"/>
          <w:szCs w:val="28"/>
        </w:rPr>
        <w:t>The bar</w:t>
      </w:r>
      <w:r>
        <w:rPr>
          <w:sz w:val="28"/>
          <w:szCs w:val="28"/>
        </w:rPr>
        <w:t xml:space="preserve"> chart for different evaluation metrics is:</w:t>
      </w:r>
    </w:p>
    <w:p w14:paraId="2992371E" w14:textId="1E53C05C" w:rsidR="000D4949" w:rsidRDefault="000D4949" w:rsidP="000D4949">
      <w:pPr>
        <w:jc w:val="both"/>
        <w:rPr>
          <w:sz w:val="28"/>
          <w:szCs w:val="28"/>
        </w:rPr>
      </w:pPr>
      <w:r>
        <w:rPr>
          <w:noProof/>
          <w:sz w:val="28"/>
          <w:szCs w:val="28"/>
        </w:rPr>
        <w:lastRenderedPageBreak/>
        <w:drawing>
          <wp:inline distT="0" distB="0" distL="0" distR="0" wp14:anchorId="0E073E1A" wp14:editId="08CFBD0D">
            <wp:extent cx="5943600" cy="4972685"/>
            <wp:effectExtent l="0" t="0" r="0" b="0"/>
            <wp:docPr id="1518844759" name="Picture 2" descr="A bar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44759" name="Picture 2" descr="A bar chart with different colore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972685"/>
                    </a:xfrm>
                    <a:prstGeom prst="rect">
                      <a:avLst/>
                    </a:prstGeom>
                  </pic:spPr>
                </pic:pic>
              </a:graphicData>
            </a:graphic>
          </wp:inline>
        </w:drawing>
      </w:r>
    </w:p>
    <w:p w14:paraId="6B108DC8" w14:textId="77777777" w:rsidR="000D4949" w:rsidRDefault="000D4949" w:rsidP="000D4949">
      <w:pPr>
        <w:jc w:val="both"/>
        <w:rPr>
          <w:sz w:val="28"/>
          <w:szCs w:val="28"/>
        </w:rPr>
      </w:pPr>
    </w:p>
    <w:p w14:paraId="512E0AA8" w14:textId="15F3C4DD" w:rsidR="000D4949" w:rsidRDefault="000D4949" w:rsidP="000D4949">
      <w:pPr>
        <w:jc w:val="both"/>
        <w:rPr>
          <w:b/>
          <w:bCs/>
          <w:sz w:val="28"/>
          <w:szCs w:val="28"/>
        </w:rPr>
      </w:pPr>
      <w:r>
        <w:rPr>
          <w:b/>
          <w:bCs/>
          <w:sz w:val="28"/>
          <w:szCs w:val="28"/>
        </w:rPr>
        <w:t>SVM:</w:t>
      </w:r>
    </w:p>
    <w:p w14:paraId="3780A06D" w14:textId="29E29D77" w:rsidR="000D4949" w:rsidRDefault="000D4949" w:rsidP="000D4949">
      <w:pPr>
        <w:jc w:val="both"/>
        <w:rPr>
          <w:sz w:val="28"/>
          <w:szCs w:val="28"/>
        </w:rPr>
      </w:pPr>
      <w:r w:rsidRPr="000D4949">
        <w:rPr>
          <w:sz w:val="28"/>
          <w:szCs w:val="28"/>
        </w:rPr>
        <w:t>A Support Vector Machine (SVM) is a powerful supervised machine learning algorithm used for classification and regression tasks. Its primary goal is to find the optimal hyperplane that separates data points into different classes with the largest margin.</w:t>
      </w:r>
    </w:p>
    <w:p w14:paraId="53734556" w14:textId="6424A301" w:rsidR="000D4949" w:rsidRDefault="000D4949" w:rsidP="000D4949">
      <w:pPr>
        <w:jc w:val="both"/>
        <w:rPr>
          <w:sz w:val="28"/>
          <w:szCs w:val="28"/>
        </w:rPr>
      </w:pPr>
      <w:r>
        <w:rPr>
          <w:sz w:val="28"/>
          <w:szCs w:val="28"/>
        </w:rPr>
        <w:t>The bar chart for the evaluation metrices is:</w:t>
      </w:r>
    </w:p>
    <w:p w14:paraId="29301D50" w14:textId="1D7768A7" w:rsidR="000D4949" w:rsidRDefault="000D4949" w:rsidP="000D4949">
      <w:pPr>
        <w:jc w:val="both"/>
        <w:rPr>
          <w:sz w:val="28"/>
          <w:szCs w:val="28"/>
        </w:rPr>
      </w:pPr>
      <w:r>
        <w:rPr>
          <w:noProof/>
          <w:sz w:val="28"/>
          <w:szCs w:val="28"/>
        </w:rPr>
        <w:lastRenderedPageBreak/>
        <w:drawing>
          <wp:inline distT="0" distB="0" distL="0" distR="0" wp14:anchorId="08F67DF4" wp14:editId="059F157E">
            <wp:extent cx="5943600" cy="4996180"/>
            <wp:effectExtent l="0" t="0" r="0" b="0"/>
            <wp:docPr id="1230804557" name="Picture 3" descr="A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04557" name="Picture 3" descr="A chart with different colo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96180"/>
                    </a:xfrm>
                    <a:prstGeom prst="rect">
                      <a:avLst/>
                    </a:prstGeom>
                  </pic:spPr>
                </pic:pic>
              </a:graphicData>
            </a:graphic>
          </wp:inline>
        </w:drawing>
      </w:r>
    </w:p>
    <w:p w14:paraId="2B193DD0" w14:textId="77777777" w:rsidR="000D4949" w:rsidRDefault="000D4949" w:rsidP="000D4949">
      <w:pPr>
        <w:jc w:val="both"/>
        <w:rPr>
          <w:sz w:val="28"/>
          <w:szCs w:val="28"/>
        </w:rPr>
      </w:pPr>
    </w:p>
    <w:p w14:paraId="7EB4D6F5" w14:textId="77777777" w:rsidR="000D4949" w:rsidRPr="000D4949" w:rsidRDefault="000D4949" w:rsidP="000D4949">
      <w:pPr>
        <w:jc w:val="both"/>
        <w:rPr>
          <w:sz w:val="28"/>
          <w:szCs w:val="28"/>
        </w:rPr>
      </w:pPr>
    </w:p>
    <w:p w14:paraId="5ED00C55" w14:textId="77777777" w:rsidR="000D4949" w:rsidRPr="000D4949" w:rsidRDefault="000D4949" w:rsidP="004B0A6C">
      <w:pPr>
        <w:jc w:val="both"/>
        <w:rPr>
          <w:sz w:val="28"/>
          <w:szCs w:val="28"/>
        </w:rPr>
      </w:pPr>
    </w:p>
    <w:sectPr w:rsidR="000D4949" w:rsidRPr="000D4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6C00"/>
    <w:multiLevelType w:val="hybridMultilevel"/>
    <w:tmpl w:val="1D74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64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D10"/>
    <w:rsid w:val="000D4949"/>
    <w:rsid w:val="004B0A6C"/>
    <w:rsid w:val="006F7E0A"/>
    <w:rsid w:val="00B463F9"/>
    <w:rsid w:val="00BD32E3"/>
    <w:rsid w:val="00F52D10"/>
    <w:rsid w:val="00F60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AEC4"/>
  <w15:chartTrackingRefBased/>
  <w15:docId w15:val="{B4F889D1-EE10-440D-AB33-DE155C80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49"/>
  </w:style>
  <w:style w:type="paragraph" w:styleId="Heading1">
    <w:name w:val="heading 1"/>
    <w:basedOn w:val="Normal"/>
    <w:next w:val="Normal"/>
    <w:link w:val="Heading1Char"/>
    <w:uiPriority w:val="9"/>
    <w:qFormat/>
    <w:rsid w:val="00F52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D10"/>
    <w:rPr>
      <w:rFonts w:eastAsiaTheme="majorEastAsia" w:cstheme="majorBidi"/>
      <w:color w:val="272727" w:themeColor="text1" w:themeTint="D8"/>
    </w:rPr>
  </w:style>
  <w:style w:type="paragraph" w:styleId="Title">
    <w:name w:val="Title"/>
    <w:basedOn w:val="Normal"/>
    <w:next w:val="Normal"/>
    <w:link w:val="TitleChar"/>
    <w:uiPriority w:val="10"/>
    <w:qFormat/>
    <w:rsid w:val="00F52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D10"/>
    <w:pPr>
      <w:spacing w:before="160"/>
      <w:jc w:val="center"/>
    </w:pPr>
    <w:rPr>
      <w:i/>
      <w:iCs/>
      <w:color w:val="404040" w:themeColor="text1" w:themeTint="BF"/>
    </w:rPr>
  </w:style>
  <w:style w:type="character" w:customStyle="1" w:styleId="QuoteChar">
    <w:name w:val="Quote Char"/>
    <w:basedOn w:val="DefaultParagraphFont"/>
    <w:link w:val="Quote"/>
    <w:uiPriority w:val="29"/>
    <w:rsid w:val="00F52D10"/>
    <w:rPr>
      <w:i/>
      <w:iCs/>
      <w:color w:val="404040" w:themeColor="text1" w:themeTint="BF"/>
    </w:rPr>
  </w:style>
  <w:style w:type="paragraph" w:styleId="ListParagraph">
    <w:name w:val="List Paragraph"/>
    <w:basedOn w:val="Normal"/>
    <w:uiPriority w:val="34"/>
    <w:qFormat/>
    <w:rsid w:val="00F52D10"/>
    <w:pPr>
      <w:ind w:left="720"/>
      <w:contextualSpacing/>
    </w:pPr>
  </w:style>
  <w:style w:type="character" w:styleId="IntenseEmphasis">
    <w:name w:val="Intense Emphasis"/>
    <w:basedOn w:val="DefaultParagraphFont"/>
    <w:uiPriority w:val="21"/>
    <w:qFormat/>
    <w:rsid w:val="00F52D10"/>
    <w:rPr>
      <w:i/>
      <w:iCs/>
      <w:color w:val="0F4761" w:themeColor="accent1" w:themeShade="BF"/>
    </w:rPr>
  </w:style>
  <w:style w:type="paragraph" w:styleId="IntenseQuote">
    <w:name w:val="Intense Quote"/>
    <w:basedOn w:val="Normal"/>
    <w:next w:val="Normal"/>
    <w:link w:val="IntenseQuoteChar"/>
    <w:uiPriority w:val="30"/>
    <w:qFormat/>
    <w:rsid w:val="00F52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D10"/>
    <w:rPr>
      <w:i/>
      <w:iCs/>
      <w:color w:val="0F4761" w:themeColor="accent1" w:themeShade="BF"/>
    </w:rPr>
  </w:style>
  <w:style w:type="character" w:styleId="IntenseReference">
    <w:name w:val="Intense Reference"/>
    <w:basedOn w:val="DefaultParagraphFont"/>
    <w:uiPriority w:val="32"/>
    <w:qFormat/>
    <w:rsid w:val="00F52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340545">
      <w:bodyDiv w:val="1"/>
      <w:marLeft w:val="0"/>
      <w:marRight w:val="0"/>
      <w:marTop w:val="0"/>
      <w:marBottom w:val="0"/>
      <w:divBdr>
        <w:top w:val="none" w:sz="0" w:space="0" w:color="auto"/>
        <w:left w:val="none" w:sz="0" w:space="0" w:color="auto"/>
        <w:bottom w:val="none" w:sz="0" w:space="0" w:color="auto"/>
        <w:right w:val="none" w:sz="0" w:space="0" w:color="auto"/>
      </w:divBdr>
    </w:div>
    <w:div w:id="10810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SP23-BAI-039 (MUHAMMAD SAMEER)</dc:creator>
  <cp:keywords/>
  <dc:description/>
  <cp:lastModifiedBy>SP23-BAI-039 (MUHAMMAD SAMEER)</cp:lastModifiedBy>
  <cp:revision>2</cp:revision>
  <dcterms:created xsi:type="dcterms:W3CDTF">2024-12-13T06:22:00Z</dcterms:created>
  <dcterms:modified xsi:type="dcterms:W3CDTF">2024-12-13T06:48:00Z</dcterms:modified>
</cp:coreProperties>
</file>