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CD8C8E" w14:textId="77777777" w:rsidR="00E82833" w:rsidRDefault="00000000">
      <w:r>
        <w:rPr>
          <w:noProof/>
        </w:rPr>
        <w:drawing>
          <wp:anchor distT="0" distB="0" distL="114300" distR="114300" simplePos="0" relativeHeight="251658240" behindDoc="0" locked="0" layoutInCell="1" hidden="0" allowOverlap="1" wp14:anchorId="113489D1" wp14:editId="3585A24F">
            <wp:simplePos x="0" y="0"/>
            <wp:positionH relativeFrom="column">
              <wp:posOffset>-149860</wp:posOffset>
            </wp:positionH>
            <wp:positionV relativeFrom="paragraph">
              <wp:posOffset>0</wp:posOffset>
            </wp:positionV>
            <wp:extent cx="3238500" cy="1606683"/>
            <wp:effectExtent l="0" t="0" r="0" b="0"/>
            <wp:wrapSquare wrapText="bothSides" distT="0" distB="0" distL="114300" distR="114300"/>
            <wp:docPr id="2" name="image1.jpg" descr="Interfaz de usuario gráfica&#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1.jpg" descr="Interfaz de usuario gráfica&#10;&#10;Descripción generada automáticamente con confianza media"/>
                    <pic:cNvPicPr preferRelativeResize="0"/>
                  </pic:nvPicPr>
                  <pic:blipFill>
                    <a:blip r:embed="rId7"/>
                    <a:srcRect/>
                    <a:stretch>
                      <a:fillRect/>
                    </a:stretch>
                  </pic:blipFill>
                  <pic:spPr>
                    <a:xfrm>
                      <a:off x="0" y="0"/>
                      <a:ext cx="3238500" cy="1606683"/>
                    </a:xfrm>
                    <a:prstGeom prst="rect">
                      <a:avLst/>
                    </a:prstGeom>
                    <a:ln/>
                  </pic:spPr>
                </pic:pic>
              </a:graphicData>
            </a:graphic>
          </wp:anchor>
        </w:drawing>
      </w:r>
    </w:p>
    <w:p w14:paraId="0995DF9B" w14:textId="77777777" w:rsidR="00E82833" w:rsidRDefault="00E82833"/>
    <w:p w14:paraId="56D6241C" w14:textId="49B07F73" w:rsidR="006D2679" w:rsidRPr="006D2679" w:rsidRDefault="00895E63" w:rsidP="006D2679">
      <w:pPr>
        <w:ind w:left="720"/>
        <w:jc w:val="right"/>
      </w:pPr>
      <w:r>
        <w:t>Tarea Académica 1</w:t>
      </w:r>
    </w:p>
    <w:p w14:paraId="5C8C5FF8" w14:textId="77777777" w:rsidR="00E82833" w:rsidRDefault="00E82833"/>
    <w:p w14:paraId="104AA608" w14:textId="77777777" w:rsidR="00E82833" w:rsidRDefault="00E82833"/>
    <w:p w14:paraId="1AD03AD4" w14:textId="77777777" w:rsidR="00E82833" w:rsidRDefault="00E82833"/>
    <w:p w14:paraId="416D9A27" w14:textId="590A5417" w:rsidR="00E82833" w:rsidRPr="000D29F0" w:rsidRDefault="00A560C8">
      <w:pPr>
        <w:jc w:val="center"/>
        <w:rPr>
          <w:rFonts w:ascii="Verdana" w:eastAsia="Verdana" w:hAnsi="Verdana" w:cs="Verdana"/>
          <w:b/>
          <w:sz w:val="48"/>
          <w:szCs w:val="48"/>
        </w:rPr>
      </w:pPr>
      <w:r w:rsidRPr="000D29F0">
        <w:rPr>
          <w:rFonts w:ascii="Verdana" w:eastAsia="Verdana" w:hAnsi="Verdana" w:cs="Verdana"/>
          <w:b/>
          <w:sz w:val="48"/>
          <w:szCs w:val="48"/>
        </w:rPr>
        <w:t xml:space="preserve">HERRAMIENTAS </w:t>
      </w:r>
      <w:r w:rsidR="00895E63" w:rsidRPr="000D29F0">
        <w:rPr>
          <w:rFonts w:ascii="Verdana" w:eastAsia="Verdana" w:hAnsi="Verdana" w:cs="Verdana"/>
          <w:b/>
          <w:sz w:val="48"/>
          <w:szCs w:val="48"/>
        </w:rPr>
        <w:t>DE DESARROLLO PROFESIONAL TIC</w:t>
      </w:r>
      <w:r w:rsidR="009979B6">
        <w:rPr>
          <w:rFonts w:ascii="Verdana" w:eastAsia="Verdana" w:hAnsi="Verdana" w:cs="Verdana"/>
          <w:b/>
          <w:sz w:val="48"/>
          <w:szCs w:val="48"/>
        </w:rPr>
        <w:t xml:space="preserve"> (49224)</w:t>
      </w:r>
    </w:p>
    <w:p w14:paraId="24BF9A6B" w14:textId="77777777" w:rsidR="00E82833" w:rsidRDefault="00E82833"/>
    <w:p w14:paraId="6593C2F3" w14:textId="2B71D9F6" w:rsidR="00E82833" w:rsidRDefault="00A560C8">
      <w:pPr>
        <w:jc w:val="center"/>
        <w:rPr>
          <w:rFonts w:ascii="Arial" w:eastAsia="Arial" w:hAnsi="Arial" w:cs="Arial"/>
          <w:b/>
          <w:sz w:val="40"/>
          <w:szCs w:val="40"/>
        </w:rPr>
      </w:pPr>
      <w:r>
        <w:rPr>
          <w:rFonts w:ascii="Arial" w:eastAsia="Arial" w:hAnsi="Arial" w:cs="Arial"/>
          <w:b/>
          <w:sz w:val="40"/>
          <w:szCs w:val="40"/>
        </w:rPr>
        <w:t xml:space="preserve">UNIDAD </w:t>
      </w:r>
      <w:r w:rsidR="00895E63">
        <w:rPr>
          <w:rFonts w:ascii="Arial" w:eastAsia="Arial" w:hAnsi="Arial" w:cs="Arial"/>
          <w:b/>
          <w:sz w:val="40"/>
          <w:szCs w:val="40"/>
        </w:rPr>
        <w:t>1</w:t>
      </w:r>
      <w:r>
        <w:rPr>
          <w:rFonts w:ascii="Arial" w:eastAsia="Arial" w:hAnsi="Arial" w:cs="Arial"/>
          <w:b/>
          <w:sz w:val="40"/>
          <w:szCs w:val="40"/>
        </w:rPr>
        <w:t xml:space="preserve">: </w:t>
      </w:r>
      <w:r w:rsidR="00895E63">
        <w:rPr>
          <w:rFonts w:ascii="Arial" w:eastAsia="Arial" w:hAnsi="Arial" w:cs="Arial"/>
          <w:b/>
          <w:sz w:val="40"/>
          <w:szCs w:val="40"/>
        </w:rPr>
        <w:t>DEVOPS Y AUTOMATIZACIÓN DE PROCESOS</w:t>
      </w:r>
    </w:p>
    <w:p w14:paraId="575B7123" w14:textId="77777777" w:rsidR="00357990" w:rsidRDefault="00357990" w:rsidP="00357990">
      <w:pPr>
        <w:jc w:val="center"/>
        <w:rPr>
          <w:rFonts w:ascii="Verdana" w:eastAsia="Verdana" w:hAnsi="Verdana" w:cs="Verdana"/>
          <w:b/>
          <w:sz w:val="32"/>
          <w:szCs w:val="32"/>
        </w:rPr>
      </w:pPr>
    </w:p>
    <w:p w14:paraId="6E0188C0" w14:textId="49C3858A" w:rsidR="00357990" w:rsidRDefault="00A560C8" w:rsidP="00357990">
      <w:pPr>
        <w:jc w:val="center"/>
        <w:rPr>
          <w:rFonts w:ascii="Verdana" w:eastAsia="Verdana" w:hAnsi="Verdana" w:cs="Verdana"/>
          <w:b/>
          <w:sz w:val="32"/>
          <w:szCs w:val="32"/>
        </w:rPr>
      </w:pPr>
      <w:r>
        <w:rPr>
          <w:rFonts w:ascii="Verdana" w:eastAsia="Verdana" w:hAnsi="Verdana" w:cs="Verdana"/>
          <w:b/>
          <w:sz w:val="32"/>
          <w:szCs w:val="32"/>
        </w:rPr>
        <w:t>ESTUDIANTE</w:t>
      </w:r>
      <w:r w:rsidR="00895E63">
        <w:rPr>
          <w:rFonts w:ascii="Verdana" w:eastAsia="Verdana" w:hAnsi="Verdana" w:cs="Verdana"/>
          <w:b/>
          <w:sz w:val="32"/>
          <w:szCs w:val="32"/>
        </w:rPr>
        <w:t>S</w:t>
      </w:r>
    </w:p>
    <w:p w14:paraId="4BE819DF" w14:textId="29693D2C" w:rsidR="00357990" w:rsidRDefault="00357990" w:rsidP="00357990">
      <w:pPr>
        <w:pBdr>
          <w:top w:val="nil"/>
          <w:left w:val="nil"/>
          <w:bottom w:val="nil"/>
          <w:right w:val="nil"/>
          <w:between w:val="nil"/>
        </w:pBdr>
        <w:spacing w:after="0"/>
        <w:ind w:left="2472"/>
        <w:jc w:val="both"/>
        <w:rPr>
          <w:sz w:val="28"/>
          <w:szCs w:val="28"/>
        </w:rPr>
      </w:pPr>
      <w:r>
        <w:rPr>
          <w:sz w:val="28"/>
          <w:szCs w:val="28"/>
        </w:rPr>
        <w:t>Sanchez Vasquez</w:t>
      </w:r>
      <w:r w:rsidR="00895E63">
        <w:rPr>
          <w:sz w:val="28"/>
          <w:szCs w:val="28"/>
        </w:rPr>
        <w:t>,</w:t>
      </w:r>
      <w:r>
        <w:rPr>
          <w:sz w:val="28"/>
          <w:szCs w:val="28"/>
        </w:rPr>
        <w:t xml:space="preserve"> Moises Emerson</w:t>
      </w:r>
    </w:p>
    <w:p w14:paraId="6CF0F337" w14:textId="20802664" w:rsidR="00895E63" w:rsidRDefault="00895E63" w:rsidP="00357990">
      <w:pPr>
        <w:pBdr>
          <w:top w:val="nil"/>
          <w:left w:val="nil"/>
          <w:bottom w:val="nil"/>
          <w:right w:val="nil"/>
          <w:between w:val="nil"/>
        </w:pBdr>
        <w:spacing w:after="0"/>
        <w:ind w:left="2472"/>
        <w:jc w:val="both"/>
        <w:rPr>
          <w:sz w:val="28"/>
          <w:szCs w:val="28"/>
        </w:rPr>
      </w:pPr>
      <w:r>
        <w:rPr>
          <w:sz w:val="28"/>
          <w:szCs w:val="28"/>
        </w:rPr>
        <w:t>ASADADA</w:t>
      </w:r>
    </w:p>
    <w:p w14:paraId="0EA5EE0F" w14:textId="1D1F9400" w:rsidR="00895E63" w:rsidRDefault="00895E63" w:rsidP="00357990">
      <w:pPr>
        <w:pBdr>
          <w:top w:val="nil"/>
          <w:left w:val="nil"/>
          <w:bottom w:val="nil"/>
          <w:right w:val="nil"/>
          <w:between w:val="nil"/>
        </w:pBdr>
        <w:spacing w:after="0"/>
        <w:ind w:left="2472"/>
        <w:jc w:val="both"/>
        <w:rPr>
          <w:color w:val="000000"/>
          <w:sz w:val="28"/>
          <w:szCs w:val="28"/>
        </w:rPr>
      </w:pPr>
      <w:r>
        <w:rPr>
          <w:sz w:val="28"/>
          <w:szCs w:val="28"/>
        </w:rPr>
        <w:t>ADADA</w:t>
      </w:r>
    </w:p>
    <w:p w14:paraId="1C9A531A" w14:textId="77777777" w:rsidR="00E82833" w:rsidRDefault="00E82833"/>
    <w:p w14:paraId="5295C30E" w14:textId="77777777" w:rsidR="0049749A" w:rsidRDefault="0049749A">
      <w:pPr>
        <w:jc w:val="center"/>
        <w:rPr>
          <w:rFonts w:ascii="Verdana" w:eastAsia="Verdana" w:hAnsi="Verdana" w:cs="Verdana"/>
          <w:b/>
          <w:sz w:val="32"/>
          <w:szCs w:val="32"/>
        </w:rPr>
      </w:pPr>
    </w:p>
    <w:p w14:paraId="6772CED4" w14:textId="5851BB92" w:rsidR="00E82833" w:rsidRDefault="00000000">
      <w:pPr>
        <w:jc w:val="center"/>
        <w:rPr>
          <w:rFonts w:ascii="Verdana" w:eastAsia="Verdana" w:hAnsi="Verdana" w:cs="Verdana"/>
          <w:b/>
          <w:sz w:val="32"/>
          <w:szCs w:val="32"/>
        </w:rPr>
      </w:pPr>
      <w:r>
        <w:rPr>
          <w:rFonts w:ascii="Verdana" w:eastAsia="Verdana" w:hAnsi="Verdana" w:cs="Verdana"/>
          <w:b/>
          <w:sz w:val="32"/>
          <w:szCs w:val="32"/>
        </w:rPr>
        <w:t>DOCENTE</w:t>
      </w:r>
    </w:p>
    <w:p w14:paraId="3A7598AC" w14:textId="0B9D3790" w:rsidR="00E82833" w:rsidRDefault="00895E63">
      <w:pPr>
        <w:jc w:val="center"/>
        <w:rPr>
          <w:sz w:val="28"/>
          <w:szCs w:val="28"/>
        </w:rPr>
      </w:pPr>
      <w:r>
        <w:rPr>
          <w:sz w:val="28"/>
          <w:szCs w:val="28"/>
        </w:rPr>
        <w:t>Delgado Chavarri, Anthony Hans</w:t>
      </w:r>
    </w:p>
    <w:p w14:paraId="7C1C83D6" w14:textId="77777777" w:rsidR="00A560C8" w:rsidRDefault="00A560C8" w:rsidP="00331BE7"/>
    <w:p w14:paraId="2D8283D0" w14:textId="77777777" w:rsidR="00A560C8" w:rsidRDefault="00A560C8" w:rsidP="00A560C8"/>
    <w:p w14:paraId="389016D4" w14:textId="77777777" w:rsidR="009D283C" w:rsidRDefault="009D283C" w:rsidP="00A560C8">
      <w:pPr>
        <w:jc w:val="right"/>
      </w:pPr>
    </w:p>
    <w:p w14:paraId="663C75C6" w14:textId="574621EB" w:rsidR="00A560C8" w:rsidRDefault="00000000" w:rsidP="00A560C8">
      <w:pPr>
        <w:jc w:val="right"/>
      </w:pPr>
      <w:r>
        <w:t>202</w:t>
      </w:r>
      <w:r w:rsidR="00A560C8">
        <w:t>6</w:t>
      </w:r>
    </w:p>
    <w:p w14:paraId="05641D13" w14:textId="77777777" w:rsidR="000D29F0" w:rsidRPr="00924CAD" w:rsidRDefault="000D29F0" w:rsidP="00A560C8">
      <w:pPr>
        <w:jc w:val="right"/>
      </w:pPr>
    </w:p>
    <w:p w14:paraId="28E839BF" w14:textId="253127DD" w:rsidR="009979B6" w:rsidRPr="009979B6" w:rsidRDefault="009979B6" w:rsidP="009979B6">
      <w:pPr>
        <w:spacing w:after="0" w:line="480" w:lineRule="auto"/>
        <w:rPr>
          <w:b/>
          <w:bCs/>
        </w:rPr>
      </w:pPr>
      <w:r w:rsidRPr="009979B6">
        <w:rPr>
          <w:b/>
          <w:bCs/>
        </w:rPr>
        <w:lastRenderedPageBreak/>
        <w:t>Resumen ejecutivo</w:t>
      </w:r>
    </w:p>
    <w:p w14:paraId="0A013B29" w14:textId="412350B0" w:rsidR="00221E65" w:rsidRPr="00221E65" w:rsidRDefault="00221E65" w:rsidP="00221E65">
      <w:pPr>
        <w:spacing w:after="0" w:line="480" w:lineRule="auto"/>
        <w:jc w:val="both"/>
      </w:pPr>
      <w:r w:rsidRPr="00221E65">
        <w:t>El presente informe detalla la Fase 1</w:t>
      </w:r>
      <w:r>
        <w:t xml:space="preserve"> </w:t>
      </w:r>
      <w:r w:rsidRPr="00221E65">
        <w:t xml:space="preserve">de </w:t>
      </w:r>
      <w:proofErr w:type="spellStart"/>
      <w:r w:rsidRPr="00221E65">
        <w:rPr>
          <w:b/>
          <w:bCs/>
        </w:rPr>
        <w:t>MediSync</w:t>
      </w:r>
      <w:proofErr w:type="spellEnd"/>
      <w:r w:rsidRPr="00221E65">
        <w:rPr>
          <w:b/>
          <w:bCs/>
        </w:rPr>
        <w:t xml:space="preserve"> Perú</w:t>
      </w:r>
      <w:r w:rsidRPr="00221E65">
        <w:t xml:space="preserve">, una plataforma digital integral diseñada para modernizar la gestión hospitalaria y optimizar el </w:t>
      </w:r>
      <w:proofErr w:type="spellStart"/>
      <w:r w:rsidRPr="00221E65">
        <w:t>pre-triaje</w:t>
      </w:r>
      <w:proofErr w:type="spellEnd"/>
      <w:r w:rsidRPr="00221E65">
        <w:t xml:space="preserve"> de pacientes. Esta etapa inicial se centró en establecer los cimientos tecnológicos del sistema, implementando una arquitectura robusta, escalable y libre de deuda técnica mediante un modelo de </w:t>
      </w:r>
      <w:proofErr w:type="spellStart"/>
      <w:r w:rsidRPr="00221E65">
        <w:t>monorepositorio</w:t>
      </w:r>
      <w:proofErr w:type="spellEnd"/>
      <w:r w:rsidRPr="00221E65">
        <w:t xml:space="preserve"> (</w:t>
      </w:r>
      <w:proofErr w:type="spellStart"/>
      <w:r w:rsidRPr="00221E65">
        <w:rPr>
          <w:i/>
          <w:iCs/>
        </w:rPr>
        <w:t>monorepo</w:t>
      </w:r>
      <w:proofErr w:type="spellEnd"/>
      <w:r w:rsidRPr="00221E65">
        <w:t xml:space="preserve">). Para la capa visual, se integraron tecnologías de alto rendimiento como </w:t>
      </w:r>
      <w:proofErr w:type="spellStart"/>
      <w:r w:rsidRPr="00221E65">
        <w:t>React</w:t>
      </w:r>
      <w:proofErr w:type="spellEnd"/>
      <w:r w:rsidRPr="00221E65">
        <w:t xml:space="preserve">, </w:t>
      </w:r>
      <w:proofErr w:type="spellStart"/>
      <w:r w:rsidRPr="00221E65">
        <w:t>TypeScript</w:t>
      </w:r>
      <w:proofErr w:type="spellEnd"/>
      <w:r w:rsidRPr="00221E65">
        <w:t xml:space="preserve"> y Vite, junto con </w:t>
      </w:r>
      <w:proofErr w:type="spellStart"/>
      <w:r w:rsidRPr="00221E65">
        <w:t>Tailwind</w:t>
      </w:r>
      <w:proofErr w:type="spellEnd"/>
      <w:r w:rsidRPr="00221E65">
        <w:t xml:space="preserve"> CSS para garantizar interfaces limpias y responsivas.</w:t>
      </w:r>
    </w:p>
    <w:p w14:paraId="07A640E0" w14:textId="22823334" w:rsidR="00221E65" w:rsidRPr="00221E65" w:rsidRDefault="00221E65" w:rsidP="00221E65">
      <w:pPr>
        <w:spacing w:after="0" w:line="480" w:lineRule="auto"/>
        <w:jc w:val="both"/>
      </w:pPr>
      <w:r w:rsidRPr="00221E65">
        <w:t xml:space="preserve">El núcleo técnico de esta fase radicó en la implementación de prácticas de </w:t>
      </w:r>
      <w:r w:rsidRPr="00221E65">
        <w:rPr>
          <w:b/>
          <w:bCs/>
        </w:rPr>
        <w:t>DevOps e Integración Continua (CI/CD)</w:t>
      </w:r>
      <w:r w:rsidRPr="00221E65">
        <w:t xml:space="preserve"> a nivel local. Para evitar la fragmentación del código a medida que el proyecto escale, se configuró un ecosistema de calidad estricto. Se implementaron herramientas de análisis estático (</w:t>
      </w:r>
      <w:proofErr w:type="spellStart"/>
      <w:r w:rsidRPr="00221E65">
        <w:t>ESLint</w:t>
      </w:r>
      <w:proofErr w:type="spellEnd"/>
      <w:r w:rsidRPr="00221E65">
        <w:t>) y formateo estandarizado (</w:t>
      </w:r>
      <w:proofErr w:type="spellStart"/>
      <w:r w:rsidRPr="00221E65">
        <w:t>Prettier</w:t>
      </w:r>
      <w:proofErr w:type="spellEnd"/>
      <w:r w:rsidRPr="00221E65">
        <w:t>), las cuales fueron orquestadas mediante ganchos de validación (</w:t>
      </w:r>
      <w:proofErr w:type="spellStart"/>
      <w:r w:rsidRPr="00221E65">
        <w:rPr>
          <w:i/>
          <w:iCs/>
        </w:rPr>
        <w:t>pre-commit</w:t>
      </w:r>
      <w:proofErr w:type="spellEnd"/>
      <w:r w:rsidRPr="00221E65">
        <w:rPr>
          <w:i/>
          <w:iCs/>
        </w:rPr>
        <w:t xml:space="preserve"> </w:t>
      </w:r>
      <w:proofErr w:type="spellStart"/>
      <w:r w:rsidRPr="00221E65">
        <w:rPr>
          <w:i/>
          <w:iCs/>
        </w:rPr>
        <w:t>hooks</w:t>
      </w:r>
      <w:proofErr w:type="spellEnd"/>
      <w:r w:rsidRPr="00221E65">
        <w:t xml:space="preserve">) controlados por la herramienta </w:t>
      </w:r>
      <w:r w:rsidRPr="00221E65">
        <w:rPr>
          <w:b/>
          <w:bCs/>
        </w:rPr>
        <w:t>Husky</w:t>
      </w:r>
      <w:r w:rsidRPr="00221E65">
        <w:t>.</w:t>
      </w:r>
    </w:p>
    <w:p w14:paraId="10137D10" w14:textId="77777777" w:rsidR="00221E65" w:rsidRDefault="00221E65" w:rsidP="00221E65">
      <w:pPr>
        <w:spacing w:after="0" w:line="480" w:lineRule="auto"/>
        <w:jc w:val="both"/>
      </w:pPr>
      <w:r w:rsidRPr="00221E65">
        <w:t xml:space="preserve">Esta infraestructura de seguridad automatizada asegura que cualquier línea de código sea inspeccionada rigurosamente antes de ser registrada en el control de versiones (Git). Si el sistema detecta vulnerabilidades, variables huérfanas o errores de sintaxis, el </w:t>
      </w:r>
      <w:proofErr w:type="spellStart"/>
      <w:r w:rsidRPr="00221E65">
        <w:rPr>
          <w:i/>
          <w:iCs/>
        </w:rPr>
        <w:t>commit</w:t>
      </w:r>
      <w:proofErr w:type="spellEnd"/>
      <w:r w:rsidRPr="00221E65">
        <w:t xml:space="preserve"> es bloqueado de inmediato. Esto garantiza que el repositorio principal reciba única y exclusivamente código funcional e impecable.</w:t>
      </w:r>
    </w:p>
    <w:p w14:paraId="43B62895" w14:textId="36A03BA7" w:rsidR="00221E65" w:rsidRPr="00221E65" w:rsidRDefault="00221E65" w:rsidP="00221E65">
      <w:pPr>
        <w:spacing w:after="0" w:line="480" w:lineRule="auto"/>
        <w:jc w:val="both"/>
      </w:pPr>
      <w:r w:rsidRPr="00221E65">
        <w:t xml:space="preserve">Como resultado de esta primera etapa, </w:t>
      </w:r>
      <w:proofErr w:type="spellStart"/>
      <w:r w:rsidRPr="00221E65">
        <w:t>MediSync</w:t>
      </w:r>
      <w:proofErr w:type="spellEnd"/>
      <w:r w:rsidRPr="00221E65">
        <w:t xml:space="preserve"> Perú cuenta con un entorno de desarrollo estandarizado bajo métricas profesionales de la industria. El proyecto ha mitigado los riesgos técnicos iniciales y cuenta con una base sólida, preparando el terreno en condiciones óptimas para el posterior desarrollo del servidor </w:t>
      </w:r>
      <w:proofErr w:type="spellStart"/>
      <w:r w:rsidRPr="00221E65">
        <w:rPr>
          <w:i/>
          <w:iCs/>
        </w:rPr>
        <w:t>backend</w:t>
      </w:r>
      <w:proofErr w:type="spellEnd"/>
      <w:r w:rsidRPr="00221E65">
        <w:t xml:space="preserve"> y la integración de motores de Inteligencia Artificial.</w:t>
      </w:r>
    </w:p>
    <w:p w14:paraId="56B17E51" w14:textId="77777777" w:rsidR="00221E65" w:rsidRPr="00221E65" w:rsidRDefault="00221E65" w:rsidP="00221E65">
      <w:pPr>
        <w:spacing w:after="0" w:line="480" w:lineRule="auto"/>
        <w:jc w:val="both"/>
      </w:pPr>
    </w:p>
    <w:p w14:paraId="134A9E9A" w14:textId="602E9FE1" w:rsidR="009979B6" w:rsidRPr="009979B6" w:rsidRDefault="009979B6" w:rsidP="009979B6">
      <w:pPr>
        <w:spacing w:after="0" w:line="480" w:lineRule="auto"/>
        <w:rPr>
          <w:b/>
          <w:bCs/>
        </w:rPr>
      </w:pPr>
      <w:r w:rsidRPr="009979B6">
        <w:rPr>
          <w:b/>
          <w:bCs/>
        </w:rPr>
        <w:t>Descripción de la empresa y el problema/oportunidad identificada</w:t>
      </w:r>
    </w:p>
    <w:p w14:paraId="4F0D2745" w14:textId="426DD285" w:rsidR="009979B6" w:rsidRPr="009979B6" w:rsidRDefault="009979B6" w:rsidP="009979B6">
      <w:pPr>
        <w:spacing w:after="0" w:line="480" w:lineRule="auto"/>
        <w:jc w:val="both"/>
      </w:pPr>
      <w:r w:rsidRPr="009979B6">
        <w:rPr>
          <w:b/>
          <w:bCs/>
        </w:rPr>
        <w:t>La Empresa/Contexto:</w:t>
      </w:r>
      <w:r w:rsidRPr="009979B6">
        <w:t xml:space="preserve"> Clínicas y centros de salud en Perú (simulado bajo el nombre </w:t>
      </w:r>
      <w:proofErr w:type="spellStart"/>
      <w:r w:rsidRPr="009979B6">
        <w:t>MediSync</w:t>
      </w:r>
      <w:proofErr w:type="spellEnd"/>
      <w:r w:rsidRPr="009979B6">
        <w:t xml:space="preserve"> Perú) que enfrentan alta demanda diaria de pacientes en sus áreas de emergencias y consultorios externos.</w:t>
      </w:r>
    </w:p>
    <w:p w14:paraId="46A862B9" w14:textId="244B3A59" w:rsidR="009979B6" w:rsidRPr="009979B6" w:rsidRDefault="009979B6" w:rsidP="009979B6">
      <w:pPr>
        <w:spacing w:after="0" w:line="480" w:lineRule="auto"/>
        <w:jc w:val="both"/>
      </w:pPr>
      <w:r w:rsidRPr="009979B6">
        <w:rPr>
          <w:b/>
          <w:bCs/>
        </w:rPr>
        <w:t>El Problema:</w:t>
      </w:r>
      <w:r w:rsidRPr="009979B6">
        <w:t xml:space="preserve"> Tiempos de espera prolongados, saturación del personal médico en la etapa inicial de </w:t>
      </w:r>
      <w:proofErr w:type="spellStart"/>
      <w:r w:rsidRPr="009979B6">
        <w:t>triaje</w:t>
      </w:r>
      <w:proofErr w:type="spellEnd"/>
      <w:r w:rsidRPr="009979B6">
        <w:t xml:space="preserve"> y errores de captura de datos debido a procesos manuales. Adicionalmente, a nivel de software, los proyectos hospitalarios suelen sufrir de código desordenado y difícil de mantener cuando escalan.</w:t>
      </w:r>
    </w:p>
    <w:p w14:paraId="44E0392F" w14:textId="409D8CBE" w:rsidR="009979B6" w:rsidRDefault="009979B6" w:rsidP="009979B6">
      <w:pPr>
        <w:spacing w:after="0" w:line="480" w:lineRule="auto"/>
        <w:jc w:val="both"/>
      </w:pPr>
      <w:r w:rsidRPr="009979B6">
        <w:rPr>
          <w:b/>
          <w:bCs/>
        </w:rPr>
        <w:t>La Oportunidad:</w:t>
      </w:r>
      <w:r w:rsidRPr="009979B6">
        <w:t xml:space="preserve"> Crear un entorno de desarrollo profesional desde el inicio que permita construir una plataforma digital estandarizada, rápida (usando Vite y </w:t>
      </w:r>
      <w:proofErr w:type="spellStart"/>
      <w:r w:rsidRPr="009979B6">
        <w:t>React</w:t>
      </w:r>
      <w:proofErr w:type="spellEnd"/>
      <w:r w:rsidRPr="009979B6">
        <w:t>) y con interfaces limpias (</w:t>
      </w:r>
      <w:proofErr w:type="spellStart"/>
      <w:r w:rsidRPr="009979B6">
        <w:t>Tailwind</w:t>
      </w:r>
      <w:proofErr w:type="spellEnd"/>
      <w:r w:rsidRPr="009979B6">
        <w:t xml:space="preserve"> CSS), capaz de recibir módulos complejos (IA, </w:t>
      </w:r>
      <w:proofErr w:type="spellStart"/>
      <w:r w:rsidRPr="009979B6">
        <w:t>IoT</w:t>
      </w:r>
      <w:proofErr w:type="spellEnd"/>
      <w:r w:rsidRPr="009979B6">
        <w:t>) en el futuro sin que el sistema colapse.</w:t>
      </w:r>
    </w:p>
    <w:p w14:paraId="0712FD81" w14:textId="77777777" w:rsidR="009979B6" w:rsidRPr="009979B6" w:rsidRDefault="009979B6" w:rsidP="009979B6">
      <w:pPr>
        <w:spacing w:after="0" w:line="480" w:lineRule="auto"/>
        <w:rPr>
          <w:b/>
          <w:bCs/>
        </w:rPr>
      </w:pPr>
      <w:r w:rsidRPr="009979B6">
        <w:rPr>
          <w:b/>
          <w:bCs/>
        </w:rPr>
        <w:t>Objetivos del proyecto (Fase TA1)</w:t>
      </w:r>
    </w:p>
    <w:p w14:paraId="7E93E246" w14:textId="77777777" w:rsidR="009979B6" w:rsidRPr="009979B6" w:rsidRDefault="009979B6" w:rsidP="009979B6">
      <w:pPr>
        <w:numPr>
          <w:ilvl w:val="0"/>
          <w:numId w:val="45"/>
        </w:numPr>
        <w:spacing w:after="0" w:line="480" w:lineRule="auto"/>
        <w:jc w:val="both"/>
      </w:pPr>
      <w:r w:rsidRPr="009979B6">
        <w:rPr>
          <w:b/>
          <w:bCs/>
        </w:rPr>
        <w:t>Objetivo General:</w:t>
      </w:r>
      <w:r w:rsidRPr="009979B6">
        <w:t xml:space="preserve"> Establecer la arquitectura base y el entorno de desarrollo automatizado para la plataforma digital </w:t>
      </w:r>
      <w:proofErr w:type="spellStart"/>
      <w:r w:rsidRPr="009979B6">
        <w:t>MediSync</w:t>
      </w:r>
      <w:proofErr w:type="spellEnd"/>
      <w:r w:rsidRPr="009979B6">
        <w:t xml:space="preserve"> Perú.</w:t>
      </w:r>
    </w:p>
    <w:p w14:paraId="0A5CA247" w14:textId="22FF6E13" w:rsidR="009979B6" w:rsidRPr="009979B6" w:rsidRDefault="009979B6" w:rsidP="009979B6">
      <w:pPr>
        <w:numPr>
          <w:ilvl w:val="0"/>
          <w:numId w:val="45"/>
        </w:numPr>
        <w:spacing w:after="0" w:line="480" w:lineRule="auto"/>
        <w:jc w:val="both"/>
      </w:pPr>
      <w:r w:rsidRPr="009979B6">
        <w:rPr>
          <w:b/>
          <w:bCs/>
        </w:rPr>
        <w:t>Objetivos Específicos:</w:t>
      </w:r>
    </w:p>
    <w:p w14:paraId="1ECA213D" w14:textId="77777777" w:rsidR="009979B6" w:rsidRPr="009979B6" w:rsidRDefault="009979B6" w:rsidP="009979B6">
      <w:pPr>
        <w:numPr>
          <w:ilvl w:val="1"/>
          <w:numId w:val="45"/>
        </w:numPr>
        <w:spacing w:after="0" w:line="480" w:lineRule="auto"/>
        <w:jc w:val="both"/>
      </w:pPr>
      <w:r w:rsidRPr="009979B6">
        <w:t xml:space="preserve">Configurar la estructura del proyecto dividida en </w:t>
      </w:r>
      <w:proofErr w:type="spellStart"/>
      <w:r w:rsidRPr="009979B6">
        <w:rPr>
          <w:i/>
          <w:iCs/>
        </w:rPr>
        <w:t>frontend</w:t>
      </w:r>
      <w:proofErr w:type="spellEnd"/>
      <w:r w:rsidRPr="009979B6">
        <w:t xml:space="preserve"> y </w:t>
      </w:r>
      <w:proofErr w:type="spellStart"/>
      <w:r w:rsidRPr="009979B6">
        <w:rPr>
          <w:i/>
          <w:iCs/>
        </w:rPr>
        <w:t>backend</w:t>
      </w:r>
      <w:proofErr w:type="spellEnd"/>
      <w:r w:rsidRPr="009979B6">
        <w:t>.</w:t>
      </w:r>
    </w:p>
    <w:p w14:paraId="4B69D16A" w14:textId="77777777" w:rsidR="009979B6" w:rsidRPr="009979B6" w:rsidRDefault="009979B6" w:rsidP="009979B6">
      <w:pPr>
        <w:numPr>
          <w:ilvl w:val="1"/>
          <w:numId w:val="45"/>
        </w:numPr>
        <w:spacing w:after="0" w:line="480" w:lineRule="auto"/>
        <w:jc w:val="both"/>
      </w:pPr>
      <w:r w:rsidRPr="009979B6">
        <w:t xml:space="preserve">Implementar un sistema de diseño responsivo utilizando </w:t>
      </w:r>
      <w:proofErr w:type="spellStart"/>
      <w:r w:rsidRPr="009979B6">
        <w:t>Tailwind</w:t>
      </w:r>
      <w:proofErr w:type="spellEnd"/>
      <w:r w:rsidRPr="009979B6">
        <w:t xml:space="preserve"> CSS para la interfaz de usuario.</w:t>
      </w:r>
    </w:p>
    <w:p w14:paraId="625791DC" w14:textId="439E1530" w:rsidR="009979B6" w:rsidRDefault="009979B6" w:rsidP="009979B6">
      <w:pPr>
        <w:numPr>
          <w:ilvl w:val="1"/>
          <w:numId w:val="45"/>
        </w:numPr>
        <w:spacing w:after="0" w:line="480" w:lineRule="auto"/>
        <w:jc w:val="both"/>
      </w:pPr>
      <w:r w:rsidRPr="009979B6">
        <w:t>Garantizar la calidad del código mediante la automatización de formateo y validación de sintaxis (DevOps/CI-CD local).</w:t>
      </w:r>
    </w:p>
    <w:p w14:paraId="52551119" w14:textId="77777777" w:rsidR="009979B6" w:rsidRPr="009979B6" w:rsidRDefault="009979B6" w:rsidP="009979B6">
      <w:pPr>
        <w:spacing w:after="0" w:line="480" w:lineRule="auto"/>
        <w:jc w:val="both"/>
        <w:rPr>
          <w:b/>
          <w:bCs/>
        </w:rPr>
      </w:pPr>
      <w:r w:rsidRPr="009979B6">
        <w:rPr>
          <w:b/>
          <w:bCs/>
        </w:rPr>
        <w:t>Arquitectura general de la solución (Base inicial)</w:t>
      </w:r>
    </w:p>
    <w:p w14:paraId="247DBC55" w14:textId="77777777" w:rsidR="009979B6" w:rsidRPr="009979B6" w:rsidRDefault="009979B6" w:rsidP="009979B6">
      <w:pPr>
        <w:numPr>
          <w:ilvl w:val="0"/>
          <w:numId w:val="46"/>
        </w:numPr>
        <w:spacing w:after="0" w:line="480" w:lineRule="auto"/>
        <w:jc w:val="both"/>
      </w:pPr>
      <w:r w:rsidRPr="009979B6">
        <w:rPr>
          <w:b/>
          <w:bCs/>
        </w:rPr>
        <w:lastRenderedPageBreak/>
        <w:t>Estructura:</w:t>
      </w:r>
      <w:r w:rsidRPr="009979B6">
        <w:t xml:space="preserve"> Sistema basado en </w:t>
      </w:r>
      <w:proofErr w:type="spellStart"/>
      <w:r w:rsidRPr="009979B6">
        <w:rPr>
          <w:i/>
          <w:iCs/>
        </w:rPr>
        <w:t>Monorepo</w:t>
      </w:r>
      <w:proofErr w:type="spellEnd"/>
      <w:r w:rsidRPr="009979B6">
        <w:t xml:space="preserve"> (gestión de múltiples proyectos en un solo repositorio).</w:t>
      </w:r>
    </w:p>
    <w:p w14:paraId="06AED0F7" w14:textId="77777777" w:rsidR="009979B6" w:rsidRPr="009979B6" w:rsidRDefault="009979B6" w:rsidP="009979B6">
      <w:pPr>
        <w:numPr>
          <w:ilvl w:val="0"/>
          <w:numId w:val="46"/>
        </w:numPr>
        <w:spacing w:after="0" w:line="480" w:lineRule="auto"/>
        <w:jc w:val="both"/>
      </w:pPr>
      <w:proofErr w:type="spellStart"/>
      <w:r w:rsidRPr="009979B6">
        <w:rPr>
          <w:b/>
          <w:bCs/>
        </w:rPr>
        <w:t>Frontend</w:t>
      </w:r>
      <w:proofErr w:type="spellEnd"/>
      <w:r w:rsidRPr="009979B6">
        <w:rPr>
          <w:b/>
          <w:bCs/>
        </w:rPr>
        <w:t>:</w:t>
      </w:r>
      <w:r w:rsidRPr="009979B6">
        <w:t xml:space="preserve"> Construido con </w:t>
      </w:r>
      <w:proofErr w:type="spellStart"/>
      <w:r w:rsidRPr="009979B6">
        <w:t>React</w:t>
      </w:r>
      <w:proofErr w:type="spellEnd"/>
      <w:r w:rsidRPr="009979B6">
        <w:t xml:space="preserve">, </w:t>
      </w:r>
      <w:proofErr w:type="spellStart"/>
      <w:r w:rsidRPr="009979B6">
        <w:t>TypeScript</w:t>
      </w:r>
      <w:proofErr w:type="spellEnd"/>
      <w:r w:rsidRPr="009979B6">
        <w:t xml:space="preserve"> y Vite para renderizado ultrarrápido.</w:t>
      </w:r>
    </w:p>
    <w:p w14:paraId="7B933D2A" w14:textId="77777777" w:rsidR="009979B6" w:rsidRPr="009979B6" w:rsidRDefault="009979B6" w:rsidP="009979B6">
      <w:pPr>
        <w:numPr>
          <w:ilvl w:val="0"/>
          <w:numId w:val="46"/>
        </w:numPr>
        <w:spacing w:after="0" w:line="480" w:lineRule="auto"/>
        <w:jc w:val="both"/>
      </w:pPr>
      <w:r w:rsidRPr="009979B6">
        <w:rPr>
          <w:b/>
          <w:bCs/>
        </w:rPr>
        <w:t>Control de Versiones:</w:t>
      </w:r>
      <w:r w:rsidRPr="009979B6">
        <w:t xml:space="preserve"> Repositorio alojado en GitHub con políticas de validación estricta antes de la subida de código a la nube.</w:t>
      </w:r>
    </w:p>
    <w:p w14:paraId="5A9E5F41" w14:textId="5F9F5FC0" w:rsidR="009979B6" w:rsidRPr="009979B6" w:rsidRDefault="009979B6" w:rsidP="009979B6">
      <w:pPr>
        <w:spacing w:after="0" w:line="480" w:lineRule="auto"/>
        <w:jc w:val="both"/>
        <w:rPr>
          <w:b/>
          <w:bCs/>
        </w:rPr>
      </w:pPr>
      <w:r w:rsidRPr="009979B6">
        <w:rPr>
          <w:b/>
          <w:bCs/>
        </w:rPr>
        <w:t>Desarrollo técnico por componente</w:t>
      </w:r>
    </w:p>
    <w:p w14:paraId="08B92924" w14:textId="77777777" w:rsidR="009979B6" w:rsidRPr="009979B6" w:rsidRDefault="009979B6" w:rsidP="009979B6">
      <w:pPr>
        <w:spacing w:after="0" w:line="480" w:lineRule="auto"/>
        <w:jc w:val="both"/>
      </w:pPr>
      <w:r w:rsidRPr="009979B6">
        <w:rPr>
          <w:b/>
          <w:bCs/>
        </w:rPr>
        <w:t>1. Componente DevOps / CI-CD (Flujo de Integración Continua Local)</w:t>
      </w:r>
      <w:r w:rsidRPr="009979B6">
        <w:t xml:space="preserve"> Para esta primera fase, el desarrollo técnico se centró en la automatización y protección del código. Se implementó el siguiente </w:t>
      </w:r>
      <w:r w:rsidRPr="009979B6">
        <w:rPr>
          <w:i/>
          <w:iCs/>
        </w:rPr>
        <w:t>pipeline</w:t>
      </w:r>
      <w:r w:rsidRPr="009979B6">
        <w:t xml:space="preserve"> local:</w:t>
      </w:r>
    </w:p>
    <w:p w14:paraId="426C0C77" w14:textId="77777777" w:rsidR="009979B6" w:rsidRPr="009979B6" w:rsidRDefault="009979B6" w:rsidP="009979B6">
      <w:pPr>
        <w:numPr>
          <w:ilvl w:val="0"/>
          <w:numId w:val="47"/>
        </w:numPr>
        <w:spacing w:after="0" w:line="480" w:lineRule="auto"/>
        <w:jc w:val="both"/>
      </w:pPr>
      <w:r w:rsidRPr="009979B6">
        <w:rPr>
          <w:b/>
          <w:bCs/>
        </w:rPr>
        <w:t>Estandarización de formato (</w:t>
      </w:r>
      <w:proofErr w:type="spellStart"/>
      <w:r w:rsidRPr="009979B6">
        <w:rPr>
          <w:b/>
          <w:bCs/>
        </w:rPr>
        <w:t>Prettier</w:t>
      </w:r>
      <w:proofErr w:type="spellEnd"/>
      <w:r w:rsidRPr="009979B6">
        <w:rPr>
          <w:b/>
          <w:bCs/>
        </w:rPr>
        <w:t>):</w:t>
      </w:r>
      <w:r w:rsidRPr="009979B6">
        <w:t xml:space="preserve"> Se </w:t>
      </w:r>
      <w:proofErr w:type="gramStart"/>
      <w:r w:rsidRPr="009979B6">
        <w:t>configuró .</w:t>
      </w:r>
      <w:proofErr w:type="spellStart"/>
      <w:r w:rsidRPr="009979B6">
        <w:t>prettierrc</w:t>
      </w:r>
      <w:proofErr w:type="spellEnd"/>
      <w:proofErr w:type="gramEnd"/>
      <w:r w:rsidRPr="009979B6">
        <w:t xml:space="preserve"> para unificar el estilo de escritura (</w:t>
      </w:r>
      <w:proofErr w:type="spellStart"/>
      <w:r w:rsidRPr="009979B6">
        <w:t>indentación</w:t>
      </w:r>
      <w:proofErr w:type="spellEnd"/>
      <w:r w:rsidRPr="009979B6">
        <w:t>, comillas, etc.) en todo el equipo de desarrollo.</w:t>
      </w:r>
    </w:p>
    <w:p w14:paraId="46270886" w14:textId="77777777" w:rsidR="009979B6" w:rsidRPr="009979B6" w:rsidRDefault="009979B6" w:rsidP="009979B6">
      <w:pPr>
        <w:numPr>
          <w:ilvl w:val="0"/>
          <w:numId w:val="47"/>
        </w:numPr>
        <w:spacing w:after="0" w:line="480" w:lineRule="auto"/>
        <w:jc w:val="both"/>
      </w:pPr>
      <w:r w:rsidRPr="009979B6">
        <w:rPr>
          <w:b/>
          <w:bCs/>
        </w:rPr>
        <w:t>Análisis estático de código (</w:t>
      </w:r>
      <w:proofErr w:type="spellStart"/>
      <w:r w:rsidRPr="009979B6">
        <w:rPr>
          <w:b/>
          <w:bCs/>
        </w:rPr>
        <w:t>ESLint</w:t>
      </w:r>
      <w:proofErr w:type="spellEnd"/>
      <w:r w:rsidRPr="009979B6">
        <w:rPr>
          <w:b/>
          <w:bCs/>
        </w:rPr>
        <w:t>):</w:t>
      </w:r>
      <w:r w:rsidRPr="009979B6">
        <w:t xml:space="preserve"> Se implementó </w:t>
      </w:r>
      <w:r w:rsidRPr="009979B6">
        <w:rPr>
          <w:i/>
          <w:iCs/>
        </w:rPr>
        <w:t xml:space="preserve">Flat </w:t>
      </w:r>
      <w:proofErr w:type="spellStart"/>
      <w:r w:rsidRPr="009979B6">
        <w:rPr>
          <w:i/>
          <w:iCs/>
        </w:rPr>
        <w:t>Config</w:t>
      </w:r>
      <w:proofErr w:type="spellEnd"/>
      <w:r w:rsidRPr="009979B6">
        <w:t xml:space="preserve"> (eslint.config.js) con reglas estrictas de </w:t>
      </w:r>
      <w:proofErr w:type="spellStart"/>
      <w:r w:rsidRPr="009979B6">
        <w:t>React</w:t>
      </w:r>
      <w:proofErr w:type="spellEnd"/>
      <w:r w:rsidRPr="009979B6">
        <w:t xml:space="preserve"> y </w:t>
      </w:r>
      <w:proofErr w:type="spellStart"/>
      <w:r w:rsidRPr="009979B6">
        <w:t>TypeScript</w:t>
      </w:r>
      <w:proofErr w:type="spellEnd"/>
      <w:r w:rsidRPr="009979B6">
        <w:t xml:space="preserve"> para detectar errores lógicos antes de la compilación.</w:t>
      </w:r>
    </w:p>
    <w:p w14:paraId="627EC79B" w14:textId="77777777" w:rsidR="009979B6" w:rsidRPr="009979B6" w:rsidRDefault="009979B6" w:rsidP="009979B6">
      <w:pPr>
        <w:numPr>
          <w:ilvl w:val="0"/>
          <w:numId w:val="47"/>
        </w:numPr>
        <w:spacing w:after="0" w:line="480" w:lineRule="auto"/>
        <w:jc w:val="both"/>
      </w:pPr>
      <w:r w:rsidRPr="009979B6">
        <w:rPr>
          <w:b/>
          <w:bCs/>
        </w:rPr>
        <w:t>Automatización con Husky (</w:t>
      </w:r>
      <w:proofErr w:type="spellStart"/>
      <w:r w:rsidRPr="009979B6">
        <w:rPr>
          <w:b/>
          <w:bCs/>
        </w:rPr>
        <w:t>Pre-commit</w:t>
      </w:r>
      <w:proofErr w:type="spellEnd"/>
      <w:r w:rsidRPr="009979B6">
        <w:rPr>
          <w:b/>
          <w:bCs/>
        </w:rPr>
        <w:t xml:space="preserve"> Hook):</w:t>
      </w:r>
      <w:r w:rsidRPr="009979B6">
        <w:t xml:space="preserve"> Se desarrolló un </w:t>
      </w:r>
      <w:r w:rsidRPr="009979B6">
        <w:rPr>
          <w:i/>
          <w:iCs/>
        </w:rPr>
        <w:t>script</w:t>
      </w:r>
      <w:r w:rsidRPr="009979B6">
        <w:t xml:space="preserve"> de automatización que intercepta cualquier intento de </w:t>
      </w:r>
      <w:proofErr w:type="spellStart"/>
      <w:r w:rsidRPr="009979B6">
        <w:t>git</w:t>
      </w:r>
      <w:proofErr w:type="spellEnd"/>
      <w:r w:rsidRPr="009979B6">
        <w:t xml:space="preserve"> </w:t>
      </w:r>
      <w:proofErr w:type="spellStart"/>
      <w:r w:rsidRPr="009979B6">
        <w:t>commit</w:t>
      </w:r>
      <w:proofErr w:type="spellEnd"/>
      <w:r w:rsidRPr="009979B6">
        <w:t xml:space="preserve">. Husky ejecuta obligatoriamente </w:t>
      </w:r>
      <w:proofErr w:type="spellStart"/>
      <w:r w:rsidRPr="009979B6">
        <w:t>Prettier</w:t>
      </w:r>
      <w:proofErr w:type="spellEnd"/>
      <w:r w:rsidRPr="009979B6">
        <w:t xml:space="preserve"> y </w:t>
      </w:r>
      <w:proofErr w:type="spellStart"/>
      <w:r w:rsidRPr="009979B6">
        <w:t>ESLint</w:t>
      </w:r>
      <w:proofErr w:type="spellEnd"/>
      <w:r w:rsidRPr="009979B6">
        <w:t xml:space="preserve">; si el código contiene errores o mal formato, el </w:t>
      </w:r>
      <w:proofErr w:type="spellStart"/>
      <w:r w:rsidRPr="009979B6">
        <w:rPr>
          <w:i/>
          <w:iCs/>
        </w:rPr>
        <w:t>commit</w:t>
      </w:r>
      <w:proofErr w:type="spellEnd"/>
      <w:r w:rsidRPr="009979B6">
        <w:t xml:space="preserve"> es bloqueado y rechazado automáticamente, asegurando que solo código funcional e impecable llegue al repositorio principal.</w:t>
      </w:r>
    </w:p>
    <w:p w14:paraId="34BC77BA" w14:textId="47377479" w:rsidR="009979B6" w:rsidRPr="009979B6" w:rsidRDefault="009979B6" w:rsidP="009979B6">
      <w:pPr>
        <w:spacing w:after="0" w:line="480" w:lineRule="auto"/>
        <w:jc w:val="both"/>
        <w:rPr>
          <w:b/>
          <w:bCs/>
        </w:rPr>
      </w:pPr>
      <w:r w:rsidRPr="009979B6">
        <w:rPr>
          <w:b/>
          <w:bCs/>
        </w:rPr>
        <w:t>Resultados obtenidos e indicadores de impacto</w:t>
      </w:r>
    </w:p>
    <w:p w14:paraId="3D49DC0F" w14:textId="77777777" w:rsidR="009979B6" w:rsidRPr="009979B6" w:rsidRDefault="009979B6" w:rsidP="009979B6">
      <w:pPr>
        <w:numPr>
          <w:ilvl w:val="0"/>
          <w:numId w:val="48"/>
        </w:numPr>
        <w:spacing w:after="0" w:line="480" w:lineRule="auto"/>
        <w:jc w:val="both"/>
      </w:pPr>
      <w:r w:rsidRPr="009979B6">
        <w:rPr>
          <w:b/>
          <w:bCs/>
        </w:rPr>
        <w:lastRenderedPageBreak/>
        <w:t>Eficiencia en el desarrollo:</w:t>
      </w:r>
      <w:r w:rsidRPr="009979B6">
        <w:t xml:space="preserve"> Reducción del 100% de errores de sintaxis y formato subidos al repositorio principal.</w:t>
      </w:r>
    </w:p>
    <w:p w14:paraId="558BFBD9" w14:textId="77777777" w:rsidR="009979B6" w:rsidRPr="009979B6" w:rsidRDefault="009979B6" w:rsidP="009979B6">
      <w:pPr>
        <w:numPr>
          <w:ilvl w:val="0"/>
          <w:numId w:val="48"/>
        </w:numPr>
        <w:spacing w:after="0" w:line="480" w:lineRule="auto"/>
        <w:jc w:val="both"/>
      </w:pPr>
      <w:r w:rsidRPr="009979B6">
        <w:rPr>
          <w:b/>
          <w:bCs/>
        </w:rPr>
        <w:t>Tiempo:</w:t>
      </w:r>
      <w:r w:rsidRPr="009979B6">
        <w:t xml:space="preserve"> El </w:t>
      </w:r>
      <w:r w:rsidRPr="009979B6">
        <w:rPr>
          <w:i/>
          <w:iCs/>
        </w:rPr>
        <w:t>script</w:t>
      </w:r>
      <w:r w:rsidRPr="009979B6">
        <w:t xml:space="preserve"> de Husky (</w:t>
      </w:r>
      <w:proofErr w:type="spellStart"/>
      <w:r w:rsidRPr="009979B6">
        <w:t>pre-commit</w:t>
      </w:r>
      <w:proofErr w:type="spellEnd"/>
      <w:r w:rsidRPr="009979B6">
        <w:t xml:space="preserve">) valida todo el código del </w:t>
      </w:r>
      <w:proofErr w:type="spellStart"/>
      <w:r w:rsidRPr="009979B6">
        <w:rPr>
          <w:i/>
          <w:iCs/>
        </w:rPr>
        <w:t>frontend</w:t>
      </w:r>
      <w:proofErr w:type="spellEnd"/>
      <w:r w:rsidRPr="009979B6">
        <w:t xml:space="preserve"> en un promedio de milisegundos (como se evidenció en las pruebas de consola), sin ralentizar el flujo de trabajo del desarrollador.</w:t>
      </w:r>
    </w:p>
    <w:p w14:paraId="764989D9" w14:textId="43C12E83" w:rsidR="009979B6" w:rsidRPr="009979B6" w:rsidRDefault="009979B6" w:rsidP="009979B6">
      <w:pPr>
        <w:spacing w:after="0" w:line="480" w:lineRule="auto"/>
        <w:jc w:val="both"/>
        <w:rPr>
          <w:b/>
          <w:bCs/>
        </w:rPr>
      </w:pPr>
      <w:r w:rsidRPr="009979B6">
        <w:rPr>
          <w:b/>
          <w:bCs/>
        </w:rPr>
        <w:t>Conclusiones, limitaciones y trabajo futuro</w:t>
      </w:r>
    </w:p>
    <w:p w14:paraId="7E3A37C0" w14:textId="77777777" w:rsidR="009979B6" w:rsidRPr="009979B6" w:rsidRDefault="009979B6" w:rsidP="009979B6">
      <w:pPr>
        <w:numPr>
          <w:ilvl w:val="0"/>
          <w:numId w:val="49"/>
        </w:numPr>
        <w:spacing w:after="0" w:line="480" w:lineRule="auto"/>
        <w:jc w:val="both"/>
      </w:pPr>
      <w:r w:rsidRPr="009979B6">
        <w:rPr>
          <w:b/>
          <w:bCs/>
        </w:rPr>
        <w:t>Conclusiones:</w:t>
      </w:r>
      <w:r w:rsidRPr="009979B6">
        <w:t xml:space="preserve"> La implementación de Husky y </w:t>
      </w:r>
      <w:proofErr w:type="spellStart"/>
      <w:r w:rsidRPr="009979B6">
        <w:t>linters</w:t>
      </w:r>
      <w:proofErr w:type="spellEnd"/>
      <w:r w:rsidRPr="009979B6">
        <w:t xml:space="preserve"> desde el inicio separa un proyecto académico de uno profesional. La base de </w:t>
      </w:r>
      <w:proofErr w:type="spellStart"/>
      <w:r w:rsidRPr="009979B6">
        <w:t>MediSync</w:t>
      </w:r>
      <w:proofErr w:type="spellEnd"/>
      <w:r w:rsidRPr="009979B6">
        <w:t xml:space="preserve"> ahora es inmune a errores de código por descuidos humanos.</w:t>
      </w:r>
    </w:p>
    <w:p w14:paraId="1A79AC93" w14:textId="77777777" w:rsidR="009979B6" w:rsidRPr="009979B6" w:rsidRDefault="009979B6" w:rsidP="009979B6">
      <w:pPr>
        <w:numPr>
          <w:ilvl w:val="0"/>
          <w:numId w:val="49"/>
        </w:numPr>
        <w:spacing w:after="0" w:line="480" w:lineRule="auto"/>
        <w:jc w:val="both"/>
      </w:pPr>
      <w:r w:rsidRPr="009979B6">
        <w:rPr>
          <w:b/>
          <w:bCs/>
        </w:rPr>
        <w:t>Limitaciones (Fase 1):</w:t>
      </w:r>
      <w:r w:rsidRPr="009979B6">
        <w:t xml:space="preserve"> Actualmente, el sistema cuenta con la interfaz de usuario y las reglas de seguridad de código, pero aún carece de un servidor </w:t>
      </w:r>
      <w:proofErr w:type="spellStart"/>
      <w:r w:rsidRPr="009979B6">
        <w:rPr>
          <w:i/>
          <w:iCs/>
        </w:rPr>
        <w:t>backend</w:t>
      </w:r>
      <w:proofErr w:type="spellEnd"/>
      <w:r w:rsidRPr="009979B6">
        <w:t xml:space="preserve"> funcional y de una base de datos conectada.</w:t>
      </w:r>
    </w:p>
    <w:p w14:paraId="48DE4590" w14:textId="7B9B14E5" w:rsidR="009979B6" w:rsidRPr="009979B6" w:rsidRDefault="009979B6" w:rsidP="009979B6">
      <w:pPr>
        <w:numPr>
          <w:ilvl w:val="0"/>
          <w:numId w:val="49"/>
        </w:numPr>
        <w:spacing w:after="0" w:line="480" w:lineRule="auto"/>
        <w:jc w:val="both"/>
      </w:pPr>
      <w:r w:rsidRPr="009979B6">
        <w:rPr>
          <w:b/>
          <w:bCs/>
        </w:rPr>
        <w:t>Trabajo Futuro:</w:t>
      </w:r>
      <w:r w:rsidRPr="009979B6">
        <w:t xml:space="preserve"> El entorno está listo para pasar al desarrollo de la API (</w:t>
      </w:r>
      <w:proofErr w:type="spellStart"/>
      <w:r w:rsidRPr="009979B6">
        <w:rPr>
          <w:i/>
          <w:iCs/>
        </w:rPr>
        <w:t>backend</w:t>
      </w:r>
      <w:proofErr w:type="spellEnd"/>
      <w:r w:rsidRPr="009979B6">
        <w:t xml:space="preserve"> con Express) y a la integración del Motor de Inteligencia Artificial.</w:t>
      </w:r>
    </w:p>
    <w:p w14:paraId="121F8E11" w14:textId="6590AF3E" w:rsidR="009979B6" w:rsidRPr="009979B6" w:rsidRDefault="009979B6" w:rsidP="009979B6">
      <w:pPr>
        <w:spacing w:after="0" w:line="480" w:lineRule="auto"/>
        <w:jc w:val="both"/>
        <w:rPr>
          <w:b/>
          <w:bCs/>
        </w:rPr>
      </w:pPr>
      <w:r w:rsidRPr="009979B6">
        <w:rPr>
          <w:b/>
          <w:bCs/>
        </w:rPr>
        <w:t>Anexos</w:t>
      </w:r>
    </w:p>
    <w:p w14:paraId="34E15F47" w14:textId="2DC45B55" w:rsidR="00C07C19" w:rsidRDefault="009979B6" w:rsidP="00C07C19">
      <w:pPr>
        <w:numPr>
          <w:ilvl w:val="0"/>
          <w:numId w:val="50"/>
        </w:numPr>
        <w:spacing w:after="0" w:line="480" w:lineRule="auto"/>
      </w:pPr>
      <w:r w:rsidRPr="009979B6">
        <w:t>Enlace al repositorio de GitHub</w:t>
      </w:r>
      <w:r>
        <w:t xml:space="preserve">: </w:t>
      </w:r>
      <w:hyperlink r:id="rId8" w:history="1">
        <w:r w:rsidRPr="00675DD9">
          <w:rPr>
            <w:rStyle w:val="Hyperlink"/>
          </w:rPr>
          <w:t>https://github.com/MSanchezVasquez/medisync-clinica-digital</w:t>
        </w:r>
      </w:hyperlink>
    </w:p>
    <w:p w14:paraId="1C20BDD0" w14:textId="0838365E" w:rsidR="009979B6" w:rsidRPr="009979B6" w:rsidRDefault="00C07C19" w:rsidP="009979B6">
      <w:pPr>
        <w:spacing w:after="0" w:line="480" w:lineRule="auto"/>
      </w:pPr>
      <w:r>
        <w:rPr>
          <w:noProof/>
        </w:rPr>
        <w:lastRenderedPageBreak/>
        <w:drawing>
          <wp:inline distT="0" distB="0" distL="0" distR="0" wp14:anchorId="04247062" wp14:editId="0D19A954">
            <wp:extent cx="5394960" cy="3017520"/>
            <wp:effectExtent l="0" t="0" r="0" b="0"/>
            <wp:docPr id="1744144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t="48099"/>
                    <a:stretch>
                      <a:fillRect/>
                    </a:stretch>
                  </pic:blipFill>
                  <pic:spPr bwMode="auto">
                    <a:xfrm>
                      <a:off x="0" y="0"/>
                      <a:ext cx="5394960" cy="3017520"/>
                    </a:xfrm>
                    <a:prstGeom prst="rect">
                      <a:avLst/>
                    </a:prstGeom>
                    <a:noFill/>
                    <a:ln>
                      <a:noFill/>
                    </a:ln>
                    <a:extLst>
                      <a:ext uri="{53640926-AAD7-44D8-BBD7-CCE9431645EC}">
                        <a14:shadowObscured xmlns:a14="http://schemas.microsoft.com/office/drawing/2010/main"/>
                      </a:ext>
                    </a:extLst>
                  </pic:spPr>
                </pic:pic>
              </a:graphicData>
            </a:graphic>
          </wp:inline>
        </w:drawing>
      </w:r>
    </w:p>
    <w:p w14:paraId="38A0E4CD" w14:textId="1A837A0E" w:rsidR="00006ABD" w:rsidRDefault="00C07C19" w:rsidP="009979B6">
      <w:pPr>
        <w:spacing w:after="0" w:line="480" w:lineRule="auto"/>
      </w:pPr>
      <w:r>
        <w:rPr>
          <w:noProof/>
        </w:rPr>
        <w:drawing>
          <wp:inline distT="0" distB="0" distL="0" distR="0" wp14:anchorId="3B8B0588" wp14:editId="7F0FC19C">
            <wp:extent cx="5394960" cy="2407920"/>
            <wp:effectExtent l="0" t="0" r="0" b="0"/>
            <wp:docPr id="7844521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4960" cy="2407920"/>
                    </a:xfrm>
                    <a:prstGeom prst="rect">
                      <a:avLst/>
                    </a:prstGeom>
                    <a:noFill/>
                    <a:ln>
                      <a:noFill/>
                    </a:ln>
                  </pic:spPr>
                </pic:pic>
              </a:graphicData>
            </a:graphic>
          </wp:inline>
        </w:drawing>
      </w:r>
    </w:p>
    <w:p w14:paraId="742582A6" w14:textId="77777777" w:rsidR="00066FBA" w:rsidRPr="009D283C" w:rsidRDefault="00066FBA" w:rsidP="009413AC">
      <w:pPr>
        <w:tabs>
          <w:tab w:val="left" w:pos="3504"/>
        </w:tabs>
        <w:rPr>
          <w:rFonts w:ascii="Arial Narrow" w:eastAsia="Arial" w:hAnsi="Arial Narrow" w:cs="Arial"/>
          <w:b/>
          <w:bCs/>
        </w:rPr>
      </w:pPr>
    </w:p>
    <w:p w14:paraId="333A6D20" w14:textId="77777777" w:rsidR="00A560C8" w:rsidRPr="00A560C8" w:rsidRDefault="00A560C8" w:rsidP="00A560C8">
      <w:pPr>
        <w:rPr>
          <w:rFonts w:ascii="Arial Narrow" w:eastAsia="Arial" w:hAnsi="Arial Narrow" w:cs="Arial"/>
        </w:rPr>
      </w:pPr>
    </w:p>
    <w:p w14:paraId="39397CA0" w14:textId="77777777" w:rsidR="00A560C8" w:rsidRPr="00A560C8" w:rsidRDefault="00A560C8" w:rsidP="00A560C8">
      <w:pPr>
        <w:rPr>
          <w:rFonts w:ascii="Arial Narrow" w:eastAsia="Arial" w:hAnsi="Arial Narrow" w:cs="Arial"/>
        </w:rPr>
      </w:pPr>
    </w:p>
    <w:p w14:paraId="142B7667" w14:textId="77777777" w:rsidR="00A560C8" w:rsidRPr="00A560C8" w:rsidRDefault="00A560C8" w:rsidP="00A560C8">
      <w:pPr>
        <w:rPr>
          <w:rFonts w:ascii="Arial Narrow" w:eastAsia="Arial" w:hAnsi="Arial Narrow" w:cs="Arial"/>
        </w:rPr>
      </w:pPr>
    </w:p>
    <w:sectPr w:rsidR="00A560C8" w:rsidRPr="00A560C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1BF4F" w14:textId="77777777" w:rsidR="00A45489" w:rsidRDefault="00A45489">
      <w:pPr>
        <w:spacing w:after="0" w:line="240" w:lineRule="auto"/>
      </w:pPr>
      <w:r>
        <w:separator/>
      </w:r>
    </w:p>
  </w:endnote>
  <w:endnote w:type="continuationSeparator" w:id="0">
    <w:p w14:paraId="099F5A65" w14:textId="77777777" w:rsidR="00A45489" w:rsidRDefault="00A454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E230F382-8609-4BA0-B1B6-DE118A0C0A9D}"/>
    <w:embedBold r:id="rId2" w:fontKey="{6694E30A-8895-4C9E-9E7B-49B50FA37C13}"/>
    <w:embedItalic r:id="rId3" w:fontKey="{0EDD25C9-1EA3-4E16-B8D1-AA79B1A608D6}"/>
  </w:font>
  <w:font w:name="Play">
    <w:charset w:val="00"/>
    <w:family w:val="auto"/>
    <w:pitch w:val="default"/>
    <w:embedRegular r:id="rId4" w:fontKey="{99B75702-4303-4ADF-9500-FF8CF60CB3F7}"/>
  </w:font>
  <w:font w:name="Verdana">
    <w:panose1 w:val="020B0604030504040204"/>
    <w:charset w:val="00"/>
    <w:family w:val="swiss"/>
    <w:pitch w:val="variable"/>
    <w:sig w:usb0="A00006FF" w:usb1="4000205B" w:usb2="00000010" w:usb3="00000000" w:csb0="0000019F" w:csb1="00000000"/>
    <w:embedRegular r:id="rId5" w:fontKey="{9BB051DC-53EB-4CEE-9F23-FD2CD8E699DF}"/>
    <w:embedBold r:id="rId6" w:fontKey="{2ECE0569-2B19-438C-9E72-3313BE8E46D2}"/>
  </w:font>
  <w:font w:name="Arial Narrow">
    <w:panose1 w:val="020B0606020202030204"/>
    <w:charset w:val="00"/>
    <w:family w:val="swiss"/>
    <w:pitch w:val="variable"/>
    <w:sig w:usb0="00000287" w:usb1="00000800" w:usb2="00000000" w:usb3="00000000" w:csb0="0000009F" w:csb1="00000000"/>
    <w:embedRegular r:id="rId7" w:fontKey="{61B649C7-8FF8-4971-AAAE-4C9A5E428142}"/>
    <w:embedBold r:id="rId8" w:fontKey="{BCCE4AB2-B8EC-4CC6-B221-6DCA41E1A8B3}"/>
  </w:font>
  <w:font w:name="Calibri">
    <w:panose1 w:val="020F0502020204030204"/>
    <w:charset w:val="00"/>
    <w:family w:val="swiss"/>
    <w:pitch w:val="variable"/>
    <w:sig w:usb0="E4002EFF" w:usb1="C200247B" w:usb2="00000009" w:usb3="00000000" w:csb0="000001FF" w:csb1="00000000"/>
    <w:embedRegular r:id="rId9" w:fontKey="{0B456FAE-FA30-4AE1-B627-3BF7EDE18391}"/>
  </w:font>
  <w:font w:name="Cambria">
    <w:panose1 w:val="02040503050406030204"/>
    <w:charset w:val="00"/>
    <w:family w:val="roman"/>
    <w:pitch w:val="variable"/>
    <w:sig w:usb0="E00006FF" w:usb1="420024FF" w:usb2="02000000" w:usb3="00000000" w:csb0="0000019F" w:csb1="00000000"/>
    <w:embedRegular r:id="rId10" w:fontKey="{7B510848-900B-4ACC-AA62-79C9BF1028F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2AE75" w14:textId="77777777" w:rsidR="00A45489" w:rsidRDefault="00A45489">
      <w:pPr>
        <w:spacing w:after="0" w:line="240" w:lineRule="auto"/>
      </w:pPr>
      <w:r>
        <w:separator/>
      </w:r>
    </w:p>
  </w:footnote>
  <w:footnote w:type="continuationSeparator" w:id="0">
    <w:p w14:paraId="47ACDD64" w14:textId="77777777" w:rsidR="00A45489" w:rsidRDefault="00A454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10AE"/>
    <w:multiLevelType w:val="hybridMultilevel"/>
    <w:tmpl w:val="DC7E83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C45E0C"/>
    <w:multiLevelType w:val="multilevel"/>
    <w:tmpl w:val="63960532"/>
    <w:lvl w:ilvl="0">
      <w:start w:val="1"/>
      <w:numFmt w:val="decimal"/>
      <w:lvlText w:val="%1."/>
      <w:lvlJc w:val="left"/>
      <w:pPr>
        <w:ind w:left="2472" w:hanging="360"/>
      </w:pPr>
    </w:lvl>
    <w:lvl w:ilvl="1">
      <w:start w:val="1"/>
      <w:numFmt w:val="lowerLetter"/>
      <w:lvlText w:val="%2."/>
      <w:lvlJc w:val="left"/>
      <w:pPr>
        <w:ind w:left="3192" w:hanging="360"/>
      </w:pPr>
    </w:lvl>
    <w:lvl w:ilvl="2">
      <w:start w:val="1"/>
      <w:numFmt w:val="lowerRoman"/>
      <w:lvlText w:val="%3."/>
      <w:lvlJc w:val="right"/>
      <w:pPr>
        <w:ind w:left="3912" w:hanging="180"/>
      </w:pPr>
    </w:lvl>
    <w:lvl w:ilvl="3">
      <w:start w:val="1"/>
      <w:numFmt w:val="decimal"/>
      <w:lvlText w:val="%4."/>
      <w:lvlJc w:val="left"/>
      <w:pPr>
        <w:ind w:left="4632" w:hanging="360"/>
      </w:pPr>
    </w:lvl>
    <w:lvl w:ilvl="4">
      <w:start w:val="1"/>
      <w:numFmt w:val="lowerLetter"/>
      <w:lvlText w:val="%5."/>
      <w:lvlJc w:val="left"/>
      <w:pPr>
        <w:ind w:left="5352" w:hanging="360"/>
      </w:pPr>
    </w:lvl>
    <w:lvl w:ilvl="5">
      <w:start w:val="1"/>
      <w:numFmt w:val="lowerRoman"/>
      <w:lvlText w:val="%6."/>
      <w:lvlJc w:val="right"/>
      <w:pPr>
        <w:ind w:left="6072" w:hanging="180"/>
      </w:pPr>
    </w:lvl>
    <w:lvl w:ilvl="6">
      <w:start w:val="1"/>
      <w:numFmt w:val="decimal"/>
      <w:lvlText w:val="%7."/>
      <w:lvlJc w:val="left"/>
      <w:pPr>
        <w:ind w:left="6792" w:hanging="360"/>
      </w:pPr>
    </w:lvl>
    <w:lvl w:ilvl="7">
      <w:start w:val="1"/>
      <w:numFmt w:val="lowerLetter"/>
      <w:lvlText w:val="%8."/>
      <w:lvlJc w:val="left"/>
      <w:pPr>
        <w:ind w:left="7512" w:hanging="360"/>
      </w:pPr>
    </w:lvl>
    <w:lvl w:ilvl="8">
      <w:start w:val="1"/>
      <w:numFmt w:val="lowerRoman"/>
      <w:lvlText w:val="%9."/>
      <w:lvlJc w:val="right"/>
      <w:pPr>
        <w:ind w:left="8232" w:hanging="180"/>
      </w:pPr>
    </w:lvl>
  </w:abstractNum>
  <w:abstractNum w:abstractNumId="2" w15:restartNumberingAfterBreak="0">
    <w:nsid w:val="05BD52B8"/>
    <w:multiLevelType w:val="multilevel"/>
    <w:tmpl w:val="5D2A825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61F125C"/>
    <w:multiLevelType w:val="hybridMultilevel"/>
    <w:tmpl w:val="1924D85E"/>
    <w:lvl w:ilvl="0" w:tplc="280A0005">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 w15:restartNumberingAfterBreak="0">
    <w:nsid w:val="09332528"/>
    <w:multiLevelType w:val="multilevel"/>
    <w:tmpl w:val="32540C2A"/>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5" w15:restartNumberingAfterBreak="0">
    <w:nsid w:val="093D168C"/>
    <w:multiLevelType w:val="multilevel"/>
    <w:tmpl w:val="6BA0538A"/>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6" w15:restartNumberingAfterBreak="0">
    <w:nsid w:val="0BBF4CB4"/>
    <w:multiLevelType w:val="multilevel"/>
    <w:tmpl w:val="A4EA25C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15:restartNumberingAfterBreak="0">
    <w:nsid w:val="0E521CB0"/>
    <w:multiLevelType w:val="hybridMultilevel"/>
    <w:tmpl w:val="294C9714"/>
    <w:lvl w:ilvl="0" w:tplc="8DC06AA6">
      <w:start w:val="1"/>
      <w:numFmt w:val="decimal"/>
      <w:lvlText w:val="%1."/>
      <w:lvlJc w:val="left"/>
      <w:pPr>
        <w:ind w:left="720" w:hanging="360"/>
      </w:pPr>
      <w:rPr>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0E895B98"/>
    <w:multiLevelType w:val="multilevel"/>
    <w:tmpl w:val="19A2A06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15:restartNumberingAfterBreak="0">
    <w:nsid w:val="13F41A23"/>
    <w:multiLevelType w:val="hybridMultilevel"/>
    <w:tmpl w:val="BACA5FC4"/>
    <w:lvl w:ilvl="0" w:tplc="280A0005">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0" w15:restartNumberingAfterBreak="0">
    <w:nsid w:val="16945113"/>
    <w:multiLevelType w:val="hybridMultilevel"/>
    <w:tmpl w:val="376C90B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6D05DFD"/>
    <w:multiLevelType w:val="hybridMultilevel"/>
    <w:tmpl w:val="E7F2D52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9BB5F4F"/>
    <w:multiLevelType w:val="multilevel"/>
    <w:tmpl w:val="5694F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654414"/>
    <w:multiLevelType w:val="hybridMultilevel"/>
    <w:tmpl w:val="E34C9650"/>
    <w:lvl w:ilvl="0" w:tplc="280A0005">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4" w15:restartNumberingAfterBreak="0">
    <w:nsid w:val="1B3451AB"/>
    <w:multiLevelType w:val="hybridMultilevel"/>
    <w:tmpl w:val="850A337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08B3ED1"/>
    <w:multiLevelType w:val="multilevel"/>
    <w:tmpl w:val="145E9DA0"/>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16" w15:restartNumberingAfterBreak="0">
    <w:nsid w:val="213D6BEE"/>
    <w:multiLevelType w:val="multilevel"/>
    <w:tmpl w:val="9D5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9E2EB6"/>
    <w:multiLevelType w:val="hybridMultilevel"/>
    <w:tmpl w:val="ACE4283E"/>
    <w:lvl w:ilvl="0" w:tplc="3488A430">
      <w:start w:val="1"/>
      <w:numFmt w:val="decimal"/>
      <w:lvlText w:val="%1."/>
      <w:lvlJc w:val="left"/>
      <w:pPr>
        <w:ind w:left="720" w:hanging="360"/>
      </w:pPr>
      <w:rPr>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22BF2332"/>
    <w:multiLevelType w:val="multilevel"/>
    <w:tmpl w:val="B67670D0"/>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9" w15:restartNumberingAfterBreak="0">
    <w:nsid w:val="233D1F8D"/>
    <w:multiLevelType w:val="multilevel"/>
    <w:tmpl w:val="4224D3B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0" w15:restartNumberingAfterBreak="0">
    <w:nsid w:val="23A05C6E"/>
    <w:multiLevelType w:val="multilevel"/>
    <w:tmpl w:val="3F065C6A"/>
    <w:lvl w:ilvl="0">
      <w:start w:val="1"/>
      <w:numFmt w:val="upperRoman"/>
      <w:lvlText w:val="%1."/>
      <w:lvlJc w:val="right"/>
      <w:pPr>
        <w:ind w:left="1440" w:hanging="360"/>
      </w:pPr>
      <w:rPr>
        <w:u w:val="none"/>
      </w:rPr>
    </w:lvl>
    <w:lvl w:ilvl="1">
      <w:start w:val="1"/>
      <w:numFmt w:val="upperLetter"/>
      <w:lvlText w:val="%2."/>
      <w:lvlJc w:val="lef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decimal"/>
      <w:lvlText w:val="(%5)"/>
      <w:lvlJc w:val="left"/>
      <w:pPr>
        <w:ind w:left="4320" w:hanging="360"/>
      </w:pPr>
      <w:rPr>
        <w:u w:val="none"/>
      </w:rPr>
    </w:lvl>
    <w:lvl w:ilvl="5">
      <w:start w:val="1"/>
      <w:numFmt w:val="lowerLetter"/>
      <w:lvlText w:val="(%6)"/>
      <w:lvlJc w:val="left"/>
      <w:pPr>
        <w:ind w:left="5040" w:hanging="360"/>
      </w:pPr>
      <w:rPr>
        <w:u w:val="none"/>
      </w:rPr>
    </w:lvl>
    <w:lvl w:ilvl="6">
      <w:start w:val="1"/>
      <w:numFmt w:val="lowerRoman"/>
      <w:lvlText w:val="(%7)"/>
      <w:lvlJc w:val="righ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15:restartNumberingAfterBreak="0">
    <w:nsid w:val="2A18032F"/>
    <w:multiLevelType w:val="multilevel"/>
    <w:tmpl w:val="85D4B83C"/>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22" w15:restartNumberingAfterBreak="0">
    <w:nsid w:val="2CC426F5"/>
    <w:multiLevelType w:val="multilevel"/>
    <w:tmpl w:val="7EF2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2D62C3"/>
    <w:multiLevelType w:val="hybridMultilevel"/>
    <w:tmpl w:val="181E945C"/>
    <w:lvl w:ilvl="0" w:tplc="280A0005">
      <w:start w:val="1"/>
      <w:numFmt w:val="bullet"/>
      <w:lvlText w:val=""/>
      <w:lvlJc w:val="left"/>
      <w:pPr>
        <w:ind w:left="996" w:hanging="360"/>
      </w:pPr>
      <w:rPr>
        <w:rFonts w:ascii="Wingdings" w:hAnsi="Wingdings" w:hint="default"/>
      </w:rPr>
    </w:lvl>
    <w:lvl w:ilvl="1" w:tplc="280A0003" w:tentative="1">
      <w:start w:val="1"/>
      <w:numFmt w:val="bullet"/>
      <w:lvlText w:val="o"/>
      <w:lvlJc w:val="left"/>
      <w:pPr>
        <w:ind w:left="1716" w:hanging="360"/>
      </w:pPr>
      <w:rPr>
        <w:rFonts w:ascii="Courier New" w:hAnsi="Courier New" w:cs="Courier New" w:hint="default"/>
      </w:rPr>
    </w:lvl>
    <w:lvl w:ilvl="2" w:tplc="280A0005" w:tentative="1">
      <w:start w:val="1"/>
      <w:numFmt w:val="bullet"/>
      <w:lvlText w:val=""/>
      <w:lvlJc w:val="left"/>
      <w:pPr>
        <w:ind w:left="2436" w:hanging="360"/>
      </w:pPr>
      <w:rPr>
        <w:rFonts w:ascii="Wingdings" w:hAnsi="Wingdings" w:hint="default"/>
      </w:rPr>
    </w:lvl>
    <w:lvl w:ilvl="3" w:tplc="280A0001" w:tentative="1">
      <w:start w:val="1"/>
      <w:numFmt w:val="bullet"/>
      <w:lvlText w:val=""/>
      <w:lvlJc w:val="left"/>
      <w:pPr>
        <w:ind w:left="3156" w:hanging="360"/>
      </w:pPr>
      <w:rPr>
        <w:rFonts w:ascii="Symbol" w:hAnsi="Symbol" w:hint="default"/>
      </w:rPr>
    </w:lvl>
    <w:lvl w:ilvl="4" w:tplc="280A0003" w:tentative="1">
      <w:start w:val="1"/>
      <w:numFmt w:val="bullet"/>
      <w:lvlText w:val="o"/>
      <w:lvlJc w:val="left"/>
      <w:pPr>
        <w:ind w:left="3876" w:hanging="360"/>
      </w:pPr>
      <w:rPr>
        <w:rFonts w:ascii="Courier New" w:hAnsi="Courier New" w:cs="Courier New" w:hint="default"/>
      </w:rPr>
    </w:lvl>
    <w:lvl w:ilvl="5" w:tplc="280A0005" w:tentative="1">
      <w:start w:val="1"/>
      <w:numFmt w:val="bullet"/>
      <w:lvlText w:val=""/>
      <w:lvlJc w:val="left"/>
      <w:pPr>
        <w:ind w:left="4596" w:hanging="360"/>
      </w:pPr>
      <w:rPr>
        <w:rFonts w:ascii="Wingdings" w:hAnsi="Wingdings" w:hint="default"/>
      </w:rPr>
    </w:lvl>
    <w:lvl w:ilvl="6" w:tplc="280A0001" w:tentative="1">
      <w:start w:val="1"/>
      <w:numFmt w:val="bullet"/>
      <w:lvlText w:val=""/>
      <w:lvlJc w:val="left"/>
      <w:pPr>
        <w:ind w:left="5316" w:hanging="360"/>
      </w:pPr>
      <w:rPr>
        <w:rFonts w:ascii="Symbol" w:hAnsi="Symbol" w:hint="default"/>
      </w:rPr>
    </w:lvl>
    <w:lvl w:ilvl="7" w:tplc="280A0003" w:tentative="1">
      <w:start w:val="1"/>
      <w:numFmt w:val="bullet"/>
      <w:lvlText w:val="o"/>
      <w:lvlJc w:val="left"/>
      <w:pPr>
        <w:ind w:left="6036" w:hanging="360"/>
      </w:pPr>
      <w:rPr>
        <w:rFonts w:ascii="Courier New" w:hAnsi="Courier New" w:cs="Courier New" w:hint="default"/>
      </w:rPr>
    </w:lvl>
    <w:lvl w:ilvl="8" w:tplc="280A0005" w:tentative="1">
      <w:start w:val="1"/>
      <w:numFmt w:val="bullet"/>
      <w:lvlText w:val=""/>
      <w:lvlJc w:val="left"/>
      <w:pPr>
        <w:ind w:left="6756" w:hanging="360"/>
      </w:pPr>
      <w:rPr>
        <w:rFonts w:ascii="Wingdings" w:hAnsi="Wingdings" w:hint="default"/>
      </w:rPr>
    </w:lvl>
  </w:abstractNum>
  <w:abstractNum w:abstractNumId="24" w15:restartNumberingAfterBreak="0">
    <w:nsid w:val="3BB13955"/>
    <w:multiLevelType w:val="hybridMultilevel"/>
    <w:tmpl w:val="4438744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3C5011E1"/>
    <w:multiLevelType w:val="multilevel"/>
    <w:tmpl w:val="5128EF9C"/>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6" w15:restartNumberingAfterBreak="0">
    <w:nsid w:val="3D867784"/>
    <w:multiLevelType w:val="hybridMultilevel"/>
    <w:tmpl w:val="506E22FE"/>
    <w:lvl w:ilvl="0" w:tplc="8DC06AA6">
      <w:start w:val="1"/>
      <w:numFmt w:val="decimal"/>
      <w:lvlText w:val="%1."/>
      <w:lvlJc w:val="left"/>
      <w:pPr>
        <w:ind w:left="720" w:hanging="360"/>
      </w:pPr>
      <w:rPr>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3DCF5F30"/>
    <w:multiLevelType w:val="hybridMultilevel"/>
    <w:tmpl w:val="FB663578"/>
    <w:lvl w:ilvl="0" w:tplc="280A0005">
      <w:start w:val="1"/>
      <w:numFmt w:val="bullet"/>
      <w:lvlText w:val=""/>
      <w:lvlJc w:val="left"/>
      <w:pPr>
        <w:ind w:left="936" w:hanging="360"/>
      </w:pPr>
      <w:rPr>
        <w:rFonts w:ascii="Wingdings" w:hAnsi="Wingdings" w:hint="default"/>
      </w:rPr>
    </w:lvl>
    <w:lvl w:ilvl="1" w:tplc="280A0003" w:tentative="1">
      <w:start w:val="1"/>
      <w:numFmt w:val="bullet"/>
      <w:lvlText w:val="o"/>
      <w:lvlJc w:val="left"/>
      <w:pPr>
        <w:ind w:left="1656" w:hanging="360"/>
      </w:pPr>
      <w:rPr>
        <w:rFonts w:ascii="Courier New" w:hAnsi="Courier New" w:cs="Courier New" w:hint="default"/>
      </w:rPr>
    </w:lvl>
    <w:lvl w:ilvl="2" w:tplc="280A0005" w:tentative="1">
      <w:start w:val="1"/>
      <w:numFmt w:val="bullet"/>
      <w:lvlText w:val=""/>
      <w:lvlJc w:val="left"/>
      <w:pPr>
        <w:ind w:left="2376" w:hanging="360"/>
      </w:pPr>
      <w:rPr>
        <w:rFonts w:ascii="Wingdings" w:hAnsi="Wingdings" w:hint="default"/>
      </w:rPr>
    </w:lvl>
    <w:lvl w:ilvl="3" w:tplc="280A0001" w:tentative="1">
      <w:start w:val="1"/>
      <w:numFmt w:val="bullet"/>
      <w:lvlText w:val=""/>
      <w:lvlJc w:val="left"/>
      <w:pPr>
        <w:ind w:left="3096" w:hanging="360"/>
      </w:pPr>
      <w:rPr>
        <w:rFonts w:ascii="Symbol" w:hAnsi="Symbol" w:hint="default"/>
      </w:rPr>
    </w:lvl>
    <w:lvl w:ilvl="4" w:tplc="280A0003" w:tentative="1">
      <w:start w:val="1"/>
      <w:numFmt w:val="bullet"/>
      <w:lvlText w:val="o"/>
      <w:lvlJc w:val="left"/>
      <w:pPr>
        <w:ind w:left="3816" w:hanging="360"/>
      </w:pPr>
      <w:rPr>
        <w:rFonts w:ascii="Courier New" w:hAnsi="Courier New" w:cs="Courier New" w:hint="default"/>
      </w:rPr>
    </w:lvl>
    <w:lvl w:ilvl="5" w:tplc="280A0005" w:tentative="1">
      <w:start w:val="1"/>
      <w:numFmt w:val="bullet"/>
      <w:lvlText w:val=""/>
      <w:lvlJc w:val="left"/>
      <w:pPr>
        <w:ind w:left="4536" w:hanging="360"/>
      </w:pPr>
      <w:rPr>
        <w:rFonts w:ascii="Wingdings" w:hAnsi="Wingdings" w:hint="default"/>
      </w:rPr>
    </w:lvl>
    <w:lvl w:ilvl="6" w:tplc="280A0001" w:tentative="1">
      <w:start w:val="1"/>
      <w:numFmt w:val="bullet"/>
      <w:lvlText w:val=""/>
      <w:lvlJc w:val="left"/>
      <w:pPr>
        <w:ind w:left="5256" w:hanging="360"/>
      </w:pPr>
      <w:rPr>
        <w:rFonts w:ascii="Symbol" w:hAnsi="Symbol" w:hint="default"/>
      </w:rPr>
    </w:lvl>
    <w:lvl w:ilvl="7" w:tplc="280A0003" w:tentative="1">
      <w:start w:val="1"/>
      <w:numFmt w:val="bullet"/>
      <w:lvlText w:val="o"/>
      <w:lvlJc w:val="left"/>
      <w:pPr>
        <w:ind w:left="5976" w:hanging="360"/>
      </w:pPr>
      <w:rPr>
        <w:rFonts w:ascii="Courier New" w:hAnsi="Courier New" w:cs="Courier New" w:hint="default"/>
      </w:rPr>
    </w:lvl>
    <w:lvl w:ilvl="8" w:tplc="280A0005" w:tentative="1">
      <w:start w:val="1"/>
      <w:numFmt w:val="bullet"/>
      <w:lvlText w:val=""/>
      <w:lvlJc w:val="left"/>
      <w:pPr>
        <w:ind w:left="6696" w:hanging="360"/>
      </w:pPr>
      <w:rPr>
        <w:rFonts w:ascii="Wingdings" w:hAnsi="Wingdings" w:hint="default"/>
      </w:rPr>
    </w:lvl>
  </w:abstractNum>
  <w:abstractNum w:abstractNumId="28" w15:restartNumberingAfterBreak="0">
    <w:nsid w:val="43111FF5"/>
    <w:multiLevelType w:val="multilevel"/>
    <w:tmpl w:val="5690302C"/>
    <w:lvl w:ilvl="0">
      <w:start w:val="1"/>
      <w:numFmt w:val="upperRoman"/>
      <w:lvlText w:val="%1."/>
      <w:lvlJc w:val="right"/>
      <w:pPr>
        <w:ind w:left="1440" w:hanging="360"/>
      </w:pPr>
      <w:rPr>
        <w:u w:val="none"/>
      </w:rPr>
    </w:lvl>
    <w:lvl w:ilvl="1">
      <w:start w:val="1"/>
      <w:numFmt w:val="upperLetter"/>
      <w:lvlText w:val="%2."/>
      <w:lvlJc w:val="lef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decimal"/>
      <w:lvlText w:val="(%5)"/>
      <w:lvlJc w:val="left"/>
      <w:pPr>
        <w:ind w:left="4320" w:hanging="360"/>
      </w:pPr>
      <w:rPr>
        <w:u w:val="none"/>
      </w:rPr>
    </w:lvl>
    <w:lvl w:ilvl="5">
      <w:start w:val="1"/>
      <w:numFmt w:val="lowerLetter"/>
      <w:lvlText w:val="(%6)"/>
      <w:lvlJc w:val="left"/>
      <w:pPr>
        <w:ind w:left="5040" w:hanging="360"/>
      </w:pPr>
      <w:rPr>
        <w:u w:val="none"/>
      </w:rPr>
    </w:lvl>
    <w:lvl w:ilvl="6">
      <w:start w:val="1"/>
      <w:numFmt w:val="lowerRoman"/>
      <w:lvlText w:val="(%7)"/>
      <w:lvlJc w:val="righ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9" w15:restartNumberingAfterBreak="0">
    <w:nsid w:val="435B3CFA"/>
    <w:multiLevelType w:val="multilevel"/>
    <w:tmpl w:val="1D6AD40A"/>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0" w15:restartNumberingAfterBreak="0">
    <w:nsid w:val="43FB2881"/>
    <w:multiLevelType w:val="multilevel"/>
    <w:tmpl w:val="0D50F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5462BD"/>
    <w:multiLevelType w:val="hybridMultilevel"/>
    <w:tmpl w:val="8AAC7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52281226"/>
    <w:multiLevelType w:val="hybridMultilevel"/>
    <w:tmpl w:val="DD2C86B4"/>
    <w:lvl w:ilvl="0" w:tplc="280A0005">
      <w:start w:val="1"/>
      <w:numFmt w:val="bullet"/>
      <w:lvlText w:val=""/>
      <w:lvlJc w:val="left"/>
      <w:pPr>
        <w:ind w:left="936" w:hanging="360"/>
      </w:pPr>
      <w:rPr>
        <w:rFonts w:ascii="Wingdings" w:hAnsi="Wingdings" w:hint="default"/>
      </w:rPr>
    </w:lvl>
    <w:lvl w:ilvl="1" w:tplc="280A0003" w:tentative="1">
      <w:start w:val="1"/>
      <w:numFmt w:val="bullet"/>
      <w:lvlText w:val="o"/>
      <w:lvlJc w:val="left"/>
      <w:pPr>
        <w:ind w:left="1656" w:hanging="360"/>
      </w:pPr>
      <w:rPr>
        <w:rFonts w:ascii="Courier New" w:hAnsi="Courier New" w:cs="Courier New" w:hint="default"/>
      </w:rPr>
    </w:lvl>
    <w:lvl w:ilvl="2" w:tplc="280A0005" w:tentative="1">
      <w:start w:val="1"/>
      <w:numFmt w:val="bullet"/>
      <w:lvlText w:val=""/>
      <w:lvlJc w:val="left"/>
      <w:pPr>
        <w:ind w:left="2376" w:hanging="360"/>
      </w:pPr>
      <w:rPr>
        <w:rFonts w:ascii="Wingdings" w:hAnsi="Wingdings" w:hint="default"/>
      </w:rPr>
    </w:lvl>
    <w:lvl w:ilvl="3" w:tplc="280A0001" w:tentative="1">
      <w:start w:val="1"/>
      <w:numFmt w:val="bullet"/>
      <w:lvlText w:val=""/>
      <w:lvlJc w:val="left"/>
      <w:pPr>
        <w:ind w:left="3096" w:hanging="360"/>
      </w:pPr>
      <w:rPr>
        <w:rFonts w:ascii="Symbol" w:hAnsi="Symbol" w:hint="default"/>
      </w:rPr>
    </w:lvl>
    <w:lvl w:ilvl="4" w:tplc="280A0003" w:tentative="1">
      <w:start w:val="1"/>
      <w:numFmt w:val="bullet"/>
      <w:lvlText w:val="o"/>
      <w:lvlJc w:val="left"/>
      <w:pPr>
        <w:ind w:left="3816" w:hanging="360"/>
      </w:pPr>
      <w:rPr>
        <w:rFonts w:ascii="Courier New" w:hAnsi="Courier New" w:cs="Courier New" w:hint="default"/>
      </w:rPr>
    </w:lvl>
    <w:lvl w:ilvl="5" w:tplc="280A0005" w:tentative="1">
      <w:start w:val="1"/>
      <w:numFmt w:val="bullet"/>
      <w:lvlText w:val=""/>
      <w:lvlJc w:val="left"/>
      <w:pPr>
        <w:ind w:left="4536" w:hanging="360"/>
      </w:pPr>
      <w:rPr>
        <w:rFonts w:ascii="Wingdings" w:hAnsi="Wingdings" w:hint="default"/>
      </w:rPr>
    </w:lvl>
    <w:lvl w:ilvl="6" w:tplc="280A0001" w:tentative="1">
      <w:start w:val="1"/>
      <w:numFmt w:val="bullet"/>
      <w:lvlText w:val=""/>
      <w:lvlJc w:val="left"/>
      <w:pPr>
        <w:ind w:left="5256" w:hanging="360"/>
      </w:pPr>
      <w:rPr>
        <w:rFonts w:ascii="Symbol" w:hAnsi="Symbol" w:hint="default"/>
      </w:rPr>
    </w:lvl>
    <w:lvl w:ilvl="7" w:tplc="280A0003" w:tentative="1">
      <w:start w:val="1"/>
      <w:numFmt w:val="bullet"/>
      <w:lvlText w:val="o"/>
      <w:lvlJc w:val="left"/>
      <w:pPr>
        <w:ind w:left="5976" w:hanging="360"/>
      </w:pPr>
      <w:rPr>
        <w:rFonts w:ascii="Courier New" w:hAnsi="Courier New" w:cs="Courier New" w:hint="default"/>
      </w:rPr>
    </w:lvl>
    <w:lvl w:ilvl="8" w:tplc="280A0005" w:tentative="1">
      <w:start w:val="1"/>
      <w:numFmt w:val="bullet"/>
      <w:lvlText w:val=""/>
      <w:lvlJc w:val="left"/>
      <w:pPr>
        <w:ind w:left="6696" w:hanging="360"/>
      </w:pPr>
      <w:rPr>
        <w:rFonts w:ascii="Wingdings" w:hAnsi="Wingdings" w:hint="default"/>
      </w:rPr>
    </w:lvl>
  </w:abstractNum>
  <w:abstractNum w:abstractNumId="33" w15:restartNumberingAfterBreak="0">
    <w:nsid w:val="53BD4099"/>
    <w:multiLevelType w:val="multilevel"/>
    <w:tmpl w:val="D77E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6B1AFC"/>
    <w:multiLevelType w:val="multilevel"/>
    <w:tmpl w:val="B54E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716C2D"/>
    <w:multiLevelType w:val="hybridMultilevel"/>
    <w:tmpl w:val="A044D51E"/>
    <w:lvl w:ilvl="0" w:tplc="8DC06AA6">
      <w:start w:val="1"/>
      <w:numFmt w:val="decimal"/>
      <w:lvlText w:val="%1."/>
      <w:lvlJc w:val="left"/>
      <w:pPr>
        <w:ind w:left="1440" w:hanging="360"/>
      </w:pPr>
      <w:rPr>
        <w:b w:val="0"/>
        <w:bCs/>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6" w15:restartNumberingAfterBreak="0">
    <w:nsid w:val="5A955B98"/>
    <w:multiLevelType w:val="multilevel"/>
    <w:tmpl w:val="377279D2"/>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37" w15:restartNumberingAfterBreak="0">
    <w:nsid w:val="5CB60540"/>
    <w:multiLevelType w:val="hybridMultilevel"/>
    <w:tmpl w:val="2AA0C3BE"/>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63311B73"/>
    <w:multiLevelType w:val="multilevel"/>
    <w:tmpl w:val="6B78752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9" w15:restartNumberingAfterBreak="0">
    <w:nsid w:val="63627007"/>
    <w:multiLevelType w:val="hybridMultilevel"/>
    <w:tmpl w:val="1ADA6A44"/>
    <w:lvl w:ilvl="0" w:tplc="280A0005">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0" w15:restartNumberingAfterBreak="0">
    <w:nsid w:val="650F2E91"/>
    <w:multiLevelType w:val="hybridMultilevel"/>
    <w:tmpl w:val="7A126588"/>
    <w:lvl w:ilvl="0" w:tplc="DC1C9D2E">
      <w:numFmt w:val="bullet"/>
      <w:lvlText w:val="-"/>
      <w:lvlJc w:val="left"/>
      <w:pPr>
        <w:ind w:left="720" w:hanging="360"/>
      </w:pPr>
      <w:rPr>
        <w:rFonts w:ascii="Arial" w:eastAsia="Arial"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1" w15:restartNumberingAfterBreak="0">
    <w:nsid w:val="6F392FD0"/>
    <w:multiLevelType w:val="multilevel"/>
    <w:tmpl w:val="0840FA2C"/>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2" w15:restartNumberingAfterBreak="0">
    <w:nsid w:val="70FE229D"/>
    <w:multiLevelType w:val="multilevel"/>
    <w:tmpl w:val="42FAEB3C"/>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3" w15:restartNumberingAfterBreak="0">
    <w:nsid w:val="732D64E8"/>
    <w:multiLevelType w:val="hybridMultilevel"/>
    <w:tmpl w:val="D4042B92"/>
    <w:lvl w:ilvl="0" w:tplc="8DC06AA6">
      <w:start w:val="1"/>
      <w:numFmt w:val="decimal"/>
      <w:lvlText w:val="%1."/>
      <w:lvlJc w:val="left"/>
      <w:pPr>
        <w:ind w:left="720" w:hanging="360"/>
      </w:pPr>
      <w:rPr>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5A75452"/>
    <w:multiLevelType w:val="multilevel"/>
    <w:tmpl w:val="1018C6C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5" w15:restartNumberingAfterBreak="0">
    <w:nsid w:val="774B3AD3"/>
    <w:multiLevelType w:val="multilevel"/>
    <w:tmpl w:val="DC16D56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6" w15:restartNumberingAfterBreak="0">
    <w:nsid w:val="776E0854"/>
    <w:multiLevelType w:val="hybridMultilevel"/>
    <w:tmpl w:val="53EE60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7" w15:restartNumberingAfterBreak="0">
    <w:nsid w:val="78FD5B24"/>
    <w:multiLevelType w:val="hybridMultilevel"/>
    <w:tmpl w:val="82E8A40A"/>
    <w:lvl w:ilvl="0" w:tplc="280A0005">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8" w15:restartNumberingAfterBreak="0">
    <w:nsid w:val="7AF8554A"/>
    <w:multiLevelType w:val="hybridMultilevel"/>
    <w:tmpl w:val="9FA89A44"/>
    <w:lvl w:ilvl="0" w:tplc="DC1C9D2E">
      <w:numFmt w:val="bullet"/>
      <w:lvlText w:val="-"/>
      <w:lvlJc w:val="left"/>
      <w:pPr>
        <w:ind w:left="1440" w:hanging="360"/>
      </w:pPr>
      <w:rPr>
        <w:rFonts w:ascii="Arial" w:eastAsia="Arial" w:hAnsi="Arial"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9" w15:restartNumberingAfterBreak="0">
    <w:nsid w:val="7F7751C4"/>
    <w:multiLevelType w:val="hybridMultilevel"/>
    <w:tmpl w:val="2E002AE6"/>
    <w:lvl w:ilvl="0" w:tplc="280A0005">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num w:numId="1" w16cid:durableId="817768641">
    <w:abstractNumId w:val="4"/>
  </w:num>
  <w:num w:numId="2" w16cid:durableId="716466136">
    <w:abstractNumId w:val="21"/>
  </w:num>
  <w:num w:numId="3" w16cid:durableId="1312100650">
    <w:abstractNumId w:val="6"/>
  </w:num>
  <w:num w:numId="4" w16cid:durableId="1329676409">
    <w:abstractNumId w:val="1"/>
  </w:num>
  <w:num w:numId="5" w16cid:durableId="346368741">
    <w:abstractNumId w:val="29"/>
  </w:num>
  <w:num w:numId="6" w16cid:durableId="1644306757">
    <w:abstractNumId w:val="25"/>
  </w:num>
  <w:num w:numId="7" w16cid:durableId="1155221505">
    <w:abstractNumId w:val="8"/>
  </w:num>
  <w:num w:numId="8" w16cid:durableId="1505783956">
    <w:abstractNumId w:val="15"/>
  </w:num>
  <w:num w:numId="9" w16cid:durableId="440952782">
    <w:abstractNumId w:val="18"/>
  </w:num>
  <w:num w:numId="10" w16cid:durableId="936138405">
    <w:abstractNumId w:val="41"/>
  </w:num>
  <w:num w:numId="11" w16cid:durableId="1440181811">
    <w:abstractNumId w:val="36"/>
  </w:num>
  <w:num w:numId="12" w16cid:durableId="1613047427">
    <w:abstractNumId w:val="20"/>
  </w:num>
  <w:num w:numId="13" w16cid:durableId="475339305">
    <w:abstractNumId w:val="44"/>
  </w:num>
  <w:num w:numId="14" w16cid:durableId="286934397">
    <w:abstractNumId w:val="5"/>
  </w:num>
  <w:num w:numId="15" w16cid:durableId="1479229189">
    <w:abstractNumId w:val="28"/>
  </w:num>
  <w:num w:numId="16" w16cid:durableId="924806496">
    <w:abstractNumId w:val="2"/>
  </w:num>
  <w:num w:numId="17" w16cid:durableId="1693023808">
    <w:abstractNumId w:val="42"/>
  </w:num>
  <w:num w:numId="18" w16cid:durableId="493374193">
    <w:abstractNumId w:val="19"/>
  </w:num>
  <w:num w:numId="19" w16cid:durableId="1382904658">
    <w:abstractNumId w:val="45"/>
  </w:num>
  <w:num w:numId="20" w16cid:durableId="405804017">
    <w:abstractNumId w:val="38"/>
  </w:num>
  <w:num w:numId="21" w16cid:durableId="1064639026">
    <w:abstractNumId w:val="11"/>
  </w:num>
  <w:num w:numId="22" w16cid:durableId="767434808">
    <w:abstractNumId w:val="31"/>
  </w:num>
  <w:num w:numId="23" w16cid:durableId="1952518053">
    <w:abstractNumId w:val="40"/>
  </w:num>
  <w:num w:numId="24" w16cid:durableId="250507544">
    <w:abstractNumId w:val="48"/>
  </w:num>
  <w:num w:numId="25" w16cid:durableId="377826486">
    <w:abstractNumId w:val="46"/>
  </w:num>
  <w:num w:numId="26" w16cid:durableId="1621104959">
    <w:abstractNumId w:val="24"/>
  </w:num>
  <w:num w:numId="27" w16cid:durableId="1638994211">
    <w:abstractNumId w:val="17"/>
  </w:num>
  <w:num w:numId="28" w16cid:durableId="970211402">
    <w:abstractNumId w:val="9"/>
  </w:num>
  <w:num w:numId="29" w16cid:durableId="1832675720">
    <w:abstractNumId w:val="39"/>
  </w:num>
  <w:num w:numId="30" w16cid:durableId="1527060237">
    <w:abstractNumId w:val="49"/>
  </w:num>
  <w:num w:numId="31" w16cid:durableId="1623069830">
    <w:abstractNumId w:val="13"/>
  </w:num>
  <w:num w:numId="32" w16cid:durableId="1378581011">
    <w:abstractNumId w:val="47"/>
  </w:num>
  <w:num w:numId="33" w16cid:durableId="1431776185">
    <w:abstractNumId w:val="3"/>
  </w:num>
  <w:num w:numId="34" w16cid:durableId="1441334884">
    <w:abstractNumId w:val="37"/>
  </w:num>
  <w:num w:numId="35" w16cid:durableId="1963615455">
    <w:abstractNumId w:val="10"/>
  </w:num>
  <w:num w:numId="36" w16cid:durableId="1380396445">
    <w:abstractNumId w:val="14"/>
  </w:num>
  <w:num w:numId="37" w16cid:durableId="2011247593">
    <w:abstractNumId w:val="26"/>
  </w:num>
  <w:num w:numId="38" w16cid:durableId="622661013">
    <w:abstractNumId w:val="23"/>
  </w:num>
  <w:num w:numId="39" w16cid:durableId="1682774957">
    <w:abstractNumId w:val="43"/>
  </w:num>
  <w:num w:numId="40" w16cid:durableId="1294941937">
    <w:abstractNumId w:val="35"/>
  </w:num>
  <w:num w:numId="41" w16cid:durableId="1048069444">
    <w:abstractNumId w:val="7"/>
  </w:num>
  <w:num w:numId="42" w16cid:durableId="2032337003">
    <w:abstractNumId w:val="27"/>
  </w:num>
  <w:num w:numId="43" w16cid:durableId="202596009">
    <w:abstractNumId w:val="32"/>
  </w:num>
  <w:num w:numId="44" w16cid:durableId="2046715343">
    <w:abstractNumId w:val="0"/>
  </w:num>
  <w:num w:numId="45" w16cid:durableId="1239949197">
    <w:abstractNumId w:val="30"/>
  </w:num>
  <w:num w:numId="46" w16cid:durableId="1596674217">
    <w:abstractNumId w:val="33"/>
  </w:num>
  <w:num w:numId="47" w16cid:durableId="1158884580">
    <w:abstractNumId w:val="22"/>
  </w:num>
  <w:num w:numId="48" w16cid:durableId="1190149027">
    <w:abstractNumId w:val="34"/>
  </w:num>
  <w:num w:numId="49" w16cid:durableId="57018368">
    <w:abstractNumId w:val="12"/>
  </w:num>
  <w:num w:numId="50" w16cid:durableId="61821843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2833"/>
    <w:rsid w:val="00006ABD"/>
    <w:rsid w:val="00014824"/>
    <w:rsid w:val="00022A5F"/>
    <w:rsid w:val="00066FBA"/>
    <w:rsid w:val="000A7BBF"/>
    <w:rsid w:val="000D29F0"/>
    <w:rsid w:val="001C01AD"/>
    <w:rsid w:val="001C5EE4"/>
    <w:rsid w:val="00200E12"/>
    <w:rsid w:val="002136DD"/>
    <w:rsid w:val="00221E65"/>
    <w:rsid w:val="00246330"/>
    <w:rsid w:val="002E7ACA"/>
    <w:rsid w:val="00331BE7"/>
    <w:rsid w:val="00356C3F"/>
    <w:rsid w:val="00357990"/>
    <w:rsid w:val="00364E6C"/>
    <w:rsid w:val="003A0240"/>
    <w:rsid w:val="003C2214"/>
    <w:rsid w:val="0049749A"/>
    <w:rsid w:val="004B1C38"/>
    <w:rsid w:val="005119B0"/>
    <w:rsid w:val="00511CB1"/>
    <w:rsid w:val="005353E8"/>
    <w:rsid w:val="00546957"/>
    <w:rsid w:val="00557C96"/>
    <w:rsid w:val="00592B44"/>
    <w:rsid w:val="005D1B4C"/>
    <w:rsid w:val="006D2679"/>
    <w:rsid w:val="006E2DE2"/>
    <w:rsid w:val="00726A45"/>
    <w:rsid w:val="007B7BE3"/>
    <w:rsid w:val="007C64AC"/>
    <w:rsid w:val="007C7961"/>
    <w:rsid w:val="007D392D"/>
    <w:rsid w:val="007F0054"/>
    <w:rsid w:val="00871CD6"/>
    <w:rsid w:val="00895E63"/>
    <w:rsid w:val="00910B4E"/>
    <w:rsid w:val="00924CAD"/>
    <w:rsid w:val="009413AC"/>
    <w:rsid w:val="00956007"/>
    <w:rsid w:val="009979B6"/>
    <w:rsid w:val="009D283C"/>
    <w:rsid w:val="00A33DC3"/>
    <w:rsid w:val="00A45489"/>
    <w:rsid w:val="00A560C8"/>
    <w:rsid w:val="00B516AB"/>
    <w:rsid w:val="00B834EF"/>
    <w:rsid w:val="00B97FF5"/>
    <w:rsid w:val="00BA71E0"/>
    <w:rsid w:val="00BC6906"/>
    <w:rsid w:val="00BF201F"/>
    <w:rsid w:val="00C07C19"/>
    <w:rsid w:val="00C73A0B"/>
    <w:rsid w:val="00CC5642"/>
    <w:rsid w:val="00CD20D7"/>
    <w:rsid w:val="00CF2D43"/>
    <w:rsid w:val="00D567F7"/>
    <w:rsid w:val="00D91F23"/>
    <w:rsid w:val="00E81C9D"/>
    <w:rsid w:val="00E82833"/>
    <w:rsid w:val="00F64075"/>
    <w:rsid w:val="00F87591"/>
    <w:rsid w:val="00FE081A"/>
    <w:rsid w:val="00FF62A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39B46"/>
  <w15:docId w15:val="{AE5FA32A-9BF4-469A-AEFB-5B7607416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PE" w:eastAsia="es-P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7990"/>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49749A"/>
    <w:pPr>
      <w:ind w:left="720"/>
      <w:contextualSpacing/>
    </w:pPr>
  </w:style>
  <w:style w:type="character" w:styleId="Hyperlink">
    <w:name w:val="Hyperlink"/>
    <w:basedOn w:val="DefaultParagraphFont"/>
    <w:uiPriority w:val="99"/>
    <w:unhideWhenUsed/>
    <w:rsid w:val="009413AC"/>
    <w:rPr>
      <w:color w:val="0000FF" w:themeColor="hyperlink"/>
      <w:u w:val="single"/>
    </w:rPr>
  </w:style>
  <w:style w:type="character" w:styleId="UnresolvedMention">
    <w:name w:val="Unresolved Mention"/>
    <w:basedOn w:val="DefaultParagraphFont"/>
    <w:uiPriority w:val="99"/>
    <w:semiHidden/>
    <w:unhideWhenUsed/>
    <w:rsid w:val="009413AC"/>
    <w:rPr>
      <w:color w:val="605E5C"/>
      <w:shd w:val="clear" w:color="auto" w:fill="E1DFDD"/>
    </w:rPr>
  </w:style>
  <w:style w:type="character" w:styleId="FollowedHyperlink">
    <w:name w:val="FollowedHyperlink"/>
    <w:basedOn w:val="DefaultParagraphFont"/>
    <w:uiPriority w:val="99"/>
    <w:semiHidden/>
    <w:unhideWhenUsed/>
    <w:rsid w:val="00006AB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4446838">
      <w:bodyDiv w:val="1"/>
      <w:marLeft w:val="0"/>
      <w:marRight w:val="0"/>
      <w:marTop w:val="0"/>
      <w:marBottom w:val="0"/>
      <w:divBdr>
        <w:top w:val="none" w:sz="0" w:space="0" w:color="auto"/>
        <w:left w:val="none" w:sz="0" w:space="0" w:color="auto"/>
        <w:bottom w:val="none" w:sz="0" w:space="0" w:color="auto"/>
        <w:right w:val="none" w:sz="0" w:space="0" w:color="auto"/>
      </w:divBdr>
    </w:div>
    <w:div w:id="721711717">
      <w:bodyDiv w:val="1"/>
      <w:marLeft w:val="0"/>
      <w:marRight w:val="0"/>
      <w:marTop w:val="0"/>
      <w:marBottom w:val="0"/>
      <w:divBdr>
        <w:top w:val="none" w:sz="0" w:space="0" w:color="auto"/>
        <w:left w:val="none" w:sz="0" w:space="0" w:color="auto"/>
        <w:bottom w:val="none" w:sz="0" w:space="0" w:color="auto"/>
        <w:right w:val="none" w:sz="0" w:space="0" w:color="auto"/>
      </w:divBdr>
    </w:div>
    <w:div w:id="1088189935">
      <w:bodyDiv w:val="1"/>
      <w:marLeft w:val="0"/>
      <w:marRight w:val="0"/>
      <w:marTop w:val="0"/>
      <w:marBottom w:val="0"/>
      <w:divBdr>
        <w:top w:val="none" w:sz="0" w:space="0" w:color="auto"/>
        <w:left w:val="none" w:sz="0" w:space="0" w:color="auto"/>
        <w:bottom w:val="none" w:sz="0" w:space="0" w:color="auto"/>
        <w:right w:val="none" w:sz="0" w:space="0" w:color="auto"/>
      </w:divBdr>
    </w:div>
    <w:div w:id="1179198015">
      <w:bodyDiv w:val="1"/>
      <w:marLeft w:val="0"/>
      <w:marRight w:val="0"/>
      <w:marTop w:val="0"/>
      <w:marBottom w:val="0"/>
      <w:divBdr>
        <w:top w:val="none" w:sz="0" w:space="0" w:color="auto"/>
        <w:left w:val="none" w:sz="0" w:space="0" w:color="auto"/>
        <w:bottom w:val="none" w:sz="0" w:space="0" w:color="auto"/>
        <w:right w:val="none" w:sz="0" w:space="0" w:color="auto"/>
      </w:divBdr>
    </w:div>
    <w:div w:id="1209218074">
      <w:bodyDiv w:val="1"/>
      <w:marLeft w:val="0"/>
      <w:marRight w:val="0"/>
      <w:marTop w:val="0"/>
      <w:marBottom w:val="0"/>
      <w:divBdr>
        <w:top w:val="none" w:sz="0" w:space="0" w:color="auto"/>
        <w:left w:val="none" w:sz="0" w:space="0" w:color="auto"/>
        <w:bottom w:val="none" w:sz="0" w:space="0" w:color="auto"/>
        <w:right w:val="none" w:sz="0" w:space="0" w:color="auto"/>
      </w:divBdr>
    </w:div>
    <w:div w:id="1249803024">
      <w:bodyDiv w:val="1"/>
      <w:marLeft w:val="0"/>
      <w:marRight w:val="0"/>
      <w:marTop w:val="0"/>
      <w:marBottom w:val="0"/>
      <w:divBdr>
        <w:top w:val="none" w:sz="0" w:space="0" w:color="auto"/>
        <w:left w:val="none" w:sz="0" w:space="0" w:color="auto"/>
        <w:bottom w:val="none" w:sz="0" w:space="0" w:color="auto"/>
        <w:right w:val="none" w:sz="0" w:space="0" w:color="auto"/>
      </w:divBdr>
    </w:div>
    <w:div w:id="1815951514">
      <w:bodyDiv w:val="1"/>
      <w:marLeft w:val="0"/>
      <w:marRight w:val="0"/>
      <w:marTop w:val="0"/>
      <w:marBottom w:val="0"/>
      <w:divBdr>
        <w:top w:val="none" w:sz="0" w:space="0" w:color="auto"/>
        <w:left w:val="none" w:sz="0" w:space="0" w:color="auto"/>
        <w:bottom w:val="none" w:sz="0" w:space="0" w:color="auto"/>
        <w:right w:val="none" w:sz="0" w:space="0" w:color="auto"/>
      </w:divBdr>
    </w:div>
    <w:div w:id="18618902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MSanchezVasquez/medisync-clinica-digital" TargetMode="Externa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413</TotalTime>
  <Pages>6</Pages>
  <Words>897</Words>
  <Characters>4939</Characters>
  <Application>Microsoft Office Word</Application>
  <DocSecurity>0</DocSecurity>
  <Lines>41</Lines>
  <Paragraphs>11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ALUMNO - MOISES EMERSON SANCHEZ VASQUEZ</cp:lastModifiedBy>
  <cp:revision>24</cp:revision>
  <dcterms:created xsi:type="dcterms:W3CDTF">2024-09-04T22:08:00Z</dcterms:created>
  <dcterms:modified xsi:type="dcterms:W3CDTF">2026-08-21T00:18:00Z</dcterms:modified>
</cp:coreProperties>
</file>