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6870" w14:textId="77777777" w:rsidR="00290840" w:rsidRDefault="00290840" w:rsidP="0029084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0840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4FDEF72" wp14:editId="4EE0D713">
            <wp:simplePos x="685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262156" cy="1056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56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0840">
        <w:rPr>
          <w:rFonts w:asciiTheme="majorBidi" w:hAnsiTheme="majorBidi" w:cstheme="majorBidi"/>
          <w:b/>
          <w:bCs/>
          <w:sz w:val="36"/>
          <w:szCs w:val="36"/>
        </w:rPr>
        <w:t xml:space="preserve">Office of the Head Master Govt. Secondary School </w:t>
      </w:r>
      <w:proofErr w:type="spellStart"/>
      <w:r w:rsidRPr="00290840">
        <w:rPr>
          <w:rFonts w:asciiTheme="majorBidi" w:hAnsiTheme="majorBidi" w:cstheme="majorBidi"/>
          <w:b/>
          <w:bCs/>
          <w:sz w:val="36"/>
          <w:szCs w:val="36"/>
        </w:rPr>
        <w:t>Chak</w:t>
      </w:r>
      <w:proofErr w:type="spellEnd"/>
      <w:r w:rsidRPr="00290840">
        <w:rPr>
          <w:rFonts w:asciiTheme="majorBidi" w:hAnsiTheme="majorBidi" w:cstheme="majorBidi"/>
          <w:b/>
          <w:bCs/>
          <w:sz w:val="36"/>
          <w:szCs w:val="36"/>
        </w:rPr>
        <w:t xml:space="preserve"> No. 143p</w:t>
      </w:r>
    </w:p>
    <w:p w14:paraId="68C50F2C" w14:textId="77777777" w:rsidR="00290840" w:rsidRDefault="00290840" w:rsidP="0029084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188462" w14:textId="06097B43" w:rsidR="00290840" w:rsidRDefault="00290840" w:rsidP="00290840">
      <w:pPr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No:_</w:t>
      </w:r>
      <w:proofErr w:type="gramEnd"/>
      <w:r>
        <w:rPr>
          <w:rFonts w:asciiTheme="majorBidi" w:hAnsiTheme="majorBidi" w:cstheme="majorBidi"/>
          <w:b/>
          <w:bCs/>
        </w:rPr>
        <w:t>_______________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492AD2">
        <w:rPr>
          <w:rFonts w:asciiTheme="majorBidi" w:hAnsiTheme="majorBidi" w:cstheme="majorBidi"/>
          <w:b/>
          <w:bCs/>
        </w:rPr>
        <w:t xml:space="preserve">               </w:t>
      </w:r>
      <w:r>
        <w:rPr>
          <w:rFonts w:asciiTheme="majorBidi" w:hAnsiTheme="majorBidi" w:cstheme="majorBidi"/>
          <w:b/>
          <w:bCs/>
        </w:rPr>
        <w:tab/>
        <w:t>Date:_________________</w:t>
      </w:r>
    </w:p>
    <w:p w14:paraId="7A4BD454" w14:textId="395BBEB2" w:rsidR="00290840" w:rsidRDefault="00290840" w:rsidP="00492AD2">
      <w:pPr>
        <w:rPr>
          <w:rFonts w:asciiTheme="majorBidi" w:hAnsiTheme="majorBidi" w:cstheme="majorBidi"/>
          <w:b/>
          <w:bCs/>
          <w:u w:val="single"/>
        </w:rPr>
      </w:pPr>
      <w:r w:rsidRPr="00492AD2">
        <w:rPr>
          <w:rFonts w:asciiTheme="majorBidi" w:hAnsiTheme="majorBidi" w:cstheme="majorBidi"/>
          <w:b/>
          <w:bCs/>
          <w:sz w:val="24"/>
          <w:szCs w:val="24"/>
        </w:rPr>
        <w:t>To,</w:t>
      </w:r>
      <w:r w:rsidRPr="00492AD2">
        <w:rPr>
          <w:rFonts w:asciiTheme="majorBidi" w:hAnsiTheme="majorBidi" w:cstheme="majorBidi"/>
          <w:b/>
          <w:bCs/>
        </w:rPr>
        <w:br/>
      </w:r>
      <w:r w:rsidR="00492AD2" w:rsidRPr="00492AD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92AD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92AD2">
        <w:rPr>
          <w:rFonts w:asciiTheme="majorBidi" w:hAnsiTheme="majorBidi" w:cstheme="majorBidi"/>
          <w:b/>
          <w:bCs/>
          <w:sz w:val="24"/>
          <w:szCs w:val="24"/>
        </w:rPr>
        <w:t>All Staff of the school</w:t>
      </w:r>
      <w:r w:rsidRPr="00492AD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461058F2" w14:textId="77777777" w:rsidR="00290840" w:rsidRPr="00492AD2" w:rsidRDefault="00290840" w:rsidP="00492AD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92AD2">
        <w:rPr>
          <w:rFonts w:asciiTheme="majorBidi" w:hAnsiTheme="majorBidi" w:cstheme="majorBidi"/>
          <w:b/>
          <w:bCs/>
          <w:sz w:val="24"/>
          <w:szCs w:val="24"/>
          <w:u w:val="single"/>
        </w:rPr>
        <w:t>Subject: Duty rooster for distribution of free textbooks</w:t>
      </w:r>
    </w:p>
    <w:p w14:paraId="624B9C04" w14:textId="77777777" w:rsidR="00787E77" w:rsidRPr="00492AD2" w:rsidRDefault="00290840" w:rsidP="00290840">
      <w:pPr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>With reference to subject cited above</w:t>
      </w:r>
      <w:r w:rsidR="00787E77" w:rsidRPr="00492AD2">
        <w:rPr>
          <w:rFonts w:asciiTheme="majorBidi" w:hAnsiTheme="majorBidi" w:cstheme="majorBidi"/>
          <w:sz w:val="24"/>
          <w:szCs w:val="24"/>
        </w:rPr>
        <w:t>, I am directed by DEO SE for distribution of free textbooks for the academic session 2020-21 to the students studying in our school. This distribution is going to start from Monday.</w:t>
      </w:r>
    </w:p>
    <w:p w14:paraId="39E00301" w14:textId="77777777" w:rsidR="00787E77" w:rsidRPr="00492AD2" w:rsidRDefault="00787E77" w:rsidP="00492AD2">
      <w:p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>You all are directed to attend the school for books distribution as per your duty schedule mentioned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6"/>
        <w:gridCol w:w="1127"/>
        <w:gridCol w:w="6835"/>
      </w:tblGrid>
      <w:tr w:rsidR="00787E77" w14:paraId="628ABBA7" w14:textId="77777777" w:rsidTr="00787E77">
        <w:trPr>
          <w:trHeight w:val="557"/>
          <w:jc w:val="center"/>
        </w:trPr>
        <w:tc>
          <w:tcPr>
            <w:tcW w:w="1052" w:type="dxa"/>
          </w:tcPr>
          <w:p w14:paraId="5037DDAF" w14:textId="14AA166F" w:rsidR="00787E77" w:rsidRDefault="00787E77" w:rsidP="00787E77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Day</w:t>
            </w:r>
          </w:p>
        </w:tc>
        <w:tc>
          <w:tcPr>
            <w:tcW w:w="1056" w:type="dxa"/>
          </w:tcPr>
          <w:p w14:paraId="78D52306" w14:textId="3BE96879" w:rsidR="00787E77" w:rsidRDefault="00787E77" w:rsidP="00787E77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Class</w:t>
            </w:r>
          </w:p>
        </w:tc>
        <w:tc>
          <w:tcPr>
            <w:tcW w:w="1127" w:type="dxa"/>
          </w:tcPr>
          <w:p w14:paraId="4C6789A7" w14:textId="5A4D2FAD" w:rsidR="00787E77" w:rsidRDefault="00787E77" w:rsidP="00787E77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Time</w:t>
            </w:r>
          </w:p>
        </w:tc>
        <w:tc>
          <w:tcPr>
            <w:tcW w:w="6835" w:type="dxa"/>
          </w:tcPr>
          <w:p w14:paraId="0A405F0A" w14:textId="7F431AC9" w:rsidR="00787E77" w:rsidRDefault="00787E77" w:rsidP="00787E77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Teachers</w:t>
            </w:r>
          </w:p>
        </w:tc>
      </w:tr>
      <w:tr w:rsidR="00787E77" w14:paraId="7E4BD939" w14:textId="77777777" w:rsidTr="00787E77">
        <w:trPr>
          <w:trHeight w:val="308"/>
          <w:jc w:val="center"/>
        </w:trPr>
        <w:tc>
          <w:tcPr>
            <w:tcW w:w="1052" w:type="dxa"/>
            <w:vMerge w:val="restart"/>
          </w:tcPr>
          <w:p w14:paraId="7F4DD845" w14:textId="6457955A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Monday</w:t>
            </w:r>
          </w:p>
        </w:tc>
        <w:tc>
          <w:tcPr>
            <w:tcW w:w="1056" w:type="dxa"/>
          </w:tcPr>
          <w:p w14:paraId="5602CFC7" w14:textId="184F4EEE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9</w:t>
            </w:r>
            <w:r w:rsidRPr="00787E77">
              <w:rPr>
                <w:rFonts w:asciiTheme="majorBidi" w:hAnsiTheme="majorBidi" w:cstheme="majorBidi"/>
                <w:b/>
                <w:bCs/>
                <w:u w:val="single"/>
                <w:vertAlign w:val="superscript"/>
              </w:rPr>
              <w:t>th</w:t>
            </w:r>
          </w:p>
        </w:tc>
        <w:tc>
          <w:tcPr>
            <w:tcW w:w="1127" w:type="dxa"/>
          </w:tcPr>
          <w:p w14:paraId="3E21A06A" w14:textId="3E40EC7C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9:00 am</w:t>
            </w:r>
          </w:p>
        </w:tc>
        <w:tc>
          <w:tcPr>
            <w:tcW w:w="6835" w:type="dxa"/>
            <w:vMerge w:val="restart"/>
          </w:tcPr>
          <w:p w14:paraId="686ED0C4" w14:textId="3B18B69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787E77" w14:paraId="610A6D35" w14:textId="77777777" w:rsidTr="00787E77">
        <w:trPr>
          <w:trHeight w:val="307"/>
          <w:jc w:val="center"/>
        </w:trPr>
        <w:tc>
          <w:tcPr>
            <w:tcW w:w="1052" w:type="dxa"/>
            <w:vMerge/>
          </w:tcPr>
          <w:p w14:paraId="4EA904FE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056" w:type="dxa"/>
          </w:tcPr>
          <w:p w14:paraId="45315F3D" w14:textId="564F7F05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8</w:t>
            </w:r>
            <w:r w:rsidRPr="00787E77">
              <w:rPr>
                <w:rFonts w:asciiTheme="majorBidi" w:hAnsiTheme="majorBidi" w:cstheme="majorBidi"/>
                <w:b/>
                <w:bCs/>
                <w:u w:val="single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 </w:t>
            </w:r>
          </w:p>
        </w:tc>
        <w:tc>
          <w:tcPr>
            <w:tcW w:w="1127" w:type="dxa"/>
          </w:tcPr>
          <w:p w14:paraId="121F6E45" w14:textId="0926A844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11:00 am</w:t>
            </w:r>
          </w:p>
        </w:tc>
        <w:tc>
          <w:tcPr>
            <w:tcW w:w="6835" w:type="dxa"/>
            <w:vMerge/>
          </w:tcPr>
          <w:p w14:paraId="5AD60F01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787E77" w14:paraId="03332C5C" w14:textId="77777777" w:rsidTr="00787E77">
        <w:trPr>
          <w:trHeight w:val="530"/>
          <w:jc w:val="center"/>
        </w:trPr>
        <w:tc>
          <w:tcPr>
            <w:tcW w:w="1052" w:type="dxa"/>
          </w:tcPr>
          <w:p w14:paraId="3ED960BC" w14:textId="2E67226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>Tuesday</w:t>
            </w:r>
          </w:p>
        </w:tc>
        <w:tc>
          <w:tcPr>
            <w:tcW w:w="1056" w:type="dxa"/>
          </w:tcPr>
          <w:p w14:paraId="5F0D1FE3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3113755F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6835" w:type="dxa"/>
          </w:tcPr>
          <w:p w14:paraId="3460DE0B" w14:textId="2B13C904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787E77" w14:paraId="0917EF8B" w14:textId="77777777" w:rsidTr="00787E77">
        <w:trPr>
          <w:trHeight w:val="530"/>
          <w:jc w:val="center"/>
        </w:trPr>
        <w:tc>
          <w:tcPr>
            <w:tcW w:w="1052" w:type="dxa"/>
          </w:tcPr>
          <w:p w14:paraId="0FBB20D4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056" w:type="dxa"/>
          </w:tcPr>
          <w:p w14:paraId="18E71B6B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28283D07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6835" w:type="dxa"/>
          </w:tcPr>
          <w:p w14:paraId="75138666" w14:textId="528A8BF6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787E77" w14:paraId="61FBCBA5" w14:textId="77777777" w:rsidTr="00787E77">
        <w:trPr>
          <w:trHeight w:val="530"/>
          <w:jc w:val="center"/>
        </w:trPr>
        <w:tc>
          <w:tcPr>
            <w:tcW w:w="1052" w:type="dxa"/>
          </w:tcPr>
          <w:p w14:paraId="2E55B0C6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056" w:type="dxa"/>
          </w:tcPr>
          <w:p w14:paraId="286B79D1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3AFEE18A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6835" w:type="dxa"/>
          </w:tcPr>
          <w:p w14:paraId="3E2D1141" w14:textId="2AB9F529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787E77" w14:paraId="237DD50A" w14:textId="77777777" w:rsidTr="00787E77">
        <w:trPr>
          <w:trHeight w:val="530"/>
          <w:jc w:val="center"/>
        </w:trPr>
        <w:tc>
          <w:tcPr>
            <w:tcW w:w="1052" w:type="dxa"/>
          </w:tcPr>
          <w:p w14:paraId="495988AB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056" w:type="dxa"/>
          </w:tcPr>
          <w:p w14:paraId="0ADCDDD8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4B44718C" w14:textId="77777777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6835" w:type="dxa"/>
          </w:tcPr>
          <w:p w14:paraId="56375327" w14:textId="5F1F3516" w:rsidR="00787E77" w:rsidRDefault="00787E77" w:rsidP="00290840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</w:tbl>
    <w:p w14:paraId="59C88298" w14:textId="3674040D" w:rsidR="00787E77" w:rsidRPr="00492AD2" w:rsidRDefault="00290840" w:rsidP="00290840">
      <w:pPr>
        <w:rPr>
          <w:rFonts w:asciiTheme="majorBidi" w:hAnsiTheme="majorBidi" w:cstheme="majorBidi"/>
          <w:b/>
          <w:bCs/>
        </w:rPr>
      </w:pPr>
      <w:r w:rsidRPr="00290840">
        <w:rPr>
          <w:rFonts w:asciiTheme="majorBidi" w:hAnsiTheme="majorBidi" w:cstheme="majorBidi"/>
          <w:b/>
          <w:bCs/>
          <w:u w:val="single"/>
        </w:rPr>
        <w:br w:type="textWrapping" w:clear="all"/>
      </w:r>
      <w:r w:rsidR="00787E77" w:rsidRPr="00492AD2">
        <w:rPr>
          <w:rFonts w:asciiTheme="majorBidi" w:hAnsiTheme="majorBidi" w:cstheme="majorBidi"/>
          <w:b/>
          <w:bCs/>
          <w:sz w:val="24"/>
          <w:szCs w:val="24"/>
        </w:rPr>
        <w:t>Instructions:</w:t>
      </w:r>
    </w:p>
    <w:p w14:paraId="340A9F5A" w14:textId="55A360BF" w:rsidR="0010643D" w:rsidRPr="00492AD2" w:rsidRDefault="00787E77" w:rsidP="00492A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 xml:space="preserve">Contact </w:t>
      </w:r>
      <w:r w:rsidR="00492AD2">
        <w:rPr>
          <w:rFonts w:asciiTheme="majorBidi" w:hAnsiTheme="majorBidi" w:cstheme="majorBidi"/>
          <w:sz w:val="24"/>
          <w:szCs w:val="24"/>
        </w:rPr>
        <w:t>l</w:t>
      </w:r>
      <w:r w:rsidRPr="00492AD2">
        <w:rPr>
          <w:rFonts w:asciiTheme="majorBidi" w:hAnsiTheme="majorBidi" w:cstheme="majorBidi"/>
          <w:sz w:val="24"/>
          <w:szCs w:val="24"/>
        </w:rPr>
        <w:t xml:space="preserve">ists of parents are being attached, class </w:t>
      </w:r>
      <w:proofErr w:type="spellStart"/>
      <w:r w:rsidR="00492AD2" w:rsidRPr="00492AD2">
        <w:rPr>
          <w:rFonts w:asciiTheme="majorBidi" w:hAnsiTheme="majorBidi" w:cstheme="majorBidi"/>
          <w:sz w:val="24"/>
          <w:szCs w:val="24"/>
        </w:rPr>
        <w:t>incharges</w:t>
      </w:r>
      <w:proofErr w:type="spellEnd"/>
      <w:r w:rsidRPr="00492AD2">
        <w:rPr>
          <w:rFonts w:asciiTheme="majorBidi" w:hAnsiTheme="majorBidi" w:cstheme="majorBidi"/>
          <w:sz w:val="24"/>
          <w:szCs w:val="24"/>
        </w:rPr>
        <w:t xml:space="preserve"> </w:t>
      </w:r>
      <w:r w:rsidR="00492AD2" w:rsidRPr="00492AD2">
        <w:rPr>
          <w:rFonts w:asciiTheme="majorBidi" w:hAnsiTheme="majorBidi" w:cstheme="majorBidi"/>
          <w:sz w:val="24"/>
          <w:szCs w:val="24"/>
        </w:rPr>
        <w:t>are</w:t>
      </w:r>
      <w:r w:rsidRPr="00492AD2">
        <w:rPr>
          <w:rFonts w:asciiTheme="majorBidi" w:hAnsiTheme="majorBidi" w:cstheme="majorBidi"/>
          <w:sz w:val="24"/>
          <w:szCs w:val="24"/>
        </w:rPr>
        <w:t xml:space="preserve"> directed to call all parents of the students one by one and inform them to receive books on given date and time.</w:t>
      </w:r>
    </w:p>
    <w:p w14:paraId="0CBEC6CC" w14:textId="77C36F5D" w:rsidR="00787E77" w:rsidRPr="00492AD2" w:rsidRDefault="00787E77" w:rsidP="00492A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>Convey to them</w:t>
      </w:r>
      <w:r w:rsidR="00492AD2">
        <w:rPr>
          <w:rFonts w:asciiTheme="majorBidi" w:hAnsiTheme="majorBidi" w:cstheme="majorBidi"/>
          <w:sz w:val="24"/>
          <w:szCs w:val="24"/>
        </w:rPr>
        <w:t>,</w:t>
      </w:r>
      <w:r w:rsidRPr="00492AD2">
        <w:rPr>
          <w:rFonts w:asciiTheme="majorBidi" w:hAnsiTheme="majorBidi" w:cstheme="majorBidi"/>
          <w:sz w:val="24"/>
          <w:szCs w:val="24"/>
        </w:rPr>
        <w:t xml:space="preserve"> no one will be allowed to enter the school premises without mask and washing hands.</w:t>
      </w:r>
    </w:p>
    <w:p w14:paraId="0BE56073" w14:textId="305CD568" w:rsidR="00787E77" w:rsidRPr="00492AD2" w:rsidRDefault="00787E77" w:rsidP="00492A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 xml:space="preserve">Teachers will arrange mask, gloves </w:t>
      </w:r>
      <w:r w:rsidR="00492AD2" w:rsidRPr="00492AD2">
        <w:rPr>
          <w:rFonts w:asciiTheme="majorBidi" w:hAnsiTheme="majorBidi" w:cstheme="majorBidi"/>
          <w:sz w:val="24"/>
          <w:szCs w:val="24"/>
        </w:rPr>
        <w:t xml:space="preserve">and sanitizer </w:t>
      </w:r>
      <w:r w:rsidRPr="00492AD2">
        <w:rPr>
          <w:rFonts w:asciiTheme="majorBidi" w:hAnsiTheme="majorBidi" w:cstheme="majorBidi"/>
          <w:sz w:val="24"/>
          <w:szCs w:val="24"/>
        </w:rPr>
        <w:t>on their own before coming to school.</w:t>
      </w:r>
    </w:p>
    <w:p w14:paraId="038AE8C2" w14:textId="4E981B50" w:rsidR="00787E77" w:rsidRPr="00492AD2" w:rsidRDefault="00787E77" w:rsidP="00492A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 xml:space="preserve">Teachers will attend the school an hour before given </w:t>
      </w:r>
      <w:r w:rsidR="00492AD2" w:rsidRPr="00492AD2">
        <w:rPr>
          <w:rFonts w:asciiTheme="majorBidi" w:hAnsiTheme="majorBidi" w:cstheme="majorBidi"/>
          <w:sz w:val="24"/>
          <w:szCs w:val="24"/>
        </w:rPr>
        <w:t>time</w:t>
      </w:r>
      <w:r w:rsidRPr="00492AD2">
        <w:rPr>
          <w:rFonts w:asciiTheme="majorBidi" w:hAnsiTheme="majorBidi" w:cstheme="majorBidi"/>
          <w:sz w:val="24"/>
          <w:szCs w:val="24"/>
        </w:rPr>
        <w:t xml:space="preserve"> to make necessary arrangements keeping in view COVID 19 SOPs of social distancing</w:t>
      </w:r>
      <w:r w:rsidR="00492AD2" w:rsidRPr="00492AD2">
        <w:rPr>
          <w:rFonts w:asciiTheme="majorBidi" w:hAnsiTheme="majorBidi" w:cstheme="majorBidi"/>
          <w:sz w:val="24"/>
          <w:szCs w:val="24"/>
        </w:rPr>
        <w:t>.</w:t>
      </w:r>
    </w:p>
    <w:p w14:paraId="3C5CAB4C" w14:textId="5D75869D" w:rsidR="00492AD2" w:rsidRPr="00492AD2" w:rsidRDefault="00492AD2" w:rsidP="00492AD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92AD2">
        <w:rPr>
          <w:rFonts w:asciiTheme="majorBidi" w:hAnsiTheme="majorBidi" w:cstheme="majorBidi"/>
          <w:sz w:val="24"/>
          <w:szCs w:val="24"/>
        </w:rPr>
        <w:t>No excuse in this regard will be entertained</w:t>
      </w:r>
    </w:p>
    <w:p w14:paraId="2227DEDF" w14:textId="280A7B32" w:rsidR="00492AD2" w:rsidRDefault="00492AD2" w:rsidP="00492AD2">
      <w:pPr>
        <w:rPr>
          <w:rFonts w:asciiTheme="majorBidi" w:hAnsiTheme="majorBidi" w:cstheme="majorBidi"/>
          <w:b/>
          <w:bCs/>
          <w:u w:val="single"/>
        </w:rPr>
      </w:pPr>
    </w:p>
    <w:p w14:paraId="3525055B" w14:textId="2ECB76C4" w:rsidR="00492AD2" w:rsidRPr="00492AD2" w:rsidRDefault="00492AD2" w:rsidP="00492AD2">
      <w:pPr>
        <w:spacing w:after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                             </w:t>
      </w:r>
      <w:r w:rsidRPr="00492AD2">
        <w:rPr>
          <w:rFonts w:asciiTheme="majorBidi" w:hAnsiTheme="majorBidi" w:cstheme="majorBidi"/>
          <w:b/>
          <w:bCs/>
        </w:rPr>
        <w:t>Head Master</w:t>
      </w:r>
    </w:p>
    <w:p w14:paraId="6E27049E" w14:textId="25E9D170" w:rsidR="00492AD2" w:rsidRPr="00492AD2" w:rsidRDefault="00492AD2" w:rsidP="00492AD2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92AD2">
        <w:rPr>
          <w:rFonts w:asciiTheme="majorBidi" w:hAnsiTheme="majorBidi" w:cstheme="majorBidi"/>
          <w:b/>
          <w:bCs/>
        </w:rPr>
        <w:t xml:space="preserve">  </w:t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 w:rsidRPr="00492AD2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 xml:space="preserve">   </w:t>
      </w:r>
      <w:r w:rsidRPr="00492AD2">
        <w:rPr>
          <w:rFonts w:asciiTheme="majorBidi" w:hAnsiTheme="majorBidi" w:cstheme="majorBidi"/>
          <w:b/>
          <w:bCs/>
        </w:rPr>
        <w:t>GHS 143p</w:t>
      </w:r>
    </w:p>
    <w:p w14:paraId="0CB69C63" w14:textId="00BA0BBB" w:rsidR="00492AD2" w:rsidRPr="00787E77" w:rsidRDefault="00492AD2" w:rsidP="00492AD2">
      <w:pPr>
        <w:spacing w:after="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</w:rPr>
        <w:t xml:space="preserve">  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</w:t>
      </w:r>
      <w:r w:rsidRPr="00492AD2">
        <w:rPr>
          <w:rFonts w:asciiTheme="majorBidi" w:hAnsiTheme="majorBidi" w:cstheme="majorBidi"/>
          <w:b/>
          <w:bCs/>
        </w:rPr>
        <w:t>Rahim Yar Khan</w:t>
      </w:r>
    </w:p>
    <w:sectPr w:rsidR="00492AD2" w:rsidRPr="00787E77" w:rsidSect="00290840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7BA62" w14:textId="77777777" w:rsidR="0082602E" w:rsidRDefault="0082602E" w:rsidP="00492AD2">
      <w:pPr>
        <w:spacing w:after="0" w:line="240" w:lineRule="auto"/>
      </w:pPr>
      <w:r>
        <w:separator/>
      </w:r>
    </w:p>
  </w:endnote>
  <w:endnote w:type="continuationSeparator" w:id="0">
    <w:p w14:paraId="44ABEAE2" w14:textId="77777777" w:rsidR="0082602E" w:rsidRDefault="0082602E" w:rsidP="0049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E004" w14:textId="77777777" w:rsidR="0082602E" w:rsidRDefault="0082602E" w:rsidP="00492AD2">
      <w:pPr>
        <w:spacing w:after="0" w:line="240" w:lineRule="auto"/>
      </w:pPr>
      <w:r>
        <w:separator/>
      </w:r>
    </w:p>
  </w:footnote>
  <w:footnote w:type="continuationSeparator" w:id="0">
    <w:p w14:paraId="00DE4F75" w14:textId="77777777" w:rsidR="0082602E" w:rsidRDefault="0082602E" w:rsidP="0049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79B3E" w14:textId="59397A16" w:rsidR="00492AD2" w:rsidRPr="00492AD2" w:rsidRDefault="00492AD2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 xml:space="preserve">    </w:t>
    </w:r>
    <w:r w:rsidRPr="00492AD2">
      <w:rPr>
        <w:rFonts w:asciiTheme="majorBidi" w:hAnsiTheme="majorBidi" w:cstheme="majorBidi"/>
        <w:b/>
        <w:bCs/>
      </w:rPr>
      <w:t>Urgent</w:t>
    </w:r>
  </w:p>
  <w:p w14:paraId="349C96A7" w14:textId="009F0AA5" w:rsidR="00492AD2" w:rsidRPr="00492AD2" w:rsidRDefault="00492AD2">
    <w:pPr>
      <w:pStyle w:val="Header"/>
      <w:rPr>
        <w:rFonts w:asciiTheme="majorBidi" w:hAnsiTheme="majorBidi" w:cstheme="majorBidi"/>
        <w:b/>
        <w:bCs/>
      </w:rPr>
    </w:pPr>
    <w:r w:rsidRPr="00492AD2">
      <w:rPr>
        <w:rFonts w:asciiTheme="majorBidi" w:hAnsiTheme="majorBidi" w:cstheme="majorBidi"/>
        <w:b/>
        <w:bCs/>
      </w:rPr>
      <w:t>Top Priority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B03AD"/>
    <w:multiLevelType w:val="hybridMultilevel"/>
    <w:tmpl w:val="76FA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CE"/>
    <w:rsid w:val="0010643D"/>
    <w:rsid w:val="00290840"/>
    <w:rsid w:val="00492AD2"/>
    <w:rsid w:val="00787E77"/>
    <w:rsid w:val="0082602E"/>
    <w:rsid w:val="008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CA4A"/>
  <w15:chartTrackingRefBased/>
  <w15:docId w15:val="{8F78ED15-F9E3-41EA-8C8A-EE3870E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D2"/>
  </w:style>
  <w:style w:type="paragraph" w:styleId="Footer">
    <w:name w:val="footer"/>
    <w:basedOn w:val="Normal"/>
    <w:link w:val="FooterChar"/>
    <w:uiPriority w:val="99"/>
    <w:unhideWhenUsed/>
    <w:rsid w:val="0049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2020-06-14T05:19:00Z</dcterms:created>
  <dcterms:modified xsi:type="dcterms:W3CDTF">2020-06-14T05:19:00Z</dcterms:modified>
</cp:coreProperties>
</file>