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C44B7" w14:textId="25C8C74C" w:rsidR="00257BF5" w:rsidRPr="00350DB6" w:rsidRDefault="00257BF5" w:rsidP="00A13FE3">
      <w:pPr>
        <w:pStyle w:val="Textoindependiente"/>
        <w:spacing w:line="360" w:lineRule="auto"/>
        <w:ind w:firstLine="720"/>
        <w:jc w:val="center"/>
        <w:rPr>
          <w:rFonts w:ascii="Times New Roman"/>
        </w:rPr>
      </w:pPr>
    </w:p>
    <w:p w14:paraId="3F95209C" w14:textId="77777777" w:rsidR="00257BF5" w:rsidRPr="00350DB6" w:rsidRDefault="00257BF5" w:rsidP="0077666B">
      <w:pPr>
        <w:pStyle w:val="Textoindependiente"/>
        <w:spacing w:line="360" w:lineRule="auto"/>
        <w:rPr>
          <w:rFonts w:ascii="Times New Roman"/>
        </w:rPr>
      </w:pPr>
    </w:p>
    <w:p w14:paraId="5710CB60" w14:textId="77777777" w:rsidR="00257BF5" w:rsidRPr="00350DB6" w:rsidRDefault="00257BF5" w:rsidP="0077666B">
      <w:pPr>
        <w:pStyle w:val="Textoindependiente"/>
        <w:spacing w:before="1" w:line="360" w:lineRule="auto"/>
        <w:rPr>
          <w:rFonts w:ascii="Times New Roman"/>
          <w:sz w:val="17"/>
        </w:rPr>
      </w:pPr>
    </w:p>
    <w:p w14:paraId="3A56FF63" w14:textId="3B1BBC9D" w:rsidR="00257BF5" w:rsidRPr="00350DB6" w:rsidRDefault="00D44CB6" w:rsidP="0077666B">
      <w:pPr>
        <w:spacing w:before="89" w:line="360" w:lineRule="auto"/>
        <w:ind w:left="1049" w:right="999"/>
        <w:jc w:val="center"/>
        <w:rPr>
          <w:b/>
          <w:sz w:val="28"/>
          <w:szCs w:val="28"/>
        </w:rPr>
      </w:pPr>
      <w:r>
        <w:rPr>
          <w:b/>
          <w:sz w:val="28"/>
          <w:szCs w:val="28"/>
        </w:rPr>
        <w:t>GERENCIA DE MANTENIMIENTO</w:t>
      </w:r>
    </w:p>
    <w:p w14:paraId="4A118AD2" w14:textId="77777777" w:rsidR="003D1225" w:rsidRDefault="003D1225" w:rsidP="0077666B">
      <w:pPr>
        <w:tabs>
          <w:tab w:val="left" w:pos="3899"/>
        </w:tabs>
        <w:spacing w:line="360" w:lineRule="auto"/>
        <w:ind w:left="1942" w:right="1892"/>
        <w:jc w:val="center"/>
        <w:rPr>
          <w:b/>
          <w:sz w:val="36"/>
          <w:szCs w:val="36"/>
        </w:rPr>
      </w:pPr>
    </w:p>
    <w:p w14:paraId="57F98F33" w14:textId="2142FD1A" w:rsidR="00257BF5" w:rsidRPr="00350DB6" w:rsidRDefault="00B97BE5" w:rsidP="0077666B">
      <w:pPr>
        <w:tabs>
          <w:tab w:val="left" w:pos="3899"/>
        </w:tabs>
        <w:spacing w:line="360" w:lineRule="auto"/>
        <w:ind w:left="1942" w:right="1892"/>
        <w:jc w:val="center"/>
        <w:rPr>
          <w:b/>
          <w:color w:val="002060"/>
          <w:sz w:val="36"/>
          <w:szCs w:val="36"/>
        </w:rPr>
      </w:pPr>
      <w:r>
        <w:rPr>
          <w:b/>
          <w:sz w:val="36"/>
          <w:szCs w:val="36"/>
        </w:rPr>
        <w:t>ACTA DE CONSTITUCIÓN</w:t>
      </w:r>
    </w:p>
    <w:p w14:paraId="0BA3170B" w14:textId="08C7C606" w:rsidR="005E5CEC" w:rsidRPr="00350DB6" w:rsidRDefault="009B56D5" w:rsidP="005E5CEC">
      <w:pPr>
        <w:spacing w:before="250" w:line="360" w:lineRule="auto"/>
        <w:ind w:left="1044" w:right="999"/>
        <w:jc w:val="center"/>
        <w:rPr>
          <w:b/>
          <w:color w:val="002060"/>
          <w:sz w:val="36"/>
          <w:szCs w:val="36"/>
        </w:rPr>
      </w:pPr>
      <w:r>
        <w:rPr>
          <w:b/>
          <w:color w:val="002060"/>
          <w:sz w:val="36"/>
          <w:szCs w:val="36"/>
        </w:rPr>
        <w:t>PLANTA CONCENTRADORA CARHUAMAYO</w:t>
      </w:r>
    </w:p>
    <w:p w14:paraId="71A43AFB" w14:textId="730489C0" w:rsidR="00BD54A8" w:rsidRPr="00350DB6" w:rsidRDefault="0032659E" w:rsidP="005E5CEC">
      <w:pPr>
        <w:spacing w:before="250" w:line="360" w:lineRule="auto"/>
        <w:ind w:left="1044" w:right="999"/>
        <w:jc w:val="center"/>
        <w:rPr>
          <w:b/>
          <w:color w:val="002060"/>
          <w:sz w:val="32"/>
          <w:szCs w:val="32"/>
        </w:rPr>
      </w:pPr>
      <w:r>
        <w:rPr>
          <w:b/>
          <w:color w:val="002060"/>
          <w:sz w:val="32"/>
          <w:szCs w:val="32"/>
        </w:rPr>
        <w:t>CAMBIO DE INTERRUPTOR EN LA BAHÍA DE SALIDA DE S.E.T CARHUAMAYO LÍNEA L-1703</w:t>
      </w:r>
      <w:r w:rsidR="00032561">
        <w:rPr>
          <w:b/>
          <w:color w:val="002060"/>
          <w:sz w:val="32"/>
          <w:szCs w:val="32"/>
        </w:rPr>
        <w:t xml:space="preserve"> </w:t>
      </w:r>
    </w:p>
    <w:p w14:paraId="7915E793" w14:textId="77777777" w:rsidR="00D44CB6" w:rsidRDefault="00D44CB6" w:rsidP="0077666B">
      <w:pPr>
        <w:spacing w:line="360" w:lineRule="auto"/>
        <w:ind w:left="1048" w:right="999"/>
        <w:jc w:val="center"/>
        <w:rPr>
          <w:b/>
          <w:color w:val="002060"/>
          <w:sz w:val="28"/>
          <w:szCs w:val="28"/>
        </w:rPr>
      </w:pPr>
    </w:p>
    <w:p w14:paraId="5F438BF9" w14:textId="10258616" w:rsidR="000E1D53" w:rsidRDefault="00D44CB6" w:rsidP="0077666B">
      <w:pPr>
        <w:spacing w:line="360" w:lineRule="auto"/>
        <w:ind w:left="1048" w:right="999"/>
        <w:jc w:val="center"/>
        <w:rPr>
          <w:b/>
          <w:color w:val="002060"/>
          <w:sz w:val="28"/>
          <w:szCs w:val="28"/>
        </w:rPr>
      </w:pPr>
      <w:r>
        <w:rPr>
          <w:b/>
          <w:color w:val="002060"/>
          <w:sz w:val="28"/>
          <w:szCs w:val="28"/>
        </w:rPr>
        <w:t>G19-O-1003300-ACP-002</w:t>
      </w:r>
    </w:p>
    <w:p w14:paraId="3250A833" w14:textId="77777777" w:rsidR="00D44CB6" w:rsidRDefault="00D44CB6" w:rsidP="0077666B">
      <w:pPr>
        <w:spacing w:line="360" w:lineRule="auto"/>
        <w:ind w:left="1048" w:right="999"/>
        <w:jc w:val="center"/>
        <w:rPr>
          <w:b/>
          <w:color w:val="002060"/>
          <w:sz w:val="28"/>
          <w:szCs w:val="28"/>
        </w:rPr>
      </w:pPr>
    </w:p>
    <w:p w14:paraId="09875889" w14:textId="3D5DA5ED" w:rsidR="00257BF5" w:rsidRPr="00350DB6" w:rsidRDefault="0057335A" w:rsidP="0077666B">
      <w:pPr>
        <w:spacing w:line="360" w:lineRule="auto"/>
        <w:ind w:left="1048" w:right="999"/>
        <w:jc w:val="center"/>
        <w:rPr>
          <w:sz w:val="24"/>
        </w:rPr>
      </w:pPr>
      <w:r w:rsidRPr="00350DB6">
        <w:rPr>
          <w:sz w:val="24"/>
        </w:rPr>
        <w:t>Preparado por:</w:t>
      </w:r>
    </w:p>
    <w:p w14:paraId="7F52575A" w14:textId="65EDA89A" w:rsidR="00405651" w:rsidRPr="00350DB6" w:rsidRDefault="009B56D5" w:rsidP="00405651">
      <w:pPr>
        <w:spacing w:line="360" w:lineRule="auto"/>
        <w:ind w:left="1049" w:right="998"/>
        <w:jc w:val="center"/>
        <w:rPr>
          <w:b/>
          <w:color w:val="002060"/>
          <w:sz w:val="28"/>
          <w:szCs w:val="28"/>
        </w:rPr>
      </w:pPr>
      <w:r>
        <w:rPr>
          <w:b/>
          <w:color w:val="002060"/>
          <w:sz w:val="28"/>
          <w:szCs w:val="28"/>
        </w:rPr>
        <w:t>Gerencia</w:t>
      </w:r>
      <w:r w:rsidR="00D44CB6">
        <w:rPr>
          <w:b/>
          <w:color w:val="002060"/>
          <w:sz w:val="28"/>
          <w:szCs w:val="28"/>
        </w:rPr>
        <w:t xml:space="preserve"> de Proyectos</w:t>
      </w:r>
    </w:p>
    <w:p w14:paraId="3758C4A5" w14:textId="77777777" w:rsidR="005E2215" w:rsidRPr="00350DB6" w:rsidRDefault="005E2215" w:rsidP="0077666B">
      <w:pPr>
        <w:spacing w:line="360" w:lineRule="auto"/>
        <w:ind w:left="1049" w:right="998"/>
        <w:jc w:val="center"/>
        <w:rPr>
          <w:b/>
          <w:color w:val="002060"/>
          <w:sz w:val="24"/>
          <w:szCs w:val="24"/>
        </w:rPr>
      </w:pPr>
    </w:p>
    <w:p w14:paraId="69961EF2" w14:textId="7ECE0331" w:rsidR="00257BF5" w:rsidRPr="00350DB6" w:rsidRDefault="004475C9" w:rsidP="0077666B">
      <w:pPr>
        <w:pStyle w:val="Textoindependiente"/>
        <w:spacing w:line="360" w:lineRule="auto"/>
        <w:rPr>
          <w:b/>
        </w:rPr>
      </w:pPr>
      <w:r w:rsidRPr="00350DB6">
        <w:rPr>
          <w:noProof/>
          <w:lang w:eastAsia="es-PE"/>
        </w:rPr>
        <mc:AlternateContent>
          <mc:Choice Requires="wps">
            <w:drawing>
              <wp:anchor distT="0" distB="0" distL="114300" distR="114300" simplePos="0" relativeHeight="251648000" behindDoc="0" locked="0" layoutInCell="1" allowOverlap="1" wp14:anchorId="09B69A7F" wp14:editId="0EA558D3">
                <wp:simplePos x="0" y="0"/>
                <wp:positionH relativeFrom="page">
                  <wp:posOffset>6010275</wp:posOffset>
                </wp:positionH>
                <wp:positionV relativeFrom="paragraph">
                  <wp:posOffset>648425</wp:posOffset>
                </wp:positionV>
                <wp:extent cx="922655" cy="0"/>
                <wp:effectExtent l="0" t="0" r="29845" b="19050"/>
                <wp:wrapNone/>
                <wp:docPr id="3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2655" cy="0"/>
                        </a:xfrm>
                        <a:prstGeom prst="line">
                          <a:avLst/>
                        </a:prstGeom>
                        <a:noFill/>
                        <a:ln w="6096">
                          <a:solidFill>
                            <a:schemeClr val="bg1">
                              <a:lumMod val="50000"/>
                            </a:schemeClr>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604704" id="Line 4" o:spid="_x0000_s1026" style="position:absolute;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73.25pt,51.05pt" to="545.9pt,5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" strokecolor="#7f7f7f [1612]" strokeweight=".48pt">
                <w10:wrap anchorx="page"/>
              </v:line>
            </w:pict>
          </mc:Fallback>
        </mc:AlternateContent>
      </w:r>
      <w:r w:rsidRPr="00350DB6">
        <w:rPr>
          <w:noProof/>
          <w:lang w:eastAsia="es-PE"/>
        </w:rPr>
        <mc:AlternateContent>
          <mc:Choice Requires="wps">
            <w:drawing>
              <wp:anchor distT="0" distB="0" distL="114300" distR="114300" simplePos="0" relativeHeight="251659264" behindDoc="0" locked="0" layoutInCell="1" allowOverlap="1" wp14:anchorId="25002478" wp14:editId="2033FFB7">
                <wp:simplePos x="0" y="0"/>
                <wp:positionH relativeFrom="page">
                  <wp:posOffset>6025515</wp:posOffset>
                </wp:positionH>
                <wp:positionV relativeFrom="paragraph">
                  <wp:posOffset>1080679</wp:posOffset>
                </wp:positionV>
                <wp:extent cx="922655" cy="0"/>
                <wp:effectExtent l="0" t="0" r="29845" b="1905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2655" cy="0"/>
                        </a:xfrm>
                        <a:prstGeom prst="line">
                          <a:avLst/>
                        </a:prstGeom>
                        <a:noFill/>
                        <a:ln w="6097">
                          <a:solidFill>
                            <a:schemeClr val="bg1">
                              <a:lumMod val="50000"/>
                            </a:schemeClr>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D1EEB9" id="Line 5"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74.45pt,85.1pt" to="547.1pt,8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" strokecolor="#7f7f7f [1612]" strokeweight=".16936mm">
                <w10:wrap anchorx="page"/>
              </v:line>
            </w:pict>
          </mc:Fallback>
        </mc:AlternateContent>
      </w:r>
    </w:p>
    <w:tbl>
      <w:tblPr>
        <w:tblW w:w="0" w:type="auto"/>
        <w:tblInd w:w="108" w:type="dxa"/>
        <w:tblBorders>
          <w:top w:val="nil"/>
          <w:left w:val="nil"/>
          <w:bottom w:val="nil"/>
          <w:right w:val="nil"/>
          <w:insideH w:val="nil"/>
          <w:insideV w:val="nil"/>
        </w:tblBorders>
        <w:tblLayout w:type="fixed"/>
        <w:tblCellMar>
          <w:left w:w="0" w:type="dxa"/>
          <w:right w:w="0" w:type="dxa"/>
        </w:tblCellMar>
        <w:tblLook w:val="01E0" w:firstRow="1" w:lastRow="1" w:firstColumn="1" w:lastColumn="1" w:noHBand="0" w:noVBand="0"/>
      </w:tblPr>
      <w:tblGrid>
        <w:gridCol w:w="3544"/>
        <w:gridCol w:w="20"/>
        <w:gridCol w:w="4531"/>
      </w:tblGrid>
      <w:tr w:rsidR="00257BF5" w:rsidRPr="00350DB6" w14:paraId="41B57E30" w14:textId="77777777" w:rsidTr="00D44CB6">
        <w:trPr>
          <w:trHeight w:hRule="exact" w:val="679"/>
        </w:trPr>
        <w:tc>
          <w:tcPr>
            <w:tcW w:w="3544" w:type="dxa"/>
            <w:vAlign w:val="center"/>
          </w:tcPr>
          <w:p w14:paraId="3F2E2A1E" w14:textId="3B97C2CA" w:rsidR="00257BF5" w:rsidRPr="00350DB6" w:rsidRDefault="006C0913" w:rsidP="005E2215">
            <w:pPr>
              <w:pStyle w:val="TableParagraph"/>
              <w:spacing w:before="60" w:line="360" w:lineRule="auto"/>
              <w:ind w:left="200"/>
              <w:jc w:val="left"/>
              <w:rPr>
                <w:sz w:val="20"/>
              </w:rPr>
            </w:pPr>
            <w:r w:rsidRPr="00350DB6">
              <w:rPr>
                <w:noProof/>
                <w:lang w:eastAsia="es-PE"/>
              </w:rPr>
              <mc:AlternateContent>
                <mc:Choice Requires="wps">
                  <w:drawing>
                    <wp:anchor distT="0" distB="0" distL="114300" distR="114300" simplePos="0" relativeHeight="251651072" behindDoc="0" locked="0" layoutInCell="1" allowOverlap="1" wp14:anchorId="00675E41" wp14:editId="1897A6C0">
                      <wp:simplePos x="0" y="0"/>
                      <wp:positionH relativeFrom="page">
                        <wp:posOffset>6010910</wp:posOffset>
                      </wp:positionH>
                      <wp:positionV relativeFrom="page">
                        <wp:posOffset>7458075</wp:posOffset>
                      </wp:positionV>
                      <wp:extent cx="931545" cy="0"/>
                      <wp:effectExtent l="0" t="0" r="20955" b="19050"/>
                      <wp:wrapNone/>
                      <wp:docPr id="40"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1545" cy="0"/>
                              </a:xfrm>
                              <a:prstGeom prst="line">
                                <a:avLst/>
                              </a:prstGeom>
                              <a:noFill/>
                              <a:ln w="6097">
                                <a:solidFill>
                                  <a:schemeClr val="bg1">
                                    <a:lumMod val="50000"/>
                                  </a:schemeClr>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33921F" id="Line 6" o:spid="_x0000_s1026" style="position:absolute;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73.3pt,587.25pt" to="546.65pt,58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" strokecolor="#7f7f7f [1612]" strokeweight=".16936mm">
                      <w10:wrap anchorx="page" anchory="page"/>
                    </v:line>
                  </w:pict>
                </mc:Fallback>
              </mc:AlternateContent>
            </w:r>
            <w:r w:rsidR="009B56D5">
              <w:rPr>
                <w:sz w:val="20"/>
              </w:rPr>
              <w:t>Gerencia</w:t>
            </w:r>
            <w:r w:rsidR="005E2215" w:rsidRPr="00350DB6">
              <w:rPr>
                <w:sz w:val="20"/>
              </w:rPr>
              <w:t xml:space="preserve"> de Proyectos</w:t>
            </w:r>
          </w:p>
        </w:tc>
        <w:tc>
          <w:tcPr>
            <w:tcW w:w="19" w:type="dxa"/>
            <w:vAlign w:val="center"/>
          </w:tcPr>
          <w:p w14:paraId="69129291" w14:textId="77777777" w:rsidR="00257BF5" w:rsidRPr="00350DB6" w:rsidRDefault="0057335A" w:rsidP="0077666B">
            <w:pPr>
              <w:pStyle w:val="TableParagraph"/>
              <w:spacing w:line="360" w:lineRule="auto"/>
              <w:ind w:right="108"/>
              <w:jc w:val="right"/>
              <w:rPr>
                <w:sz w:val="20"/>
              </w:rPr>
            </w:pPr>
            <w:r w:rsidRPr="00350DB6">
              <w:rPr>
                <w:w w:val="99"/>
                <w:sz w:val="20"/>
              </w:rPr>
              <w:t>:</w:t>
            </w:r>
          </w:p>
        </w:tc>
        <w:tc>
          <w:tcPr>
            <w:tcW w:w="4531" w:type="dxa"/>
            <w:tcBorders>
              <w:bottom w:val="dotted" w:sz="4" w:space="0" w:color="000000"/>
            </w:tcBorders>
            <w:vAlign w:val="center"/>
          </w:tcPr>
          <w:p w14:paraId="088DC46F" w14:textId="3C3CEF46" w:rsidR="00257BF5" w:rsidRPr="00350DB6" w:rsidRDefault="009B56D5" w:rsidP="0077666B">
            <w:pPr>
              <w:pStyle w:val="TableParagraph"/>
              <w:spacing w:before="60" w:line="360" w:lineRule="auto"/>
              <w:ind w:left="105"/>
              <w:jc w:val="left"/>
              <w:rPr>
                <w:sz w:val="20"/>
              </w:rPr>
            </w:pPr>
            <w:r>
              <w:rPr>
                <w:sz w:val="20"/>
              </w:rPr>
              <w:t>Miguel Salinas</w:t>
            </w:r>
            <w:r w:rsidR="00D44CB6">
              <w:rPr>
                <w:sz w:val="20"/>
              </w:rPr>
              <w:t xml:space="preserve"> </w:t>
            </w:r>
          </w:p>
        </w:tc>
      </w:tr>
      <w:tr w:rsidR="00257BF5" w:rsidRPr="00350DB6" w14:paraId="22C1EAE1" w14:textId="77777777" w:rsidTr="00D44CB6">
        <w:trPr>
          <w:trHeight w:hRule="exact" w:val="679"/>
        </w:trPr>
        <w:tc>
          <w:tcPr>
            <w:tcW w:w="3544" w:type="dxa"/>
            <w:vAlign w:val="center"/>
          </w:tcPr>
          <w:p w14:paraId="640A9CCB" w14:textId="2FF42D8E" w:rsidR="00257BF5" w:rsidRPr="00350DB6" w:rsidRDefault="009B56D5" w:rsidP="003D1225">
            <w:pPr>
              <w:pStyle w:val="TableParagraph"/>
              <w:spacing w:before="136" w:line="360" w:lineRule="auto"/>
              <w:ind w:left="200"/>
              <w:jc w:val="left"/>
              <w:rPr>
                <w:sz w:val="20"/>
              </w:rPr>
            </w:pPr>
            <w:r>
              <w:rPr>
                <w:sz w:val="20"/>
              </w:rPr>
              <w:t>Gerencia</w:t>
            </w:r>
            <w:r w:rsidR="003D1225">
              <w:rPr>
                <w:sz w:val="20"/>
              </w:rPr>
              <w:t xml:space="preserve"> del área (cliente)</w:t>
            </w:r>
          </w:p>
        </w:tc>
        <w:tc>
          <w:tcPr>
            <w:tcW w:w="19" w:type="dxa"/>
            <w:vAlign w:val="center"/>
          </w:tcPr>
          <w:p w14:paraId="062DF17A" w14:textId="77777777" w:rsidR="00257BF5" w:rsidRPr="00350DB6" w:rsidRDefault="0057335A" w:rsidP="0077666B">
            <w:pPr>
              <w:pStyle w:val="TableParagraph"/>
              <w:spacing w:before="69" w:line="360" w:lineRule="auto"/>
              <w:ind w:right="108"/>
              <w:jc w:val="right"/>
              <w:rPr>
                <w:sz w:val="20"/>
              </w:rPr>
            </w:pPr>
            <w:r w:rsidRPr="00350DB6">
              <w:rPr>
                <w:w w:val="99"/>
                <w:sz w:val="20"/>
              </w:rPr>
              <w:t>:</w:t>
            </w:r>
          </w:p>
        </w:tc>
        <w:tc>
          <w:tcPr>
            <w:tcW w:w="4531" w:type="dxa"/>
            <w:tcBorders>
              <w:top w:val="dotted" w:sz="4" w:space="0" w:color="000000"/>
              <w:bottom w:val="dotted" w:sz="4" w:space="0" w:color="000000"/>
            </w:tcBorders>
            <w:vAlign w:val="center"/>
          </w:tcPr>
          <w:p w14:paraId="2B958952" w14:textId="6FBD15E4" w:rsidR="00257BF5" w:rsidRPr="00350DB6" w:rsidRDefault="00737813" w:rsidP="0076596E">
            <w:pPr>
              <w:pStyle w:val="TableParagraph"/>
              <w:spacing w:before="131" w:line="360" w:lineRule="auto"/>
              <w:ind w:left="105"/>
              <w:jc w:val="left"/>
              <w:rPr>
                <w:sz w:val="20"/>
              </w:rPr>
            </w:pPr>
            <w:r>
              <w:rPr>
                <w:sz w:val="20"/>
              </w:rPr>
              <w:t xml:space="preserve">Antonio </w:t>
            </w:r>
            <w:r w:rsidR="009B56D5">
              <w:rPr>
                <w:sz w:val="20"/>
              </w:rPr>
              <w:t>Gonzales</w:t>
            </w:r>
          </w:p>
        </w:tc>
      </w:tr>
      <w:tr w:rsidR="00B43FBD" w:rsidRPr="00350DB6" w14:paraId="48B53E35" w14:textId="77777777" w:rsidTr="00D44CB6">
        <w:trPr>
          <w:trHeight w:hRule="exact" w:val="679"/>
        </w:trPr>
        <w:tc>
          <w:tcPr>
            <w:tcW w:w="3544" w:type="dxa"/>
            <w:vAlign w:val="center"/>
          </w:tcPr>
          <w:p w14:paraId="045C7649" w14:textId="7148C587" w:rsidR="00B43FBD" w:rsidRPr="00350DB6" w:rsidRDefault="003D1225" w:rsidP="003D1225">
            <w:pPr>
              <w:pStyle w:val="TableParagraph"/>
              <w:spacing w:before="136" w:line="360" w:lineRule="auto"/>
              <w:ind w:left="200"/>
              <w:jc w:val="left"/>
              <w:rPr>
                <w:sz w:val="20"/>
              </w:rPr>
            </w:pPr>
            <w:r>
              <w:rPr>
                <w:sz w:val="20"/>
              </w:rPr>
              <w:t xml:space="preserve">Gerente de </w:t>
            </w:r>
            <w:r w:rsidR="009B56D5">
              <w:rPr>
                <w:sz w:val="20"/>
              </w:rPr>
              <w:t>Planta</w:t>
            </w:r>
            <w:r w:rsidR="007361D2" w:rsidRPr="00350DB6">
              <w:rPr>
                <w:sz w:val="20"/>
              </w:rPr>
              <w:t xml:space="preserve"> (</w:t>
            </w:r>
            <w:proofErr w:type="gramStart"/>
            <w:r w:rsidR="007361D2" w:rsidRPr="00350DB6">
              <w:rPr>
                <w:sz w:val="20"/>
              </w:rPr>
              <w:t>Sponsor</w:t>
            </w:r>
            <w:proofErr w:type="gramEnd"/>
            <w:r w:rsidR="007361D2" w:rsidRPr="00350DB6">
              <w:rPr>
                <w:sz w:val="20"/>
              </w:rPr>
              <w:t>)</w:t>
            </w:r>
          </w:p>
        </w:tc>
        <w:tc>
          <w:tcPr>
            <w:tcW w:w="19" w:type="dxa"/>
            <w:vAlign w:val="center"/>
          </w:tcPr>
          <w:p w14:paraId="6A327900" w14:textId="77777777" w:rsidR="00B43FBD" w:rsidRPr="00350DB6" w:rsidRDefault="00B43FBD" w:rsidP="0077666B">
            <w:pPr>
              <w:pStyle w:val="TableParagraph"/>
              <w:spacing w:before="69" w:line="360" w:lineRule="auto"/>
              <w:ind w:right="108"/>
              <w:jc w:val="right"/>
              <w:rPr>
                <w:w w:val="99"/>
                <w:sz w:val="20"/>
              </w:rPr>
            </w:pPr>
            <w:r w:rsidRPr="00350DB6">
              <w:rPr>
                <w:w w:val="99"/>
                <w:sz w:val="20"/>
              </w:rPr>
              <w:t>:</w:t>
            </w:r>
          </w:p>
        </w:tc>
        <w:tc>
          <w:tcPr>
            <w:tcW w:w="4531" w:type="dxa"/>
            <w:tcBorders>
              <w:top w:val="dotted" w:sz="4" w:space="0" w:color="000000"/>
              <w:bottom w:val="dotted" w:sz="4" w:space="0" w:color="000000"/>
            </w:tcBorders>
            <w:vAlign w:val="center"/>
          </w:tcPr>
          <w:p w14:paraId="2D58F4D4" w14:textId="465545E6" w:rsidR="00B43FBD" w:rsidRPr="00350DB6" w:rsidRDefault="009B56D5" w:rsidP="00D13B69">
            <w:pPr>
              <w:pStyle w:val="TableParagraph"/>
              <w:spacing w:before="131" w:line="360" w:lineRule="auto"/>
              <w:ind w:left="105"/>
              <w:jc w:val="left"/>
              <w:rPr>
                <w:sz w:val="20"/>
              </w:rPr>
            </w:pPr>
            <w:r>
              <w:rPr>
                <w:sz w:val="20"/>
              </w:rPr>
              <w:t xml:space="preserve">Julio </w:t>
            </w:r>
            <w:proofErr w:type="spellStart"/>
            <w:r>
              <w:rPr>
                <w:sz w:val="20"/>
              </w:rPr>
              <w:t>Arcelles</w:t>
            </w:r>
            <w:proofErr w:type="spellEnd"/>
          </w:p>
        </w:tc>
      </w:tr>
    </w:tbl>
    <w:p w14:paraId="3C65BC52" w14:textId="79838317" w:rsidR="007361D2" w:rsidRPr="00350DB6" w:rsidRDefault="004475C9" w:rsidP="007361D2">
      <w:pPr>
        <w:pStyle w:val="Textoindependiente"/>
        <w:spacing w:line="360" w:lineRule="auto"/>
        <w:rPr>
          <w:b/>
          <w:sz w:val="18"/>
        </w:rPr>
      </w:pPr>
      <w:r w:rsidRPr="00350DB6">
        <w:rPr>
          <w:noProof/>
          <w:lang w:eastAsia="es-PE"/>
        </w:rPr>
        <mc:AlternateContent>
          <mc:Choice Requires="wps">
            <w:drawing>
              <wp:anchor distT="0" distB="0" distL="114300" distR="114300" simplePos="0" relativeHeight="251646976" behindDoc="0" locked="0" layoutInCell="1" allowOverlap="1" wp14:anchorId="40594ECF" wp14:editId="6859B63E">
                <wp:simplePos x="0" y="0"/>
                <wp:positionH relativeFrom="page">
                  <wp:posOffset>6025515</wp:posOffset>
                </wp:positionH>
                <wp:positionV relativeFrom="paragraph">
                  <wp:posOffset>0</wp:posOffset>
                </wp:positionV>
                <wp:extent cx="922655" cy="0"/>
                <wp:effectExtent l="0" t="0" r="29845" b="19050"/>
                <wp:wrapNone/>
                <wp:docPr id="39"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2655" cy="0"/>
                        </a:xfrm>
                        <a:prstGeom prst="line">
                          <a:avLst/>
                        </a:prstGeom>
                        <a:noFill/>
                        <a:ln w="6097">
                          <a:solidFill>
                            <a:schemeClr val="bg1">
                              <a:lumMod val="50000"/>
                            </a:schemeClr>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3A1D4D" id="Line 5" o:spid="_x0000_s1026" style="position:absolute;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74.45pt,0" to="547.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" strokecolor="#7f7f7f [1612]" strokeweight=".16936mm">
                <w10:wrap anchorx="page"/>
              </v:line>
            </w:pict>
          </mc:Fallback>
        </mc:AlternateContent>
      </w:r>
    </w:p>
    <w:p w14:paraId="6FF83561" w14:textId="4825F963" w:rsidR="00B43FBD" w:rsidRPr="00350DB6" w:rsidRDefault="00B43FBD" w:rsidP="007361D2">
      <w:pPr>
        <w:pStyle w:val="Textoindependiente"/>
        <w:spacing w:line="360" w:lineRule="auto"/>
        <w:rPr>
          <w:b/>
          <w:sz w:val="18"/>
        </w:rPr>
      </w:pPr>
    </w:p>
    <w:tbl>
      <w:tblPr>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0" w:type="dxa"/>
          <w:right w:w="0" w:type="dxa"/>
        </w:tblCellMar>
        <w:tblLook w:val="01E0" w:firstRow="1" w:lastRow="1" w:firstColumn="1" w:lastColumn="1" w:noHBand="0" w:noVBand="0"/>
      </w:tblPr>
      <w:tblGrid>
        <w:gridCol w:w="545"/>
        <w:gridCol w:w="2285"/>
        <w:gridCol w:w="2410"/>
        <w:gridCol w:w="2410"/>
        <w:gridCol w:w="1617"/>
      </w:tblGrid>
      <w:tr w:rsidR="003D1225" w:rsidRPr="00350DB6" w14:paraId="31546674" w14:textId="77777777" w:rsidTr="00032D8B">
        <w:trPr>
          <w:trHeight w:hRule="exact" w:val="406"/>
          <w:jc w:val="center"/>
        </w:trPr>
        <w:tc>
          <w:tcPr>
            <w:tcW w:w="545" w:type="dxa"/>
            <w:vAlign w:val="center"/>
          </w:tcPr>
          <w:p w14:paraId="252C07E3" w14:textId="1A4558AC" w:rsidR="003D1225" w:rsidRPr="00350DB6" w:rsidRDefault="003D1225" w:rsidP="003D1225">
            <w:pPr>
              <w:pStyle w:val="TableParagraph"/>
              <w:spacing w:line="360" w:lineRule="auto"/>
              <w:ind w:right="2"/>
              <w:rPr>
                <w:w w:val="99"/>
                <w:sz w:val="20"/>
                <w:szCs w:val="20"/>
              </w:rPr>
            </w:pPr>
            <w:r w:rsidRPr="00350DB6">
              <w:rPr>
                <w:b/>
                <w:sz w:val="20"/>
                <w:szCs w:val="20"/>
              </w:rPr>
              <w:t>Rev.</w:t>
            </w:r>
          </w:p>
        </w:tc>
        <w:tc>
          <w:tcPr>
            <w:tcW w:w="2285" w:type="dxa"/>
            <w:vAlign w:val="center"/>
          </w:tcPr>
          <w:p w14:paraId="5743245D" w14:textId="44DC0013" w:rsidR="003D1225" w:rsidRPr="00350DB6" w:rsidRDefault="00032D8B" w:rsidP="00032D8B">
            <w:pPr>
              <w:pStyle w:val="TableParagraph"/>
              <w:spacing w:line="360" w:lineRule="auto"/>
              <w:ind w:left="19" w:right="24"/>
              <w:rPr>
                <w:sz w:val="20"/>
                <w:szCs w:val="20"/>
              </w:rPr>
            </w:pPr>
            <w:r>
              <w:rPr>
                <w:b/>
                <w:sz w:val="20"/>
                <w:szCs w:val="20"/>
              </w:rPr>
              <w:t>Preparado por</w:t>
            </w:r>
          </w:p>
        </w:tc>
        <w:tc>
          <w:tcPr>
            <w:tcW w:w="2410" w:type="dxa"/>
            <w:vAlign w:val="center"/>
          </w:tcPr>
          <w:p w14:paraId="45D6EBEF" w14:textId="7071932B" w:rsidR="003D1225" w:rsidRPr="00350DB6" w:rsidRDefault="003D1225" w:rsidP="00032D8B">
            <w:pPr>
              <w:spacing w:line="360" w:lineRule="auto"/>
              <w:jc w:val="center"/>
              <w:rPr>
                <w:sz w:val="20"/>
                <w:szCs w:val="20"/>
              </w:rPr>
            </w:pPr>
            <w:r w:rsidRPr="00350DB6">
              <w:rPr>
                <w:b/>
                <w:sz w:val="20"/>
                <w:szCs w:val="20"/>
              </w:rPr>
              <w:t xml:space="preserve">Revisado </w:t>
            </w:r>
            <w:r w:rsidR="00032D8B">
              <w:rPr>
                <w:b/>
                <w:sz w:val="20"/>
                <w:szCs w:val="20"/>
              </w:rPr>
              <w:t>p</w:t>
            </w:r>
            <w:r w:rsidRPr="00350DB6">
              <w:rPr>
                <w:b/>
                <w:sz w:val="20"/>
                <w:szCs w:val="20"/>
              </w:rPr>
              <w:t>or</w:t>
            </w:r>
          </w:p>
        </w:tc>
        <w:tc>
          <w:tcPr>
            <w:tcW w:w="2410" w:type="dxa"/>
            <w:vAlign w:val="center"/>
          </w:tcPr>
          <w:p w14:paraId="61261C18" w14:textId="5705589A" w:rsidR="003D1225" w:rsidRPr="00350DB6" w:rsidRDefault="003D1225" w:rsidP="00032D8B">
            <w:pPr>
              <w:spacing w:line="360" w:lineRule="auto"/>
              <w:jc w:val="center"/>
              <w:rPr>
                <w:sz w:val="20"/>
                <w:szCs w:val="20"/>
              </w:rPr>
            </w:pPr>
            <w:r w:rsidRPr="00350DB6">
              <w:rPr>
                <w:rFonts w:eastAsia="Arial Unicode MS"/>
                <w:b/>
                <w:sz w:val="20"/>
                <w:szCs w:val="20"/>
              </w:rPr>
              <w:t xml:space="preserve">Aprobado </w:t>
            </w:r>
            <w:r w:rsidR="00032D8B">
              <w:rPr>
                <w:rFonts w:eastAsia="Arial Unicode MS"/>
                <w:b/>
                <w:sz w:val="20"/>
                <w:szCs w:val="20"/>
              </w:rPr>
              <w:t>p</w:t>
            </w:r>
            <w:r w:rsidRPr="00350DB6">
              <w:rPr>
                <w:rFonts w:eastAsia="Arial Unicode MS"/>
                <w:b/>
                <w:sz w:val="20"/>
                <w:szCs w:val="20"/>
              </w:rPr>
              <w:t>or</w:t>
            </w:r>
          </w:p>
        </w:tc>
        <w:tc>
          <w:tcPr>
            <w:tcW w:w="1617" w:type="dxa"/>
            <w:vAlign w:val="center"/>
          </w:tcPr>
          <w:p w14:paraId="0E10B09E" w14:textId="6459F8CC" w:rsidR="003D1225" w:rsidRPr="00350DB6" w:rsidRDefault="003D1225" w:rsidP="003D1225">
            <w:pPr>
              <w:pStyle w:val="TableParagraph"/>
              <w:spacing w:line="360" w:lineRule="auto"/>
              <w:ind w:left="258" w:right="260"/>
              <w:rPr>
                <w:sz w:val="20"/>
                <w:szCs w:val="20"/>
              </w:rPr>
            </w:pPr>
            <w:r w:rsidRPr="00350DB6">
              <w:rPr>
                <w:b/>
                <w:sz w:val="20"/>
                <w:szCs w:val="20"/>
              </w:rPr>
              <w:t>Fecha</w:t>
            </w:r>
          </w:p>
        </w:tc>
      </w:tr>
      <w:tr w:rsidR="003D1225" w:rsidRPr="00350DB6" w14:paraId="2C7279A3" w14:textId="77777777" w:rsidTr="00032D8B">
        <w:trPr>
          <w:trHeight w:hRule="exact" w:val="406"/>
          <w:jc w:val="center"/>
        </w:trPr>
        <w:tc>
          <w:tcPr>
            <w:tcW w:w="545" w:type="dxa"/>
          </w:tcPr>
          <w:p w14:paraId="0DEB4DCE" w14:textId="05F8AA8F" w:rsidR="003D1225" w:rsidRPr="003D1225" w:rsidRDefault="00D44CB6" w:rsidP="003D1225">
            <w:pPr>
              <w:pStyle w:val="TableParagraph"/>
              <w:spacing w:line="360" w:lineRule="auto"/>
              <w:ind w:right="2"/>
              <w:rPr>
                <w:sz w:val="20"/>
                <w:szCs w:val="20"/>
              </w:rPr>
            </w:pPr>
            <w:r>
              <w:rPr>
                <w:sz w:val="20"/>
                <w:szCs w:val="20"/>
              </w:rPr>
              <w:t>B</w:t>
            </w:r>
          </w:p>
        </w:tc>
        <w:tc>
          <w:tcPr>
            <w:tcW w:w="2285" w:type="dxa"/>
          </w:tcPr>
          <w:p w14:paraId="0A7C0A60" w14:textId="1878F3BF" w:rsidR="003D1225" w:rsidRPr="00350DB6" w:rsidRDefault="00032D8B" w:rsidP="00032D8B">
            <w:pPr>
              <w:pStyle w:val="TableParagraph"/>
              <w:spacing w:line="360" w:lineRule="auto"/>
              <w:ind w:left="19" w:right="24"/>
              <w:rPr>
                <w:sz w:val="20"/>
                <w:szCs w:val="20"/>
              </w:rPr>
            </w:pPr>
            <w:r>
              <w:rPr>
                <w:sz w:val="20"/>
                <w:szCs w:val="20"/>
              </w:rPr>
              <w:t>A. Valdez</w:t>
            </w:r>
          </w:p>
        </w:tc>
        <w:tc>
          <w:tcPr>
            <w:tcW w:w="2410" w:type="dxa"/>
          </w:tcPr>
          <w:p w14:paraId="53A6BFD8" w14:textId="2B5E7589" w:rsidR="003D1225" w:rsidRPr="00350DB6" w:rsidRDefault="009B56D5" w:rsidP="003D1225">
            <w:pPr>
              <w:spacing w:line="360" w:lineRule="auto"/>
              <w:jc w:val="center"/>
              <w:rPr>
                <w:sz w:val="20"/>
                <w:szCs w:val="20"/>
              </w:rPr>
            </w:pPr>
            <w:r>
              <w:rPr>
                <w:sz w:val="20"/>
                <w:szCs w:val="20"/>
              </w:rPr>
              <w:t>C</w:t>
            </w:r>
            <w:r w:rsidR="00032D8B">
              <w:rPr>
                <w:sz w:val="20"/>
                <w:szCs w:val="20"/>
              </w:rPr>
              <w:t>. Andrade</w:t>
            </w:r>
          </w:p>
        </w:tc>
        <w:tc>
          <w:tcPr>
            <w:tcW w:w="2410" w:type="dxa"/>
          </w:tcPr>
          <w:p w14:paraId="3F1A996F" w14:textId="732FAABE" w:rsidR="003D1225" w:rsidRPr="00350DB6" w:rsidRDefault="009B56D5" w:rsidP="00032D8B">
            <w:pPr>
              <w:spacing w:line="360" w:lineRule="auto"/>
              <w:jc w:val="center"/>
              <w:rPr>
                <w:sz w:val="20"/>
                <w:szCs w:val="20"/>
              </w:rPr>
            </w:pPr>
            <w:r>
              <w:rPr>
                <w:sz w:val="20"/>
                <w:szCs w:val="20"/>
              </w:rPr>
              <w:t xml:space="preserve">J. </w:t>
            </w:r>
            <w:proofErr w:type="spellStart"/>
            <w:r>
              <w:rPr>
                <w:sz w:val="20"/>
                <w:szCs w:val="20"/>
              </w:rPr>
              <w:t>Arcelles</w:t>
            </w:r>
            <w:proofErr w:type="spellEnd"/>
          </w:p>
        </w:tc>
        <w:tc>
          <w:tcPr>
            <w:tcW w:w="1617" w:type="dxa"/>
          </w:tcPr>
          <w:p w14:paraId="7A7D1A9A" w14:textId="6CFC087F" w:rsidR="003D1225" w:rsidRPr="00350DB6" w:rsidRDefault="00032D8B" w:rsidP="003D1225">
            <w:pPr>
              <w:pStyle w:val="TableParagraph"/>
              <w:spacing w:line="360" w:lineRule="auto"/>
              <w:ind w:left="258" w:right="260"/>
              <w:rPr>
                <w:sz w:val="20"/>
                <w:szCs w:val="20"/>
              </w:rPr>
            </w:pPr>
            <w:r>
              <w:rPr>
                <w:sz w:val="20"/>
                <w:szCs w:val="20"/>
              </w:rPr>
              <w:t>16-sep-</w:t>
            </w:r>
            <w:r w:rsidR="009B56D5">
              <w:rPr>
                <w:sz w:val="20"/>
                <w:szCs w:val="20"/>
              </w:rPr>
              <w:t>22</w:t>
            </w:r>
          </w:p>
        </w:tc>
      </w:tr>
      <w:tr w:rsidR="003D1225" w:rsidRPr="00350DB6" w14:paraId="08811A5E" w14:textId="77777777" w:rsidTr="00032D8B">
        <w:trPr>
          <w:trHeight w:hRule="exact" w:val="406"/>
          <w:jc w:val="center"/>
        </w:trPr>
        <w:tc>
          <w:tcPr>
            <w:tcW w:w="545" w:type="dxa"/>
          </w:tcPr>
          <w:p w14:paraId="3EB12713" w14:textId="010558E6" w:rsidR="003D1225" w:rsidRPr="003D1225" w:rsidRDefault="003D1225" w:rsidP="003D1225">
            <w:pPr>
              <w:pStyle w:val="TableParagraph"/>
              <w:spacing w:line="360" w:lineRule="auto"/>
              <w:ind w:right="2"/>
              <w:rPr>
                <w:sz w:val="20"/>
                <w:szCs w:val="20"/>
              </w:rPr>
            </w:pPr>
          </w:p>
        </w:tc>
        <w:tc>
          <w:tcPr>
            <w:tcW w:w="2285" w:type="dxa"/>
          </w:tcPr>
          <w:p w14:paraId="5FC1387B" w14:textId="5DBC82E0" w:rsidR="003D1225" w:rsidRPr="00350DB6" w:rsidRDefault="003D1225" w:rsidP="003D1225">
            <w:pPr>
              <w:pStyle w:val="TableParagraph"/>
              <w:spacing w:line="360" w:lineRule="auto"/>
              <w:ind w:left="624" w:right="625"/>
              <w:rPr>
                <w:sz w:val="20"/>
                <w:szCs w:val="20"/>
              </w:rPr>
            </w:pPr>
          </w:p>
        </w:tc>
        <w:tc>
          <w:tcPr>
            <w:tcW w:w="2410" w:type="dxa"/>
          </w:tcPr>
          <w:p w14:paraId="12A09F1A" w14:textId="3D4A250E" w:rsidR="003D1225" w:rsidRPr="00350DB6" w:rsidRDefault="003D1225" w:rsidP="003D1225">
            <w:pPr>
              <w:spacing w:line="360" w:lineRule="auto"/>
              <w:jc w:val="center"/>
              <w:rPr>
                <w:sz w:val="20"/>
                <w:szCs w:val="20"/>
              </w:rPr>
            </w:pPr>
          </w:p>
        </w:tc>
        <w:tc>
          <w:tcPr>
            <w:tcW w:w="2410" w:type="dxa"/>
          </w:tcPr>
          <w:p w14:paraId="370468CF" w14:textId="67DBE30C" w:rsidR="003D1225" w:rsidRPr="00350DB6" w:rsidRDefault="003D1225" w:rsidP="003D1225">
            <w:pPr>
              <w:spacing w:line="360" w:lineRule="auto"/>
              <w:jc w:val="center"/>
              <w:rPr>
                <w:sz w:val="20"/>
                <w:szCs w:val="20"/>
              </w:rPr>
            </w:pPr>
          </w:p>
        </w:tc>
        <w:tc>
          <w:tcPr>
            <w:tcW w:w="1617" w:type="dxa"/>
          </w:tcPr>
          <w:p w14:paraId="3F35A82A" w14:textId="116842EB" w:rsidR="003D1225" w:rsidRPr="00350DB6" w:rsidRDefault="003D1225" w:rsidP="003D1225">
            <w:pPr>
              <w:pStyle w:val="TableParagraph"/>
              <w:spacing w:line="360" w:lineRule="auto"/>
              <w:ind w:left="258" w:right="263"/>
              <w:rPr>
                <w:sz w:val="20"/>
                <w:szCs w:val="20"/>
              </w:rPr>
            </w:pPr>
          </w:p>
        </w:tc>
      </w:tr>
      <w:tr w:rsidR="003D1225" w:rsidRPr="00350DB6" w14:paraId="29A4B8AF" w14:textId="77777777" w:rsidTr="00032D8B">
        <w:trPr>
          <w:trHeight w:hRule="exact" w:val="406"/>
          <w:jc w:val="center"/>
        </w:trPr>
        <w:tc>
          <w:tcPr>
            <w:tcW w:w="545" w:type="dxa"/>
            <w:vAlign w:val="center"/>
          </w:tcPr>
          <w:p w14:paraId="5BDD4A15" w14:textId="7B03413E" w:rsidR="003D1225" w:rsidRPr="003D1225" w:rsidRDefault="003D1225" w:rsidP="003D1225">
            <w:pPr>
              <w:spacing w:line="360" w:lineRule="auto"/>
              <w:jc w:val="center"/>
              <w:rPr>
                <w:rFonts w:eastAsia="Arial Unicode MS"/>
                <w:sz w:val="20"/>
                <w:szCs w:val="20"/>
              </w:rPr>
            </w:pPr>
          </w:p>
        </w:tc>
        <w:tc>
          <w:tcPr>
            <w:tcW w:w="2285" w:type="dxa"/>
            <w:vAlign w:val="center"/>
          </w:tcPr>
          <w:p w14:paraId="0B035266" w14:textId="7F9D9DD6" w:rsidR="003D1225" w:rsidRPr="00350DB6" w:rsidRDefault="003D1225" w:rsidP="003D1225">
            <w:pPr>
              <w:spacing w:line="360" w:lineRule="auto"/>
              <w:jc w:val="center"/>
              <w:rPr>
                <w:rFonts w:eastAsia="Arial Unicode MS"/>
                <w:b/>
                <w:sz w:val="20"/>
                <w:szCs w:val="20"/>
              </w:rPr>
            </w:pPr>
          </w:p>
        </w:tc>
        <w:tc>
          <w:tcPr>
            <w:tcW w:w="2410" w:type="dxa"/>
            <w:vAlign w:val="center"/>
          </w:tcPr>
          <w:p w14:paraId="197CDCDD" w14:textId="5484A43D" w:rsidR="003D1225" w:rsidRPr="00350DB6" w:rsidRDefault="003D1225" w:rsidP="003D1225">
            <w:pPr>
              <w:spacing w:line="360" w:lineRule="auto"/>
              <w:jc w:val="center"/>
              <w:rPr>
                <w:rFonts w:eastAsia="Arial Unicode MS"/>
                <w:b/>
                <w:sz w:val="20"/>
                <w:szCs w:val="20"/>
              </w:rPr>
            </w:pPr>
          </w:p>
        </w:tc>
        <w:tc>
          <w:tcPr>
            <w:tcW w:w="2410" w:type="dxa"/>
            <w:vAlign w:val="center"/>
          </w:tcPr>
          <w:p w14:paraId="6631BA89" w14:textId="0BC30ADE" w:rsidR="003D1225" w:rsidRPr="00350DB6" w:rsidRDefault="003D1225" w:rsidP="003D1225">
            <w:pPr>
              <w:spacing w:line="360" w:lineRule="auto"/>
              <w:jc w:val="center"/>
              <w:rPr>
                <w:rFonts w:eastAsia="Arial Unicode MS"/>
                <w:b/>
                <w:sz w:val="20"/>
                <w:szCs w:val="20"/>
              </w:rPr>
            </w:pPr>
          </w:p>
        </w:tc>
        <w:tc>
          <w:tcPr>
            <w:tcW w:w="1617" w:type="dxa"/>
            <w:vAlign w:val="center"/>
          </w:tcPr>
          <w:p w14:paraId="1CCE1913" w14:textId="32EEBC85" w:rsidR="003D1225" w:rsidRPr="00350DB6" w:rsidRDefault="003D1225" w:rsidP="003D1225">
            <w:pPr>
              <w:spacing w:line="360" w:lineRule="auto"/>
              <w:jc w:val="center"/>
              <w:rPr>
                <w:rFonts w:eastAsia="Arial Unicode MS"/>
                <w:b/>
                <w:sz w:val="20"/>
                <w:szCs w:val="20"/>
              </w:rPr>
            </w:pPr>
          </w:p>
        </w:tc>
      </w:tr>
    </w:tbl>
    <w:p w14:paraId="57258307" w14:textId="77777777" w:rsidR="004F6840" w:rsidRPr="00350DB6" w:rsidRDefault="004F6840" w:rsidP="0077666B">
      <w:pPr>
        <w:tabs>
          <w:tab w:val="left" w:pos="8885"/>
        </w:tabs>
        <w:spacing w:line="360" w:lineRule="auto"/>
        <w:rPr>
          <w:sz w:val="20"/>
        </w:rPr>
      </w:pPr>
      <w:r w:rsidRPr="00350DB6">
        <w:rPr>
          <w:sz w:val="20"/>
        </w:rPr>
        <w:tab/>
      </w:r>
    </w:p>
    <w:p w14:paraId="05FDA693" w14:textId="77777777" w:rsidR="005A14F1" w:rsidRPr="00350DB6" w:rsidRDefault="005A14F1" w:rsidP="0077666B">
      <w:pPr>
        <w:tabs>
          <w:tab w:val="left" w:pos="8885"/>
        </w:tabs>
        <w:spacing w:line="360" w:lineRule="auto"/>
        <w:rPr>
          <w:sz w:val="20"/>
        </w:rPr>
      </w:pPr>
    </w:p>
    <w:p w14:paraId="5520998E" w14:textId="68B45B9A" w:rsidR="00257BF5" w:rsidRDefault="00257BF5" w:rsidP="0077666B">
      <w:pPr>
        <w:spacing w:line="360" w:lineRule="auto"/>
        <w:rPr>
          <w:sz w:val="20"/>
        </w:rPr>
      </w:pPr>
    </w:p>
    <w:p w14:paraId="6A2B0C85" w14:textId="293EC370" w:rsidR="003D1225" w:rsidRDefault="003D1225" w:rsidP="0077666B">
      <w:pPr>
        <w:spacing w:line="360" w:lineRule="auto"/>
        <w:rPr>
          <w:sz w:val="20"/>
        </w:rPr>
      </w:pPr>
    </w:p>
    <w:p w14:paraId="67DC73AE" w14:textId="420CBC9A" w:rsidR="003D1225" w:rsidRDefault="003D1225" w:rsidP="0077666B">
      <w:pPr>
        <w:spacing w:line="360" w:lineRule="auto"/>
        <w:rPr>
          <w:sz w:val="20"/>
        </w:rPr>
      </w:pPr>
    </w:p>
    <w:p w14:paraId="7DAC3A9B" w14:textId="2C84A3A7" w:rsidR="00B97BE5" w:rsidRDefault="00B97BE5" w:rsidP="0077666B">
      <w:pPr>
        <w:spacing w:line="360" w:lineRule="auto"/>
        <w:rPr>
          <w:sz w:val="20"/>
        </w:rPr>
      </w:pPr>
    </w:p>
    <w:p w14:paraId="77870765" w14:textId="77777777" w:rsidR="00B97BE5" w:rsidRPr="00350DB6" w:rsidRDefault="00B97BE5" w:rsidP="0077666B">
      <w:pPr>
        <w:spacing w:line="360" w:lineRule="auto"/>
        <w:rPr>
          <w:sz w:val="20"/>
        </w:rPr>
      </w:pPr>
    </w:p>
    <w:p w14:paraId="281BBDB6" w14:textId="77777777" w:rsidR="005E5CEC" w:rsidRPr="00350DB6" w:rsidRDefault="005E5CEC" w:rsidP="0077666B">
      <w:pPr>
        <w:spacing w:line="360" w:lineRule="auto"/>
        <w:rPr>
          <w:sz w:val="20"/>
        </w:rPr>
      </w:pPr>
    </w:p>
    <w:p w14:paraId="7952458D" w14:textId="77777777" w:rsidR="00433DAD" w:rsidRPr="00350DB6" w:rsidRDefault="00433DAD" w:rsidP="0077666B">
      <w:pPr>
        <w:adjustRightInd w:val="0"/>
        <w:spacing w:line="360" w:lineRule="auto"/>
        <w:jc w:val="center"/>
        <w:rPr>
          <w:b/>
          <w:bCs/>
          <w:color w:val="000000"/>
          <w:sz w:val="24"/>
        </w:rPr>
      </w:pPr>
      <w:r w:rsidRPr="00350DB6">
        <w:rPr>
          <w:b/>
          <w:bCs/>
          <w:color w:val="000000"/>
          <w:sz w:val="24"/>
        </w:rPr>
        <w:t>CONTE</w:t>
      </w:r>
      <w:r w:rsidR="00B371CD" w:rsidRPr="00350DB6">
        <w:rPr>
          <w:b/>
          <w:bCs/>
          <w:color w:val="000000"/>
          <w:sz w:val="24"/>
        </w:rPr>
        <w:t>NIDO</w:t>
      </w:r>
    </w:p>
    <w:p w14:paraId="7E576F58" w14:textId="77777777" w:rsidR="00443A1A" w:rsidRPr="00350DB6" w:rsidRDefault="00443A1A" w:rsidP="0077666B">
      <w:pPr>
        <w:adjustRightInd w:val="0"/>
        <w:spacing w:line="360" w:lineRule="auto"/>
        <w:jc w:val="center"/>
        <w:rPr>
          <w:rFonts w:ascii="Times New Roman" w:hAnsi="Times New Roman" w:cs="Times New Roman"/>
          <w:b/>
          <w:bCs/>
          <w:color w:val="000000"/>
          <w:sz w:val="24"/>
        </w:rPr>
      </w:pPr>
    </w:p>
    <w:p w14:paraId="7B5786B0" w14:textId="77777777" w:rsidR="0083684F" w:rsidRPr="00350DB6" w:rsidRDefault="0083684F" w:rsidP="0077666B">
      <w:pPr>
        <w:adjustRightInd w:val="0"/>
        <w:spacing w:line="360" w:lineRule="auto"/>
        <w:jc w:val="center"/>
        <w:rPr>
          <w:rFonts w:ascii="Times New Roman" w:hAnsi="Times New Roman" w:cs="Times New Roman"/>
          <w:b/>
          <w:bCs/>
          <w:color w:val="000000"/>
          <w:sz w:val="24"/>
        </w:rPr>
      </w:pPr>
    </w:p>
    <w:p w14:paraId="127896DA" w14:textId="52DC9516" w:rsidR="009B56D5" w:rsidRDefault="00433DAD">
      <w:pPr>
        <w:pStyle w:val="TDC1"/>
        <w:tabs>
          <w:tab w:val="right" w:leader="dot" w:pos="9632"/>
        </w:tabs>
        <w:rPr>
          <w:rFonts w:asciiTheme="minorHAnsi" w:eastAsiaTheme="minorEastAsia" w:hAnsiTheme="minorHAnsi" w:cstheme="minorBidi"/>
          <w:b w:val="0"/>
          <w:bCs w:val="0"/>
          <w:noProof/>
          <w:kern w:val="2"/>
          <w:sz w:val="22"/>
          <w:szCs w:val="22"/>
          <w:lang w:eastAsia="es-PE"/>
          <w14:ligatures w14:val="standardContextual"/>
        </w:rPr>
      </w:pPr>
      <w:r w:rsidRPr="00350DB6">
        <w:rPr>
          <w:rFonts w:ascii="Arial" w:hAnsi="Arial" w:cs="Arial"/>
          <w:b w:val="0"/>
          <w:caps/>
          <w:sz w:val="22"/>
          <w:szCs w:val="22"/>
        </w:rPr>
        <w:fldChar w:fldCharType="begin"/>
      </w:r>
      <w:r w:rsidRPr="00350DB6">
        <w:rPr>
          <w:rFonts w:ascii="Arial" w:hAnsi="Arial" w:cs="Arial"/>
          <w:b w:val="0"/>
          <w:sz w:val="22"/>
          <w:szCs w:val="22"/>
        </w:rPr>
        <w:instrText xml:space="preserve"> TOC \o "1-3" \h \z \u </w:instrText>
      </w:r>
      <w:r w:rsidRPr="00350DB6">
        <w:rPr>
          <w:rFonts w:ascii="Arial" w:hAnsi="Arial" w:cs="Arial"/>
          <w:b w:val="0"/>
          <w:caps/>
          <w:sz w:val="22"/>
          <w:szCs w:val="22"/>
        </w:rPr>
        <w:fldChar w:fldCharType="separate"/>
      </w:r>
      <w:hyperlink w:anchor="_Toc147348856" w:history="1">
        <w:r w:rsidR="009B56D5" w:rsidRPr="0077253F">
          <w:rPr>
            <w:rStyle w:val="Hipervnculo"/>
            <w:rFonts w:eastAsia="Arial"/>
            <w:noProof/>
            <w:spacing w:val="-1"/>
            <w:w w:val="99"/>
          </w:rPr>
          <w:t>1.</w:t>
        </w:r>
        <w:r w:rsidR="009B56D5">
          <w:rPr>
            <w:rFonts w:asciiTheme="minorHAnsi" w:eastAsiaTheme="minorEastAsia" w:hAnsiTheme="minorHAnsi" w:cstheme="minorBidi"/>
            <w:b w:val="0"/>
            <w:bCs w:val="0"/>
            <w:noProof/>
            <w:kern w:val="2"/>
            <w:sz w:val="22"/>
            <w:szCs w:val="22"/>
            <w:lang w:eastAsia="es-PE"/>
            <w14:ligatures w14:val="standardContextual"/>
          </w:rPr>
          <w:tab/>
        </w:r>
        <w:r w:rsidR="009B56D5" w:rsidRPr="0077253F">
          <w:rPr>
            <w:rStyle w:val="Hipervnculo"/>
            <w:rFonts w:eastAsia="Arial"/>
            <w:noProof/>
          </w:rPr>
          <w:t>SITUACION ACTUAL Y NECESIDAD / OPORTUNIDAD DEL PROYECTO</w:t>
        </w:r>
        <w:r w:rsidR="009B56D5">
          <w:rPr>
            <w:noProof/>
            <w:webHidden/>
          </w:rPr>
          <w:tab/>
        </w:r>
        <w:r w:rsidR="009B56D5">
          <w:rPr>
            <w:noProof/>
            <w:webHidden/>
          </w:rPr>
          <w:fldChar w:fldCharType="begin"/>
        </w:r>
        <w:r w:rsidR="009B56D5">
          <w:rPr>
            <w:noProof/>
            <w:webHidden/>
          </w:rPr>
          <w:instrText xml:space="preserve"> PAGEREF _Toc147348856 \h </w:instrText>
        </w:r>
        <w:r w:rsidR="009B56D5">
          <w:rPr>
            <w:noProof/>
            <w:webHidden/>
          </w:rPr>
        </w:r>
        <w:r w:rsidR="009B56D5">
          <w:rPr>
            <w:noProof/>
            <w:webHidden/>
          </w:rPr>
          <w:fldChar w:fldCharType="separate"/>
        </w:r>
        <w:r w:rsidR="009B56D5">
          <w:rPr>
            <w:noProof/>
            <w:webHidden/>
          </w:rPr>
          <w:t>3</w:t>
        </w:r>
        <w:r w:rsidR="009B56D5">
          <w:rPr>
            <w:noProof/>
            <w:webHidden/>
          </w:rPr>
          <w:fldChar w:fldCharType="end"/>
        </w:r>
      </w:hyperlink>
    </w:p>
    <w:p w14:paraId="373FD2DB" w14:textId="51020A8E" w:rsidR="009B56D5" w:rsidRDefault="009B56D5">
      <w:pPr>
        <w:pStyle w:val="TDC1"/>
        <w:tabs>
          <w:tab w:val="right" w:leader="dot" w:pos="9632"/>
        </w:tabs>
        <w:rPr>
          <w:rFonts w:asciiTheme="minorHAnsi" w:eastAsiaTheme="minorEastAsia" w:hAnsiTheme="minorHAnsi" w:cstheme="minorBidi"/>
          <w:b w:val="0"/>
          <w:bCs w:val="0"/>
          <w:noProof/>
          <w:kern w:val="2"/>
          <w:sz w:val="22"/>
          <w:szCs w:val="22"/>
          <w:lang w:eastAsia="es-PE"/>
          <w14:ligatures w14:val="standardContextual"/>
        </w:rPr>
      </w:pPr>
      <w:hyperlink w:anchor="_Toc147348857" w:history="1">
        <w:r w:rsidRPr="0077253F">
          <w:rPr>
            <w:rStyle w:val="Hipervnculo"/>
            <w:rFonts w:eastAsia="Arial"/>
            <w:noProof/>
            <w:spacing w:val="-1"/>
            <w:w w:val="99"/>
          </w:rPr>
          <w:t>2.</w:t>
        </w:r>
        <w:r>
          <w:rPr>
            <w:rFonts w:asciiTheme="minorHAnsi" w:eastAsiaTheme="minorEastAsia" w:hAnsiTheme="minorHAnsi" w:cstheme="minorBidi"/>
            <w:b w:val="0"/>
            <w:bCs w:val="0"/>
            <w:noProof/>
            <w:kern w:val="2"/>
            <w:sz w:val="22"/>
            <w:szCs w:val="22"/>
            <w:lang w:eastAsia="es-PE"/>
            <w14:ligatures w14:val="standardContextual"/>
          </w:rPr>
          <w:tab/>
        </w:r>
        <w:r w:rsidRPr="0077253F">
          <w:rPr>
            <w:rStyle w:val="Hipervnculo"/>
            <w:rFonts w:eastAsia="Arial"/>
            <w:noProof/>
          </w:rPr>
          <w:t>DESCRIPCIÓN DEL PROYECTO</w:t>
        </w:r>
        <w:r>
          <w:rPr>
            <w:noProof/>
            <w:webHidden/>
          </w:rPr>
          <w:tab/>
        </w:r>
        <w:r>
          <w:rPr>
            <w:noProof/>
            <w:webHidden/>
          </w:rPr>
          <w:fldChar w:fldCharType="begin"/>
        </w:r>
        <w:r>
          <w:rPr>
            <w:noProof/>
            <w:webHidden/>
          </w:rPr>
          <w:instrText xml:space="preserve"> PAGEREF _Toc147348857 \h </w:instrText>
        </w:r>
        <w:r>
          <w:rPr>
            <w:noProof/>
            <w:webHidden/>
          </w:rPr>
        </w:r>
        <w:r>
          <w:rPr>
            <w:noProof/>
            <w:webHidden/>
          </w:rPr>
          <w:fldChar w:fldCharType="separate"/>
        </w:r>
        <w:r>
          <w:rPr>
            <w:noProof/>
            <w:webHidden/>
          </w:rPr>
          <w:t>3</w:t>
        </w:r>
        <w:r>
          <w:rPr>
            <w:noProof/>
            <w:webHidden/>
          </w:rPr>
          <w:fldChar w:fldCharType="end"/>
        </w:r>
      </w:hyperlink>
    </w:p>
    <w:p w14:paraId="2688F51A" w14:textId="48BAC7EC" w:rsidR="009B56D5" w:rsidRDefault="009B56D5">
      <w:pPr>
        <w:pStyle w:val="TDC1"/>
        <w:tabs>
          <w:tab w:val="right" w:leader="dot" w:pos="9632"/>
        </w:tabs>
        <w:rPr>
          <w:rFonts w:asciiTheme="minorHAnsi" w:eastAsiaTheme="minorEastAsia" w:hAnsiTheme="minorHAnsi" w:cstheme="minorBidi"/>
          <w:b w:val="0"/>
          <w:bCs w:val="0"/>
          <w:noProof/>
          <w:kern w:val="2"/>
          <w:sz w:val="22"/>
          <w:szCs w:val="22"/>
          <w:lang w:eastAsia="es-PE"/>
          <w14:ligatures w14:val="standardContextual"/>
        </w:rPr>
      </w:pPr>
      <w:hyperlink w:anchor="_Toc147348858" w:history="1">
        <w:r w:rsidRPr="0077253F">
          <w:rPr>
            <w:rStyle w:val="Hipervnculo"/>
            <w:rFonts w:eastAsia="Arial"/>
            <w:noProof/>
            <w:spacing w:val="-1"/>
            <w:w w:val="99"/>
          </w:rPr>
          <w:t>3.</w:t>
        </w:r>
        <w:r>
          <w:rPr>
            <w:rFonts w:asciiTheme="minorHAnsi" w:eastAsiaTheme="minorEastAsia" w:hAnsiTheme="minorHAnsi" w:cstheme="minorBidi"/>
            <w:b w:val="0"/>
            <w:bCs w:val="0"/>
            <w:noProof/>
            <w:kern w:val="2"/>
            <w:sz w:val="22"/>
            <w:szCs w:val="22"/>
            <w:lang w:eastAsia="es-PE"/>
            <w14:ligatures w14:val="standardContextual"/>
          </w:rPr>
          <w:tab/>
        </w:r>
        <w:r w:rsidRPr="0077253F">
          <w:rPr>
            <w:rStyle w:val="Hipervnculo"/>
            <w:rFonts w:eastAsia="Arial"/>
            <w:noProof/>
          </w:rPr>
          <w:t>OBJETIVOS DEL PROYECTO</w:t>
        </w:r>
        <w:r>
          <w:rPr>
            <w:noProof/>
            <w:webHidden/>
          </w:rPr>
          <w:tab/>
        </w:r>
        <w:r>
          <w:rPr>
            <w:noProof/>
            <w:webHidden/>
          </w:rPr>
          <w:fldChar w:fldCharType="begin"/>
        </w:r>
        <w:r>
          <w:rPr>
            <w:noProof/>
            <w:webHidden/>
          </w:rPr>
          <w:instrText xml:space="preserve"> PAGEREF _Toc147348858 \h </w:instrText>
        </w:r>
        <w:r>
          <w:rPr>
            <w:noProof/>
            <w:webHidden/>
          </w:rPr>
        </w:r>
        <w:r>
          <w:rPr>
            <w:noProof/>
            <w:webHidden/>
          </w:rPr>
          <w:fldChar w:fldCharType="separate"/>
        </w:r>
        <w:r>
          <w:rPr>
            <w:noProof/>
            <w:webHidden/>
          </w:rPr>
          <w:t>4</w:t>
        </w:r>
        <w:r>
          <w:rPr>
            <w:noProof/>
            <w:webHidden/>
          </w:rPr>
          <w:fldChar w:fldCharType="end"/>
        </w:r>
      </w:hyperlink>
    </w:p>
    <w:p w14:paraId="6F2F9C3E" w14:textId="10F0DB99" w:rsidR="009B56D5" w:rsidRDefault="009B56D5">
      <w:pPr>
        <w:pStyle w:val="TDC1"/>
        <w:tabs>
          <w:tab w:val="right" w:leader="dot" w:pos="9632"/>
        </w:tabs>
        <w:rPr>
          <w:rFonts w:asciiTheme="minorHAnsi" w:eastAsiaTheme="minorEastAsia" w:hAnsiTheme="minorHAnsi" w:cstheme="minorBidi"/>
          <w:b w:val="0"/>
          <w:bCs w:val="0"/>
          <w:noProof/>
          <w:kern w:val="2"/>
          <w:sz w:val="22"/>
          <w:szCs w:val="22"/>
          <w:lang w:eastAsia="es-PE"/>
          <w14:ligatures w14:val="standardContextual"/>
        </w:rPr>
      </w:pPr>
      <w:hyperlink w:anchor="_Toc147348859" w:history="1">
        <w:r w:rsidRPr="0077253F">
          <w:rPr>
            <w:rStyle w:val="Hipervnculo"/>
            <w:rFonts w:eastAsia="Arial"/>
            <w:noProof/>
            <w:spacing w:val="-1"/>
            <w:w w:val="99"/>
          </w:rPr>
          <w:t>4.</w:t>
        </w:r>
        <w:r>
          <w:rPr>
            <w:rFonts w:asciiTheme="minorHAnsi" w:eastAsiaTheme="minorEastAsia" w:hAnsiTheme="minorHAnsi" w:cstheme="minorBidi"/>
            <w:b w:val="0"/>
            <w:bCs w:val="0"/>
            <w:noProof/>
            <w:kern w:val="2"/>
            <w:sz w:val="22"/>
            <w:szCs w:val="22"/>
            <w:lang w:eastAsia="es-PE"/>
            <w14:ligatures w14:val="standardContextual"/>
          </w:rPr>
          <w:tab/>
        </w:r>
        <w:r w:rsidRPr="0077253F">
          <w:rPr>
            <w:rStyle w:val="Hipervnculo"/>
            <w:rFonts w:eastAsia="Arial"/>
            <w:noProof/>
          </w:rPr>
          <w:t>ALCANCES DEL PROYECTO</w:t>
        </w:r>
        <w:r>
          <w:rPr>
            <w:noProof/>
            <w:webHidden/>
          </w:rPr>
          <w:tab/>
        </w:r>
        <w:r>
          <w:rPr>
            <w:noProof/>
            <w:webHidden/>
          </w:rPr>
          <w:fldChar w:fldCharType="begin"/>
        </w:r>
        <w:r>
          <w:rPr>
            <w:noProof/>
            <w:webHidden/>
          </w:rPr>
          <w:instrText xml:space="preserve"> PAGEREF _Toc147348859 \h </w:instrText>
        </w:r>
        <w:r>
          <w:rPr>
            <w:noProof/>
            <w:webHidden/>
          </w:rPr>
        </w:r>
        <w:r>
          <w:rPr>
            <w:noProof/>
            <w:webHidden/>
          </w:rPr>
          <w:fldChar w:fldCharType="separate"/>
        </w:r>
        <w:r>
          <w:rPr>
            <w:noProof/>
            <w:webHidden/>
          </w:rPr>
          <w:t>4</w:t>
        </w:r>
        <w:r>
          <w:rPr>
            <w:noProof/>
            <w:webHidden/>
          </w:rPr>
          <w:fldChar w:fldCharType="end"/>
        </w:r>
      </w:hyperlink>
    </w:p>
    <w:p w14:paraId="1089E066" w14:textId="0C64C217" w:rsidR="009B56D5" w:rsidRDefault="009B56D5">
      <w:pPr>
        <w:pStyle w:val="TDC1"/>
        <w:tabs>
          <w:tab w:val="right" w:leader="dot" w:pos="9632"/>
        </w:tabs>
        <w:rPr>
          <w:rFonts w:asciiTheme="minorHAnsi" w:eastAsiaTheme="minorEastAsia" w:hAnsiTheme="minorHAnsi" w:cstheme="minorBidi"/>
          <w:b w:val="0"/>
          <w:bCs w:val="0"/>
          <w:noProof/>
          <w:kern w:val="2"/>
          <w:sz w:val="22"/>
          <w:szCs w:val="22"/>
          <w:lang w:eastAsia="es-PE"/>
          <w14:ligatures w14:val="standardContextual"/>
        </w:rPr>
      </w:pPr>
      <w:hyperlink w:anchor="_Toc147348860" w:history="1">
        <w:r w:rsidRPr="0077253F">
          <w:rPr>
            <w:rStyle w:val="Hipervnculo"/>
            <w:rFonts w:eastAsia="Arial"/>
            <w:noProof/>
            <w:spacing w:val="-1"/>
            <w:w w:val="99"/>
          </w:rPr>
          <w:t>5.</w:t>
        </w:r>
        <w:r>
          <w:rPr>
            <w:rFonts w:asciiTheme="minorHAnsi" w:eastAsiaTheme="minorEastAsia" w:hAnsiTheme="minorHAnsi" w:cstheme="minorBidi"/>
            <w:b w:val="0"/>
            <w:bCs w:val="0"/>
            <w:noProof/>
            <w:kern w:val="2"/>
            <w:sz w:val="22"/>
            <w:szCs w:val="22"/>
            <w:lang w:eastAsia="es-PE"/>
            <w14:ligatures w14:val="standardContextual"/>
          </w:rPr>
          <w:tab/>
        </w:r>
        <w:r w:rsidRPr="0077253F">
          <w:rPr>
            <w:rStyle w:val="Hipervnculo"/>
            <w:rFonts w:eastAsia="Arial"/>
            <w:noProof/>
          </w:rPr>
          <w:t>JUSTIFICACIÓN DEL PROYECTO</w:t>
        </w:r>
        <w:r>
          <w:rPr>
            <w:noProof/>
            <w:webHidden/>
          </w:rPr>
          <w:tab/>
        </w:r>
        <w:r>
          <w:rPr>
            <w:noProof/>
            <w:webHidden/>
          </w:rPr>
          <w:fldChar w:fldCharType="begin"/>
        </w:r>
        <w:r>
          <w:rPr>
            <w:noProof/>
            <w:webHidden/>
          </w:rPr>
          <w:instrText xml:space="preserve"> PAGEREF _Toc147348860 \h </w:instrText>
        </w:r>
        <w:r>
          <w:rPr>
            <w:noProof/>
            <w:webHidden/>
          </w:rPr>
        </w:r>
        <w:r>
          <w:rPr>
            <w:noProof/>
            <w:webHidden/>
          </w:rPr>
          <w:fldChar w:fldCharType="separate"/>
        </w:r>
        <w:r>
          <w:rPr>
            <w:noProof/>
            <w:webHidden/>
          </w:rPr>
          <w:t>5</w:t>
        </w:r>
        <w:r>
          <w:rPr>
            <w:noProof/>
            <w:webHidden/>
          </w:rPr>
          <w:fldChar w:fldCharType="end"/>
        </w:r>
      </w:hyperlink>
    </w:p>
    <w:p w14:paraId="147275DC" w14:textId="78FCF3AC" w:rsidR="009B56D5" w:rsidRDefault="009B56D5">
      <w:pPr>
        <w:pStyle w:val="TDC1"/>
        <w:tabs>
          <w:tab w:val="right" w:leader="dot" w:pos="9632"/>
        </w:tabs>
        <w:rPr>
          <w:rFonts w:asciiTheme="minorHAnsi" w:eastAsiaTheme="minorEastAsia" w:hAnsiTheme="minorHAnsi" w:cstheme="minorBidi"/>
          <w:b w:val="0"/>
          <w:bCs w:val="0"/>
          <w:noProof/>
          <w:kern w:val="2"/>
          <w:sz w:val="22"/>
          <w:szCs w:val="22"/>
          <w:lang w:eastAsia="es-PE"/>
          <w14:ligatures w14:val="standardContextual"/>
        </w:rPr>
      </w:pPr>
      <w:hyperlink w:anchor="_Toc147348861" w:history="1">
        <w:r w:rsidRPr="0077253F">
          <w:rPr>
            <w:rStyle w:val="Hipervnculo"/>
            <w:rFonts w:eastAsia="Arial"/>
            <w:noProof/>
            <w:spacing w:val="-1"/>
            <w:w w:val="99"/>
          </w:rPr>
          <w:t>6.</w:t>
        </w:r>
        <w:r>
          <w:rPr>
            <w:rFonts w:asciiTheme="minorHAnsi" w:eastAsiaTheme="minorEastAsia" w:hAnsiTheme="minorHAnsi" w:cstheme="minorBidi"/>
            <w:b w:val="0"/>
            <w:bCs w:val="0"/>
            <w:noProof/>
            <w:kern w:val="2"/>
            <w:sz w:val="22"/>
            <w:szCs w:val="22"/>
            <w:lang w:eastAsia="es-PE"/>
            <w14:ligatures w14:val="standardContextual"/>
          </w:rPr>
          <w:tab/>
        </w:r>
        <w:r w:rsidRPr="0077253F">
          <w:rPr>
            <w:rStyle w:val="Hipervnculo"/>
            <w:rFonts w:eastAsia="Arial"/>
            <w:noProof/>
          </w:rPr>
          <w:t>ENTREGABLES DEL PROYECTO</w:t>
        </w:r>
        <w:r>
          <w:rPr>
            <w:noProof/>
            <w:webHidden/>
          </w:rPr>
          <w:tab/>
        </w:r>
        <w:r>
          <w:rPr>
            <w:noProof/>
            <w:webHidden/>
          </w:rPr>
          <w:fldChar w:fldCharType="begin"/>
        </w:r>
        <w:r>
          <w:rPr>
            <w:noProof/>
            <w:webHidden/>
          </w:rPr>
          <w:instrText xml:space="preserve"> PAGEREF _Toc147348861 \h </w:instrText>
        </w:r>
        <w:r>
          <w:rPr>
            <w:noProof/>
            <w:webHidden/>
          </w:rPr>
        </w:r>
        <w:r>
          <w:rPr>
            <w:noProof/>
            <w:webHidden/>
          </w:rPr>
          <w:fldChar w:fldCharType="separate"/>
        </w:r>
        <w:r>
          <w:rPr>
            <w:noProof/>
            <w:webHidden/>
          </w:rPr>
          <w:t>5</w:t>
        </w:r>
        <w:r>
          <w:rPr>
            <w:noProof/>
            <w:webHidden/>
          </w:rPr>
          <w:fldChar w:fldCharType="end"/>
        </w:r>
      </w:hyperlink>
    </w:p>
    <w:p w14:paraId="0620335F" w14:textId="11ED64D3" w:rsidR="009B56D5" w:rsidRDefault="009B56D5">
      <w:pPr>
        <w:pStyle w:val="TDC1"/>
        <w:tabs>
          <w:tab w:val="right" w:leader="dot" w:pos="9632"/>
        </w:tabs>
        <w:rPr>
          <w:rFonts w:asciiTheme="minorHAnsi" w:eastAsiaTheme="minorEastAsia" w:hAnsiTheme="minorHAnsi" w:cstheme="minorBidi"/>
          <w:b w:val="0"/>
          <w:bCs w:val="0"/>
          <w:noProof/>
          <w:kern w:val="2"/>
          <w:sz w:val="22"/>
          <w:szCs w:val="22"/>
          <w:lang w:eastAsia="es-PE"/>
          <w14:ligatures w14:val="standardContextual"/>
        </w:rPr>
      </w:pPr>
      <w:hyperlink w:anchor="_Toc147348862" w:history="1">
        <w:r w:rsidRPr="0077253F">
          <w:rPr>
            <w:rStyle w:val="Hipervnculo"/>
            <w:rFonts w:eastAsia="Arial"/>
            <w:noProof/>
            <w:spacing w:val="-1"/>
            <w:w w:val="99"/>
          </w:rPr>
          <w:t>7.</w:t>
        </w:r>
        <w:r>
          <w:rPr>
            <w:rFonts w:asciiTheme="minorHAnsi" w:eastAsiaTheme="minorEastAsia" w:hAnsiTheme="minorHAnsi" w:cstheme="minorBidi"/>
            <w:b w:val="0"/>
            <w:bCs w:val="0"/>
            <w:noProof/>
            <w:kern w:val="2"/>
            <w:sz w:val="22"/>
            <w:szCs w:val="22"/>
            <w:lang w:eastAsia="es-PE"/>
            <w14:ligatures w14:val="standardContextual"/>
          </w:rPr>
          <w:tab/>
        </w:r>
        <w:r w:rsidRPr="0077253F">
          <w:rPr>
            <w:rStyle w:val="Hipervnculo"/>
            <w:rFonts w:eastAsia="Arial"/>
            <w:noProof/>
          </w:rPr>
          <w:t>PRESUPUESTO PRELIMINAR DEL PROYECTO</w:t>
        </w:r>
        <w:r>
          <w:rPr>
            <w:noProof/>
            <w:webHidden/>
          </w:rPr>
          <w:tab/>
        </w:r>
        <w:r>
          <w:rPr>
            <w:noProof/>
            <w:webHidden/>
          </w:rPr>
          <w:fldChar w:fldCharType="begin"/>
        </w:r>
        <w:r>
          <w:rPr>
            <w:noProof/>
            <w:webHidden/>
          </w:rPr>
          <w:instrText xml:space="preserve"> PAGEREF _Toc147348862 \h </w:instrText>
        </w:r>
        <w:r>
          <w:rPr>
            <w:noProof/>
            <w:webHidden/>
          </w:rPr>
        </w:r>
        <w:r>
          <w:rPr>
            <w:noProof/>
            <w:webHidden/>
          </w:rPr>
          <w:fldChar w:fldCharType="separate"/>
        </w:r>
        <w:r>
          <w:rPr>
            <w:noProof/>
            <w:webHidden/>
          </w:rPr>
          <w:t>6</w:t>
        </w:r>
        <w:r>
          <w:rPr>
            <w:noProof/>
            <w:webHidden/>
          </w:rPr>
          <w:fldChar w:fldCharType="end"/>
        </w:r>
      </w:hyperlink>
    </w:p>
    <w:p w14:paraId="1C5F6AB4" w14:textId="1D019893" w:rsidR="009B56D5" w:rsidRDefault="009B56D5">
      <w:pPr>
        <w:pStyle w:val="TDC1"/>
        <w:tabs>
          <w:tab w:val="right" w:leader="dot" w:pos="9632"/>
        </w:tabs>
        <w:rPr>
          <w:rFonts w:asciiTheme="minorHAnsi" w:eastAsiaTheme="minorEastAsia" w:hAnsiTheme="minorHAnsi" w:cstheme="minorBidi"/>
          <w:b w:val="0"/>
          <w:bCs w:val="0"/>
          <w:noProof/>
          <w:kern w:val="2"/>
          <w:sz w:val="22"/>
          <w:szCs w:val="22"/>
          <w:lang w:eastAsia="es-PE"/>
          <w14:ligatures w14:val="standardContextual"/>
        </w:rPr>
      </w:pPr>
      <w:hyperlink w:anchor="_Toc147348863" w:history="1">
        <w:r w:rsidRPr="0077253F">
          <w:rPr>
            <w:rStyle w:val="Hipervnculo"/>
            <w:rFonts w:eastAsia="Arial"/>
            <w:noProof/>
            <w:spacing w:val="-1"/>
            <w:w w:val="99"/>
          </w:rPr>
          <w:t>8.</w:t>
        </w:r>
        <w:r>
          <w:rPr>
            <w:rFonts w:asciiTheme="minorHAnsi" w:eastAsiaTheme="minorEastAsia" w:hAnsiTheme="minorHAnsi" w:cstheme="minorBidi"/>
            <w:b w:val="0"/>
            <w:bCs w:val="0"/>
            <w:noProof/>
            <w:kern w:val="2"/>
            <w:sz w:val="22"/>
            <w:szCs w:val="22"/>
            <w:lang w:eastAsia="es-PE"/>
            <w14:ligatures w14:val="standardContextual"/>
          </w:rPr>
          <w:tab/>
        </w:r>
        <w:r w:rsidRPr="0077253F">
          <w:rPr>
            <w:rStyle w:val="Hipervnculo"/>
            <w:rFonts w:eastAsia="Arial"/>
            <w:noProof/>
          </w:rPr>
          <w:t>CRONOGRAMA DEL PROYECTO</w:t>
        </w:r>
        <w:r>
          <w:rPr>
            <w:noProof/>
            <w:webHidden/>
          </w:rPr>
          <w:tab/>
        </w:r>
        <w:r>
          <w:rPr>
            <w:noProof/>
            <w:webHidden/>
          </w:rPr>
          <w:fldChar w:fldCharType="begin"/>
        </w:r>
        <w:r>
          <w:rPr>
            <w:noProof/>
            <w:webHidden/>
          </w:rPr>
          <w:instrText xml:space="preserve"> PAGEREF _Toc147348863 \h </w:instrText>
        </w:r>
        <w:r>
          <w:rPr>
            <w:noProof/>
            <w:webHidden/>
          </w:rPr>
        </w:r>
        <w:r>
          <w:rPr>
            <w:noProof/>
            <w:webHidden/>
          </w:rPr>
          <w:fldChar w:fldCharType="separate"/>
        </w:r>
        <w:r>
          <w:rPr>
            <w:noProof/>
            <w:webHidden/>
          </w:rPr>
          <w:t>6</w:t>
        </w:r>
        <w:r>
          <w:rPr>
            <w:noProof/>
            <w:webHidden/>
          </w:rPr>
          <w:fldChar w:fldCharType="end"/>
        </w:r>
      </w:hyperlink>
    </w:p>
    <w:p w14:paraId="4FCDFF8D" w14:textId="138D2ECB" w:rsidR="008F2171" w:rsidRPr="00350DB6" w:rsidRDefault="00433DAD" w:rsidP="0077666B">
      <w:pPr>
        <w:spacing w:before="93" w:line="360" w:lineRule="auto"/>
        <w:ind w:right="11"/>
        <w:jc w:val="center"/>
      </w:pPr>
      <w:r w:rsidRPr="00350DB6">
        <w:fldChar w:fldCharType="end"/>
      </w:r>
    </w:p>
    <w:p w14:paraId="2CD1A794" w14:textId="77777777" w:rsidR="00197FDB" w:rsidRPr="00350DB6" w:rsidRDefault="00197FDB" w:rsidP="0077666B">
      <w:pPr>
        <w:spacing w:before="93" w:line="360" w:lineRule="auto"/>
        <w:ind w:right="11"/>
        <w:jc w:val="center"/>
      </w:pPr>
    </w:p>
    <w:p w14:paraId="0216AD10" w14:textId="77777777" w:rsidR="00197FDB" w:rsidRPr="00350DB6" w:rsidRDefault="00197FDB" w:rsidP="0077666B">
      <w:pPr>
        <w:spacing w:before="93" w:line="360" w:lineRule="auto"/>
        <w:ind w:right="11"/>
        <w:jc w:val="center"/>
      </w:pPr>
    </w:p>
    <w:p w14:paraId="3AF9FF8D" w14:textId="77777777" w:rsidR="00197FDB" w:rsidRPr="00350DB6" w:rsidRDefault="00197FDB" w:rsidP="0077666B">
      <w:pPr>
        <w:spacing w:before="93" w:line="360" w:lineRule="auto"/>
        <w:ind w:right="11"/>
        <w:jc w:val="center"/>
      </w:pPr>
    </w:p>
    <w:p w14:paraId="23CD9BAB" w14:textId="77777777" w:rsidR="00197FDB" w:rsidRPr="00350DB6" w:rsidRDefault="00197FDB" w:rsidP="0077666B">
      <w:pPr>
        <w:spacing w:before="93" w:line="360" w:lineRule="auto"/>
        <w:ind w:right="11"/>
        <w:jc w:val="center"/>
      </w:pPr>
    </w:p>
    <w:p w14:paraId="21D9B8A1" w14:textId="585BF484" w:rsidR="0083684F" w:rsidRDefault="0083684F" w:rsidP="0077666B">
      <w:pPr>
        <w:spacing w:line="360" w:lineRule="auto"/>
        <w:rPr>
          <w:b/>
        </w:rPr>
      </w:pPr>
      <w:r w:rsidRPr="00350DB6">
        <w:rPr>
          <w:b/>
        </w:rPr>
        <w:br w:type="page"/>
      </w:r>
    </w:p>
    <w:p w14:paraId="48A1559C" w14:textId="77777777" w:rsidR="005B2840" w:rsidRDefault="00923A45" w:rsidP="00923A45">
      <w:pPr>
        <w:spacing w:line="360" w:lineRule="auto"/>
        <w:jc w:val="center"/>
        <w:rPr>
          <w:b/>
        </w:rPr>
      </w:pPr>
      <w:r w:rsidRPr="00923A45">
        <w:rPr>
          <w:b/>
        </w:rPr>
        <w:lastRenderedPageBreak/>
        <w:t>CAMBIO DE INTERRUPTOR EN LA BAHÍA DE SAL</w:t>
      </w:r>
      <w:r>
        <w:rPr>
          <w:b/>
        </w:rPr>
        <w:t>IDA DE S.E.T CARHUAMAYO</w:t>
      </w:r>
    </w:p>
    <w:p w14:paraId="535BE282" w14:textId="02A0FD3C" w:rsidR="00B97BE5" w:rsidRPr="00350DB6" w:rsidRDefault="00923A45" w:rsidP="00923A45">
      <w:pPr>
        <w:spacing w:line="360" w:lineRule="auto"/>
        <w:jc w:val="center"/>
        <w:rPr>
          <w:b/>
        </w:rPr>
      </w:pPr>
      <w:r>
        <w:rPr>
          <w:b/>
        </w:rPr>
        <w:t>LÍNEA L</w:t>
      </w:r>
      <w:r>
        <w:rPr>
          <w:b/>
        </w:rPr>
        <w:noBreakHyphen/>
      </w:r>
      <w:r w:rsidRPr="00923A45">
        <w:rPr>
          <w:b/>
        </w:rPr>
        <w:t>1703</w:t>
      </w:r>
    </w:p>
    <w:tbl>
      <w:tblPr>
        <w:tblW w:w="9634" w:type="dxa"/>
        <w:jc w:val="righ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000" w:firstRow="0" w:lastRow="0" w:firstColumn="0" w:lastColumn="0" w:noHBand="0" w:noVBand="0"/>
      </w:tblPr>
      <w:tblGrid>
        <w:gridCol w:w="9634"/>
      </w:tblGrid>
      <w:tr w:rsidR="000A77E4" w:rsidRPr="00350DB6" w14:paraId="67C4F317" w14:textId="77777777" w:rsidTr="00101ED1">
        <w:trPr>
          <w:cantSplit/>
          <w:trHeight w:val="99"/>
          <w:jc w:val="right"/>
        </w:trPr>
        <w:tc>
          <w:tcPr>
            <w:tcW w:w="9634" w:type="dxa"/>
            <w:tcBorders>
              <w:bottom w:val="single" w:sz="4" w:space="0" w:color="auto"/>
            </w:tcBorders>
            <w:shd w:val="clear" w:color="auto" w:fill="244061" w:themeFill="accent1" w:themeFillShade="80"/>
            <w:vAlign w:val="center"/>
          </w:tcPr>
          <w:p w14:paraId="00340C35" w14:textId="3B4E5963" w:rsidR="000A77E4" w:rsidRPr="00350DB6" w:rsidRDefault="007841C0" w:rsidP="00182456">
            <w:pPr>
              <w:pStyle w:val="Ttulo1"/>
              <w:numPr>
                <w:ilvl w:val="0"/>
                <w:numId w:val="1"/>
              </w:numPr>
              <w:tabs>
                <w:tab w:val="left" w:pos="501"/>
              </w:tabs>
              <w:spacing w:line="360" w:lineRule="auto"/>
              <w:rPr>
                <w:szCs w:val="24"/>
              </w:rPr>
            </w:pPr>
            <w:bookmarkStart w:id="0" w:name="_bookmark0"/>
            <w:bookmarkStart w:id="1" w:name="_Toc147348856"/>
            <w:bookmarkEnd w:id="0"/>
            <w:r>
              <w:rPr>
                <w:color w:val="FFFFFF" w:themeColor="background1"/>
                <w:sz w:val="22"/>
                <w:szCs w:val="22"/>
              </w:rPr>
              <w:t>SITUACION AC</w:t>
            </w:r>
            <w:r w:rsidR="00182456">
              <w:rPr>
                <w:color w:val="FFFFFF" w:themeColor="background1"/>
                <w:sz w:val="22"/>
                <w:szCs w:val="22"/>
              </w:rPr>
              <w:t>TUAL</w:t>
            </w:r>
            <w:r>
              <w:rPr>
                <w:color w:val="FFFFFF" w:themeColor="background1"/>
                <w:sz w:val="22"/>
                <w:szCs w:val="22"/>
              </w:rPr>
              <w:t xml:space="preserve"> Y NECESIDAD / OPORTUNIDAD DEL PROYECTO</w:t>
            </w:r>
            <w:bookmarkEnd w:id="1"/>
          </w:p>
        </w:tc>
      </w:tr>
      <w:tr w:rsidR="00BB0986" w:rsidRPr="00350DB6" w14:paraId="101F42B2" w14:textId="77777777" w:rsidTr="0008316B">
        <w:trPr>
          <w:cantSplit/>
          <w:trHeight w:val="592"/>
          <w:jc w:val="right"/>
        </w:trPr>
        <w:tc>
          <w:tcPr>
            <w:tcW w:w="9634" w:type="dxa"/>
            <w:tcBorders>
              <w:top w:val="single" w:sz="4" w:space="0" w:color="auto"/>
              <w:left w:val="single" w:sz="4" w:space="0" w:color="auto"/>
              <w:bottom w:val="single" w:sz="4" w:space="0" w:color="auto"/>
              <w:right w:val="single" w:sz="4" w:space="0" w:color="auto"/>
            </w:tcBorders>
            <w:vAlign w:val="center"/>
          </w:tcPr>
          <w:p w14:paraId="6AB910DA" w14:textId="76A0239A" w:rsidR="0032659E" w:rsidRDefault="009B56D5" w:rsidP="00923A45">
            <w:pPr>
              <w:pStyle w:val="Textoindependiente"/>
              <w:spacing w:line="360" w:lineRule="auto"/>
              <w:ind w:right="144"/>
              <w:jc w:val="both"/>
            </w:pPr>
            <w:r>
              <w:t xml:space="preserve">La Planta Concentradora </w:t>
            </w:r>
            <w:proofErr w:type="spellStart"/>
            <w:r>
              <w:t>Carhuamayo</w:t>
            </w:r>
            <w:proofErr w:type="spellEnd"/>
            <w:r w:rsidR="0032659E">
              <w:t xml:space="preserve">, realiza </w:t>
            </w:r>
            <w:r>
              <w:t xml:space="preserve">el procesamiento de minerales provenientes de </w:t>
            </w:r>
            <w:r w:rsidR="0032659E">
              <w:t xml:space="preserve">la explotación de dos (02) minas contiguas: </w:t>
            </w:r>
            <w:r>
              <w:t>Palo Norte</w:t>
            </w:r>
            <w:r w:rsidR="0032659E">
              <w:t xml:space="preserve">, operación a tajo abierto que produce minerales de plata, plomo y zinc; y </w:t>
            </w:r>
            <w:proofErr w:type="spellStart"/>
            <w:r>
              <w:t>Carhuamayo</w:t>
            </w:r>
            <w:proofErr w:type="spellEnd"/>
            <w:r w:rsidR="0032659E">
              <w:t>-Norte, mina subterránea que produce minerales de cobre.</w:t>
            </w:r>
          </w:p>
          <w:p w14:paraId="077BAC73" w14:textId="45534A0D" w:rsidR="00622212" w:rsidRDefault="00622212" w:rsidP="00923A45">
            <w:pPr>
              <w:pStyle w:val="Textoindependiente"/>
              <w:spacing w:line="360" w:lineRule="auto"/>
              <w:ind w:right="144"/>
              <w:jc w:val="both"/>
            </w:pPr>
          </w:p>
          <w:p w14:paraId="58C85FAC" w14:textId="7882CF44" w:rsidR="0032659E" w:rsidRDefault="0032659E" w:rsidP="00622212">
            <w:pPr>
              <w:pStyle w:val="Textoindependiente"/>
              <w:spacing w:line="360" w:lineRule="auto"/>
              <w:ind w:right="144"/>
              <w:jc w:val="both"/>
            </w:pPr>
            <w:r>
              <w:t xml:space="preserve">Dentro del sistema de distribución de energía eléctrica contamos con la Subestación de </w:t>
            </w:r>
            <w:proofErr w:type="gramStart"/>
            <w:r>
              <w:t>Potencia  Manantiales</w:t>
            </w:r>
            <w:proofErr w:type="gramEnd"/>
            <w:r>
              <w:t>, dicha subestación de potencia tiene una relación de voltaje de 138/22.9/10.5kV con una potencia de 60MVA, esta subestación de potencia se suministra de energía por las líneas en 138kV:</w:t>
            </w:r>
          </w:p>
          <w:p w14:paraId="474BC0EC" w14:textId="77777777" w:rsidR="00622212" w:rsidRDefault="00622212" w:rsidP="0032659E">
            <w:pPr>
              <w:pStyle w:val="Textoindependiente"/>
              <w:spacing w:line="360" w:lineRule="auto"/>
              <w:ind w:left="140" w:right="144"/>
              <w:jc w:val="both"/>
            </w:pPr>
          </w:p>
          <w:p w14:paraId="1A0B3994" w14:textId="114864A3" w:rsidR="0032659E" w:rsidRDefault="0032659E" w:rsidP="0032659E">
            <w:pPr>
              <w:pStyle w:val="Textoindependiente"/>
              <w:spacing w:line="360" w:lineRule="auto"/>
              <w:ind w:left="140" w:right="144"/>
              <w:jc w:val="both"/>
            </w:pPr>
            <w:r>
              <w:t>-</w:t>
            </w:r>
            <w:r>
              <w:tab/>
              <w:t>L-17</w:t>
            </w:r>
            <w:r w:rsidR="009B56D5">
              <w:t>00</w:t>
            </w:r>
            <w:r>
              <w:t xml:space="preserve"> (</w:t>
            </w:r>
            <w:proofErr w:type="spellStart"/>
            <w:r>
              <w:t>Carhuamayo</w:t>
            </w:r>
            <w:proofErr w:type="spellEnd"/>
            <w:r>
              <w:t xml:space="preserve"> –Manantiales) y</w:t>
            </w:r>
          </w:p>
          <w:p w14:paraId="3BACB26A" w14:textId="1B141035" w:rsidR="0032659E" w:rsidRDefault="0032659E" w:rsidP="0032659E">
            <w:pPr>
              <w:pStyle w:val="Textoindependiente"/>
              <w:spacing w:line="360" w:lineRule="auto"/>
              <w:ind w:left="140" w:right="144"/>
              <w:jc w:val="both"/>
            </w:pPr>
            <w:r>
              <w:t>-</w:t>
            </w:r>
            <w:r>
              <w:tab/>
              <w:t>L-170</w:t>
            </w:r>
            <w:r w:rsidR="009B56D5">
              <w:t>1</w:t>
            </w:r>
            <w:r>
              <w:t xml:space="preserve"> (Óxidos –Manantiales).</w:t>
            </w:r>
          </w:p>
          <w:p w14:paraId="6B456991" w14:textId="77777777" w:rsidR="0032659E" w:rsidRDefault="0032659E" w:rsidP="0032659E">
            <w:pPr>
              <w:pStyle w:val="Textoindependiente"/>
              <w:spacing w:line="360" w:lineRule="auto"/>
              <w:ind w:left="140" w:right="144"/>
              <w:jc w:val="both"/>
            </w:pPr>
          </w:p>
          <w:p w14:paraId="57AC561D" w14:textId="05CA4D83" w:rsidR="007841C0" w:rsidRDefault="0032659E" w:rsidP="00622212">
            <w:pPr>
              <w:pStyle w:val="Textoindependiente"/>
              <w:spacing w:line="360" w:lineRule="auto"/>
              <w:ind w:left="140" w:right="144"/>
              <w:jc w:val="both"/>
            </w:pPr>
            <w:r>
              <w:t>La bahía de salida de la línea L-170</w:t>
            </w:r>
            <w:r w:rsidR="009B56D5">
              <w:t>0</w:t>
            </w:r>
            <w:r>
              <w:t xml:space="preserve"> en 138kV ubicada en la Subestación Carhuamayo, cuenta con un interruptor de marca: Allis Chalmers, año de fabricación: 1966, la cual se encuentra descontinuada como marca, la marca se cerró en 1999 y se hace imposible conseguir repuestos para el mencionado interruptor de mando neumático, tales como bobinas de apertura, cierre, aisladores tipo pasatapas del tanque muerto, contactos auxiliares, contactos,</w:t>
            </w:r>
            <w:r w:rsidR="00622212">
              <w:t xml:space="preserve"> motor/compresora y accesorios. Por otro lado, </w:t>
            </w:r>
            <w:r>
              <w:t xml:space="preserve">estos equipos requieren de un mantenimiento preventivo con mayor frecuencia </w:t>
            </w:r>
            <w:r w:rsidR="00622212">
              <w:t xml:space="preserve">en comparación a </w:t>
            </w:r>
            <w:r>
              <w:t xml:space="preserve">los </w:t>
            </w:r>
            <w:r w:rsidR="00622212">
              <w:t>que ofrece el mercado en la actualidad.</w:t>
            </w:r>
          </w:p>
          <w:p w14:paraId="5CD524A8" w14:textId="77777777" w:rsidR="00622212" w:rsidRDefault="00622212" w:rsidP="00622212">
            <w:pPr>
              <w:pStyle w:val="Textoindependiente"/>
              <w:spacing w:line="360" w:lineRule="auto"/>
              <w:ind w:left="140" w:right="144"/>
              <w:jc w:val="both"/>
            </w:pPr>
          </w:p>
          <w:p w14:paraId="0500F0B7" w14:textId="4E9F0D99" w:rsidR="00622212" w:rsidRPr="00350DB6" w:rsidRDefault="00622212" w:rsidP="00085FA3">
            <w:pPr>
              <w:pStyle w:val="Textoindependiente"/>
              <w:spacing w:line="360" w:lineRule="auto"/>
              <w:ind w:left="140" w:right="144"/>
              <w:jc w:val="both"/>
            </w:pPr>
            <w:r>
              <w:t xml:space="preserve">En el año 2019, se aprobó el AGI COL-2019014 </w:t>
            </w:r>
            <w:r w:rsidR="00085FA3">
              <w:t>para realizar el cambio del interruptor en la bahía de salida de la Sub Estación Carhuamayo, por un monto de US$ 616,351; sin embargo, se ha identificado la necesidad de incrementar el presupuesto, con la finalidad de poder  cubrir costos y ejecutar actividades adicionales, necesarios para la correcta ejecución del proyecto.</w:t>
            </w:r>
          </w:p>
        </w:tc>
      </w:tr>
      <w:tr w:rsidR="00101ED1" w:rsidRPr="00350DB6" w14:paraId="3099F608" w14:textId="77777777" w:rsidTr="00101ED1">
        <w:trPr>
          <w:cantSplit/>
          <w:trHeight w:val="99"/>
          <w:jc w:val="right"/>
        </w:trPr>
        <w:tc>
          <w:tcPr>
            <w:tcW w:w="9634" w:type="dxa"/>
            <w:tcBorders>
              <w:top w:val="single" w:sz="4" w:space="0" w:color="auto"/>
              <w:left w:val="nil"/>
              <w:bottom w:val="nil"/>
              <w:right w:val="nil"/>
            </w:tcBorders>
            <w:vAlign w:val="center"/>
          </w:tcPr>
          <w:p w14:paraId="61F5DFDC" w14:textId="77777777" w:rsidR="00364F69" w:rsidRPr="00350DB6" w:rsidRDefault="00364F69" w:rsidP="00525A47">
            <w:pPr>
              <w:spacing w:line="360" w:lineRule="auto"/>
              <w:jc w:val="both"/>
              <w:rPr>
                <w:sz w:val="20"/>
                <w:szCs w:val="20"/>
              </w:rPr>
            </w:pPr>
          </w:p>
        </w:tc>
      </w:tr>
    </w:tbl>
    <w:tbl>
      <w:tblPr>
        <w:tblStyle w:val="Tablaconcuadrcula"/>
        <w:tblW w:w="9634" w:type="dxa"/>
        <w:jc w:val="righ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634"/>
      </w:tblGrid>
      <w:tr w:rsidR="00DC33C2" w:rsidRPr="00350DB6" w14:paraId="386CBF7F" w14:textId="77777777" w:rsidTr="00101ED1">
        <w:trPr>
          <w:jc w:val="right"/>
        </w:trPr>
        <w:tc>
          <w:tcPr>
            <w:tcW w:w="9634" w:type="dxa"/>
            <w:tcBorders>
              <w:top w:val="nil"/>
            </w:tcBorders>
            <w:shd w:val="clear" w:color="auto" w:fill="244061" w:themeFill="accent1" w:themeFillShade="80"/>
          </w:tcPr>
          <w:p w14:paraId="4E8DFE97" w14:textId="262B5F62" w:rsidR="00101ED1" w:rsidRPr="00350DB6" w:rsidRDefault="0083684F" w:rsidP="00923A45">
            <w:pPr>
              <w:pStyle w:val="Ttulo1"/>
              <w:numPr>
                <w:ilvl w:val="0"/>
                <w:numId w:val="1"/>
              </w:numPr>
              <w:tabs>
                <w:tab w:val="left" w:pos="501"/>
              </w:tabs>
              <w:spacing w:line="360" w:lineRule="auto"/>
              <w:jc w:val="left"/>
              <w:rPr>
                <w:sz w:val="22"/>
                <w:szCs w:val="22"/>
              </w:rPr>
            </w:pPr>
            <w:r w:rsidRPr="00350DB6">
              <w:rPr>
                <w:sz w:val="22"/>
                <w:szCs w:val="22"/>
              </w:rPr>
              <w:br w:type="page"/>
            </w:r>
            <w:bookmarkStart w:id="2" w:name="_Toc147348857"/>
            <w:r w:rsidR="007841C0">
              <w:rPr>
                <w:sz w:val="22"/>
                <w:szCs w:val="22"/>
              </w:rPr>
              <w:t>DESCRIPCIÓN DEL PROYECTO</w:t>
            </w:r>
            <w:bookmarkEnd w:id="2"/>
          </w:p>
        </w:tc>
      </w:tr>
      <w:tr w:rsidR="00DC33C2" w:rsidRPr="00350DB6" w14:paraId="421616F7" w14:textId="77777777" w:rsidTr="005E5CEC">
        <w:trPr>
          <w:trHeight w:val="690"/>
          <w:jc w:val="right"/>
        </w:trPr>
        <w:tc>
          <w:tcPr>
            <w:tcW w:w="9634" w:type="dxa"/>
          </w:tcPr>
          <w:p w14:paraId="34D7D1B1" w14:textId="6A7313F6" w:rsidR="008B2FB8" w:rsidRPr="00F23F22" w:rsidRDefault="00085FA3" w:rsidP="0026635B">
            <w:pPr>
              <w:pStyle w:val="Textoindependiente"/>
              <w:spacing w:line="360" w:lineRule="auto"/>
              <w:ind w:left="140" w:right="144"/>
              <w:jc w:val="both"/>
            </w:pPr>
            <w:r>
              <w:t xml:space="preserve">A continuación, se detalla </w:t>
            </w:r>
            <w:r w:rsidR="0026635B">
              <w:t>:</w:t>
            </w:r>
          </w:p>
          <w:p w14:paraId="56943B61" w14:textId="77777777" w:rsidR="008B2FB8" w:rsidRPr="000D2AC0" w:rsidRDefault="008B2FB8" w:rsidP="008B2FB8">
            <w:pPr>
              <w:pStyle w:val="Textoindependiente"/>
              <w:spacing w:line="360" w:lineRule="auto"/>
              <w:ind w:left="140" w:right="144"/>
              <w:jc w:val="both"/>
              <w:rPr>
                <w:color w:val="000000" w:themeColor="text1"/>
              </w:rPr>
            </w:pPr>
          </w:p>
          <w:p w14:paraId="0FB6EE67" w14:textId="77777777" w:rsidR="008B2FB8" w:rsidRPr="000D2AC0" w:rsidRDefault="008B2FB8" w:rsidP="008B2FB8">
            <w:pPr>
              <w:pStyle w:val="Textoindependiente"/>
              <w:numPr>
                <w:ilvl w:val="0"/>
                <w:numId w:val="6"/>
              </w:numPr>
              <w:spacing w:line="360" w:lineRule="auto"/>
              <w:ind w:right="144"/>
              <w:jc w:val="both"/>
              <w:rPr>
                <w:color w:val="000000" w:themeColor="text1"/>
              </w:rPr>
            </w:pPr>
            <w:r>
              <w:rPr>
                <w:b/>
                <w:color w:val="000000" w:themeColor="text1"/>
              </w:rPr>
              <w:t>Transformador de corriente</w:t>
            </w:r>
            <w:r w:rsidRPr="000D2AC0">
              <w:rPr>
                <w:color w:val="000000" w:themeColor="text1"/>
              </w:rPr>
              <w:t xml:space="preserve">: </w:t>
            </w:r>
            <w:r>
              <w:rPr>
                <w:color w:val="000000" w:themeColor="text1"/>
              </w:rPr>
              <w:t>138kV, 600-300-200-100/5A, BIL 145kV</w:t>
            </w:r>
            <w:r w:rsidRPr="000D2AC0">
              <w:rPr>
                <w:color w:val="000000" w:themeColor="text1"/>
              </w:rPr>
              <w:t>.</w:t>
            </w:r>
          </w:p>
          <w:p w14:paraId="77E4AA0D" w14:textId="1EDEA5D0" w:rsidR="008B2FB8" w:rsidRDefault="008B2FB8" w:rsidP="008B2FB8">
            <w:pPr>
              <w:pStyle w:val="Textoindependiente"/>
              <w:numPr>
                <w:ilvl w:val="0"/>
                <w:numId w:val="6"/>
              </w:numPr>
              <w:spacing w:line="360" w:lineRule="auto"/>
              <w:ind w:right="144"/>
              <w:jc w:val="both"/>
              <w:rPr>
                <w:color w:val="000000" w:themeColor="text1"/>
              </w:rPr>
            </w:pPr>
            <w:r>
              <w:rPr>
                <w:b/>
                <w:color w:val="000000" w:themeColor="text1"/>
              </w:rPr>
              <w:t>Tablero con Relés de protección</w:t>
            </w:r>
            <w:r w:rsidRPr="000D2AC0">
              <w:rPr>
                <w:color w:val="000000" w:themeColor="text1"/>
              </w:rPr>
              <w:t xml:space="preserve">: </w:t>
            </w:r>
            <w:r>
              <w:rPr>
                <w:color w:val="000000" w:themeColor="text1"/>
              </w:rPr>
              <w:t xml:space="preserve">Distancia (impedancia </w:t>
            </w:r>
            <w:r w:rsidR="00BE319C">
              <w:rPr>
                <w:color w:val="000000" w:themeColor="text1"/>
              </w:rPr>
              <w:t>cuadrilateral</w:t>
            </w:r>
            <w:r>
              <w:rPr>
                <w:color w:val="000000" w:themeColor="text1"/>
              </w:rPr>
              <w:t xml:space="preserve"> o </w:t>
            </w:r>
            <w:proofErr w:type="spellStart"/>
            <w:r>
              <w:rPr>
                <w:color w:val="000000" w:themeColor="text1"/>
              </w:rPr>
              <w:t>mho</w:t>
            </w:r>
            <w:proofErr w:type="spellEnd"/>
            <w:r>
              <w:rPr>
                <w:color w:val="000000" w:themeColor="text1"/>
              </w:rPr>
              <w:t xml:space="preserve"> configurables y </w:t>
            </w:r>
            <w:proofErr w:type="spellStart"/>
            <w:r>
              <w:rPr>
                <w:color w:val="000000" w:themeColor="text1"/>
              </w:rPr>
              <w:t>sobrecorriente</w:t>
            </w:r>
            <w:proofErr w:type="spellEnd"/>
            <w:r>
              <w:rPr>
                <w:color w:val="000000" w:themeColor="text1"/>
              </w:rPr>
              <w:t xml:space="preserve"> direccional</w:t>
            </w:r>
            <w:r w:rsidRPr="000D2AC0">
              <w:rPr>
                <w:color w:val="000000" w:themeColor="text1"/>
              </w:rPr>
              <w:t>.</w:t>
            </w:r>
          </w:p>
          <w:p w14:paraId="1A5C9D40" w14:textId="77777777" w:rsidR="008B2FB8" w:rsidRDefault="008B2FB8" w:rsidP="008B2FB8">
            <w:pPr>
              <w:pStyle w:val="Textoindependiente"/>
              <w:numPr>
                <w:ilvl w:val="0"/>
                <w:numId w:val="6"/>
              </w:numPr>
              <w:spacing w:line="360" w:lineRule="auto"/>
              <w:ind w:right="144"/>
              <w:jc w:val="both"/>
              <w:rPr>
                <w:color w:val="000000" w:themeColor="text1"/>
              </w:rPr>
            </w:pPr>
            <w:r>
              <w:rPr>
                <w:b/>
                <w:color w:val="000000" w:themeColor="text1"/>
              </w:rPr>
              <w:t>Tablero con Medidor</w:t>
            </w:r>
            <w:r w:rsidRPr="00EA038C">
              <w:rPr>
                <w:color w:val="000000" w:themeColor="text1"/>
              </w:rPr>
              <w:t>:</w:t>
            </w:r>
            <w:r>
              <w:rPr>
                <w:color w:val="000000" w:themeColor="text1"/>
              </w:rPr>
              <w:t xml:space="preserve"> Medidor de energía multifunción kWh, kVARh, kVAh, armónicos, fasores.</w:t>
            </w:r>
          </w:p>
          <w:p w14:paraId="6E0962B5" w14:textId="77777777" w:rsidR="008B2FB8" w:rsidRDefault="008B2FB8" w:rsidP="008B2FB8">
            <w:pPr>
              <w:pStyle w:val="Textoindependiente"/>
              <w:numPr>
                <w:ilvl w:val="0"/>
                <w:numId w:val="6"/>
              </w:numPr>
              <w:spacing w:line="360" w:lineRule="auto"/>
              <w:ind w:right="144"/>
              <w:jc w:val="both"/>
              <w:rPr>
                <w:color w:val="000000" w:themeColor="text1"/>
              </w:rPr>
            </w:pPr>
            <w:r>
              <w:rPr>
                <w:b/>
                <w:color w:val="000000" w:themeColor="text1"/>
              </w:rPr>
              <w:t>Tablero con Registrador de fallas</w:t>
            </w:r>
            <w:r w:rsidRPr="00595F16">
              <w:rPr>
                <w:color w:val="000000" w:themeColor="text1"/>
              </w:rPr>
              <w:t>: 3250muestras por ciclo, 4 canales de Tensión, 4 canales de corriente a 0.1% de precisión</w:t>
            </w:r>
          </w:p>
          <w:p w14:paraId="791CBE60" w14:textId="3D0C58DB" w:rsidR="008B2FB8" w:rsidRDefault="008B2FB8" w:rsidP="008B2FB8">
            <w:pPr>
              <w:pStyle w:val="Textoindependiente"/>
              <w:numPr>
                <w:ilvl w:val="0"/>
                <w:numId w:val="6"/>
              </w:numPr>
              <w:spacing w:line="360" w:lineRule="auto"/>
              <w:ind w:right="144"/>
              <w:jc w:val="both"/>
              <w:rPr>
                <w:color w:val="000000" w:themeColor="text1"/>
              </w:rPr>
            </w:pPr>
            <w:r>
              <w:rPr>
                <w:b/>
                <w:color w:val="000000" w:themeColor="text1"/>
              </w:rPr>
              <w:t>Sistema de comunicaciones</w:t>
            </w:r>
            <w:r w:rsidRPr="00595F16">
              <w:rPr>
                <w:color w:val="000000" w:themeColor="text1"/>
              </w:rPr>
              <w:t>:</w:t>
            </w:r>
            <w:r>
              <w:rPr>
                <w:color w:val="000000" w:themeColor="text1"/>
              </w:rPr>
              <w:t xml:space="preserve"> Señales de control, mando, alarmas y disparos de </w:t>
            </w:r>
            <w:proofErr w:type="spellStart"/>
            <w:r>
              <w:rPr>
                <w:color w:val="000000" w:themeColor="text1"/>
              </w:rPr>
              <w:t>Carhuamayo</w:t>
            </w:r>
            <w:proofErr w:type="spellEnd"/>
            <w:r>
              <w:rPr>
                <w:color w:val="000000" w:themeColor="text1"/>
              </w:rPr>
              <w:t xml:space="preserve"> a Manantiales, COES y CC-</w:t>
            </w:r>
            <w:proofErr w:type="spellStart"/>
            <w:r>
              <w:rPr>
                <w:color w:val="000000" w:themeColor="text1"/>
              </w:rPr>
              <w:t>Conenhua</w:t>
            </w:r>
            <w:proofErr w:type="spellEnd"/>
          </w:p>
          <w:p w14:paraId="5EC05632" w14:textId="77777777" w:rsidR="008B2FB8" w:rsidRDefault="008B2FB8" w:rsidP="008B2FB8">
            <w:pPr>
              <w:pStyle w:val="Textoindependiente"/>
              <w:numPr>
                <w:ilvl w:val="0"/>
                <w:numId w:val="6"/>
              </w:numPr>
              <w:spacing w:line="360" w:lineRule="auto"/>
              <w:ind w:right="144"/>
              <w:jc w:val="both"/>
              <w:rPr>
                <w:color w:val="000000" w:themeColor="text1"/>
              </w:rPr>
            </w:pPr>
            <w:r>
              <w:rPr>
                <w:b/>
                <w:color w:val="000000" w:themeColor="text1"/>
              </w:rPr>
              <w:lastRenderedPageBreak/>
              <w:t>Cargador de baterías</w:t>
            </w:r>
            <w:r w:rsidRPr="00EA038C">
              <w:rPr>
                <w:color w:val="000000" w:themeColor="text1"/>
              </w:rPr>
              <w:t>:</w:t>
            </w:r>
            <w:r>
              <w:rPr>
                <w:color w:val="000000" w:themeColor="text1"/>
              </w:rPr>
              <w:t xml:space="preserve"> 220VAC / 120VDC, monofásico</w:t>
            </w:r>
          </w:p>
          <w:p w14:paraId="13B7969B" w14:textId="77777777" w:rsidR="008B2FB8" w:rsidRDefault="008B2FB8" w:rsidP="008B2FB8">
            <w:pPr>
              <w:pStyle w:val="Textoindependiente"/>
              <w:numPr>
                <w:ilvl w:val="0"/>
                <w:numId w:val="6"/>
              </w:numPr>
              <w:spacing w:line="360" w:lineRule="auto"/>
              <w:ind w:right="144"/>
              <w:jc w:val="both"/>
              <w:rPr>
                <w:color w:val="000000" w:themeColor="text1"/>
              </w:rPr>
            </w:pPr>
            <w:r>
              <w:rPr>
                <w:b/>
                <w:color w:val="000000" w:themeColor="text1"/>
              </w:rPr>
              <w:t>Baterías</w:t>
            </w:r>
            <w:r w:rsidRPr="00EA038C">
              <w:rPr>
                <w:color w:val="000000" w:themeColor="text1"/>
              </w:rPr>
              <w:t>:</w:t>
            </w:r>
            <w:r>
              <w:rPr>
                <w:color w:val="000000" w:themeColor="text1"/>
              </w:rPr>
              <w:t xml:space="preserve"> Ni-Cd, 120VDC, 60AH.</w:t>
            </w:r>
          </w:p>
          <w:p w14:paraId="05197501" w14:textId="77777777" w:rsidR="008B2FB8" w:rsidRDefault="008B2FB8" w:rsidP="008B2FB8">
            <w:pPr>
              <w:pStyle w:val="Textoindependiente"/>
              <w:numPr>
                <w:ilvl w:val="0"/>
                <w:numId w:val="6"/>
              </w:numPr>
              <w:spacing w:line="360" w:lineRule="auto"/>
              <w:ind w:right="144"/>
              <w:jc w:val="both"/>
              <w:rPr>
                <w:color w:val="000000" w:themeColor="text1"/>
              </w:rPr>
            </w:pPr>
            <w:r>
              <w:rPr>
                <w:b/>
                <w:color w:val="000000" w:themeColor="text1"/>
              </w:rPr>
              <w:t>Tablero de distribución</w:t>
            </w:r>
            <w:r w:rsidRPr="004F69BD">
              <w:rPr>
                <w:color w:val="000000" w:themeColor="text1"/>
              </w:rPr>
              <w:t>:</w:t>
            </w:r>
            <w:r>
              <w:rPr>
                <w:color w:val="000000" w:themeColor="text1"/>
              </w:rPr>
              <w:t xml:space="preserve"> Para servicios auxiliares</w:t>
            </w:r>
          </w:p>
          <w:p w14:paraId="3CAA5FC9" w14:textId="77777777" w:rsidR="008B2FB8" w:rsidRDefault="008B2FB8" w:rsidP="008B2FB8">
            <w:pPr>
              <w:pStyle w:val="Textoindependiente"/>
              <w:numPr>
                <w:ilvl w:val="0"/>
                <w:numId w:val="6"/>
              </w:numPr>
              <w:spacing w:line="360" w:lineRule="auto"/>
              <w:ind w:right="144"/>
              <w:jc w:val="both"/>
              <w:rPr>
                <w:color w:val="000000" w:themeColor="text1"/>
              </w:rPr>
            </w:pPr>
            <w:r>
              <w:rPr>
                <w:b/>
                <w:color w:val="000000" w:themeColor="text1"/>
              </w:rPr>
              <w:t>Estudios</w:t>
            </w:r>
            <w:r w:rsidRPr="003C2048">
              <w:rPr>
                <w:color w:val="000000" w:themeColor="text1"/>
              </w:rPr>
              <w:t>:</w:t>
            </w:r>
            <w:r>
              <w:rPr>
                <w:color w:val="000000" w:themeColor="text1"/>
              </w:rPr>
              <w:t xml:space="preserve"> Preliminar, detalle, flujo de carga, cortocircuitos, coordinación de protecciones.</w:t>
            </w:r>
          </w:p>
          <w:p w14:paraId="6F29733D" w14:textId="77777777" w:rsidR="008B2FB8" w:rsidRPr="000D2AC0" w:rsidRDefault="008B2FB8" w:rsidP="008B2FB8">
            <w:pPr>
              <w:pStyle w:val="Textoindependiente"/>
              <w:numPr>
                <w:ilvl w:val="0"/>
                <w:numId w:val="6"/>
              </w:numPr>
              <w:spacing w:line="360" w:lineRule="auto"/>
              <w:ind w:right="144"/>
              <w:jc w:val="both"/>
              <w:rPr>
                <w:color w:val="000000" w:themeColor="text1"/>
              </w:rPr>
            </w:pPr>
            <w:r>
              <w:rPr>
                <w:b/>
                <w:color w:val="000000" w:themeColor="text1"/>
              </w:rPr>
              <w:t>Informe final</w:t>
            </w:r>
            <w:r w:rsidRPr="003C2048">
              <w:rPr>
                <w:color w:val="000000" w:themeColor="text1"/>
              </w:rPr>
              <w:t>:</w:t>
            </w:r>
            <w:r>
              <w:rPr>
                <w:color w:val="000000" w:themeColor="text1"/>
              </w:rPr>
              <w:t xml:space="preserve"> Protocolos de pruebas, certificados de calibración, certificados de softwares</w:t>
            </w:r>
          </w:p>
          <w:p w14:paraId="2436E778" w14:textId="77777777" w:rsidR="008B2FB8" w:rsidRPr="000D2AC0" w:rsidRDefault="008B2FB8" w:rsidP="008B2FB8">
            <w:pPr>
              <w:pStyle w:val="Textoindependiente"/>
              <w:spacing w:line="360" w:lineRule="auto"/>
              <w:ind w:left="1580" w:right="144"/>
              <w:jc w:val="both"/>
              <w:rPr>
                <w:color w:val="000000" w:themeColor="text1"/>
              </w:rPr>
            </w:pPr>
          </w:p>
          <w:p w14:paraId="695AA741" w14:textId="77777777" w:rsidR="008B2FB8" w:rsidRPr="000D2AC0" w:rsidRDefault="008B2FB8" w:rsidP="008B2FB8">
            <w:pPr>
              <w:pStyle w:val="Textoindependiente"/>
              <w:spacing w:line="360" w:lineRule="auto"/>
              <w:ind w:left="142" w:right="144"/>
              <w:jc w:val="both"/>
              <w:rPr>
                <w:color w:val="000000" w:themeColor="text1"/>
              </w:rPr>
            </w:pPr>
            <w:r w:rsidRPr="000D2AC0">
              <w:rPr>
                <w:color w:val="000000" w:themeColor="text1"/>
              </w:rPr>
              <w:t>Los aspectos que abarca el proyecto se detallan a continuación:</w:t>
            </w:r>
          </w:p>
          <w:p w14:paraId="55CF5F73" w14:textId="77777777" w:rsidR="008B2FB8" w:rsidRPr="000D2AC0" w:rsidRDefault="008B2FB8" w:rsidP="008B2FB8">
            <w:pPr>
              <w:pStyle w:val="Textoindependiente"/>
              <w:spacing w:line="360" w:lineRule="auto"/>
              <w:ind w:right="144"/>
              <w:jc w:val="both"/>
              <w:rPr>
                <w:color w:val="000000" w:themeColor="text1"/>
              </w:rPr>
            </w:pPr>
          </w:p>
          <w:p w14:paraId="0F8D9BC4" w14:textId="77777777" w:rsidR="008B2FB8" w:rsidRPr="000D2AC0" w:rsidRDefault="008B2FB8" w:rsidP="008B2FB8">
            <w:pPr>
              <w:pStyle w:val="Textoindependiente"/>
              <w:numPr>
                <w:ilvl w:val="0"/>
                <w:numId w:val="11"/>
              </w:numPr>
              <w:spacing w:line="360" w:lineRule="auto"/>
              <w:ind w:left="885" w:right="144"/>
              <w:jc w:val="both"/>
              <w:rPr>
                <w:color w:val="000000" w:themeColor="text1"/>
              </w:rPr>
            </w:pPr>
            <w:r w:rsidRPr="000D2AC0">
              <w:rPr>
                <w:b/>
                <w:color w:val="000000" w:themeColor="text1"/>
              </w:rPr>
              <w:t>Procura</w:t>
            </w:r>
            <w:r w:rsidRPr="000D2AC0">
              <w:rPr>
                <w:color w:val="000000" w:themeColor="text1"/>
              </w:rPr>
              <w:t xml:space="preserve">: </w:t>
            </w:r>
          </w:p>
          <w:p w14:paraId="211D6657" w14:textId="27F4668C" w:rsidR="008B2FB8" w:rsidRPr="009714A9" w:rsidRDefault="008B2FB8" w:rsidP="009714A9">
            <w:pPr>
              <w:pStyle w:val="Textoindependiente"/>
              <w:numPr>
                <w:ilvl w:val="1"/>
                <w:numId w:val="11"/>
              </w:numPr>
              <w:spacing w:line="360" w:lineRule="auto"/>
              <w:ind w:right="144"/>
              <w:jc w:val="both"/>
              <w:rPr>
                <w:color w:val="000000" w:themeColor="text1"/>
              </w:rPr>
            </w:pPr>
            <w:r w:rsidRPr="009714A9">
              <w:rPr>
                <w:color w:val="000000" w:themeColor="text1"/>
              </w:rPr>
              <w:t>Estas se realizarán de la siguiente manera:</w:t>
            </w:r>
            <w:r w:rsidR="009714A9">
              <w:rPr>
                <w:color w:val="000000" w:themeColor="text1"/>
              </w:rPr>
              <w:t xml:space="preserve"> </w:t>
            </w:r>
            <w:r w:rsidRPr="009714A9">
              <w:rPr>
                <w:color w:val="000000" w:themeColor="text1"/>
              </w:rPr>
              <w:t>Equipos Críticos (de largo tiempo de entrega): Estos serán definidos con la finalización la aprobación del AGI. Por ejemplo: Transformadores de Corriente.</w:t>
            </w:r>
          </w:p>
          <w:p w14:paraId="7FEBCF33" w14:textId="77777777" w:rsidR="008B2FB8" w:rsidRPr="000D2AC0" w:rsidRDefault="008B2FB8" w:rsidP="008B2FB8">
            <w:pPr>
              <w:pStyle w:val="Textoindependiente"/>
              <w:spacing w:line="360" w:lineRule="auto"/>
              <w:ind w:left="2160" w:right="144"/>
              <w:jc w:val="both"/>
              <w:rPr>
                <w:color w:val="000000" w:themeColor="text1"/>
              </w:rPr>
            </w:pPr>
          </w:p>
          <w:p w14:paraId="1478CF31" w14:textId="77777777" w:rsidR="008B2FB8" w:rsidRPr="000D2AC0" w:rsidRDefault="008B2FB8" w:rsidP="008B2FB8">
            <w:pPr>
              <w:pStyle w:val="Textoindependiente"/>
              <w:numPr>
                <w:ilvl w:val="0"/>
                <w:numId w:val="11"/>
              </w:numPr>
              <w:spacing w:line="360" w:lineRule="auto"/>
              <w:ind w:left="885" w:right="144" w:hanging="284"/>
              <w:jc w:val="both"/>
              <w:rPr>
                <w:color w:val="000000" w:themeColor="text1"/>
                <w:sz w:val="22"/>
                <w:szCs w:val="22"/>
              </w:rPr>
            </w:pPr>
            <w:r w:rsidRPr="000D2AC0">
              <w:rPr>
                <w:color w:val="000000" w:themeColor="text1"/>
              </w:rPr>
              <w:br w:type="page"/>
            </w:r>
            <w:r w:rsidRPr="000D2AC0">
              <w:rPr>
                <w:b/>
                <w:color w:val="000000" w:themeColor="text1"/>
              </w:rPr>
              <w:t>Cronograma de Desarrollo de las adquisiciones</w:t>
            </w:r>
            <w:r w:rsidRPr="000D2AC0">
              <w:rPr>
                <w:color w:val="000000" w:themeColor="text1"/>
              </w:rPr>
              <w:t xml:space="preserve">: </w:t>
            </w:r>
          </w:p>
          <w:p w14:paraId="79B1416C" w14:textId="386EC047" w:rsidR="008B2FB8" w:rsidRPr="000D2AC0" w:rsidRDefault="008B2FB8" w:rsidP="008B2FB8">
            <w:pPr>
              <w:pStyle w:val="Textoindependiente"/>
              <w:numPr>
                <w:ilvl w:val="1"/>
                <w:numId w:val="11"/>
              </w:numPr>
              <w:spacing w:line="360" w:lineRule="auto"/>
              <w:ind w:right="144"/>
              <w:jc w:val="both"/>
              <w:rPr>
                <w:color w:val="000000" w:themeColor="text1"/>
                <w:sz w:val="22"/>
                <w:szCs w:val="22"/>
              </w:rPr>
            </w:pPr>
            <w:r w:rsidRPr="000D2AC0">
              <w:rPr>
                <w:color w:val="000000" w:themeColor="text1"/>
              </w:rPr>
              <w:t xml:space="preserve">El proceso de adquisición durará desde el 01 de </w:t>
            </w:r>
            <w:r w:rsidR="009714A9">
              <w:rPr>
                <w:color w:val="000000" w:themeColor="text1"/>
              </w:rPr>
              <w:t>abril de</w:t>
            </w:r>
            <w:r w:rsidRPr="000D2AC0">
              <w:rPr>
                <w:color w:val="000000" w:themeColor="text1"/>
              </w:rPr>
              <w:t xml:space="preserve"> 201</w:t>
            </w:r>
            <w:r>
              <w:rPr>
                <w:color w:val="000000" w:themeColor="text1"/>
              </w:rPr>
              <w:t>9</w:t>
            </w:r>
            <w:r w:rsidRPr="000D2AC0">
              <w:rPr>
                <w:color w:val="000000" w:themeColor="text1"/>
              </w:rPr>
              <w:t xml:space="preserve"> hasta el hasta el </w:t>
            </w:r>
            <w:r>
              <w:rPr>
                <w:color w:val="000000" w:themeColor="text1"/>
              </w:rPr>
              <w:t>30</w:t>
            </w:r>
            <w:r w:rsidRPr="000D2AC0">
              <w:rPr>
                <w:color w:val="000000" w:themeColor="text1"/>
              </w:rPr>
              <w:t xml:space="preserve"> de </w:t>
            </w:r>
            <w:r>
              <w:rPr>
                <w:color w:val="000000" w:themeColor="text1"/>
              </w:rPr>
              <w:t>noviembre</w:t>
            </w:r>
            <w:r w:rsidRPr="000D2AC0">
              <w:rPr>
                <w:color w:val="000000" w:themeColor="text1"/>
              </w:rPr>
              <w:t xml:space="preserve"> de 201</w:t>
            </w:r>
            <w:r>
              <w:rPr>
                <w:color w:val="000000" w:themeColor="text1"/>
              </w:rPr>
              <w:t>9</w:t>
            </w:r>
            <w:r w:rsidRPr="000D2AC0">
              <w:rPr>
                <w:color w:val="000000" w:themeColor="text1"/>
              </w:rPr>
              <w:t xml:space="preserve"> en caso de</w:t>
            </w:r>
            <w:r>
              <w:rPr>
                <w:color w:val="000000" w:themeColor="text1"/>
              </w:rPr>
              <w:t xml:space="preserve"> los Transformadores de Corriente</w:t>
            </w:r>
            <w:r w:rsidRPr="000D2AC0">
              <w:rPr>
                <w:color w:val="000000" w:themeColor="text1"/>
              </w:rPr>
              <w:t>.</w:t>
            </w:r>
          </w:p>
          <w:p w14:paraId="2B4CF314" w14:textId="73B695AB" w:rsidR="00B97BE5" w:rsidRPr="007841C0" w:rsidRDefault="008B2FB8" w:rsidP="003B040C">
            <w:pPr>
              <w:pStyle w:val="Textoindependiente"/>
              <w:numPr>
                <w:ilvl w:val="1"/>
                <w:numId w:val="11"/>
              </w:numPr>
              <w:spacing w:line="360" w:lineRule="auto"/>
              <w:ind w:right="144"/>
              <w:jc w:val="both"/>
            </w:pPr>
            <w:r w:rsidRPr="003B040C">
              <w:rPr>
                <w:color w:val="000000" w:themeColor="text1"/>
              </w:rPr>
              <w:t xml:space="preserve">El proceso de adquisición durará desde el 01 de </w:t>
            </w:r>
            <w:r w:rsidR="009714A9" w:rsidRPr="003B040C">
              <w:rPr>
                <w:color w:val="000000" w:themeColor="text1"/>
              </w:rPr>
              <w:t xml:space="preserve">abril </w:t>
            </w:r>
            <w:r w:rsidRPr="003B040C">
              <w:rPr>
                <w:color w:val="000000" w:themeColor="text1"/>
              </w:rPr>
              <w:t>de 2</w:t>
            </w:r>
            <w:r w:rsidR="009714A9" w:rsidRPr="003B040C">
              <w:rPr>
                <w:color w:val="000000" w:themeColor="text1"/>
              </w:rPr>
              <w:t>019 hasta el hasta el 30 de juli</w:t>
            </w:r>
            <w:r w:rsidRPr="003B040C">
              <w:rPr>
                <w:color w:val="000000" w:themeColor="text1"/>
              </w:rPr>
              <w:t>o de 2019 para los demás suministros.</w:t>
            </w:r>
          </w:p>
        </w:tc>
      </w:tr>
    </w:tbl>
    <w:p w14:paraId="44B3DDFC" w14:textId="6D80984C" w:rsidR="003B040C" w:rsidRDefault="003B040C"/>
    <w:tbl>
      <w:tblPr>
        <w:tblStyle w:val="Tablaconcuadrcula"/>
        <w:tblW w:w="9634" w:type="dxa"/>
        <w:jc w:val="righ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397"/>
        <w:gridCol w:w="6237"/>
      </w:tblGrid>
      <w:tr w:rsidR="00CC4DF0" w:rsidRPr="00350DB6" w14:paraId="780F5F27" w14:textId="77777777" w:rsidTr="00CB274A">
        <w:trPr>
          <w:jc w:val="right"/>
        </w:trPr>
        <w:tc>
          <w:tcPr>
            <w:tcW w:w="9634" w:type="dxa"/>
            <w:gridSpan w:val="2"/>
            <w:shd w:val="clear" w:color="auto" w:fill="244061" w:themeFill="accent1" w:themeFillShade="80"/>
            <w:vAlign w:val="center"/>
          </w:tcPr>
          <w:p w14:paraId="6B88BEDF" w14:textId="1DF114B3" w:rsidR="00CC4DF0" w:rsidRPr="00350DB6" w:rsidRDefault="00DC33C2" w:rsidP="00483B22">
            <w:pPr>
              <w:pStyle w:val="Ttulo1"/>
              <w:numPr>
                <w:ilvl w:val="0"/>
                <w:numId w:val="1"/>
              </w:numPr>
              <w:tabs>
                <w:tab w:val="left" w:pos="501"/>
              </w:tabs>
              <w:spacing w:line="360" w:lineRule="auto"/>
              <w:rPr>
                <w:sz w:val="22"/>
                <w:szCs w:val="22"/>
              </w:rPr>
            </w:pPr>
            <w:r w:rsidRPr="00350DB6">
              <w:br w:type="page"/>
            </w:r>
            <w:r w:rsidR="00CC4DF0" w:rsidRPr="00350DB6">
              <w:rPr>
                <w:sz w:val="22"/>
                <w:szCs w:val="22"/>
              </w:rPr>
              <w:br w:type="page"/>
            </w:r>
            <w:bookmarkStart w:id="3" w:name="_Toc147348858"/>
            <w:r w:rsidR="00CC4DF0" w:rsidRPr="00350DB6">
              <w:rPr>
                <w:color w:val="FFFFFF" w:themeColor="background1"/>
                <w:sz w:val="22"/>
                <w:szCs w:val="22"/>
              </w:rPr>
              <w:t>OBJETIVOS DEL PROYECTO</w:t>
            </w:r>
            <w:bookmarkEnd w:id="3"/>
          </w:p>
        </w:tc>
      </w:tr>
      <w:tr w:rsidR="00DC33C2" w:rsidRPr="00350DB6" w14:paraId="37DE87EC" w14:textId="77777777" w:rsidTr="00CB274A">
        <w:trPr>
          <w:jc w:val="right"/>
        </w:trPr>
        <w:tc>
          <w:tcPr>
            <w:tcW w:w="3397" w:type="dxa"/>
            <w:shd w:val="clear" w:color="auto" w:fill="F2F2F2" w:themeFill="background1" w:themeFillShade="F2"/>
            <w:vAlign w:val="center"/>
          </w:tcPr>
          <w:p w14:paraId="7D51336E" w14:textId="77777777" w:rsidR="00DC33C2" w:rsidRPr="00350DB6" w:rsidRDefault="00CC4DF0" w:rsidP="0077666B">
            <w:pPr>
              <w:pStyle w:val="Textoindependiente"/>
              <w:spacing w:line="360" w:lineRule="auto"/>
              <w:ind w:left="140" w:right="144"/>
              <w:jc w:val="both"/>
              <w:rPr>
                <w:i/>
              </w:rPr>
            </w:pPr>
            <w:r w:rsidRPr="00350DB6">
              <w:rPr>
                <w:i/>
              </w:rPr>
              <w:t>OBJETIVO GENERAL</w:t>
            </w:r>
          </w:p>
        </w:tc>
        <w:tc>
          <w:tcPr>
            <w:tcW w:w="6237" w:type="dxa"/>
            <w:vAlign w:val="center"/>
          </w:tcPr>
          <w:p w14:paraId="2F2EF7A0" w14:textId="055D28E0" w:rsidR="00B97BE5" w:rsidRPr="00350DB6" w:rsidRDefault="00BE319C" w:rsidP="00BE319C">
            <w:pPr>
              <w:spacing w:line="360" w:lineRule="auto"/>
              <w:jc w:val="both"/>
              <w:rPr>
                <w:sz w:val="20"/>
                <w:szCs w:val="20"/>
              </w:rPr>
            </w:pPr>
            <w:r>
              <w:rPr>
                <w:color w:val="000000" w:themeColor="text1"/>
              </w:rPr>
              <w:t>Garantizar el suministro de energía eléctrica y mejorar la confiabilidad de la Operación</w:t>
            </w:r>
          </w:p>
        </w:tc>
      </w:tr>
      <w:tr w:rsidR="0077666B" w:rsidRPr="00350DB6" w14:paraId="00C68B72" w14:textId="77777777" w:rsidTr="00CB274A">
        <w:trPr>
          <w:jc w:val="right"/>
        </w:trPr>
        <w:tc>
          <w:tcPr>
            <w:tcW w:w="3397" w:type="dxa"/>
            <w:shd w:val="clear" w:color="auto" w:fill="F2F2F2" w:themeFill="background1" w:themeFillShade="F2"/>
            <w:vAlign w:val="center"/>
          </w:tcPr>
          <w:p w14:paraId="6F11378E" w14:textId="60AD3CCD" w:rsidR="00B749EB" w:rsidRPr="00350DB6" w:rsidRDefault="0077666B" w:rsidP="00B749EB">
            <w:pPr>
              <w:pStyle w:val="Textoindependiente"/>
              <w:spacing w:line="360" w:lineRule="auto"/>
              <w:ind w:left="140" w:right="144"/>
              <w:jc w:val="both"/>
              <w:rPr>
                <w:i/>
                <w:highlight w:val="yellow"/>
              </w:rPr>
            </w:pPr>
            <w:r w:rsidRPr="00350DB6">
              <w:rPr>
                <w:i/>
              </w:rPr>
              <w:t>OBJETIVOS ESPECÍFICOS</w:t>
            </w:r>
          </w:p>
        </w:tc>
        <w:tc>
          <w:tcPr>
            <w:tcW w:w="6237" w:type="dxa"/>
            <w:vAlign w:val="center"/>
          </w:tcPr>
          <w:p w14:paraId="6F3A77CB" w14:textId="756AF579" w:rsidR="004C1AA6" w:rsidRDefault="00BE319C" w:rsidP="00A94F47">
            <w:pPr>
              <w:pStyle w:val="Textoindependiente"/>
              <w:spacing w:line="360" w:lineRule="auto"/>
              <w:ind w:right="144"/>
              <w:jc w:val="both"/>
              <w:rPr>
                <w:color w:val="000000" w:themeColor="text1"/>
              </w:rPr>
            </w:pPr>
            <w:r>
              <w:rPr>
                <w:color w:val="000000" w:themeColor="text1"/>
              </w:rPr>
              <w:t>Reemplazar el interruptor obsoleto de la bahía en 138kV de la línea L-170</w:t>
            </w:r>
            <w:r w:rsidR="009B56D5">
              <w:rPr>
                <w:color w:val="000000" w:themeColor="text1"/>
              </w:rPr>
              <w:t>0</w:t>
            </w:r>
            <w:r>
              <w:rPr>
                <w:color w:val="000000" w:themeColor="text1"/>
              </w:rPr>
              <w:t xml:space="preserve"> en la SE Carhuamayo</w:t>
            </w:r>
            <w:r w:rsidRPr="000D2AC0">
              <w:rPr>
                <w:color w:val="000000" w:themeColor="text1"/>
              </w:rPr>
              <w:t>.</w:t>
            </w:r>
          </w:p>
          <w:p w14:paraId="4DE455C4" w14:textId="77777777" w:rsidR="00923A45" w:rsidRDefault="00923A45" w:rsidP="00A94F47">
            <w:pPr>
              <w:pStyle w:val="Textoindependiente"/>
              <w:spacing w:line="360" w:lineRule="auto"/>
              <w:ind w:right="144"/>
              <w:jc w:val="both"/>
              <w:rPr>
                <w:color w:val="000000" w:themeColor="text1"/>
              </w:rPr>
            </w:pPr>
          </w:p>
          <w:p w14:paraId="3281D6B3" w14:textId="77777777" w:rsidR="00BE319C" w:rsidRDefault="00BE319C" w:rsidP="00A94F47">
            <w:pPr>
              <w:pStyle w:val="Textoindependiente"/>
              <w:spacing w:line="360" w:lineRule="auto"/>
              <w:ind w:right="144"/>
              <w:jc w:val="both"/>
              <w:rPr>
                <w:color w:val="000000" w:themeColor="text1"/>
              </w:rPr>
            </w:pPr>
            <w:r>
              <w:rPr>
                <w:color w:val="000000" w:themeColor="text1"/>
              </w:rPr>
              <w:t>Garantizar que los sistemas de protección liberen las fallas de manera rápida, confiable y selectiva</w:t>
            </w:r>
            <w:r w:rsidRPr="000D2AC0">
              <w:rPr>
                <w:color w:val="000000" w:themeColor="text1"/>
              </w:rPr>
              <w:t>.</w:t>
            </w:r>
          </w:p>
          <w:p w14:paraId="4BBB22A9" w14:textId="77777777" w:rsidR="00923A45" w:rsidRDefault="00923A45" w:rsidP="00A94F47">
            <w:pPr>
              <w:pStyle w:val="Textoindependiente"/>
              <w:spacing w:line="360" w:lineRule="auto"/>
              <w:ind w:right="144"/>
              <w:jc w:val="both"/>
              <w:rPr>
                <w:color w:val="000000" w:themeColor="text1"/>
              </w:rPr>
            </w:pPr>
          </w:p>
          <w:p w14:paraId="028D4617" w14:textId="4B543E20" w:rsidR="00BE319C" w:rsidRPr="00350DB6" w:rsidRDefault="00BE319C" w:rsidP="00A94F47">
            <w:pPr>
              <w:pStyle w:val="Textoindependiente"/>
              <w:spacing w:line="360" w:lineRule="auto"/>
              <w:ind w:right="144"/>
              <w:jc w:val="both"/>
              <w:rPr>
                <w:b/>
                <w:highlight w:val="yellow"/>
              </w:rPr>
            </w:pPr>
            <w:r>
              <w:rPr>
                <w:color w:val="000000" w:themeColor="text1"/>
              </w:rPr>
              <w:t>Garantizar el suministro de energía para la ampliación de la planta de 18 a 30k, así como alargar la vida útil de la bahía a 30 años más.</w:t>
            </w:r>
          </w:p>
        </w:tc>
      </w:tr>
    </w:tbl>
    <w:p w14:paraId="16D30725" w14:textId="77777777" w:rsidR="009714A9" w:rsidRDefault="009714A9"/>
    <w:tbl>
      <w:tblPr>
        <w:tblStyle w:val="Tablaconcuadrcula"/>
        <w:tblW w:w="9634" w:type="dxa"/>
        <w:jc w:val="righ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634"/>
      </w:tblGrid>
      <w:tr w:rsidR="007841C0" w:rsidRPr="00350DB6" w14:paraId="2975E63B" w14:textId="77777777" w:rsidTr="00D415D0">
        <w:trPr>
          <w:jc w:val="right"/>
        </w:trPr>
        <w:tc>
          <w:tcPr>
            <w:tcW w:w="9634" w:type="dxa"/>
            <w:tcBorders>
              <w:top w:val="nil"/>
            </w:tcBorders>
            <w:shd w:val="clear" w:color="auto" w:fill="244061" w:themeFill="accent1" w:themeFillShade="80"/>
          </w:tcPr>
          <w:p w14:paraId="33CBB89B" w14:textId="4C131978" w:rsidR="007841C0" w:rsidRPr="00350DB6" w:rsidRDefault="007841C0" w:rsidP="007841C0">
            <w:pPr>
              <w:pStyle w:val="Ttulo1"/>
              <w:numPr>
                <w:ilvl w:val="0"/>
                <w:numId w:val="1"/>
              </w:numPr>
              <w:tabs>
                <w:tab w:val="left" w:pos="501"/>
              </w:tabs>
              <w:spacing w:line="360" w:lineRule="auto"/>
              <w:rPr>
                <w:sz w:val="22"/>
                <w:szCs w:val="22"/>
              </w:rPr>
            </w:pPr>
            <w:r w:rsidRPr="00350DB6">
              <w:rPr>
                <w:sz w:val="22"/>
                <w:szCs w:val="22"/>
              </w:rPr>
              <w:br w:type="page"/>
            </w:r>
            <w:bookmarkStart w:id="4" w:name="_Toc147348859"/>
            <w:r>
              <w:rPr>
                <w:sz w:val="22"/>
                <w:szCs w:val="22"/>
              </w:rPr>
              <w:t>ALCANCES DEL PROYECTO</w:t>
            </w:r>
            <w:bookmarkEnd w:id="4"/>
          </w:p>
        </w:tc>
      </w:tr>
      <w:tr w:rsidR="007841C0" w:rsidRPr="00350DB6" w14:paraId="59625759" w14:textId="77777777" w:rsidTr="00D415D0">
        <w:trPr>
          <w:trHeight w:val="690"/>
          <w:jc w:val="right"/>
        </w:trPr>
        <w:tc>
          <w:tcPr>
            <w:tcW w:w="9634" w:type="dxa"/>
          </w:tcPr>
          <w:p w14:paraId="2872E503" w14:textId="07E206B7" w:rsidR="00AC6A07" w:rsidRDefault="00AC6A07" w:rsidP="00AC6A07">
            <w:pPr>
              <w:pStyle w:val="Textoindependiente"/>
              <w:spacing w:line="360" w:lineRule="auto"/>
              <w:ind w:left="140" w:right="144"/>
              <w:jc w:val="both"/>
            </w:pPr>
            <w:r>
              <w:t xml:space="preserve">El desarrollo del suministro y montaje de los activos tendrá una duración aproximada de 12 meses, debiendo finalizar la adquisición en </w:t>
            </w:r>
            <w:proofErr w:type="gramStart"/>
            <w:r>
              <w:t>Marzo</w:t>
            </w:r>
            <w:proofErr w:type="gramEnd"/>
            <w:r>
              <w:t xml:space="preserve"> del 202</w:t>
            </w:r>
            <w:r w:rsidR="009B56D5">
              <w:t>4</w:t>
            </w:r>
            <w:r>
              <w:t>:</w:t>
            </w:r>
          </w:p>
          <w:p w14:paraId="5AC879E2" w14:textId="77777777" w:rsidR="00AC6A07" w:rsidRDefault="00AC6A07" w:rsidP="00AC6A07">
            <w:pPr>
              <w:pStyle w:val="Textoindependiente"/>
              <w:spacing w:line="360" w:lineRule="auto"/>
              <w:ind w:left="140" w:right="144"/>
              <w:jc w:val="both"/>
            </w:pPr>
          </w:p>
          <w:p w14:paraId="57F8AC1E" w14:textId="77777777" w:rsidR="00AC6A07" w:rsidRDefault="00AC6A07" w:rsidP="00AC6A07">
            <w:pPr>
              <w:pStyle w:val="Textoindependiente"/>
              <w:spacing w:line="360" w:lineRule="auto"/>
              <w:ind w:left="140" w:right="144"/>
              <w:jc w:val="both"/>
            </w:pPr>
            <w:r>
              <w:t>1.</w:t>
            </w:r>
            <w:r>
              <w:tab/>
              <w:t>La ingeniería de detalle.</w:t>
            </w:r>
          </w:p>
          <w:p w14:paraId="79EFCCA4" w14:textId="77777777" w:rsidR="00AC6A07" w:rsidRDefault="00AC6A07" w:rsidP="00AC6A07">
            <w:pPr>
              <w:pStyle w:val="Textoindependiente"/>
              <w:spacing w:line="360" w:lineRule="auto"/>
              <w:ind w:left="140" w:right="144"/>
              <w:jc w:val="both"/>
            </w:pPr>
            <w:r>
              <w:t>2.</w:t>
            </w:r>
            <w:r>
              <w:tab/>
              <w:t>Estudio de protección y aprobación en el COES.</w:t>
            </w:r>
          </w:p>
          <w:p w14:paraId="7F8AB64C" w14:textId="77777777" w:rsidR="00AC6A07" w:rsidRDefault="00AC6A07" w:rsidP="00AC6A07">
            <w:pPr>
              <w:pStyle w:val="Textoindependiente"/>
              <w:spacing w:line="360" w:lineRule="auto"/>
              <w:ind w:left="140" w:right="144"/>
              <w:jc w:val="both"/>
            </w:pPr>
            <w:r>
              <w:t>3.</w:t>
            </w:r>
            <w:r>
              <w:tab/>
              <w:t>Estudio de suelos.</w:t>
            </w:r>
          </w:p>
          <w:p w14:paraId="0780723B" w14:textId="77777777" w:rsidR="00AC6A07" w:rsidRPr="003B040C" w:rsidRDefault="00AC6A07" w:rsidP="00AC6A07">
            <w:pPr>
              <w:pStyle w:val="Textoindependiente"/>
              <w:spacing w:line="360" w:lineRule="auto"/>
              <w:ind w:left="140" w:right="144"/>
              <w:jc w:val="both"/>
            </w:pPr>
            <w:r>
              <w:t>4.</w:t>
            </w:r>
            <w:r>
              <w:tab/>
              <w:t xml:space="preserve">Adquisición de suministros faltantes, Transformadores de corriente 600-300-200-100/5,138kV; </w:t>
            </w:r>
            <w:r w:rsidRPr="003B040C">
              <w:lastRenderedPageBreak/>
              <w:t>Tableros con Relés de protección de distancia, sobrecorriente direccional, medidor de energía, registrador de fallas, cargador y banco de baterías 120VDC, 60AH Ni-Cd, tableros de distribución, Sistema de Comunicaciones de control, mando, alarmas y disparos.</w:t>
            </w:r>
          </w:p>
          <w:p w14:paraId="65AAF535" w14:textId="77777777" w:rsidR="00AC6A07" w:rsidRPr="003B040C" w:rsidRDefault="00AC6A07" w:rsidP="00AC6A07">
            <w:pPr>
              <w:pStyle w:val="Textoindependiente"/>
              <w:spacing w:line="360" w:lineRule="auto"/>
              <w:ind w:left="140" w:right="144"/>
              <w:jc w:val="both"/>
            </w:pPr>
            <w:r w:rsidRPr="003B040C">
              <w:t>5.</w:t>
            </w:r>
            <w:r w:rsidRPr="003B040C">
              <w:tab/>
              <w:t>Obras civiles.</w:t>
            </w:r>
          </w:p>
          <w:p w14:paraId="6A8DDFCC" w14:textId="77777777" w:rsidR="00AC6A07" w:rsidRPr="003B040C" w:rsidRDefault="00AC6A07" w:rsidP="00AC6A07">
            <w:pPr>
              <w:pStyle w:val="Textoindependiente"/>
              <w:spacing w:line="360" w:lineRule="auto"/>
              <w:ind w:left="140" w:right="144"/>
              <w:jc w:val="both"/>
            </w:pPr>
            <w:r w:rsidRPr="003B040C">
              <w:t>6.</w:t>
            </w:r>
            <w:r w:rsidRPr="003B040C">
              <w:tab/>
              <w:t>Montaje de equipos de patio de llaves</w:t>
            </w:r>
          </w:p>
          <w:p w14:paraId="5FCF8460" w14:textId="77777777" w:rsidR="00AC6A07" w:rsidRPr="003B040C" w:rsidRDefault="00AC6A07" w:rsidP="00AC6A07">
            <w:pPr>
              <w:pStyle w:val="Textoindependiente"/>
              <w:spacing w:line="360" w:lineRule="auto"/>
              <w:ind w:left="140" w:right="144"/>
              <w:jc w:val="both"/>
            </w:pPr>
            <w:r w:rsidRPr="003B040C">
              <w:t>7.</w:t>
            </w:r>
            <w:r w:rsidRPr="003B040C">
              <w:tab/>
              <w:t>Montaje de equipos de tablero de control, medición, protección y registro de fallas</w:t>
            </w:r>
          </w:p>
          <w:p w14:paraId="37164CF6" w14:textId="77777777" w:rsidR="00AC6A07" w:rsidRPr="003B040C" w:rsidRDefault="00AC6A07" w:rsidP="00AC6A07">
            <w:pPr>
              <w:pStyle w:val="Textoindependiente"/>
              <w:spacing w:line="360" w:lineRule="auto"/>
              <w:ind w:left="140" w:right="144"/>
              <w:jc w:val="both"/>
            </w:pPr>
            <w:r w:rsidRPr="003B040C">
              <w:t>8.</w:t>
            </w:r>
            <w:r w:rsidRPr="003B040C">
              <w:tab/>
              <w:t>Protocolos de pruebas de los equipos instalados.</w:t>
            </w:r>
          </w:p>
          <w:p w14:paraId="6D935D65" w14:textId="77777777" w:rsidR="00AC6A07" w:rsidRPr="003B040C" w:rsidRDefault="00AC6A07" w:rsidP="00AC6A07">
            <w:pPr>
              <w:pStyle w:val="Textoindependiente"/>
              <w:spacing w:line="360" w:lineRule="auto"/>
              <w:ind w:left="140" w:right="144"/>
              <w:jc w:val="both"/>
            </w:pPr>
          </w:p>
          <w:p w14:paraId="4972D856" w14:textId="77777777" w:rsidR="00AC6A07" w:rsidRPr="003B040C" w:rsidRDefault="00AC6A07" w:rsidP="00AC6A07">
            <w:pPr>
              <w:pStyle w:val="Textoindependiente"/>
              <w:spacing w:line="360" w:lineRule="auto"/>
              <w:ind w:left="140" w:right="144"/>
              <w:jc w:val="both"/>
            </w:pPr>
            <w:r w:rsidRPr="003B040C">
              <w:t>El organigrama de la Gestión de Adquisición/Montaje de activos está definido por:</w:t>
            </w:r>
          </w:p>
          <w:p w14:paraId="55E243C4" w14:textId="77777777" w:rsidR="00AC6A07" w:rsidRPr="003B040C" w:rsidRDefault="00AC6A07" w:rsidP="00AC6A07">
            <w:pPr>
              <w:pStyle w:val="Textoindependiente"/>
              <w:spacing w:line="360" w:lineRule="auto"/>
              <w:ind w:left="140" w:right="144"/>
              <w:jc w:val="both"/>
            </w:pPr>
          </w:p>
          <w:p w14:paraId="644E9EF3" w14:textId="77777777" w:rsidR="00AC6A07" w:rsidRPr="003B040C" w:rsidRDefault="00AC6A07" w:rsidP="00AC6A07">
            <w:pPr>
              <w:pStyle w:val="Textoindependiente"/>
              <w:spacing w:line="360" w:lineRule="auto"/>
              <w:ind w:left="140" w:right="144"/>
              <w:jc w:val="both"/>
            </w:pPr>
            <w:r w:rsidRPr="003B040C">
              <w:t>-</w:t>
            </w:r>
            <w:r w:rsidRPr="003B040C">
              <w:tab/>
              <w:t>Gerencia del Área: Juan Vásquez</w:t>
            </w:r>
          </w:p>
          <w:p w14:paraId="3734CDEF" w14:textId="65B2A923" w:rsidR="00AC6A07" w:rsidRPr="003B040C" w:rsidRDefault="00AC6A07" w:rsidP="00AC6A07">
            <w:pPr>
              <w:pStyle w:val="Textoindependiente"/>
              <w:spacing w:line="360" w:lineRule="auto"/>
              <w:ind w:left="140" w:right="144"/>
              <w:jc w:val="both"/>
            </w:pPr>
            <w:r w:rsidRPr="003B040C">
              <w:t>-</w:t>
            </w:r>
            <w:r w:rsidRPr="003B040C">
              <w:tab/>
              <w:t>Desarrollo de Proyectos / Planificación: Jorge Ramírez Chávez</w:t>
            </w:r>
          </w:p>
          <w:p w14:paraId="2B0E29B2" w14:textId="52230EFA" w:rsidR="00B97BE5" w:rsidRPr="00B97BE5" w:rsidRDefault="00AC6A07" w:rsidP="00AC6A07">
            <w:pPr>
              <w:spacing w:line="360" w:lineRule="auto"/>
              <w:jc w:val="both"/>
              <w:rPr>
                <w:sz w:val="20"/>
                <w:szCs w:val="20"/>
              </w:rPr>
            </w:pPr>
            <w:r w:rsidRPr="003B040C">
              <w:rPr>
                <w:sz w:val="20"/>
                <w:szCs w:val="20"/>
              </w:rPr>
              <w:t xml:space="preserve">  -</w:t>
            </w:r>
            <w:r w:rsidRPr="003B040C">
              <w:rPr>
                <w:sz w:val="20"/>
                <w:szCs w:val="20"/>
              </w:rPr>
              <w:tab/>
              <w:t xml:space="preserve">Compras: </w:t>
            </w:r>
            <w:r w:rsidR="009B56D5">
              <w:rPr>
                <w:sz w:val="20"/>
                <w:szCs w:val="20"/>
              </w:rPr>
              <w:t>Miriam</w:t>
            </w:r>
            <w:r w:rsidRPr="003B040C">
              <w:rPr>
                <w:sz w:val="20"/>
                <w:szCs w:val="20"/>
              </w:rPr>
              <w:t xml:space="preserve"> Bravo</w:t>
            </w:r>
          </w:p>
        </w:tc>
      </w:tr>
    </w:tbl>
    <w:p w14:paraId="70ABCA18" w14:textId="7B2B9A20" w:rsidR="002E1336" w:rsidRDefault="002E1336"/>
    <w:tbl>
      <w:tblPr>
        <w:tblStyle w:val="Tablaconcuadrcula"/>
        <w:tblW w:w="9634" w:type="dxa"/>
        <w:jc w:val="righ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634"/>
      </w:tblGrid>
      <w:tr w:rsidR="007841C0" w:rsidRPr="00350DB6" w14:paraId="62CA7BE4" w14:textId="77777777" w:rsidTr="00D415D0">
        <w:trPr>
          <w:jc w:val="right"/>
        </w:trPr>
        <w:tc>
          <w:tcPr>
            <w:tcW w:w="9634" w:type="dxa"/>
            <w:tcBorders>
              <w:top w:val="nil"/>
            </w:tcBorders>
            <w:shd w:val="clear" w:color="auto" w:fill="244061" w:themeFill="accent1" w:themeFillShade="80"/>
          </w:tcPr>
          <w:p w14:paraId="4D30C38B" w14:textId="33B0171C" w:rsidR="007841C0" w:rsidRPr="00350DB6" w:rsidRDefault="007841C0" w:rsidP="007841C0">
            <w:pPr>
              <w:pStyle w:val="Ttulo1"/>
              <w:numPr>
                <w:ilvl w:val="0"/>
                <w:numId w:val="1"/>
              </w:numPr>
              <w:tabs>
                <w:tab w:val="left" w:pos="501"/>
              </w:tabs>
              <w:spacing w:line="360" w:lineRule="auto"/>
              <w:rPr>
                <w:sz w:val="22"/>
                <w:szCs w:val="22"/>
              </w:rPr>
            </w:pPr>
            <w:r w:rsidRPr="00350DB6">
              <w:rPr>
                <w:sz w:val="22"/>
                <w:szCs w:val="22"/>
              </w:rPr>
              <w:br w:type="page"/>
            </w:r>
            <w:bookmarkStart w:id="5" w:name="_Toc147348860"/>
            <w:r>
              <w:rPr>
                <w:sz w:val="22"/>
                <w:szCs w:val="22"/>
              </w:rPr>
              <w:t>JUSTIFICACIÓN DEL PROYECTO</w:t>
            </w:r>
            <w:bookmarkEnd w:id="5"/>
          </w:p>
        </w:tc>
      </w:tr>
      <w:tr w:rsidR="007841C0" w:rsidRPr="00350DB6" w14:paraId="4DC99D2C" w14:textId="77777777" w:rsidTr="00D415D0">
        <w:trPr>
          <w:trHeight w:val="690"/>
          <w:jc w:val="right"/>
        </w:trPr>
        <w:tc>
          <w:tcPr>
            <w:tcW w:w="9634" w:type="dxa"/>
          </w:tcPr>
          <w:p w14:paraId="5CB8649F" w14:textId="77777777" w:rsidR="00B97BE5" w:rsidRDefault="00B97BE5" w:rsidP="00B97BE5">
            <w:pPr>
              <w:spacing w:line="360" w:lineRule="auto"/>
              <w:jc w:val="both"/>
              <w:rPr>
                <w:sz w:val="20"/>
                <w:szCs w:val="20"/>
              </w:rPr>
            </w:pPr>
          </w:p>
          <w:p w14:paraId="721521D6" w14:textId="77777777" w:rsidR="00BE319C" w:rsidRPr="00AC6A07" w:rsidRDefault="00BE319C" w:rsidP="00BE319C">
            <w:pPr>
              <w:pStyle w:val="Textoindependiente"/>
              <w:spacing w:line="360" w:lineRule="auto"/>
              <w:ind w:left="140" w:right="144"/>
              <w:jc w:val="both"/>
              <w:rPr>
                <w:b/>
                <w:color w:val="000000" w:themeColor="text1"/>
              </w:rPr>
            </w:pPr>
            <w:r w:rsidRPr="00AC6A07">
              <w:rPr>
                <w:b/>
                <w:color w:val="000000" w:themeColor="text1"/>
              </w:rPr>
              <w:t>PROBLEMA:</w:t>
            </w:r>
          </w:p>
          <w:p w14:paraId="2FC00521" w14:textId="47EC5341" w:rsidR="00BE319C" w:rsidRPr="000D2AC0" w:rsidRDefault="00BE319C" w:rsidP="00BE319C">
            <w:pPr>
              <w:pStyle w:val="Textoindependiente"/>
              <w:numPr>
                <w:ilvl w:val="0"/>
                <w:numId w:val="28"/>
              </w:numPr>
              <w:spacing w:line="360" w:lineRule="auto"/>
              <w:ind w:right="144"/>
              <w:jc w:val="both"/>
              <w:rPr>
                <w:color w:val="000000" w:themeColor="text1"/>
              </w:rPr>
            </w:pPr>
            <w:r>
              <w:rPr>
                <w:color w:val="000000" w:themeColor="text1"/>
              </w:rPr>
              <w:t>El interruptor de la bahía en 138kV de la Línea L-170</w:t>
            </w:r>
            <w:r w:rsidR="009B56D5">
              <w:rPr>
                <w:color w:val="000000" w:themeColor="text1"/>
              </w:rPr>
              <w:t>0</w:t>
            </w:r>
            <w:r>
              <w:rPr>
                <w:color w:val="000000" w:themeColor="text1"/>
              </w:rPr>
              <w:t>, en la SE Carhuamayo, el año de fabricación data del año 1966, de Marca: Allis Chalmers, marca que ya no fabrica interruptores y menos aún que se pueda conseguir en el mercado, los repuestos</w:t>
            </w:r>
            <w:r w:rsidRPr="000D2AC0">
              <w:rPr>
                <w:color w:val="000000" w:themeColor="text1"/>
              </w:rPr>
              <w:t>.</w:t>
            </w:r>
          </w:p>
          <w:p w14:paraId="74919C86" w14:textId="77777777" w:rsidR="00BE319C" w:rsidRPr="000D2AC0" w:rsidRDefault="00BE319C" w:rsidP="00BE319C">
            <w:pPr>
              <w:pStyle w:val="Textoindependiente"/>
              <w:numPr>
                <w:ilvl w:val="0"/>
                <w:numId w:val="28"/>
              </w:numPr>
              <w:spacing w:line="360" w:lineRule="auto"/>
              <w:ind w:right="144"/>
              <w:jc w:val="both"/>
              <w:rPr>
                <w:color w:val="000000" w:themeColor="text1"/>
              </w:rPr>
            </w:pPr>
            <w:r>
              <w:rPr>
                <w:color w:val="000000" w:themeColor="text1"/>
              </w:rPr>
              <w:t>El interruptor instalado indicado en el párrafo anterior es en de mando neumático y en gran volumen de aceite, tecnología ya en desuso desde hace algunas décadas, por no ser de rápida operación para liberar cortocircuitos (demoran algunos cientos de ms, los actuales no pasan de 100ms) y por no ser amigables con el medio ambiente</w:t>
            </w:r>
            <w:r w:rsidRPr="000D2AC0">
              <w:rPr>
                <w:color w:val="000000" w:themeColor="text1"/>
              </w:rPr>
              <w:t>.</w:t>
            </w:r>
          </w:p>
          <w:p w14:paraId="112EC335" w14:textId="77777777" w:rsidR="00BE319C" w:rsidRPr="00AC6A07" w:rsidRDefault="00BE319C" w:rsidP="00BE319C">
            <w:pPr>
              <w:pStyle w:val="Textoindependiente"/>
              <w:spacing w:line="360" w:lineRule="auto"/>
              <w:ind w:left="140" w:right="144"/>
              <w:jc w:val="both"/>
              <w:rPr>
                <w:b/>
                <w:color w:val="000000" w:themeColor="text1"/>
              </w:rPr>
            </w:pPr>
            <w:r w:rsidRPr="00AC6A07">
              <w:rPr>
                <w:b/>
                <w:color w:val="000000" w:themeColor="text1"/>
              </w:rPr>
              <w:t>BENEFICIOS:</w:t>
            </w:r>
          </w:p>
          <w:p w14:paraId="4A038BEA" w14:textId="77777777" w:rsidR="00BE319C" w:rsidRDefault="00BE319C" w:rsidP="00BE319C">
            <w:pPr>
              <w:pStyle w:val="Textoindependiente"/>
              <w:numPr>
                <w:ilvl w:val="0"/>
                <w:numId w:val="29"/>
              </w:numPr>
              <w:spacing w:line="360" w:lineRule="auto"/>
              <w:ind w:right="144"/>
              <w:jc w:val="both"/>
              <w:rPr>
                <w:color w:val="000000" w:themeColor="text1"/>
              </w:rPr>
            </w:pPr>
            <w:r>
              <w:rPr>
                <w:color w:val="000000" w:themeColor="text1"/>
              </w:rPr>
              <w:t>Incremento de la frecuencia de mantenimiento preventivo</w:t>
            </w:r>
            <w:r w:rsidRPr="000D2AC0">
              <w:rPr>
                <w:color w:val="000000" w:themeColor="text1"/>
              </w:rPr>
              <w:t>.</w:t>
            </w:r>
          </w:p>
          <w:p w14:paraId="051B6AAD" w14:textId="77777777" w:rsidR="00BE319C" w:rsidRPr="000D2AC0" w:rsidRDefault="00BE319C" w:rsidP="00BE319C">
            <w:pPr>
              <w:pStyle w:val="Textoindependiente"/>
              <w:numPr>
                <w:ilvl w:val="0"/>
                <w:numId w:val="29"/>
              </w:numPr>
              <w:spacing w:line="360" w:lineRule="auto"/>
              <w:ind w:right="144"/>
              <w:jc w:val="both"/>
              <w:rPr>
                <w:color w:val="000000" w:themeColor="text1"/>
              </w:rPr>
            </w:pPr>
            <w:r>
              <w:rPr>
                <w:color w:val="000000" w:themeColor="text1"/>
              </w:rPr>
              <w:t>Mayor rapidez para la liberación de fallas.</w:t>
            </w:r>
          </w:p>
          <w:p w14:paraId="07D81A16" w14:textId="77777777" w:rsidR="00BE319C" w:rsidRPr="002B2454" w:rsidRDefault="00BE319C" w:rsidP="00BE319C">
            <w:pPr>
              <w:pStyle w:val="Textoindependiente"/>
              <w:numPr>
                <w:ilvl w:val="0"/>
                <w:numId w:val="29"/>
              </w:numPr>
              <w:spacing w:line="360" w:lineRule="auto"/>
              <w:ind w:right="144"/>
              <w:jc w:val="both"/>
            </w:pPr>
            <w:r>
              <w:rPr>
                <w:color w:val="000000" w:themeColor="text1"/>
              </w:rPr>
              <w:t>Mejorar la confiabilidad del suministro de energía eléctrica</w:t>
            </w:r>
            <w:r w:rsidRPr="000D2AC0">
              <w:rPr>
                <w:color w:val="000000" w:themeColor="text1"/>
              </w:rPr>
              <w:t>.</w:t>
            </w:r>
          </w:p>
          <w:p w14:paraId="0CFFD636" w14:textId="2A5E5428" w:rsidR="00B97BE5" w:rsidRPr="00B97BE5" w:rsidRDefault="00BE319C" w:rsidP="003B040C">
            <w:pPr>
              <w:pStyle w:val="Textoindependiente"/>
              <w:numPr>
                <w:ilvl w:val="0"/>
                <w:numId w:val="29"/>
              </w:numPr>
              <w:spacing w:line="360" w:lineRule="auto"/>
              <w:ind w:right="144"/>
              <w:jc w:val="both"/>
            </w:pPr>
            <w:r>
              <w:rPr>
                <w:color w:val="000000" w:themeColor="text1"/>
              </w:rPr>
              <w:t>Dejar de usar aceite como agente aislante y de extinción de arco eléctrico, evitar el riesgo de impacto ambiental.</w:t>
            </w:r>
          </w:p>
        </w:tc>
      </w:tr>
    </w:tbl>
    <w:p w14:paraId="52C4C8C4" w14:textId="338F4BFE" w:rsidR="007841C0" w:rsidRDefault="007841C0"/>
    <w:tbl>
      <w:tblPr>
        <w:tblStyle w:val="Tablaconcuadrcula"/>
        <w:tblW w:w="9639" w:type="dxa"/>
        <w:jc w:val="righ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113"/>
        <w:gridCol w:w="1843"/>
        <w:gridCol w:w="1701"/>
        <w:gridCol w:w="1982"/>
      </w:tblGrid>
      <w:tr w:rsidR="0008316B" w:rsidRPr="00350DB6" w14:paraId="4AB17F10" w14:textId="77777777" w:rsidTr="003B040C">
        <w:trPr>
          <w:jc w:val="right"/>
        </w:trPr>
        <w:tc>
          <w:tcPr>
            <w:tcW w:w="9634" w:type="dxa"/>
            <w:gridSpan w:val="4"/>
            <w:tcBorders>
              <w:top w:val="nil"/>
            </w:tcBorders>
            <w:shd w:val="clear" w:color="auto" w:fill="244061" w:themeFill="accent1" w:themeFillShade="80"/>
          </w:tcPr>
          <w:p w14:paraId="2B39279D" w14:textId="6EB7A46A" w:rsidR="0008316B" w:rsidRPr="00350DB6" w:rsidRDefault="0008316B" w:rsidP="0008316B">
            <w:pPr>
              <w:pStyle w:val="Ttulo1"/>
              <w:numPr>
                <w:ilvl w:val="0"/>
                <w:numId w:val="1"/>
              </w:numPr>
              <w:tabs>
                <w:tab w:val="left" w:pos="501"/>
              </w:tabs>
              <w:spacing w:line="360" w:lineRule="auto"/>
              <w:rPr>
                <w:sz w:val="22"/>
                <w:szCs w:val="22"/>
              </w:rPr>
            </w:pPr>
            <w:r w:rsidRPr="00350DB6">
              <w:rPr>
                <w:sz w:val="22"/>
                <w:szCs w:val="22"/>
              </w:rPr>
              <w:br w:type="page"/>
            </w:r>
            <w:bookmarkStart w:id="6" w:name="_Toc147348861"/>
            <w:r>
              <w:rPr>
                <w:sz w:val="22"/>
                <w:szCs w:val="22"/>
              </w:rPr>
              <w:t>ENTREGABLES DEL PROYECTO</w:t>
            </w:r>
            <w:bookmarkEnd w:id="6"/>
          </w:p>
        </w:tc>
      </w:tr>
      <w:tr w:rsidR="00BE319C" w:rsidRPr="00350DB6" w14:paraId="22970473" w14:textId="77777777" w:rsidTr="003B040C">
        <w:trPr>
          <w:trHeight w:val="64"/>
          <w:jc w:val="right"/>
        </w:trPr>
        <w:tc>
          <w:tcPr>
            <w:tcW w:w="9634" w:type="dxa"/>
            <w:gridSpan w:val="4"/>
          </w:tcPr>
          <w:p w14:paraId="1664582A" w14:textId="6ECE000C" w:rsidR="00923A45" w:rsidRPr="003B040C" w:rsidRDefault="00BE319C" w:rsidP="003B040C">
            <w:pPr>
              <w:spacing w:line="360" w:lineRule="auto"/>
              <w:jc w:val="both"/>
              <w:rPr>
                <w:color w:val="000000" w:themeColor="text1"/>
                <w:sz w:val="20"/>
                <w:szCs w:val="20"/>
              </w:rPr>
            </w:pPr>
            <w:r w:rsidRPr="003B040C">
              <w:rPr>
                <w:color w:val="000000" w:themeColor="text1"/>
                <w:sz w:val="20"/>
                <w:szCs w:val="20"/>
              </w:rPr>
              <w:t>Ingeniería de detalle</w:t>
            </w:r>
          </w:p>
        </w:tc>
      </w:tr>
      <w:tr w:rsidR="00BE319C" w:rsidRPr="00350DB6" w14:paraId="12A4B166" w14:textId="77777777" w:rsidTr="003B040C">
        <w:trPr>
          <w:trHeight w:val="64"/>
          <w:jc w:val="right"/>
        </w:trPr>
        <w:tc>
          <w:tcPr>
            <w:tcW w:w="9634" w:type="dxa"/>
            <w:gridSpan w:val="4"/>
          </w:tcPr>
          <w:p w14:paraId="59D31A4C" w14:textId="53365D16" w:rsidR="00BE319C" w:rsidRPr="003B040C" w:rsidRDefault="00BE319C" w:rsidP="003B040C">
            <w:pPr>
              <w:spacing w:line="360" w:lineRule="auto"/>
              <w:jc w:val="both"/>
              <w:rPr>
                <w:color w:val="000000" w:themeColor="text1"/>
                <w:sz w:val="20"/>
                <w:szCs w:val="20"/>
              </w:rPr>
            </w:pPr>
            <w:r w:rsidRPr="003B040C">
              <w:rPr>
                <w:color w:val="000000" w:themeColor="text1"/>
                <w:sz w:val="20"/>
                <w:szCs w:val="20"/>
              </w:rPr>
              <w:t>Planos eléctricos de control, mando, protección, medición, registrador de fallas.</w:t>
            </w:r>
          </w:p>
        </w:tc>
      </w:tr>
      <w:tr w:rsidR="00BE319C" w:rsidRPr="00350DB6" w14:paraId="3794B02E" w14:textId="77777777" w:rsidTr="003B040C">
        <w:trPr>
          <w:trHeight w:val="64"/>
          <w:jc w:val="right"/>
        </w:trPr>
        <w:tc>
          <w:tcPr>
            <w:tcW w:w="9634" w:type="dxa"/>
            <w:gridSpan w:val="4"/>
          </w:tcPr>
          <w:p w14:paraId="31FFA61F" w14:textId="5E37A209" w:rsidR="00BE319C" w:rsidRPr="003B040C" w:rsidRDefault="00BE319C" w:rsidP="003B040C">
            <w:pPr>
              <w:spacing w:line="360" w:lineRule="auto"/>
              <w:jc w:val="both"/>
              <w:rPr>
                <w:color w:val="000000" w:themeColor="text1"/>
                <w:sz w:val="20"/>
                <w:szCs w:val="20"/>
              </w:rPr>
            </w:pPr>
            <w:r w:rsidRPr="003B040C">
              <w:rPr>
                <w:color w:val="000000" w:themeColor="text1"/>
                <w:sz w:val="20"/>
                <w:szCs w:val="20"/>
              </w:rPr>
              <w:t>Planos de obras civiles</w:t>
            </w:r>
          </w:p>
        </w:tc>
      </w:tr>
      <w:tr w:rsidR="00BE319C" w:rsidRPr="00350DB6" w14:paraId="01107A7F" w14:textId="77777777" w:rsidTr="003B040C">
        <w:trPr>
          <w:trHeight w:val="64"/>
          <w:jc w:val="right"/>
        </w:trPr>
        <w:tc>
          <w:tcPr>
            <w:tcW w:w="9634" w:type="dxa"/>
            <w:gridSpan w:val="4"/>
          </w:tcPr>
          <w:p w14:paraId="77AE9ED6" w14:textId="70380C43" w:rsidR="00BE319C" w:rsidRPr="003B040C" w:rsidRDefault="00BE319C" w:rsidP="003B040C">
            <w:pPr>
              <w:spacing w:line="360" w:lineRule="auto"/>
              <w:jc w:val="both"/>
              <w:rPr>
                <w:color w:val="000000" w:themeColor="text1"/>
                <w:sz w:val="20"/>
                <w:szCs w:val="20"/>
              </w:rPr>
            </w:pPr>
            <w:r w:rsidRPr="003B040C">
              <w:rPr>
                <w:color w:val="000000" w:themeColor="text1"/>
                <w:sz w:val="20"/>
                <w:szCs w:val="20"/>
              </w:rPr>
              <w:t>Planos mecánicos, vistas de perfil y planta, de los equipos de patio de llaves y tableros.</w:t>
            </w:r>
          </w:p>
        </w:tc>
      </w:tr>
      <w:tr w:rsidR="00BE319C" w:rsidRPr="00350DB6" w14:paraId="2CAC301A" w14:textId="77777777" w:rsidTr="003B040C">
        <w:trPr>
          <w:trHeight w:val="64"/>
          <w:jc w:val="right"/>
        </w:trPr>
        <w:tc>
          <w:tcPr>
            <w:tcW w:w="9634" w:type="dxa"/>
            <w:gridSpan w:val="4"/>
          </w:tcPr>
          <w:p w14:paraId="4C13BFA6" w14:textId="64BE2564" w:rsidR="00BE319C" w:rsidRPr="003B040C" w:rsidRDefault="00BE319C" w:rsidP="003B040C">
            <w:pPr>
              <w:spacing w:line="360" w:lineRule="auto"/>
              <w:jc w:val="both"/>
              <w:rPr>
                <w:color w:val="000000" w:themeColor="text1"/>
                <w:sz w:val="20"/>
                <w:szCs w:val="20"/>
              </w:rPr>
            </w:pPr>
            <w:r w:rsidRPr="003B040C">
              <w:rPr>
                <w:color w:val="000000" w:themeColor="text1"/>
                <w:sz w:val="20"/>
                <w:szCs w:val="20"/>
              </w:rPr>
              <w:t>Protocolos de pruebas, relés, medidor, registrador de fallas, cargador y banco de baterías, transformador de corriente, interruptor de potencia y seccionadores (barra, línea y tierra).</w:t>
            </w:r>
          </w:p>
        </w:tc>
      </w:tr>
      <w:tr w:rsidR="00BE319C" w:rsidRPr="00350DB6" w14:paraId="14A6D557" w14:textId="77777777" w:rsidTr="003B040C">
        <w:trPr>
          <w:trHeight w:val="64"/>
          <w:jc w:val="right"/>
        </w:trPr>
        <w:tc>
          <w:tcPr>
            <w:tcW w:w="9634" w:type="dxa"/>
            <w:gridSpan w:val="4"/>
          </w:tcPr>
          <w:p w14:paraId="3038F8A0" w14:textId="5042ADAB" w:rsidR="00BE319C" w:rsidRPr="003B040C" w:rsidRDefault="00BE319C" w:rsidP="003B040C">
            <w:pPr>
              <w:spacing w:line="360" w:lineRule="auto"/>
              <w:jc w:val="both"/>
              <w:rPr>
                <w:color w:val="000000" w:themeColor="text1"/>
                <w:sz w:val="20"/>
                <w:szCs w:val="20"/>
              </w:rPr>
            </w:pPr>
            <w:r w:rsidRPr="003B040C">
              <w:rPr>
                <w:color w:val="000000" w:themeColor="text1"/>
                <w:sz w:val="20"/>
                <w:szCs w:val="20"/>
              </w:rPr>
              <w:t xml:space="preserve">Protocolos de prueba de los sistemas de comunicación entre </w:t>
            </w:r>
            <w:proofErr w:type="spellStart"/>
            <w:r w:rsidRPr="003B040C">
              <w:rPr>
                <w:color w:val="000000" w:themeColor="text1"/>
                <w:sz w:val="20"/>
                <w:szCs w:val="20"/>
              </w:rPr>
              <w:t>Carhuamayo</w:t>
            </w:r>
            <w:proofErr w:type="spellEnd"/>
            <w:r w:rsidRPr="003B040C">
              <w:rPr>
                <w:color w:val="000000" w:themeColor="text1"/>
                <w:sz w:val="20"/>
                <w:szCs w:val="20"/>
              </w:rPr>
              <w:t xml:space="preserve"> –Manantiales, COES y CC-</w:t>
            </w:r>
            <w:proofErr w:type="spellStart"/>
            <w:r w:rsidRPr="003B040C">
              <w:rPr>
                <w:color w:val="000000" w:themeColor="text1"/>
                <w:sz w:val="20"/>
                <w:szCs w:val="20"/>
              </w:rPr>
              <w:t>Conenhua</w:t>
            </w:r>
            <w:proofErr w:type="spellEnd"/>
          </w:p>
        </w:tc>
      </w:tr>
      <w:tr w:rsidR="00BE319C" w:rsidRPr="00350DB6" w14:paraId="762D42E9" w14:textId="77777777" w:rsidTr="003B040C">
        <w:trPr>
          <w:trHeight w:val="64"/>
          <w:jc w:val="right"/>
        </w:trPr>
        <w:tc>
          <w:tcPr>
            <w:tcW w:w="9634" w:type="dxa"/>
            <w:gridSpan w:val="4"/>
          </w:tcPr>
          <w:p w14:paraId="52573230" w14:textId="416CDEEE" w:rsidR="00BE319C" w:rsidRPr="003B040C" w:rsidRDefault="00BE319C" w:rsidP="003B040C">
            <w:pPr>
              <w:spacing w:line="360" w:lineRule="auto"/>
              <w:jc w:val="both"/>
              <w:rPr>
                <w:color w:val="000000" w:themeColor="text1"/>
                <w:sz w:val="20"/>
                <w:szCs w:val="20"/>
              </w:rPr>
            </w:pPr>
            <w:r w:rsidRPr="003B040C">
              <w:rPr>
                <w:color w:val="000000" w:themeColor="text1"/>
                <w:sz w:val="20"/>
                <w:szCs w:val="20"/>
              </w:rPr>
              <w:lastRenderedPageBreak/>
              <w:t>Catálogos, manual de operación y mantenimiento de equipos.</w:t>
            </w:r>
          </w:p>
        </w:tc>
      </w:tr>
      <w:tr w:rsidR="00BE319C" w:rsidRPr="00350DB6" w14:paraId="76657BD1" w14:textId="77777777" w:rsidTr="003B040C">
        <w:trPr>
          <w:trHeight w:val="64"/>
          <w:jc w:val="right"/>
        </w:trPr>
        <w:tc>
          <w:tcPr>
            <w:tcW w:w="9634" w:type="dxa"/>
            <w:gridSpan w:val="4"/>
          </w:tcPr>
          <w:p w14:paraId="0C74C2E5" w14:textId="2E4BFCB5" w:rsidR="00BE319C" w:rsidRPr="003B040C" w:rsidRDefault="00BE319C" w:rsidP="003B040C">
            <w:pPr>
              <w:spacing w:line="360" w:lineRule="auto"/>
              <w:jc w:val="both"/>
              <w:rPr>
                <w:color w:val="000000" w:themeColor="text1"/>
                <w:sz w:val="20"/>
                <w:szCs w:val="20"/>
              </w:rPr>
            </w:pPr>
            <w:r w:rsidRPr="003B040C">
              <w:rPr>
                <w:color w:val="000000" w:themeColor="text1"/>
                <w:sz w:val="20"/>
                <w:szCs w:val="20"/>
              </w:rPr>
              <w:t>Certificados de fábrica de equipos.</w:t>
            </w:r>
          </w:p>
        </w:tc>
      </w:tr>
      <w:tr w:rsidR="00BE319C" w:rsidRPr="00350DB6" w14:paraId="56278D48" w14:textId="77777777" w:rsidTr="003B040C">
        <w:trPr>
          <w:trHeight w:val="64"/>
          <w:jc w:val="right"/>
        </w:trPr>
        <w:tc>
          <w:tcPr>
            <w:tcW w:w="9634" w:type="dxa"/>
            <w:gridSpan w:val="4"/>
          </w:tcPr>
          <w:p w14:paraId="5EBB653C" w14:textId="4663DEDE" w:rsidR="00BE319C" w:rsidRPr="003B040C" w:rsidRDefault="00BE319C" w:rsidP="003B040C">
            <w:pPr>
              <w:spacing w:line="360" w:lineRule="auto"/>
              <w:jc w:val="both"/>
              <w:rPr>
                <w:color w:val="000000" w:themeColor="text1"/>
                <w:sz w:val="20"/>
                <w:szCs w:val="20"/>
              </w:rPr>
            </w:pPr>
            <w:r w:rsidRPr="003B040C">
              <w:rPr>
                <w:color w:val="000000" w:themeColor="text1"/>
                <w:sz w:val="20"/>
                <w:szCs w:val="20"/>
              </w:rPr>
              <w:t>Certificados de calibración de equipos de prueba y Certificado del operador de los equipos de prueba.</w:t>
            </w:r>
          </w:p>
        </w:tc>
      </w:tr>
      <w:tr w:rsidR="00BE319C" w:rsidRPr="00350DB6" w14:paraId="276899A7" w14:textId="77777777" w:rsidTr="003B040C">
        <w:trPr>
          <w:trHeight w:val="64"/>
          <w:jc w:val="right"/>
        </w:trPr>
        <w:tc>
          <w:tcPr>
            <w:tcW w:w="9634" w:type="dxa"/>
            <w:gridSpan w:val="4"/>
          </w:tcPr>
          <w:p w14:paraId="7686AB5A" w14:textId="72DB6A91" w:rsidR="00BE319C" w:rsidRPr="003B040C" w:rsidRDefault="00BE319C" w:rsidP="003B040C">
            <w:pPr>
              <w:spacing w:line="360" w:lineRule="auto"/>
              <w:jc w:val="both"/>
              <w:rPr>
                <w:color w:val="000000" w:themeColor="text1"/>
                <w:sz w:val="20"/>
                <w:szCs w:val="20"/>
              </w:rPr>
            </w:pPr>
            <w:r w:rsidRPr="003B040C">
              <w:rPr>
                <w:color w:val="000000" w:themeColor="text1"/>
                <w:sz w:val="20"/>
                <w:szCs w:val="20"/>
              </w:rPr>
              <w:t>Instalación de softwares utilizados en laptop de usuario</w:t>
            </w:r>
          </w:p>
        </w:tc>
      </w:tr>
      <w:tr w:rsidR="00BE319C" w:rsidRPr="00350DB6" w14:paraId="18E4598A" w14:textId="77777777" w:rsidTr="003B040C">
        <w:trPr>
          <w:trHeight w:val="64"/>
          <w:jc w:val="right"/>
        </w:trPr>
        <w:tc>
          <w:tcPr>
            <w:tcW w:w="9634" w:type="dxa"/>
            <w:gridSpan w:val="4"/>
          </w:tcPr>
          <w:p w14:paraId="5BBA65E8" w14:textId="0B4BB7F6" w:rsidR="00BE319C" w:rsidRPr="003B040C" w:rsidRDefault="00BE319C" w:rsidP="003B040C">
            <w:pPr>
              <w:spacing w:line="360" w:lineRule="auto"/>
              <w:jc w:val="both"/>
              <w:rPr>
                <w:color w:val="000000" w:themeColor="text1"/>
                <w:sz w:val="20"/>
                <w:szCs w:val="20"/>
              </w:rPr>
            </w:pPr>
            <w:r w:rsidRPr="003B040C">
              <w:rPr>
                <w:color w:val="000000" w:themeColor="text1"/>
                <w:sz w:val="20"/>
                <w:szCs w:val="20"/>
              </w:rPr>
              <w:t>Licencia de los softwares utilizados para relés, medidor, registrador de fallas, cargador de baterías.</w:t>
            </w:r>
          </w:p>
        </w:tc>
      </w:tr>
      <w:tr w:rsidR="00BE319C" w:rsidRPr="00350DB6" w14:paraId="4343505F" w14:textId="77777777" w:rsidTr="003B040C">
        <w:trPr>
          <w:trHeight w:val="64"/>
          <w:jc w:val="right"/>
        </w:trPr>
        <w:tc>
          <w:tcPr>
            <w:tcW w:w="9634" w:type="dxa"/>
            <w:gridSpan w:val="4"/>
          </w:tcPr>
          <w:p w14:paraId="256F8B64" w14:textId="086F2C93" w:rsidR="00BE319C" w:rsidRPr="003B040C" w:rsidRDefault="00BE319C" w:rsidP="003B040C">
            <w:pPr>
              <w:spacing w:line="360" w:lineRule="auto"/>
              <w:jc w:val="both"/>
              <w:rPr>
                <w:color w:val="000000" w:themeColor="text1"/>
                <w:sz w:val="20"/>
                <w:szCs w:val="20"/>
              </w:rPr>
            </w:pPr>
            <w:r w:rsidRPr="003B040C">
              <w:rPr>
                <w:color w:val="000000" w:themeColor="text1"/>
                <w:sz w:val="20"/>
                <w:szCs w:val="20"/>
              </w:rPr>
              <w:t>Carta de garantía</w:t>
            </w:r>
          </w:p>
        </w:tc>
      </w:tr>
      <w:tr w:rsidR="00B97BE5" w:rsidRPr="00350DB6" w14:paraId="725A9800" w14:textId="77777777" w:rsidTr="003B040C">
        <w:tblPrEx>
          <w:jc w:val="left"/>
          <w:tblBorders>
            <w:insideV w:val="single" w:sz="4" w:space="0" w:color="auto"/>
          </w:tblBorders>
        </w:tblPrEx>
        <w:trPr>
          <w:trHeight w:val="369"/>
        </w:trPr>
        <w:tc>
          <w:tcPr>
            <w:tcW w:w="9637" w:type="dxa"/>
            <w:gridSpan w:val="4"/>
            <w:tcBorders>
              <w:bottom w:val="single" w:sz="4" w:space="0" w:color="808080" w:themeColor="background1" w:themeShade="80"/>
            </w:tcBorders>
            <w:shd w:val="clear" w:color="auto" w:fill="244061" w:themeFill="accent1" w:themeFillShade="80"/>
          </w:tcPr>
          <w:p w14:paraId="6FE9AB39" w14:textId="46B29ACD" w:rsidR="00B97BE5" w:rsidRPr="00350DB6" w:rsidRDefault="00B97BE5" w:rsidP="00917068">
            <w:pPr>
              <w:pStyle w:val="Ttulo1"/>
              <w:numPr>
                <w:ilvl w:val="0"/>
                <w:numId w:val="1"/>
              </w:numPr>
              <w:tabs>
                <w:tab w:val="left" w:pos="501"/>
              </w:tabs>
              <w:spacing w:line="360" w:lineRule="auto"/>
              <w:rPr>
                <w:sz w:val="22"/>
                <w:szCs w:val="22"/>
              </w:rPr>
            </w:pPr>
            <w:r w:rsidRPr="00350DB6">
              <w:rPr>
                <w:sz w:val="22"/>
                <w:szCs w:val="22"/>
              </w:rPr>
              <w:br w:type="page"/>
            </w:r>
            <w:bookmarkStart w:id="7" w:name="_Toc147348862"/>
            <w:r w:rsidRPr="00350DB6">
              <w:rPr>
                <w:sz w:val="22"/>
                <w:szCs w:val="22"/>
              </w:rPr>
              <w:t>PRESUPUESTO PRELIMINAR DEL PROYECTO</w:t>
            </w:r>
            <w:bookmarkEnd w:id="7"/>
          </w:p>
        </w:tc>
      </w:tr>
      <w:tr w:rsidR="00B97BE5" w:rsidRPr="00350DB6" w14:paraId="497F948F" w14:textId="77777777" w:rsidTr="003B040C">
        <w:tblPrEx>
          <w:jc w:val="left"/>
          <w:tblBorders>
            <w:insideV w:val="single" w:sz="4" w:space="0" w:color="auto"/>
          </w:tblBorders>
        </w:tblPrEx>
        <w:trPr>
          <w:trHeight w:val="339"/>
        </w:trPr>
        <w:tc>
          <w:tcPr>
            <w:tcW w:w="4111" w:type="dxa"/>
            <w:tcBorders>
              <w:right w:val="single" w:sz="4" w:space="0" w:color="808080" w:themeColor="background1" w:themeShade="80"/>
            </w:tcBorders>
            <w:shd w:val="clear" w:color="auto" w:fill="BFBFBF" w:themeFill="background1" w:themeFillShade="BF"/>
          </w:tcPr>
          <w:p w14:paraId="1886203A" w14:textId="77777777" w:rsidR="00B97BE5" w:rsidRPr="00B97BE5" w:rsidRDefault="00B97BE5" w:rsidP="00917068">
            <w:pPr>
              <w:pStyle w:val="Textoindependiente"/>
              <w:spacing w:line="360" w:lineRule="auto"/>
              <w:ind w:left="140" w:right="144"/>
              <w:jc w:val="center"/>
              <w:rPr>
                <w:b/>
              </w:rPr>
            </w:pPr>
            <w:r w:rsidRPr="00B97BE5">
              <w:rPr>
                <w:b/>
              </w:rPr>
              <w:t>CONCEPTO</w:t>
            </w:r>
          </w:p>
        </w:tc>
        <w:tc>
          <w:tcPr>
            <w:tcW w:w="1843" w:type="dxa"/>
            <w:tcBorders>
              <w:right w:val="single" w:sz="12" w:space="0" w:color="FF0000"/>
            </w:tcBorders>
            <w:shd w:val="clear" w:color="auto" w:fill="BFBFBF" w:themeFill="background1" w:themeFillShade="BF"/>
          </w:tcPr>
          <w:p w14:paraId="4C9A2AB9" w14:textId="77777777" w:rsidR="004759BE" w:rsidRDefault="004759BE" w:rsidP="00917068">
            <w:pPr>
              <w:pStyle w:val="Textoindependiente"/>
              <w:spacing w:line="360" w:lineRule="auto"/>
              <w:ind w:left="140" w:right="144"/>
              <w:jc w:val="center"/>
              <w:rPr>
                <w:b/>
              </w:rPr>
            </w:pPr>
            <w:r>
              <w:rPr>
                <w:b/>
              </w:rPr>
              <w:t xml:space="preserve">AGI </w:t>
            </w:r>
          </w:p>
          <w:p w14:paraId="062570F4" w14:textId="290D56C8" w:rsidR="00B97BE5" w:rsidRPr="00B97BE5" w:rsidRDefault="004759BE" w:rsidP="00917068">
            <w:pPr>
              <w:pStyle w:val="Textoindependiente"/>
              <w:spacing w:line="360" w:lineRule="auto"/>
              <w:ind w:left="140" w:right="144"/>
              <w:jc w:val="center"/>
              <w:rPr>
                <w:b/>
              </w:rPr>
            </w:pPr>
            <w:r>
              <w:rPr>
                <w:b/>
              </w:rPr>
              <w:t>COL-19014</w:t>
            </w:r>
          </w:p>
        </w:tc>
        <w:tc>
          <w:tcPr>
            <w:tcW w:w="1701" w:type="dxa"/>
            <w:tcBorders>
              <w:top w:val="single" w:sz="12" w:space="0" w:color="FF0000"/>
              <w:left w:val="single" w:sz="12" w:space="0" w:color="FF0000"/>
              <w:right w:val="single" w:sz="12" w:space="0" w:color="FF0000"/>
            </w:tcBorders>
            <w:shd w:val="clear" w:color="auto" w:fill="BFBFBF" w:themeFill="background1" w:themeFillShade="BF"/>
          </w:tcPr>
          <w:p w14:paraId="5FFD531E" w14:textId="77777777" w:rsidR="00B97BE5" w:rsidRDefault="004759BE" w:rsidP="00917068">
            <w:pPr>
              <w:pStyle w:val="Textoindependiente"/>
              <w:spacing w:line="360" w:lineRule="auto"/>
              <w:ind w:left="140" w:right="144"/>
              <w:jc w:val="center"/>
              <w:rPr>
                <w:b/>
              </w:rPr>
            </w:pPr>
            <w:r>
              <w:rPr>
                <w:b/>
              </w:rPr>
              <w:t>AGI</w:t>
            </w:r>
          </w:p>
          <w:p w14:paraId="3465BE88" w14:textId="2F0477FD" w:rsidR="004759BE" w:rsidRPr="00B97BE5" w:rsidRDefault="004759BE" w:rsidP="004759BE">
            <w:pPr>
              <w:pStyle w:val="Textoindependiente"/>
              <w:spacing w:line="360" w:lineRule="auto"/>
              <w:ind w:left="140" w:right="144"/>
              <w:jc w:val="center"/>
              <w:rPr>
                <w:b/>
              </w:rPr>
            </w:pPr>
            <w:r>
              <w:rPr>
                <w:b/>
              </w:rPr>
              <w:t>SUP. N° 01</w:t>
            </w:r>
          </w:p>
        </w:tc>
        <w:tc>
          <w:tcPr>
            <w:tcW w:w="1982" w:type="dxa"/>
            <w:tcBorders>
              <w:left w:val="single" w:sz="12" w:space="0" w:color="FF0000"/>
            </w:tcBorders>
            <w:shd w:val="clear" w:color="auto" w:fill="BFBFBF" w:themeFill="background1" w:themeFillShade="BF"/>
          </w:tcPr>
          <w:p w14:paraId="6C8F1E05" w14:textId="22999CC5" w:rsidR="00B97BE5" w:rsidRPr="00B97BE5" w:rsidRDefault="00B97BE5" w:rsidP="004759BE">
            <w:pPr>
              <w:pStyle w:val="Textoindependiente"/>
              <w:spacing w:line="360" w:lineRule="auto"/>
              <w:ind w:left="140" w:right="144"/>
              <w:jc w:val="center"/>
              <w:rPr>
                <w:b/>
              </w:rPr>
            </w:pPr>
            <w:r w:rsidRPr="00B97BE5">
              <w:rPr>
                <w:b/>
              </w:rPr>
              <w:t>INVERSIÓN</w:t>
            </w:r>
            <w:r w:rsidR="004759BE">
              <w:rPr>
                <w:b/>
              </w:rPr>
              <w:t xml:space="preserve"> TOTAL </w:t>
            </w:r>
            <w:r w:rsidRPr="00B97BE5">
              <w:rPr>
                <w:b/>
              </w:rPr>
              <w:t>(US$)</w:t>
            </w:r>
          </w:p>
        </w:tc>
      </w:tr>
      <w:tr w:rsidR="004759BE" w:rsidRPr="00350DB6" w14:paraId="6D96363B" w14:textId="77777777" w:rsidTr="003B040C">
        <w:tblPrEx>
          <w:jc w:val="left"/>
          <w:tblBorders>
            <w:insideV w:val="single" w:sz="4" w:space="0" w:color="auto"/>
          </w:tblBorders>
        </w:tblPrEx>
        <w:trPr>
          <w:trHeight w:val="325"/>
        </w:trPr>
        <w:tc>
          <w:tcPr>
            <w:tcW w:w="4111" w:type="dxa"/>
            <w:tcBorders>
              <w:right w:val="single" w:sz="4" w:space="0" w:color="808080" w:themeColor="background1" w:themeShade="80"/>
            </w:tcBorders>
            <w:vAlign w:val="bottom"/>
          </w:tcPr>
          <w:p w14:paraId="3E731DC5" w14:textId="77777777" w:rsidR="004759BE" w:rsidRPr="00350DB6" w:rsidRDefault="004759BE" w:rsidP="004759BE">
            <w:pPr>
              <w:pStyle w:val="Textoindependiente"/>
              <w:numPr>
                <w:ilvl w:val="0"/>
                <w:numId w:val="16"/>
              </w:numPr>
              <w:spacing w:line="360" w:lineRule="auto"/>
              <w:ind w:right="144"/>
              <w:jc w:val="both"/>
            </w:pPr>
            <w:r w:rsidRPr="00350DB6">
              <w:t>Ingeniería</w:t>
            </w:r>
          </w:p>
        </w:tc>
        <w:tc>
          <w:tcPr>
            <w:tcW w:w="1843" w:type="dxa"/>
            <w:tcBorders>
              <w:right w:val="single" w:sz="12" w:space="0" w:color="FF0000"/>
            </w:tcBorders>
            <w:vAlign w:val="bottom"/>
          </w:tcPr>
          <w:p w14:paraId="52915B2A" w14:textId="7D6CD0C9" w:rsidR="004759BE" w:rsidRDefault="004759BE" w:rsidP="004759BE">
            <w:pPr>
              <w:pStyle w:val="Textoindependiente"/>
              <w:spacing w:line="360" w:lineRule="auto"/>
              <w:ind w:left="140" w:right="144"/>
              <w:jc w:val="right"/>
            </w:pPr>
            <w:r>
              <w:t>-</w:t>
            </w:r>
          </w:p>
        </w:tc>
        <w:tc>
          <w:tcPr>
            <w:tcW w:w="1701" w:type="dxa"/>
            <w:tcBorders>
              <w:left w:val="single" w:sz="12" w:space="0" w:color="FF0000"/>
              <w:right w:val="single" w:sz="12" w:space="0" w:color="FF0000"/>
            </w:tcBorders>
          </w:tcPr>
          <w:p w14:paraId="64DFA46A" w14:textId="0517E908" w:rsidR="004759BE" w:rsidRDefault="004759BE" w:rsidP="004759BE">
            <w:pPr>
              <w:pStyle w:val="Textoindependiente"/>
              <w:spacing w:line="360" w:lineRule="auto"/>
              <w:ind w:left="140" w:right="144"/>
              <w:jc w:val="right"/>
            </w:pPr>
            <w:r>
              <w:t>-</w:t>
            </w:r>
          </w:p>
        </w:tc>
        <w:tc>
          <w:tcPr>
            <w:tcW w:w="1982" w:type="dxa"/>
            <w:tcBorders>
              <w:left w:val="single" w:sz="12" w:space="0" w:color="FF0000"/>
            </w:tcBorders>
            <w:vAlign w:val="bottom"/>
          </w:tcPr>
          <w:p w14:paraId="6149F704" w14:textId="1D123309" w:rsidR="004759BE" w:rsidRPr="00350DB6" w:rsidRDefault="004759BE" w:rsidP="004759BE">
            <w:pPr>
              <w:pStyle w:val="Textoindependiente"/>
              <w:spacing w:line="360" w:lineRule="auto"/>
              <w:ind w:left="140" w:right="144"/>
              <w:jc w:val="right"/>
            </w:pPr>
            <w:r>
              <w:t>-</w:t>
            </w:r>
          </w:p>
        </w:tc>
      </w:tr>
      <w:tr w:rsidR="005B2840" w:rsidRPr="00350DB6" w14:paraId="57B0F08F" w14:textId="77777777" w:rsidTr="003B040C">
        <w:tblPrEx>
          <w:jc w:val="left"/>
          <w:tblBorders>
            <w:insideV w:val="single" w:sz="4" w:space="0" w:color="auto"/>
          </w:tblBorders>
        </w:tblPrEx>
        <w:trPr>
          <w:trHeight w:val="339"/>
        </w:trPr>
        <w:tc>
          <w:tcPr>
            <w:tcW w:w="4111" w:type="dxa"/>
            <w:tcBorders>
              <w:right w:val="single" w:sz="4" w:space="0" w:color="808080" w:themeColor="background1" w:themeShade="80"/>
            </w:tcBorders>
            <w:vAlign w:val="bottom"/>
          </w:tcPr>
          <w:p w14:paraId="36AB7736" w14:textId="4FE11B35" w:rsidR="005B2840" w:rsidRPr="00350DB6" w:rsidRDefault="005B2840" w:rsidP="005B2840">
            <w:pPr>
              <w:pStyle w:val="Textoindependiente"/>
              <w:numPr>
                <w:ilvl w:val="0"/>
                <w:numId w:val="16"/>
              </w:numPr>
              <w:spacing w:line="360" w:lineRule="auto"/>
              <w:ind w:right="144"/>
              <w:jc w:val="both"/>
            </w:pPr>
            <w:r>
              <w:t>Procura</w:t>
            </w:r>
          </w:p>
        </w:tc>
        <w:tc>
          <w:tcPr>
            <w:tcW w:w="1843" w:type="dxa"/>
            <w:tcBorders>
              <w:right w:val="single" w:sz="12" w:space="0" w:color="FF0000"/>
            </w:tcBorders>
            <w:vAlign w:val="bottom"/>
          </w:tcPr>
          <w:p w14:paraId="548175D8" w14:textId="6F7056FB" w:rsidR="005B2840" w:rsidRDefault="005B2840" w:rsidP="005B2840">
            <w:pPr>
              <w:pStyle w:val="Textoindependiente"/>
              <w:spacing w:line="360" w:lineRule="auto"/>
              <w:ind w:left="140" w:right="144"/>
              <w:jc w:val="right"/>
            </w:pPr>
            <w:r>
              <w:t>-</w:t>
            </w:r>
          </w:p>
        </w:tc>
        <w:tc>
          <w:tcPr>
            <w:tcW w:w="1701" w:type="dxa"/>
            <w:tcBorders>
              <w:left w:val="single" w:sz="12" w:space="0" w:color="FF0000"/>
              <w:right w:val="single" w:sz="12" w:space="0" w:color="FF0000"/>
            </w:tcBorders>
          </w:tcPr>
          <w:p w14:paraId="6796700A" w14:textId="154DDB71" w:rsidR="005B2840" w:rsidRDefault="005B2840" w:rsidP="005B2840">
            <w:pPr>
              <w:pStyle w:val="Textoindependiente"/>
              <w:spacing w:line="360" w:lineRule="auto"/>
              <w:ind w:left="140" w:right="144"/>
              <w:jc w:val="right"/>
            </w:pPr>
            <w:r>
              <w:t>-</w:t>
            </w:r>
          </w:p>
        </w:tc>
        <w:tc>
          <w:tcPr>
            <w:tcW w:w="1982" w:type="dxa"/>
            <w:tcBorders>
              <w:left w:val="single" w:sz="12" w:space="0" w:color="FF0000"/>
            </w:tcBorders>
            <w:vAlign w:val="bottom"/>
          </w:tcPr>
          <w:p w14:paraId="6B091D2B" w14:textId="78A64CD6" w:rsidR="005B2840" w:rsidRPr="00350DB6" w:rsidRDefault="005B2840" w:rsidP="005B2840">
            <w:pPr>
              <w:pStyle w:val="Textoindependiente"/>
              <w:spacing w:line="360" w:lineRule="auto"/>
              <w:ind w:left="140" w:right="144"/>
              <w:jc w:val="right"/>
            </w:pPr>
            <w:r>
              <w:t>-</w:t>
            </w:r>
          </w:p>
        </w:tc>
      </w:tr>
      <w:tr w:rsidR="005B2840" w:rsidRPr="00350DB6" w14:paraId="0935E1BA" w14:textId="77777777" w:rsidTr="003B040C">
        <w:tblPrEx>
          <w:jc w:val="left"/>
          <w:tblBorders>
            <w:insideV w:val="single" w:sz="4" w:space="0" w:color="auto"/>
          </w:tblBorders>
        </w:tblPrEx>
        <w:trPr>
          <w:trHeight w:val="339"/>
        </w:trPr>
        <w:tc>
          <w:tcPr>
            <w:tcW w:w="4111" w:type="dxa"/>
            <w:tcBorders>
              <w:right w:val="single" w:sz="4" w:space="0" w:color="808080" w:themeColor="background1" w:themeShade="80"/>
            </w:tcBorders>
            <w:vAlign w:val="bottom"/>
          </w:tcPr>
          <w:p w14:paraId="3A097431" w14:textId="23956F87" w:rsidR="005B2840" w:rsidRPr="00350DB6" w:rsidRDefault="005B2840" w:rsidP="005B2840">
            <w:pPr>
              <w:pStyle w:val="Textoindependiente"/>
              <w:numPr>
                <w:ilvl w:val="0"/>
                <w:numId w:val="16"/>
              </w:numPr>
              <w:spacing w:line="360" w:lineRule="auto"/>
              <w:ind w:right="144"/>
              <w:jc w:val="both"/>
            </w:pPr>
            <w:r>
              <w:t>Ejecución</w:t>
            </w:r>
          </w:p>
        </w:tc>
        <w:tc>
          <w:tcPr>
            <w:tcW w:w="1843" w:type="dxa"/>
            <w:tcBorders>
              <w:right w:val="single" w:sz="12" w:space="0" w:color="FF0000"/>
            </w:tcBorders>
          </w:tcPr>
          <w:p w14:paraId="6AAAA88C" w14:textId="6CE58C01" w:rsidR="005B2840" w:rsidRDefault="005B2840" w:rsidP="005B2840">
            <w:pPr>
              <w:pStyle w:val="Textoindependiente"/>
              <w:spacing w:line="360" w:lineRule="auto"/>
              <w:ind w:left="140" w:right="144"/>
              <w:jc w:val="right"/>
            </w:pPr>
            <w:r>
              <w:t>535,958</w:t>
            </w:r>
          </w:p>
        </w:tc>
        <w:tc>
          <w:tcPr>
            <w:tcW w:w="1701" w:type="dxa"/>
            <w:tcBorders>
              <w:left w:val="single" w:sz="12" w:space="0" w:color="FF0000"/>
              <w:right w:val="single" w:sz="12" w:space="0" w:color="FF0000"/>
            </w:tcBorders>
          </w:tcPr>
          <w:p w14:paraId="0AEE03DE" w14:textId="4A16C09E" w:rsidR="005B2840" w:rsidRDefault="005B2840" w:rsidP="005B2840">
            <w:pPr>
              <w:pStyle w:val="Textoindependiente"/>
              <w:spacing w:line="360" w:lineRule="auto"/>
              <w:ind w:left="140" w:right="144"/>
              <w:jc w:val="right"/>
            </w:pPr>
            <w:r>
              <w:t>80,596</w:t>
            </w:r>
          </w:p>
        </w:tc>
        <w:tc>
          <w:tcPr>
            <w:tcW w:w="1982" w:type="dxa"/>
            <w:tcBorders>
              <w:left w:val="single" w:sz="12" w:space="0" w:color="FF0000"/>
            </w:tcBorders>
          </w:tcPr>
          <w:p w14:paraId="17BB5844" w14:textId="1DEFFF15" w:rsidR="005B2840" w:rsidRDefault="005B2840" w:rsidP="005B2840">
            <w:pPr>
              <w:pStyle w:val="Textoindependiente"/>
              <w:spacing w:line="360" w:lineRule="auto"/>
              <w:ind w:left="140" w:right="144"/>
              <w:jc w:val="right"/>
            </w:pPr>
            <w:r>
              <w:t>616,553</w:t>
            </w:r>
          </w:p>
        </w:tc>
      </w:tr>
      <w:tr w:rsidR="005B2840" w:rsidRPr="00350DB6" w14:paraId="2E37A794" w14:textId="77777777" w:rsidTr="003B040C">
        <w:tblPrEx>
          <w:jc w:val="left"/>
          <w:tblBorders>
            <w:insideV w:val="single" w:sz="4" w:space="0" w:color="auto"/>
          </w:tblBorders>
        </w:tblPrEx>
        <w:trPr>
          <w:trHeight w:val="325"/>
        </w:trPr>
        <w:tc>
          <w:tcPr>
            <w:tcW w:w="4111" w:type="dxa"/>
            <w:tcBorders>
              <w:right w:val="single" w:sz="4" w:space="0" w:color="808080" w:themeColor="background1" w:themeShade="80"/>
            </w:tcBorders>
            <w:vAlign w:val="bottom"/>
          </w:tcPr>
          <w:p w14:paraId="732158CF" w14:textId="16F47AC1" w:rsidR="005B2840" w:rsidRPr="00350DB6" w:rsidRDefault="005B2840" w:rsidP="005B2840">
            <w:pPr>
              <w:pStyle w:val="Textoindependiente"/>
              <w:numPr>
                <w:ilvl w:val="0"/>
                <w:numId w:val="16"/>
              </w:numPr>
              <w:spacing w:line="360" w:lineRule="auto"/>
              <w:ind w:right="144"/>
              <w:jc w:val="both"/>
            </w:pPr>
            <w:r>
              <w:t>Contingencia</w:t>
            </w:r>
          </w:p>
        </w:tc>
        <w:tc>
          <w:tcPr>
            <w:tcW w:w="1843" w:type="dxa"/>
            <w:tcBorders>
              <w:right w:val="single" w:sz="12" w:space="0" w:color="FF0000"/>
            </w:tcBorders>
            <w:vAlign w:val="bottom"/>
          </w:tcPr>
          <w:p w14:paraId="15EC02CB" w14:textId="1BEF47A8" w:rsidR="005B2840" w:rsidRPr="00350DB6" w:rsidRDefault="005B2840" w:rsidP="005B2840">
            <w:pPr>
              <w:pStyle w:val="Textoindependiente"/>
              <w:spacing w:line="360" w:lineRule="auto"/>
              <w:ind w:left="140" w:right="144"/>
              <w:jc w:val="right"/>
            </w:pPr>
            <w:r>
              <w:t>80,393</w:t>
            </w:r>
          </w:p>
        </w:tc>
        <w:tc>
          <w:tcPr>
            <w:tcW w:w="1701" w:type="dxa"/>
            <w:tcBorders>
              <w:left w:val="single" w:sz="12" w:space="0" w:color="FF0000"/>
              <w:right w:val="single" w:sz="12" w:space="0" w:color="FF0000"/>
            </w:tcBorders>
          </w:tcPr>
          <w:p w14:paraId="5897C5B1" w14:textId="55F3C637" w:rsidR="005B2840" w:rsidRPr="00350DB6" w:rsidRDefault="005B2840" w:rsidP="005B2840">
            <w:pPr>
              <w:pStyle w:val="Textoindependiente"/>
              <w:spacing w:line="360" w:lineRule="auto"/>
              <w:ind w:left="140" w:right="144"/>
              <w:jc w:val="right"/>
            </w:pPr>
            <w:r>
              <w:t>2,841</w:t>
            </w:r>
          </w:p>
        </w:tc>
        <w:tc>
          <w:tcPr>
            <w:tcW w:w="1982" w:type="dxa"/>
            <w:tcBorders>
              <w:left w:val="single" w:sz="12" w:space="0" w:color="FF0000"/>
            </w:tcBorders>
            <w:vAlign w:val="bottom"/>
          </w:tcPr>
          <w:p w14:paraId="6158FEE6" w14:textId="015F13E0" w:rsidR="005B2840" w:rsidRPr="00350DB6" w:rsidRDefault="005B2840" w:rsidP="005B2840">
            <w:pPr>
              <w:pStyle w:val="Textoindependiente"/>
              <w:spacing w:line="360" w:lineRule="auto"/>
              <w:ind w:left="140" w:right="144"/>
              <w:jc w:val="right"/>
            </w:pPr>
            <w:r>
              <w:t>83,235</w:t>
            </w:r>
          </w:p>
        </w:tc>
      </w:tr>
      <w:tr w:rsidR="005B2840" w:rsidRPr="00350DB6" w14:paraId="782CC45E" w14:textId="77777777" w:rsidTr="003B040C">
        <w:tblPrEx>
          <w:jc w:val="left"/>
          <w:tblBorders>
            <w:insideV w:val="single" w:sz="4" w:space="0" w:color="auto"/>
          </w:tblBorders>
        </w:tblPrEx>
        <w:trPr>
          <w:trHeight w:val="339"/>
        </w:trPr>
        <w:tc>
          <w:tcPr>
            <w:tcW w:w="4111" w:type="dxa"/>
            <w:tcBorders>
              <w:right w:val="single" w:sz="4" w:space="0" w:color="808080" w:themeColor="background1" w:themeShade="80"/>
            </w:tcBorders>
            <w:shd w:val="clear" w:color="auto" w:fill="BFBFBF" w:themeFill="background1" w:themeFillShade="BF"/>
            <w:vAlign w:val="bottom"/>
          </w:tcPr>
          <w:p w14:paraId="2824B36E" w14:textId="77777777" w:rsidR="005B2840" w:rsidRPr="00350DB6" w:rsidRDefault="005B2840" w:rsidP="005B2840">
            <w:pPr>
              <w:pStyle w:val="Textoindependiente"/>
              <w:spacing w:line="360" w:lineRule="auto"/>
              <w:ind w:left="500" w:right="144"/>
              <w:jc w:val="right"/>
              <w:rPr>
                <w:b/>
              </w:rPr>
            </w:pPr>
            <w:r w:rsidRPr="00350DB6">
              <w:rPr>
                <w:b/>
              </w:rPr>
              <w:t xml:space="preserve">TOTAL </w:t>
            </w:r>
            <w:r w:rsidRPr="00350DB6">
              <w:rPr>
                <w:b/>
                <w:sz w:val="16"/>
                <w:szCs w:val="16"/>
              </w:rPr>
              <w:t>(</w:t>
            </w:r>
            <w:r>
              <w:rPr>
                <w:b/>
                <w:sz w:val="16"/>
                <w:szCs w:val="16"/>
              </w:rPr>
              <w:t>2</w:t>
            </w:r>
            <w:r w:rsidRPr="00350DB6">
              <w:rPr>
                <w:b/>
                <w:sz w:val="16"/>
                <w:szCs w:val="16"/>
              </w:rPr>
              <w:t>)</w:t>
            </w:r>
          </w:p>
        </w:tc>
        <w:tc>
          <w:tcPr>
            <w:tcW w:w="1843" w:type="dxa"/>
            <w:tcBorders>
              <w:right w:val="single" w:sz="12" w:space="0" w:color="FF0000"/>
            </w:tcBorders>
            <w:shd w:val="clear" w:color="auto" w:fill="BFBFBF" w:themeFill="background1" w:themeFillShade="BF"/>
            <w:vAlign w:val="bottom"/>
          </w:tcPr>
          <w:p w14:paraId="51499B14" w14:textId="13C646B1" w:rsidR="005B2840" w:rsidRDefault="005B2840" w:rsidP="005B2840">
            <w:pPr>
              <w:pStyle w:val="Textoindependiente"/>
              <w:spacing w:line="360" w:lineRule="auto"/>
              <w:ind w:left="140" w:right="144"/>
              <w:jc w:val="right"/>
              <w:rPr>
                <w:b/>
                <w:color w:val="000000"/>
              </w:rPr>
            </w:pPr>
            <w:r w:rsidRPr="003817C1">
              <w:rPr>
                <w:b/>
              </w:rPr>
              <w:t>616,351</w:t>
            </w:r>
          </w:p>
        </w:tc>
        <w:tc>
          <w:tcPr>
            <w:tcW w:w="1701" w:type="dxa"/>
            <w:tcBorders>
              <w:left w:val="single" w:sz="12" w:space="0" w:color="FF0000"/>
              <w:bottom w:val="single" w:sz="12" w:space="0" w:color="FF0000"/>
              <w:right w:val="single" w:sz="12" w:space="0" w:color="FF0000"/>
            </w:tcBorders>
            <w:shd w:val="clear" w:color="auto" w:fill="BFBFBF" w:themeFill="background1" w:themeFillShade="BF"/>
          </w:tcPr>
          <w:p w14:paraId="684337DA" w14:textId="55C5041F" w:rsidR="005B2840" w:rsidRDefault="005B2840" w:rsidP="005B2840">
            <w:pPr>
              <w:pStyle w:val="Textoindependiente"/>
              <w:spacing w:line="360" w:lineRule="auto"/>
              <w:ind w:left="140" w:right="144"/>
              <w:jc w:val="right"/>
              <w:rPr>
                <w:b/>
                <w:color w:val="000000"/>
              </w:rPr>
            </w:pPr>
            <w:r>
              <w:rPr>
                <w:b/>
                <w:color w:val="000000"/>
              </w:rPr>
              <w:t>83,437</w:t>
            </w:r>
          </w:p>
        </w:tc>
        <w:tc>
          <w:tcPr>
            <w:tcW w:w="1982" w:type="dxa"/>
            <w:tcBorders>
              <w:left w:val="single" w:sz="12" w:space="0" w:color="FF0000"/>
            </w:tcBorders>
            <w:shd w:val="clear" w:color="auto" w:fill="BFBFBF" w:themeFill="background1" w:themeFillShade="BF"/>
            <w:vAlign w:val="bottom"/>
          </w:tcPr>
          <w:p w14:paraId="2304548F" w14:textId="23F4C3FB" w:rsidR="005B2840" w:rsidRPr="00350DB6" w:rsidRDefault="005B2840" w:rsidP="005B2840">
            <w:pPr>
              <w:pStyle w:val="Textoindependiente"/>
              <w:spacing w:line="360" w:lineRule="auto"/>
              <w:ind w:left="140" w:right="144"/>
              <w:jc w:val="right"/>
              <w:rPr>
                <w:b/>
              </w:rPr>
            </w:pPr>
            <w:r>
              <w:rPr>
                <w:b/>
              </w:rPr>
              <w:t>699,788</w:t>
            </w:r>
          </w:p>
        </w:tc>
      </w:tr>
      <w:tr w:rsidR="005B2840" w:rsidRPr="00350DB6" w14:paraId="6F3814F8" w14:textId="77777777" w:rsidTr="003B040C">
        <w:tblPrEx>
          <w:jc w:val="left"/>
          <w:tblBorders>
            <w:insideV w:val="single" w:sz="4" w:space="0" w:color="auto"/>
          </w:tblBorders>
        </w:tblPrEx>
        <w:trPr>
          <w:trHeight w:val="71"/>
        </w:trPr>
        <w:tc>
          <w:tcPr>
            <w:tcW w:w="9637" w:type="dxa"/>
            <w:gridSpan w:val="4"/>
          </w:tcPr>
          <w:p w14:paraId="687642DB" w14:textId="75C28414" w:rsidR="005B2840" w:rsidRPr="00AC02E9" w:rsidRDefault="005B2840" w:rsidP="005B2840">
            <w:pPr>
              <w:pStyle w:val="Textoindependiente"/>
              <w:spacing w:line="360" w:lineRule="auto"/>
              <w:ind w:left="140" w:right="144"/>
              <w:jc w:val="both"/>
              <w:rPr>
                <w:sz w:val="18"/>
                <w:szCs w:val="18"/>
              </w:rPr>
            </w:pPr>
            <w:r w:rsidRPr="00AC02E9">
              <w:rPr>
                <w:sz w:val="18"/>
                <w:szCs w:val="18"/>
              </w:rPr>
              <w:t>Notas:</w:t>
            </w:r>
          </w:p>
          <w:p w14:paraId="5740E257" w14:textId="377D7336" w:rsidR="005B2840" w:rsidRPr="00AC02E9" w:rsidRDefault="005B2840" w:rsidP="005B2840">
            <w:pPr>
              <w:pStyle w:val="Textoindependiente"/>
              <w:numPr>
                <w:ilvl w:val="0"/>
                <w:numId w:val="22"/>
              </w:numPr>
              <w:spacing w:line="360" w:lineRule="auto"/>
              <w:ind w:right="144"/>
              <w:jc w:val="both"/>
              <w:rPr>
                <w:sz w:val="18"/>
                <w:szCs w:val="18"/>
              </w:rPr>
            </w:pPr>
          </w:p>
        </w:tc>
      </w:tr>
      <w:tr w:rsidR="005B2840" w:rsidRPr="00350DB6" w14:paraId="444C0980" w14:textId="77777777" w:rsidTr="003B040C">
        <w:tblPrEx>
          <w:jc w:val="left"/>
          <w:tblBorders>
            <w:insideV w:val="single" w:sz="4" w:space="0" w:color="auto"/>
          </w:tblBorders>
        </w:tblPrEx>
        <w:trPr>
          <w:trHeight w:val="930"/>
        </w:trPr>
        <w:tc>
          <w:tcPr>
            <w:tcW w:w="9637" w:type="dxa"/>
            <w:gridSpan w:val="4"/>
          </w:tcPr>
          <w:p w14:paraId="426F563C" w14:textId="77777777" w:rsidR="005B2840" w:rsidRPr="00AC02E9" w:rsidRDefault="005B2840" w:rsidP="005B2840">
            <w:pPr>
              <w:pStyle w:val="Textoindependiente"/>
              <w:spacing w:line="360" w:lineRule="auto"/>
              <w:ind w:left="140" w:right="144"/>
              <w:jc w:val="both"/>
              <w:rPr>
                <w:sz w:val="18"/>
                <w:szCs w:val="18"/>
              </w:rPr>
            </w:pPr>
          </w:p>
        </w:tc>
      </w:tr>
    </w:tbl>
    <w:p w14:paraId="5D34FA17" w14:textId="7C87BF8E" w:rsidR="004759BE" w:rsidRDefault="004759BE"/>
    <w:tbl>
      <w:tblPr>
        <w:tblStyle w:val="Tablaconcuadrcula"/>
        <w:tblW w:w="9637" w:type="dxa"/>
        <w:jc w:val="righ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9637"/>
      </w:tblGrid>
      <w:tr w:rsidR="004759BE" w:rsidRPr="00350DB6" w14:paraId="3B108615" w14:textId="77777777" w:rsidTr="004759BE">
        <w:trPr>
          <w:jc w:val="right"/>
        </w:trPr>
        <w:tc>
          <w:tcPr>
            <w:tcW w:w="9637" w:type="dxa"/>
            <w:tcBorders>
              <w:top w:val="nil"/>
            </w:tcBorders>
            <w:shd w:val="clear" w:color="auto" w:fill="244061" w:themeFill="accent1" w:themeFillShade="80"/>
          </w:tcPr>
          <w:p w14:paraId="7E81225F" w14:textId="0BF1FAF3" w:rsidR="004759BE" w:rsidRPr="00350DB6" w:rsidRDefault="004759BE" w:rsidP="004759BE">
            <w:pPr>
              <w:pStyle w:val="Ttulo1"/>
              <w:numPr>
                <w:ilvl w:val="0"/>
                <w:numId w:val="1"/>
              </w:numPr>
              <w:tabs>
                <w:tab w:val="left" w:pos="501"/>
              </w:tabs>
              <w:spacing w:line="360" w:lineRule="auto"/>
              <w:rPr>
                <w:sz w:val="22"/>
                <w:szCs w:val="22"/>
              </w:rPr>
            </w:pPr>
            <w:r w:rsidRPr="00350DB6">
              <w:rPr>
                <w:sz w:val="22"/>
                <w:szCs w:val="22"/>
              </w:rPr>
              <w:br w:type="page"/>
            </w:r>
            <w:bookmarkStart w:id="8" w:name="_Toc147348863"/>
            <w:r>
              <w:rPr>
                <w:sz w:val="22"/>
                <w:szCs w:val="22"/>
              </w:rPr>
              <w:t>CRONOGRAMA DEL PROYECTO</w:t>
            </w:r>
            <w:bookmarkEnd w:id="8"/>
          </w:p>
        </w:tc>
      </w:tr>
      <w:tr w:rsidR="004759BE" w:rsidRPr="00350DB6" w14:paraId="599C09B3" w14:textId="77777777" w:rsidTr="004759BE">
        <w:trPr>
          <w:trHeight w:val="690"/>
          <w:jc w:val="right"/>
        </w:trPr>
        <w:tc>
          <w:tcPr>
            <w:tcW w:w="9637" w:type="dxa"/>
          </w:tcPr>
          <w:p w14:paraId="338DBC7A" w14:textId="77777777" w:rsidR="004759BE" w:rsidRDefault="004759BE" w:rsidP="004759BE">
            <w:pPr>
              <w:spacing w:line="360" w:lineRule="auto"/>
              <w:jc w:val="both"/>
              <w:rPr>
                <w:sz w:val="20"/>
                <w:szCs w:val="20"/>
              </w:rPr>
            </w:pPr>
          </w:p>
          <w:p w14:paraId="13019E3A" w14:textId="48FD810D" w:rsidR="004759BE" w:rsidRDefault="004759BE" w:rsidP="004759BE">
            <w:pPr>
              <w:spacing w:line="360" w:lineRule="auto"/>
              <w:jc w:val="both"/>
              <w:rPr>
                <w:sz w:val="20"/>
                <w:szCs w:val="20"/>
              </w:rPr>
            </w:pPr>
            <w:r w:rsidRPr="00E977DF">
              <w:rPr>
                <w:noProof/>
                <w:sz w:val="20"/>
                <w:szCs w:val="20"/>
                <w:lang w:eastAsia="es-PE"/>
              </w:rPr>
              <w:drawing>
                <wp:inline distT="0" distB="0" distL="0" distR="0" wp14:anchorId="2094266A" wp14:editId="2CEF564B">
                  <wp:extent cx="5970214" cy="1413674"/>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35905" cy="1429229"/>
                          </a:xfrm>
                          <a:prstGeom prst="rect">
                            <a:avLst/>
                          </a:prstGeom>
                          <a:noFill/>
                          <a:ln>
                            <a:noFill/>
                          </a:ln>
                        </pic:spPr>
                      </pic:pic>
                    </a:graphicData>
                  </a:graphic>
                </wp:inline>
              </w:drawing>
            </w:r>
          </w:p>
          <w:p w14:paraId="03F498F1" w14:textId="79B972AB" w:rsidR="004759BE" w:rsidRPr="00182456" w:rsidRDefault="004759BE" w:rsidP="004759BE">
            <w:pPr>
              <w:spacing w:line="360" w:lineRule="auto"/>
              <w:jc w:val="both"/>
              <w:rPr>
                <w:sz w:val="20"/>
                <w:szCs w:val="20"/>
              </w:rPr>
            </w:pPr>
          </w:p>
        </w:tc>
      </w:tr>
    </w:tbl>
    <w:p w14:paraId="74D433A0" w14:textId="77777777" w:rsidR="007841C0" w:rsidRDefault="007841C0"/>
    <w:p w14:paraId="2F1D4F15" w14:textId="77777777" w:rsidR="00364F69" w:rsidRPr="00350DB6" w:rsidRDefault="00364F69" w:rsidP="00AC6A07"/>
    <w:sectPr w:rsidR="00364F69" w:rsidRPr="00350DB6" w:rsidSect="00CF364F">
      <w:pgSz w:w="11910" w:h="16840"/>
      <w:pgMar w:top="1985" w:right="1134" w:bottom="851" w:left="1134" w:header="561" w:footer="22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C00BD9" w14:textId="77777777" w:rsidR="00785A29" w:rsidRDefault="00785A29">
      <w:r>
        <w:separator/>
      </w:r>
    </w:p>
  </w:endnote>
  <w:endnote w:type="continuationSeparator" w:id="0">
    <w:p w14:paraId="50E9EE47" w14:textId="77777777" w:rsidR="00785A29" w:rsidRDefault="00785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F7A97" w14:textId="77777777" w:rsidR="00785A29" w:rsidRDefault="00785A29">
      <w:r>
        <w:separator/>
      </w:r>
    </w:p>
  </w:footnote>
  <w:footnote w:type="continuationSeparator" w:id="0">
    <w:p w14:paraId="0624EE42" w14:textId="77777777" w:rsidR="00785A29" w:rsidRDefault="00785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11E93"/>
    <w:multiLevelType w:val="hybridMultilevel"/>
    <w:tmpl w:val="B008B54E"/>
    <w:lvl w:ilvl="0" w:tplc="280A0001">
      <w:start w:val="1"/>
      <w:numFmt w:val="bullet"/>
      <w:lvlText w:val=""/>
      <w:lvlJc w:val="left"/>
      <w:pPr>
        <w:ind w:left="860" w:hanging="360"/>
      </w:pPr>
      <w:rPr>
        <w:rFonts w:ascii="Symbol" w:hAnsi="Symbol" w:hint="default"/>
      </w:rPr>
    </w:lvl>
    <w:lvl w:ilvl="1" w:tplc="280A0003" w:tentative="1">
      <w:start w:val="1"/>
      <w:numFmt w:val="bullet"/>
      <w:lvlText w:val="o"/>
      <w:lvlJc w:val="left"/>
      <w:pPr>
        <w:ind w:left="1580" w:hanging="360"/>
      </w:pPr>
      <w:rPr>
        <w:rFonts w:ascii="Courier New" w:hAnsi="Courier New" w:cs="Courier New" w:hint="default"/>
      </w:rPr>
    </w:lvl>
    <w:lvl w:ilvl="2" w:tplc="280A0005" w:tentative="1">
      <w:start w:val="1"/>
      <w:numFmt w:val="bullet"/>
      <w:lvlText w:val=""/>
      <w:lvlJc w:val="left"/>
      <w:pPr>
        <w:ind w:left="2300" w:hanging="360"/>
      </w:pPr>
      <w:rPr>
        <w:rFonts w:ascii="Wingdings" w:hAnsi="Wingdings" w:hint="default"/>
      </w:rPr>
    </w:lvl>
    <w:lvl w:ilvl="3" w:tplc="280A0001" w:tentative="1">
      <w:start w:val="1"/>
      <w:numFmt w:val="bullet"/>
      <w:lvlText w:val=""/>
      <w:lvlJc w:val="left"/>
      <w:pPr>
        <w:ind w:left="3020" w:hanging="360"/>
      </w:pPr>
      <w:rPr>
        <w:rFonts w:ascii="Symbol" w:hAnsi="Symbol" w:hint="default"/>
      </w:rPr>
    </w:lvl>
    <w:lvl w:ilvl="4" w:tplc="280A0003" w:tentative="1">
      <w:start w:val="1"/>
      <w:numFmt w:val="bullet"/>
      <w:lvlText w:val="o"/>
      <w:lvlJc w:val="left"/>
      <w:pPr>
        <w:ind w:left="3740" w:hanging="360"/>
      </w:pPr>
      <w:rPr>
        <w:rFonts w:ascii="Courier New" w:hAnsi="Courier New" w:cs="Courier New" w:hint="default"/>
      </w:rPr>
    </w:lvl>
    <w:lvl w:ilvl="5" w:tplc="280A0005" w:tentative="1">
      <w:start w:val="1"/>
      <w:numFmt w:val="bullet"/>
      <w:lvlText w:val=""/>
      <w:lvlJc w:val="left"/>
      <w:pPr>
        <w:ind w:left="4460" w:hanging="360"/>
      </w:pPr>
      <w:rPr>
        <w:rFonts w:ascii="Wingdings" w:hAnsi="Wingdings" w:hint="default"/>
      </w:rPr>
    </w:lvl>
    <w:lvl w:ilvl="6" w:tplc="280A0001" w:tentative="1">
      <w:start w:val="1"/>
      <w:numFmt w:val="bullet"/>
      <w:lvlText w:val=""/>
      <w:lvlJc w:val="left"/>
      <w:pPr>
        <w:ind w:left="5180" w:hanging="360"/>
      </w:pPr>
      <w:rPr>
        <w:rFonts w:ascii="Symbol" w:hAnsi="Symbol" w:hint="default"/>
      </w:rPr>
    </w:lvl>
    <w:lvl w:ilvl="7" w:tplc="280A0003" w:tentative="1">
      <w:start w:val="1"/>
      <w:numFmt w:val="bullet"/>
      <w:lvlText w:val="o"/>
      <w:lvlJc w:val="left"/>
      <w:pPr>
        <w:ind w:left="5900" w:hanging="360"/>
      </w:pPr>
      <w:rPr>
        <w:rFonts w:ascii="Courier New" w:hAnsi="Courier New" w:cs="Courier New" w:hint="default"/>
      </w:rPr>
    </w:lvl>
    <w:lvl w:ilvl="8" w:tplc="280A0005" w:tentative="1">
      <w:start w:val="1"/>
      <w:numFmt w:val="bullet"/>
      <w:lvlText w:val=""/>
      <w:lvlJc w:val="left"/>
      <w:pPr>
        <w:ind w:left="6620" w:hanging="360"/>
      </w:pPr>
      <w:rPr>
        <w:rFonts w:ascii="Wingdings" w:hAnsi="Wingdings" w:hint="default"/>
      </w:rPr>
    </w:lvl>
  </w:abstractNum>
  <w:abstractNum w:abstractNumId="1" w15:restartNumberingAfterBreak="0">
    <w:nsid w:val="0CA72274"/>
    <w:multiLevelType w:val="hybridMultilevel"/>
    <w:tmpl w:val="FEA0CF34"/>
    <w:lvl w:ilvl="0" w:tplc="52469E00">
      <w:start w:val="1"/>
      <w:numFmt w:val="decimal"/>
      <w:lvlText w:val="%1."/>
      <w:lvlJc w:val="left"/>
      <w:pPr>
        <w:ind w:left="500" w:hanging="360"/>
      </w:pPr>
      <w:rPr>
        <w:rFonts w:hint="default"/>
      </w:rPr>
    </w:lvl>
    <w:lvl w:ilvl="1" w:tplc="280A0019" w:tentative="1">
      <w:start w:val="1"/>
      <w:numFmt w:val="lowerLetter"/>
      <w:lvlText w:val="%2."/>
      <w:lvlJc w:val="left"/>
      <w:pPr>
        <w:ind w:left="1220" w:hanging="360"/>
      </w:pPr>
    </w:lvl>
    <w:lvl w:ilvl="2" w:tplc="280A001B" w:tentative="1">
      <w:start w:val="1"/>
      <w:numFmt w:val="lowerRoman"/>
      <w:lvlText w:val="%3."/>
      <w:lvlJc w:val="right"/>
      <w:pPr>
        <w:ind w:left="1940" w:hanging="180"/>
      </w:pPr>
    </w:lvl>
    <w:lvl w:ilvl="3" w:tplc="280A000F" w:tentative="1">
      <w:start w:val="1"/>
      <w:numFmt w:val="decimal"/>
      <w:lvlText w:val="%4."/>
      <w:lvlJc w:val="left"/>
      <w:pPr>
        <w:ind w:left="2660" w:hanging="360"/>
      </w:pPr>
    </w:lvl>
    <w:lvl w:ilvl="4" w:tplc="280A0019" w:tentative="1">
      <w:start w:val="1"/>
      <w:numFmt w:val="lowerLetter"/>
      <w:lvlText w:val="%5."/>
      <w:lvlJc w:val="left"/>
      <w:pPr>
        <w:ind w:left="3380" w:hanging="360"/>
      </w:pPr>
    </w:lvl>
    <w:lvl w:ilvl="5" w:tplc="280A001B" w:tentative="1">
      <w:start w:val="1"/>
      <w:numFmt w:val="lowerRoman"/>
      <w:lvlText w:val="%6."/>
      <w:lvlJc w:val="right"/>
      <w:pPr>
        <w:ind w:left="4100" w:hanging="180"/>
      </w:pPr>
    </w:lvl>
    <w:lvl w:ilvl="6" w:tplc="280A000F" w:tentative="1">
      <w:start w:val="1"/>
      <w:numFmt w:val="decimal"/>
      <w:lvlText w:val="%7."/>
      <w:lvlJc w:val="left"/>
      <w:pPr>
        <w:ind w:left="4820" w:hanging="360"/>
      </w:pPr>
    </w:lvl>
    <w:lvl w:ilvl="7" w:tplc="280A0019" w:tentative="1">
      <w:start w:val="1"/>
      <w:numFmt w:val="lowerLetter"/>
      <w:lvlText w:val="%8."/>
      <w:lvlJc w:val="left"/>
      <w:pPr>
        <w:ind w:left="5540" w:hanging="360"/>
      </w:pPr>
    </w:lvl>
    <w:lvl w:ilvl="8" w:tplc="280A001B" w:tentative="1">
      <w:start w:val="1"/>
      <w:numFmt w:val="lowerRoman"/>
      <w:lvlText w:val="%9."/>
      <w:lvlJc w:val="right"/>
      <w:pPr>
        <w:ind w:left="6260" w:hanging="180"/>
      </w:pPr>
    </w:lvl>
  </w:abstractNum>
  <w:abstractNum w:abstractNumId="2" w15:restartNumberingAfterBreak="0">
    <w:nsid w:val="0FB11BBC"/>
    <w:multiLevelType w:val="hybridMultilevel"/>
    <w:tmpl w:val="2AB26074"/>
    <w:lvl w:ilvl="0" w:tplc="280A000F">
      <w:start w:val="1"/>
      <w:numFmt w:val="decimal"/>
      <w:lvlText w:val="%1."/>
      <w:lvlJc w:val="left"/>
      <w:pPr>
        <w:ind w:left="860" w:hanging="360"/>
      </w:pPr>
    </w:lvl>
    <w:lvl w:ilvl="1" w:tplc="280A0019" w:tentative="1">
      <w:start w:val="1"/>
      <w:numFmt w:val="lowerLetter"/>
      <w:lvlText w:val="%2."/>
      <w:lvlJc w:val="left"/>
      <w:pPr>
        <w:ind w:left="1580" w:hanging="360"/>
      </w:pPr>
    </w:lvl>
    <w:lvl w:ilvl="2" w:tplc="280A001B" w:tentative="1">
      <w:start w:val="1"/>
      <w:numFmt w:val="lowerRoman"/>
      <w:lvlText w:val="%3."/>
      <w:lvlJc w:val="right"/>
      <w:pPr>
        <w:ind w:left="2300" w:hanging="180"/>
      </w:pPr>
    </w:lvl>
    <w:lvl w:ilvl="3" w:tplc="280A000F" w:tentative="1">
      <w:start w:val="1"/>
      <w:numFmt w:val="decimal"/>
      <w:lvlText w:val="%4."/>
      <w:lvlJc w:val="left"/>
      <w:pPr>
        <w:ind w:left="3020" w:hanging="360"/>
      </w:pPr>
    </w:lvl>
    <w:lvl w:ilvl="4" w:tplc="280A0019" w:tentative="1">
      <w:start w:val="1"/>
      <w:numFmt w:val="lowerLetter"/>
      <w:lvlText w:val="%5."/>
      <w:lvlJc w:val="left"/>
      <w:pPr>
        <w:ind w:left="3740" w:hanging="360"/>
      </w:pPr>
    </w:lvl>
    <w:lvl w:ilvl="5" w:tplc="280A001B" w:tentative="1">
      <w:start w:val="1"/>
      <w:numFmt w:val="lowerRoman"/>
      <w:lvlText w:val="%6."/>
      <w:lvlJc w:val="right"/>
      <w:pPr>
        <w:ind w:left="4460" w:hanging="180"/>
      </w:pPr>
    </w:lvl>
    <w:lvl w:ilvl="6" w:tplc="280A000F" w:tentative="1">
      <w:start w:val="1"/>
      <w:numFmt w:val="decimal"/>
      <w:lvlText w:val="%7."/>
      <w:lvlJc w:val="left"/>
      <w:pPr>
        <w:ind w:left="5180" w:hanging="360"/>
      </w:pPr>
    </w:lvl>
    <w:lvl w:ilvl="7" w:tplc="280A0019" w:tentative="1">
      <w:start w:val="1"/>
      <w:numFmt w:val="lowerLetter"/>
      <w:lvlText w:val="%8."/>
      <w:lvlJc w:val="left"/>
      <w:pPr>
        <w:ind w:left="5900" w:hanging="360"/>
      </w:pPr>
    </w:lvl>
    <w:lvl w:ilvl="8" w:tplc="280A001B" w:tentative="1">
      <w:start w:val="1"/>
      <w:numFmt w:val="lowerRoman"/>
      <w:lvlText w:val="%9."/>
      <w:lvlJc w:val="right"/>
      <w:pPr>
        <w:ind w:left="6620" w:hanging="180"/>
      </w:pPr>
    </w:lvl>
  </w:abstractNum>
  <w:abstractNum w:abstractNumId="3" w15:restartNumberingAfterBreak="0">
    <w:nsid w:val="109B442E"/>
    <w:multiLevelType w:val="hybridMultilevel"/>
    <w:tmpl w:val="21980AAE"/>
    <w:lvl w:ilvl="0" w:tplc="27D2F77E">
      <w:start w:val="1"/>
      <w:numFmt w:val="decimal"/>
      <w:lvlText w:val="(%1)"/>
      <w:lvlJc w:val="left"/>
      <w:pPr>
        <w:ind w:left="560" w:hanging="360"/>
      </w:pPr>
      <w:rPr>
        <w:rFonts w:hint="default"/>
        <w:color w:val="000000" w:themeColor="text1"/>
      </w:rPr>
    </w:lvl>
    <w:lvl w:ilvl="1" w:tplc="280A0019" w:tentative="1">
      <w:start w:val="1"/>
      <w:numFmt w:val="lowerLetter"/>
      <w:lvlText w:val="%2."/>
      <w:lvlJc w:val="left"/>
      <w:pPr>
        <w:ind w:left="1280" w:hanging="360"/>
      </w:pPr>
    </w:lvl>
    <w:lvl w:ilvl="2" w:tplc="280A001B" w:tentative="1">
      <w:start w:val="1"/>
      <w:numFmt w:val="lowerRoman"/>
      <w:lvlText w:val="%3."/>
      <w:lvlJc w:val="right"/>
      <w:pPr>
        <w:ind w:left="2000" w:hanging="180"/>
      </w:pPr>
    </w:lvl>
    <w:lvl w:ilvl="3" w:tplc="280A000F" w:tentative="1">
      <w:start w:val="1"/>
      <w:numFmt w:val="decimal"/>
      <w:lvlText w:val="%4."/>
      <w:lvlJc w:val="left"/>
      <w:pPr>
        <w:ind w:left="2720" w:hanging="360"/>
      </w:pPr>
    </w:lvl>
    <w:lvl w:ilvl="4" w:tplc="280A0019" w:tentative="1">
      <w:start w:val="1"/>
      <w:numFmt w:val="lowerLetter"/>
      <w:lvlText w:val="%5."/>
      <w:lvlJc w:val="left"/>
      <w:pPr>
        <w:ind w:left="3440" w:hanging="360"/>
      </w:pPr>
    </w:lvl>
    <w:lvl w:ilvl="5" w:tplc="280A001B" w:tentative="1">
      <w:start w:val="1"/>
      <w:numFmt w:val="lowerRoman"/>
      <w:lvlText w:val="%6."/>
      <w:lvlJc w:val="right"/>
      <w:pPr>
        <w:ind w:left="4160" w:hanging="180"/>
      </w:pPr>
    </w:lvl>
    <w:lvl w:ilvl="6" w:tplc="280A000F" w:tentative="1">
      <w:start w:val="1"/>
      <w:numFmt w:val="decimal"/>
      <w:lvlText w:val="%7."/>
      <w:lvlJc w:val="left"/>
      <w:pPr>
        <w:ind w:left="4880" w:hanging="360"/>
      </w:pPr>
    </w:lvl>
    <w:lvl w:ilvl="7" w:tplc="280A0019" w:tentative="1">
      <w:start w:val="1"/>
      <w:numFmt w:val="lowerLetter"/>
      <w:lvlText w:val="%8."/>
      <w:lvlJc w:val="left"/>
      <w:pPr>
        <w:ind w:left="5600" w:hanging="360"/>
      </w:pPr>
    </w:lvl>
    <w:lvl w:ilvl="8" w:tplc="280A001B" w:tentative="1">
      <w:start w:val="1"/>
      <w:numFmt w:val="lowerRoman"/>
      <w:lvlText w:val="%9."/>
      <w:lvlJc w:val="right"/>
      <w:pPr>
        <w:ind w:left="6320" w:hanging="180"/>
      </w:pPr>
    </w:lvl>
  </w:abstractNum>
  <w:abstractNum w:abstractNumId="4" w15:restartNumberingAfterBreak="0">
    <w:nsid w:val="227F1141"/>
    <w:multiLevelType w:val="hybridMultilevel"/>
    <w:tmpl w:val="0B80748C"/>
    <w:lvl w:ilvl="0" w:tplc="A92202E4">
      <w:start w:val="1"/>
      <w:numFmt w:val="decimal"/>
      <w:pStyle w:val="StyleHeading1-1stOrderHeading1011ptBlackNounde"/>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5A90F98"/>
    <w:multiLevelType w:val="hybridMultilevel"/>
    <w:tmpl w:val="858CD6C4"/>
    <w:lvl w:ilvl="0" w:tplc="2BE68786">
      <w:start w:val="1"/>
      <w:numFmt w:val="decimal"/>
      <w:lvlText w:val="%1."/>
      <w:lvlJc w:val="left"/>
      <w:pPr>
        <w:ind w:left="500" w:hanging="360"/>
      </w:pPr>
      <w:rPr>
        <w:rFonts w:ascii="Arial" w:eastAsia="Arial" w:hAnsi="Arial" w:cs="Arial" w:hint="default"/>
        <w:b/>
        <w:bCs/>
        <w:color w:val="FFFFFF" w:themeColor="background1"/>
        <w:spacing w:val="-1"/>
        <w:w w:val="99"/>
        <w:sz w:val="20"/>
        <w:szCs w:val="20"/>
      </w:rPr>
    </w:lvl>
    <w:lvl w:ilvl="1" w:tplc="7AE6549A">
      <w:numFmt w:val="bullet"/>
      <w:lvlText w:val=""/>
      <w:lvlJc w:val="left"/>
      <w:pPr>
        <w:ind w:left="860" w:hanging="360"/>
      </w:pPr>
      <w:rPr>
        <w:rFonts w:ascii="Symbol" w:eastAsia="Symbol" w:hAnsi="Symbol" w:cs="Symbol" w:hint="default"/>
        <w:w w:val="99"/>
        <w:sz w:val="20"/>
        <w:szCs w:val="20"/>
      </w:rPr>
    </w:lvl>
    <w:lvl w:ilvl="2" w:tplc="2AAEB41E">
      <w:numFmt w:val="bullet"/>
      <w:lvlText w:val="•"/>
      <w:lvlJc w:val="left"/>
      <w:pPr>
        <w:ind w:left="1836" w:hanging="360"/>
      </w:pPr>
      <w:rPr>
        <w:rFonts w:hint="default"/>
      </w:rPr>
    </w:lvl>
    <w:lvl w:ilvl="3" w:tplc="616004DE">
      <w:numFmt w:val="bullet"/>
      <w:lvlText w:val="•"/>
      <w:lvlJc w:val="left"/>
      <w:pPr>
        <w:ind w:left="2812" w:hanging="360"/>
      </w:pPr>
      <w:rPr>
        <w:rFonts w:hint="default"/>
      </w:rPr>
    </w:lvl>
    <w:lvl w:ilvl="4" w:tplc="F38844A4">
      <w:numFmt w:val="bullet"/>
      <w:lvlText w:val="•"/>
      <w:lvlJc w:val="left"/>
      <w:pPr>
        <w:ind w:left="3788" w:hanging="360"/>
      </w:pPr>
      <w:rPr>
        <w:rFonts w:hint="default"/>
      </w:rPr>
    </w:lvl>
    <w:lvl w:ilvl="5" w:tplc="C1463012">
      <w:numFmt w:val="bullet"/>
      <w:lvlText w:val="•"/>
      <w:lvlJc w:val="left"/>
      <w:pPr>
        <w:ind w:left="4765" w:hanging="360"/>
      </w:pPr>
      <w:rPr>
        <w:rFonts w:hint="default"/>
      </w:rPr>
    </w:lvl>
    <w:lvl w:ilvl="6" w:tplc="777E80AE">
      <w:numFmt w:val="bullet"/>
      <w:lvlText w:val="•"/>
      <w:lvlJc w:val="left"/>
      <w:pPr>
        <w:ind w:left="5741" w:hanging="360"/>
      </w:pPr>
      <w:rPr>
        <w:rFonts w:hint="default"/>
      </w:rPr>
    </w:lvl>
    <w:lvl w:ilvl="7" w:tplc="F9667264">
      <w:numFmt w:val="bullet"/>
      <w:lvlText w:val="•"/>
      <w:lvlJc w:val="left"/>
      <w:pPr>
        <w:ind w:left="6717" w:hanging="360"/>
      </w:pPr>
      <w:rPr>
        <w:rFonts w:hint="default"/>
      </w:rPr>
    </w:lvl>
    <w:lvl w:ilvl="8" w:tplc="EAD22A86">
      <w:numFmt w:val="bullet"/>
      <w:lvlText w:val="•"/>
      <w:lvlJc w:val="left"/>
      <w:pPr>
        <w:ind w:left="7693" w:hanging="360"/>
      </w:pPr>
      <w:rPr>
        <w:rFonts w:hint="default"/>
      </w:rPr>
    </w:lvl>
  </w:abstractNum>
  <w:abstractNum w:abstractNumId="6" w15:restartNumberingAfterBreak="0">
    <w:nsid w:val="2A247307"/>
    <w:multiLevelType w:val="hybridMultilevel"/>
    <w:tmpl w:val="2E944B8A"/>
    <w:lvl w:ilvl="0" w:tplc="280A0001">
      <w:start w:val="1"/>
      <w:numFmt w:val="bullet"/>
      <w:lvlText w:val=""/>
      <w:lvlJc w:val="left"/>
      <w:pPr>
        <w:ind w:left="860" w:hanging="360"/>
      </w:pPr>
      <w:rPr>
        <w:rFonts w:ascii="Symbol" w:hAnsi="Symbol" w:hint="default"/>
      </w:rPr>
    </w:lvl>
    <w:lvl w:ilvl="1" w:tplc="280A0003" w:tentative="1">
      <w:start w:val="1"/>
      <w:numFmt w:val="bullet"/>
      <w:lvlText w:val="o"/>
      <w:lvlJc w:val="left"/>
      <w:pPr>
        <w:ind w:left="1580" w:hanging="360"/>
      </w:pPr>
      <w:rPr>
        <w:rFonts w:ascii="Courier New" w:hAnsi="Courier New" w:cs="Courier New" w:hint="default"/>
      </w:rPr>
    </w:lvl>
    <w:lvl w:ilvl="2" w:tplc="280A0005" w:tentative="1">
      <w:start w:val="1"/>
      <w:numFmt w:val="bullet"/>
      <w:lvlText w:val=""/>
      <w:lvlJc w:val="left"/>
      <w:pPr>
        <w:ind w:left="2300" w:hanging="360"/>
      </w:pPr>
      <w:rPr>
        <w:rFonts w:ascii="Wingdings" w:hAnsi="Wingdings" w:hint="default"/>
      </w:rPr>
    </w:lvl>
    <w:lvl w:ilvl="3" w:tplc="280A0001" w:tentative="1">
      <w:start w:val="1"/>
      <w:numFmt w:val="bullet"/>
      <w:lvlText w:val=""/>
      <w:lvlJc w:val="left"/>
      <w:pPr>
        <w:ind w:left="3020" w:hanging="360"/>
      </w:pPr>
      <w:rPr>
        <w:rFonts w:ascii="Symbol" w:hAnsi="Symbol" w:hint="default"/>
      </w:rPr>
    </w:lvl>
    <w:lvl w:ilvl="4" w:tplc="280A0003" w:tentative="1">
      <w:start w:val="1"/>
      <w:numFmt w:val="bullet"/>
      <w:lvlText w:val="o"/>
      <w:lvlJc w:val="left"/>
      <w:pPr>
        <w:ind w:left="3740" w:hanging="360"/>
      </w:pPr>
      <w:rPr>
        <w:rFonts w:ascii="Courier New" w:hAnsi="Courier New" w:cs="Courier New" w:hint="default"/>
      </w:rPr>
    </w:lvl>
    <w:lvl w:ilvl="5" w:tplc="280A0005" w:tentative="1">
      <w:start w:val="1"/>
      <w:numFmt w:val="bullet"/>
      <w:lvlText w:val=""/>
      <w:lvlJc w:val="left"/>
      <w:pPr>
        <w:ind w:left="4460" w:hanging="360"/>
      </w:pPr>
      <w:rPr>
        <w:rFonts w:ascii="Wingdings" w:hAnsi="Wingdings" w:hint="default"/>
      </w:rPr>
    </w:lvl>
    <w:lvl w:ilvl="6" w:tplc="280A0001" w:tentative="1">
      <w:start w:val="1"/>
      <w:numFmt w:val="bullet"/>
      <w:lvlText w:val=""/>
      <w:lvlJc w:val="left"/>
      <w:pPr>
        <w:ind w:left="5180" w:hanging="360"/>
      </w:pPr>
      <w:rPr>
        <w:rFonts w:ascii="Symbol" w:hAnsi="Symbol" w:hint="default"/>
      </w:rPr>
    </w:lvl>
    <w:lvl w:ilvl="7" w:tplc="280A0003" w:tentative="1">
      <w:start w:val="1"/>
      <w:numFmt w:val="bullet"/>
      <w:lvlText w:val="o"/>
      <w:lvlJc w:val="left"/>
      <w:pPr>
        <w:ind w:left="5900" w:hanging="360"/>
      </w:pPr>
      <w:rPr>
        <w:rFonts w:ascii="Courier New" w:hAnsi="Courier New" w:cs="Courier New" w:hint="default"/>
      </w:rPr>
    </w:lvl>
    <w:lvl w:ilvl="8" w:tplc="280A0005" w:tentative="1">
      <w:start w:val="1"/>
      <w:numFmt w:val="bullet"/>
      <w:lvlText w:val=""/>
      <w:lvlJc w:val="left"/>
      <w:pPr>
        <w:ind w:left="6620" w:hanging="360"/>
      </w:pPr>
      <w:rPr>
        <w:rFonts w:ascii="Wingdings" w:hAnsi="Wingdings" w:hint="default"/>
      </w:rPr>
    </w:lvl>
  </w:abstractNum>
  <w:abstractNum w:abstractNumId="7" w15:restartNumberingAfterBreak="0">
    <w:nsid w:val="3277411B"/>
    <w:multiLevelType w:val="hybridMultilevel"/>
    <w:tmpl w:val="BD10A4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399260C"/>
    <w:multiLevelType w:val="hybridMultilevel"/>
    <w:tmpl w:val="9B964CAA"/>
    <w:lvl w:ilvl="0" w:tplc="280A0001">
      <w:start w:val="1"/>
      <w:numFmt w:val="bullet"/>
      <w:lvlText w:val=""/>
      <w:lvlJc w:val="left"/>
      <w:pPr>
        <w:ind w:left="500" w:hanging="360"/>
      </w:pPr>
      <w:rPr>
        <w:rFonts w:ascii="Symbol" w:hAnsi="Symbol" w:hint="default"/>
      </w:rPr>
    </w:lvl>
    <w:lvl w:ilvl="1" w:tplc="280A0003" w:tentative="1">
      <w:start w:val="1"/>
      <w:numFmt w:val="bullet"/>
      <w:lvlText w:val="o"/>
      <w:lvlJc w:val="left"/>
      <w:pPr>
        <w:ind w:left="1220" w:hanging="360"/>
      </w:pPr>
      <w:rPr>
        <w:rFonts w:ascii="Courier New" w:hAnsi="Courier New" w:cs="Courier New" w:hint="default"/>
      </w:rPr>
    </w:lvl>
    <w:lvl w:ilvl="2" w:tplc="280A0005" w:tentative="1">
      <w:start w:val="1"/>
      <w:numFmt w:val="bullet"/>
      <w:lvlText w:val=""/>
      <w:lvlJc w:val="left"/>
      <w:pPr>
        <w:ind w:left="1940" w:hanging="360"/>
      </w:pPr>
      <w:rPr>
        <w:rFonts w:ascii="Wingdings" w:hAnsi="Wingdings" w:hint="default"/>
      </w:rPr>
    </w:lvl>
    <w:lvl w:ilvl="3" w:tplc="280A0001" w:tentative="1">
      <w:start w:val="1"/>
      <w:numFmt w:val="bullet"/>
      <w:lvlText w:val=""/>
      <w:lvlJc w:val="left"/>
      <w:pPr>
        <w:ind w:left="2660" w:hanging="360"/>
      </w:pPr>
      <w:rPr>
        <w:rFonts w:ascii="Symbol" w:hAnsi="Symbol" w:hint="default"/>
      </w:rPr>
    </w:lvl>
    <w:lvl w:ilvl="4" w:tplc="280A0003" w:tentative="1">
      <w:start w:val="1"/>
      <w:numFmt w:val="bullet"/>
      <w:lvlText w:val="o"/>
      <w:lvlJc w:val="left"/>
      <w:pPr>
        <w:ind w:left="3380" w:hanging="360"/>
      </w:pPr>
      <w:rPr>
        <w:rFonts w:ascii="Courier New" w:hAnsi="Courier New" w:cs="Courier New" w:hint="default"/>
      </w:rPr>
    </w:lvl>
    <w:lvl w:ilvl="5" w:tplc="280A0005" w:tentative="1">
      <w:start w:val="1"/>
      <w:numFmt w:val="bullet"/>
      <w:lvlText w:val=""/>
      <w:lvlJc w:val="left"/>
      <w:pPr>
        <w:ind w:left="4100" w:hanging="360"/>
      </w:pPr>
      <w:rPr>
        <w:rFonts w:ascii="Wingdings" w:hAnsi="Wingdings" w:hint="default"/>
      </w:rPr>
    </w:lvl>
    <w:lvl w:ilvl="6" w:tplc="280A0001" w:tentative="1">
      <w:start w:val="1"/>
      <w:numFmt w:val="bullet"/>
      <w:lvlText w:val=""/>
      <w:lvlJc w:val="left"/>
      <w:pPr>
        <w:ind w:left="4820" w:hanging="360"/>
      </w:pPr>
      <w:rPr>
        <w:rFonts w:ascii="Symbol" w:hAnsi="Symbol" w:hint="default"/>
      </w:rPr>
    </w:lvl>
    <w:lvl w:ilvl="7" w:tplc="280A0003" w:tentative="1">
      <w:start w:val="1"/>
      <w:numFmt w:val="bullet"/>
      <w:lvlText w:val="o"/>
      <w:lvlJc w:val="left"/>
      <w:pPr>
        <w:ind w:left="5540" w:hanging="360"/>
      </w:pPr>
      <w:rPr>
        <w:rFonts w:ascii="Courier New" w:hAnsi="Courier New" w:cs="Courier New" w:hint="default"/>
      </w:rPr>
    </w:lvl>
    <w:lvl w:ilvl="8" w:tplc="280A0005" w:tentative="1">
      <w:start w:val="1"/>
      <w:numFmt w:val="bullet"/>
      <w:lvlText w:val=""/>
      <w:lvlJc w:val="left"/>
      <w:pPr>
        <w:ind w:left="6260" w:hanging="360"/>
      </w:pPr>
      <w:rPr>
        <w:rFonts w:ascii="Wingdings" w:hAnsi="Wingdings" w:hint="default"/>
      </w:rPr>
    </w:lvl>
  </w:abstractNum>
  <w:abstractNum w:abstractNumId="9" w15:restartNumberingAfterBreak="0">
    <w:nsid w:val="33BA2412"/>
    <w:multiLevelType w:val="hybridMultilevel"/>
    <w:tmpl w:val="A3882B78"/>
    <w:lvl w:ilvl="0" w:tplc="280A0001">
      <w:start w:val="1"/>
      <w:numFmt w:val="bullet"/>
      <w:lvlText w:val=""/>
      <w:lvlJc w:val="left"/>
      <w:pPr>
        <w:ind w:left="720" w:hanging="360"/>
      </w:pPr>
      <w:rPr>
        <w:rFonts w:ascii="Symbol" w:hAnsi="Symbol" w:hint="default"/>
      </w:rPr>
    </w:lvl>
    <w:lvl w:ilvl="1" w:tplc="07967834">
      <w:numFmt w:val="bullet"/>
      <w:lvlText w:val="-"/>
      <w:lvlJc w:val="left"/>
      <w:pPr>
        <w:ind w:left="1440" w:hanging="360"/>
      </w:pPr>
      <w:rPr>
        <w:rFonts w:ascii="Arial" w:eastAsia="Times New Roman" w:hAnsi="Arial" w:cs="Arial"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8721CA3"/>
    <w:multiLevelType w:val="hybridMultilevel"/>
    <w:tmpl w:val="C33C76E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1" w15:restartNumberingAfterBreak="0">
    <w:nsid w:val="3AE82626"/>
    <w:multiLevelType w:val="hybridMultilevel"/>
    <w:tmpl w:val="630E78D4"/>
    <w:lvl w:ilvl="0" w:tplc="280A0001">
      <w:start w:val="1"/>
      <w:numFmt w:val="bullet"/>
      <w:lvlText w:val=""/>
      <w:lvlJc w:val="left"/>
      <w:pPr>
        <w:ind w:left="860" w:hanging="360"/>
      </w:pPr>
      <w:rPr>
        <w:rFonts w:ascii="Symbol" w:hAnsi="Symbol" w:hint="default"/>
      </w:rPr>
    </w:lvl>
    <w:lvl w:ilvl="1" w:tplc="280A0003" w:tentative="1">
      <w:start w:val="1"/>
      <w:numFmt w:val="bullet"/>
      <w:lvlText w:val="o"/>
      <w:lvlJc w:val="left"/>
      <w:pPr>
        <w:ind w:left="1580" w:hanging="360"/>
      </w:pPr>
      <w:rPr>
        <w:rFonts w:ascii="Courier New" w:hAnsi="Courier New" w:cs="Courier New" w:hint="default"/>
      </w:rPr>
    </w:lvl>
    <w:lvl w:ilvl="2" w:tplc="280A0005" w:tentative="1">
      <w:start w:val="1"/>
      <w:numFmt w:val="bullet"/>
      <w:lvlText w:val=""/>
      <w:lvlJc w:val="left"/>
      <w:pPr>
        <w:ind w:left="2300" w:hanging="360"/>
      </w:pPr>
      <w:rPr>
        <w:rFonts w:ascii="Wingdings" w:hAnsi="Wingdings" w:hint="default"/>
      </w:rPr>
    </w:lvl>
    <w:lvl w:ilvl="3" w:tplc="280A0001" w:tentative="1">
      <w:start w:val="1"/>
      <w:numFmt w:val="bullet"/>
      <w:lvlText w:val=""/>
      <w:lvlJc w:val="left"/>
      <w:pPr>
        <w:ind w:left="3020" w:hanging="360"/>
      </w:pPr>
      <w:rPr>
        <w:rFonts w:ascii="Symbol" w:hAnsi="Symbol" w:hint="default"/>
      </w:rPr>
    </w:lvl>
    <w:lvl w:ilvl="4" w:tplc="280A0003" w:tentative="1">
      <w:start w:val="1"/>
      <w:numFmt w:val="bullet"/>
      <w:lvlText w:val="o"/>
      <w:lvlJc w:val="left"/>
      <w:pPr>
        <w:ind w:left="3740" w:hanging="360"/>
      </w:pPr>
      <w:rPr>
        <w:rFonts w:ascii="Courier New" w:hAnsi="Courier New" w:cs="Courier New" w:hint="default"/>
      </w:rPr>
    </w:lvl>
    <w:lvl w:ilvl="5" w:tplc="280A0005" w:tentative="1">
      <w:start w:val="1"/>
      <w:numFmt w:val="bullet"/>
      <w:lvlText w:val=""/>
      <w:lvlJc w:val="left"/>
      <w:pPr>
        <w:ind w:left="4460" w:hanging="360"/>
      </w:pPr>
      <w:rPr>
        <w:rFonts w:ascii="Wingdings" w:hAnsi="Wingdings" w:hint="default"/>
      </w:rPr>
    </w:lvl>
    <w:lvl w:ilvl="6" w:tplc="280A0001" w:tentative="1">
      <w:start w:val="1"/>
      <w:numFmt w:val="bullet"/>
      <w:lvlText w:val=""/>
      <w:lvlJc w:val="left"/>
      <w:pPr>
        <w:ind w:left="5180" w:hanging="360"/>
      </w:pPr>
      <w:rPr>
        <w:rFonts w:ascii="Symbol" w:hAnsi="Symbol" w:hint="default"/>
      </w:rPr>
    </w:lvl>
    <w:lvl w:ilvl="7" w:tplc="280A0003" w:tentative="1">
      <w:start w:val="1"/>
      <w:numFmt w:val="bullet"/>
      <w:lvlText w:val="o"/>
      <w:lvlJc w:val="left"/>
      <w:pPr>
        <w:ind w:left="5900" w:hanging="360"/>
      </w:pPr>
      <w:rPr>
        <w:rFonts w:ascii="Courier New" w:hAnsi="Courier New" w:cs="Courier New" w:hint="default"/>
      </w:rPr>
    </w:lvl>
    <w:lvl w:ilvl="8" w:tplc="280A0005" w:tentative="1">
      <w:start w:val="1"/>
      <w:numFmt w:val="bullet"/>
      <w:lvlText w:val=""/>
      <w:lvlJc w:val="left"/>
      <w:pPr>
        <w:ind w:left="6620" w:hanging="360"/>
      </w:pPr>
      <w:rPr>
        <w:rFonts w:ascii="Wingdings" w:hAnsi="Wingdings" w:hint="default"/>
      </w:rPr>
    </w:lvl>
  </w:abstractNum>
  <w:abstractNum w:abstractNumId="12" w15:restartNumberingAfterBreak="0">
    <w:nsid w:val="3D6C2BBE"/>
    <w:multiLevelType w:val="hybridMultilevel"/>
    <w:tmpl w:val="F15AB6A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FE61675"/>
    <w:multiLevelType w:val="multilevel"/>
    <w:tmpl w:val="89CA98E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47F8291C"/>
    <w:multiLevelType w:val="hybridMultilevel"/>
    <w:tmpl w:val="95600310"/>
    <w:lvl w:ilvl="0" w:tplc="2BE68786">
      <w:start w:val="1"/>
      <w:numFmt w:val="decimal"/>
      <w:lvlText w:val="%1."/>
      <w:lvlJc w:val="left"/>
      <w:pPr>
        <w:ind w:left="500" w:hanging="360"/>
      </w:pPr>
      <w:rPr>
        <w:rFonts w:ascii="Arial" w:eastAsia="Arial" w:hAnsi="Arial" w:cs="Arial" w:hint="default"/>
        <w:b/>
        <w:bCs/>
        <w:color w:val="FFFFFF" w:themeColor="background1"/>
        <w:spacing w:val="-1"/>
        <w:w w:val="99"/>
        <w:sz w:val="20"/>
        <w:szCs w:val="20"/>
      </w:rPr>
    </w:lvl>
    <w:lvl w:ilvl="1" w:tplc="7AE6549A">
      <w:numFmt w:val="bullet"/>
      <w:lvlText w:val=""/>
      <w:lvlJc w:val="left"/>
      <w:pPr>
        <w:ind w:left="860" w:hanging="360"/>
      </w:pPr>
      <w:rPr>
        <w:rFonts w:ascii="Symbol" w:eastAsia="Symbol" w:hAnsi="Symbol" w:cs="Symbol" w:hint="default"/>
        <w:w w:val="99"/>
        <w:sz w:val="20"/>
        <w:szCs w:val="20"/>
      </w:rPr>
    </w:lvl>
    <w:lvl w:ilvl="2" w:tplc="2AAEB41E">
      <w:numFmt w:val="bullet"/>
      <w:lvlText w:val="•"/>
      <w:lvlJc w:val="left"/>
      <w:pPr>
        <w:ind w:left="1836" w:hanging="360"/>
      </w:pPr>
      <w:rPr>
        <w:rFonts w:hint="default"/>
      </w:rPr>
    </w:lvl>
    <w:lvl w:ilvl="3" w:tplc="616004DE">
      <w:numFmt w:val="bullet"/>
      <w:lvlText w:val="•"/>
      <w:lvlJc w:val="left"/>
      <w:pPr>
        <w:ind w:left="2812" w:hanging="360"/>
      </w:pPr>
      <w:rPr>
        <w:rFonts w:hint="default"/>
      </w:rPr>
    </w:lvl>
    <w:lvl w:ilvl="4" w:tplc="F38844A4">
      <w:numFmt w:val="bullet"/>
      <w:lvlText w:val="•"/>
      <w:lvlJc w:val="left"/>
      <w:pPr>
        <w:ind w:left="3788" w:hanging="360"/>
      </w:pPr>
      <w:rPr>
        <w:rFonts w:hint="default"/>
      </w:rPr>
    </w:lvl>
    <w:lvl w:ilvl="5" w:tplc="C1463012">
      <w:numFmt w:val="bullet"/>
      <w:lvlText w:val="•"/>
      <w:lvlJc w:val="left"/>
      <w:pPr>
        <w:ind w:left="4765" w:hanging="360"/>
      </w:pPr>
      <w:rPr>
        <w:rFonts w:hint="default"/>
      </w:rPr>
    </w:lvl>
    <w:lvl w:ilvl="6" w:tplc="777E80AE">
      <w:numFmt w:val="bullet"/>
      <w:lvlText w:val="•"/>
      <w:lvlJc w:val="left"/>
      <w:pPr>
        <w:ind w:left="5741" w:hanging="360"/>
      </w:pPr>
      <w:rPr>
        <w:rFonts w:hint="default"/>
      </w:rPr>
    </w:lvl>
    <w:lvl w:ilvl="7" w:tplc="F9667264">
      <w:numFmt w:val="bullet"/>
      <w:lvlText w:val="•"/>
      <w:lvlJc w:val="left"/>
      <w:pPr>
        <w:ind w:left="6717" w:hanging="360"/>
      </w:pPr>
      <w:rPr>
        <w:rFonts w:hint="default"/>
      </w:rPr>
    </w:lvl>
    <w:lvl w:ilvl="8" w:tplc="EAD22A86">
      <w:numFmt w:val="bullet"/>
      <w:lvlText w:val="•"/>
      <w:lvlJc w:val="left"/>
      <w:pPr>
        <w:ind w:left="7693" w:hanging="360"/>
      </w:pPr>
      <w:rPr>
        <w:rFonts w:hint="default"/>
      </w:rPr>
    </w:lvl>
  </w:abstractNum>
  <w:abstractNum w:abstractNumId="15" w15:restartNumberingAfterBreak="0">
    <w:nsid w:val="480539DB"/>
    <w:multiLevelType w:val="hybridMultilevel"/>
    <w:tmpl w:val="0D82A676"/>
    <w:lvl w:ilvl="0" w:tplc="7F5C6A14">
      <w:start w:val="1"/>
      <w:numFmt w:val="decimal"/>
      <w:lvlText w:val="%1."/>
      <w:lvlJc w:val="left"/>
      <w:pPr>
        <w:ind w:left="500" w:hanging="360"/>
      </w:pPr>
      <w:rPr>
        <w:rFonts w:hint="default"/>
      </w:rPr>
    </w:lvl>
    <w:lvl w:ilvl="1" w:tplc="280A0019">
      <w:start w:val="1"/>
      <w:numFmt w:val="lowerLetter"/>
      <w:lvlText w:val="%2."/>
      <w:lvlJc w:val="left"/>
      <w:pPr>
        <w:ind w:left="1220" w:hanging="360"/>
      </w:pPr>
    </w:lvl>
    <w:lvl w:ilvl="2" w:tplc="280A001B">
      <w:start w:val="1"/>
      <w:numFmt w:val="lowerRoman"/>
      <w:lvlText w:val="%3."/>
      <w:lvlJc w:val="right"/>
      <w:pPr>
        <w:ind w:left="1940" w:hanging="180"/>
      </w:pPr>
    </w:lvl>
    <w:lvl w:ilvl="3" w:tplc="280A000F" w:tentative="1">
      <w:start w:val="1"/>
      <w:numFmt w:val="decimal"/>
      <w:lvlText w:val="%4."/>
      <w:lvlJc w:val="left"/>
      <w:pPr>
        <w:ind w:left="2660" w:hanging="360"/>
      </w:pPr>
    </w:lvl>
    <w:lvl w:ilvl="4" w:tplc="280A0019" w:tentative="1">
      <w:start w:val="1"/>
      <w:numFmt w:val="lowerLetter"/>
      <w:lvlText w:val="%5."/>
      <w:lvlJc w:val="left"/>
      <w:pPr>
        <w:ind w:left="3380" w:hanging="360"/>
      </w:pPr>
    </w:lvl>
    <w:lvl w:ilvl="5" w:tplc="280A001B" w:tentative="1">
      <w:start w:val="1"/>
      <w:numFmt w:val="lowerRoman"/>
      <w:lvlText w:val="%6."/>
      <w:lvlJc w:val="right"/>
      <w:pPr>
        <w:ind w:left="4100" w:hanging="180"/>
      </w:pPr>
    </w:lvl>
    <w:lvl w:ilvl="6" w:tplc="280A000F" w:tentative="1">
      <w:start w:val="1"/>
      <w:numFmt w:val="decimal"/>
      <w:lvlText w:val="%7."/>
      <w:lvlJc w:val="left"/>
      <w:pPr>
        <w:ind w:left="4820" w:hanging="360"/>
      </w:pPr>
    </w:lvl>
    <w:lvl w:ilvl="7" w:tplc="280A0019" w:tentative="1">
      <w:start w:val="1"/>
      <w:numFmt w:val="lowerLetter"/>
      <w:lvlText w:val="%8."/>
      <w:lvlJc w:val="left"/>
      <w:pPr>
        <w:ind w:left="5540" w:hanging="360"/>
      </w:pPr>
    </w:lvl>
    <w:lvl w:ilvl="8" w:tplc="280A001B" w:tentative="1">
      <w:start w:val="1"/>
      <w:numFmt w:val="lowerRoman"/>
      <w:lvlText w:val="%9."/>
      <w:lvlJc w:val="right"/>
      <w:pPr>
        <w:ind w:left="6260" w:hanging="180"/>
      </w:pPr>
    </w:lvl>
  </w:abstractNum>
  <w:abstractNum w:abstractNumId="16" w15:restartNumberingAfterBreak="0">
    <w:nsid w:val="48216C0D"/>
    <w:multiLevelType w:val="hybridMultilevel"/>
    <w:tmpl w:val="7FC888E2"/>
    <w:lvl w:ilvl="0" w:tplc="280A0001">
      <w:start w:val="1"/>
      <w:numFmt w:val="bullet"/>
      <w:lvlText w:val=""/>
      <w:lvlJc w:val="left"/>
      <w:pPr>
        <w:ind w:left="860" w:hanging="360"/>
      </w:pPr>
      <w:rPr>
        <w:rFonts w:ascii="Symbol" w:hAnsi="Symbol" w:hint="default"/>
      </w:rPr>
    </w:lvl>
    <w:lvl w:ilvl="1" w:tplc="280A0003" w:tentative="1">
      <w:start w:val="1"/>
      <w:numFmt w:val="bullet"/>
      <w:lvlText w:val="o"/>
      <w:lvlJc w:val="left"/>
      <w:pPr>
        <w:ind w:left="1580" w:hanging="360"/>
      </w:pPr>
      <w:rPr>
        <w:rFonts w:ascii="Courier New" w:hAnsi="Courier New" w:cs="Courier New" w:hint="default"/>
      </w:rPr>
    </w:lvl>
    <w:lvl w:ilvl="2" w:tplc="280A0005" w:tentative="1">
      <w:start w:val="1"/>
      <w:numFmt w:val="bullet"/>
      <w:lvlText w:val=""/>
      <w:lvlJc w:val="left"/>
      <w:pPr>
        <w:ind w:left="2300" w:hanging="360"/>
      </w:pPr>
      <w:rPr>
        <w:rFonts w:ascii="Wingdings" w:hAnsi="Wingdings" w:hint="default"/>
      </w:rPr>
    </w:lvl>
    <w:lvl w:ilvl="3" w:tplc="280A0001" w:tentative="1">
      <w:start w:val="1"/>
      <w:numFmt w:val="bullet"/>
      <w:lvlText w:val=""/>
      <w:lvlJc w:val="left"/>
      <w:pPr>
        <w:ind w:left="3020" w:hanging="360"/>
      </w:pPr>
      <w:rPr>
        <w:rFonts w:ascii="Symbol" w:hAnsi="Symbol" w:hint="default"/>
      </w:rPr>
    </w:lvl>
    <w:lvl w:ilvl="4" w:tplc="280A0003" w:tentative="1">
      <w:start w:val="1"/>
      <w:numFmt w:val="bullet"/>
      <w:lvlText w:val="o"/>
      <w:lvlJc w:val="left"/>
      <w:pPr>
        <w:ind w:left="3740" w:hanging="360"/>
      </w:pPr>
      <w:rPr>
        <w:rFonts w:ascii="Courier New" w:hAnsi="Courier New" w:cs="Courier New" w:hint="default"/>
      </w:rPr>
    </w:lvl>
    <w:lvl w:ilvl="5" w:tplc="280A0005" w:tentative="1">
      <w:start w:val="1"/>
      <w:numFmt w:val="bullet"/>
      <w:lvlText w:val=""/>
      <w:lvlJc w:val="left"/>
      <w:pPr>
        <w:ind w:left="4460" w:hanging="360"/>
      </w:pPr>
      <w:rPr>
        <w:rFonts w:ascii="Wingdings" w:hAnsi="Wingdings" w:hint="default"/>
      </w:rPr>
    </w:lvl>
    <w:lvl w:ilvl="6" w:tplc="280A0001" w:tentative="1">
      <w:start w:val="1"/>
      <w:numFmt w:val="bullet"/>
      <w:lvlText w:val=""/>
      <w:lvlJc w:val="left"/>
      <w:pPr>
        <w:ind w:left="5180" w:hanging="360"/>
      </w:pPr>
      <w:rPr>
        <w:rFonts w:ascii="Symbol" w:hAnsi="Symbol" w:hint="default"/>
      </w:rPr>
    </w:lvl>
    <w:lvl w:ilvl="7" w:tplc="280A0003" w:tentative="1">
      <w:start w:val="1"/>
      <w:numFmt w:val="bullet"/>
      <w:lvlText w:val="o"/>
      <w:lvlJc w:val="left"/>
      <w:pPr>
        <w:ind w:left="5900" w:hanging="360"/>
      </w:pPr>
      <w:rPr>
        <w:rFonts w:ascii="Courier New" w:hAnsi="Courier New" w:cs="Courier New" w:hint="default"/>
      </w:rPr>
    </w:lvl>
    <w:lvl w:ilvl="8" w:tplc="280A0005" w:tentative="1">
      <w:start w:val="1"/>
      <w:numFmt w:val="bullet"/>
      <w:lvlText w:val=""/>
      <w:lvlJc w:val="left"/>
      <w:pPr>
        <w:ind w:left="6620" w:hanging="360"/>
      </w:pPr>
      <w:rPr>
        <w:rFonts w:ascii="Wingdings" w:hAnsi="Wingdings" w:hint="default"/>
      </w:rPr>
    </w:lvl>
  </w:abstractNum>
  <w:abstractNum w:abstractNumId="17" w15:restartNumberingAfterBreak="0">
    <w:nsid w:val="4AE85938"/>
    <w:multiLevelType w:val="hybridMultilevel"/>
    <w:tmpl w:val="83BC67C6"/>
    <w:lvl w:ilvl="0" w:tplc="62E2188A">
      <w:start w:val="1"/>
      <w:numFmt w:val="bullet"/>
      <w:pStyle w:val="T1"/>
      <w:lvlText w:val=""/>
      <w:lvlJc w:val="left"/>
      <w:pPr>
        <w:ind w:left="1069" w:hanging="360"/>
      </w:pPr>
      <w:rPr>
        <w:rFonts w:ascii="Symbol" w:hAnsi="Symbol" w:hint="default"/>
      </w:rPr>
    </w:lvl>
    <w:lvl w:ilvl="1" w:tplc="9314F20E">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18" w15:restartNumberingAfterBreak="0">
    <w:nsid w:val="4C582065"/>
    <w:multiLevelType w:val="hybridMultilevel"/>
    <w:tmpl w:val="8AA43742"/>
    <w:lvl w:ilvl="0" w:tplc="280A0001">
      <w:start w:val="1"/>
      <w:numFmt w:val="bullet"/>
      <w:lvlText w:val=""/>
      <w:lvlJc w:val="left"/>
      <w:pPr>
        <w:ind w:left="860" w:hanging="360"/>
      </w:pPr>
      <w:rPr>
        <w:rFonts w:ascii="Symbol" w:hAnsi="Symbol" w:hint="default"/>
      </w:rPr>
    </w:lvl>
    <w:lvl w:ilvl="1" w:tplc="280A0003" w:tentative="1">
      <w:start w:val="1"/>
      <w:numFmt w:val="bullet"/>
      <w:lvlText w:val="o"/>
      <w:lvlJc w:val="left"/>
      <w:pPr>
        <w:ind w:left="1580" w:hanging="360"/>
      </w:pPr>
      <w:rPr>
        <w:rFonts w:ascii="Courier New" w:hAnsi="Courier New" w:cs="Courier New" w:hint="default"/>
      </w:rPr>
    </w:lvl>
    <w:lvl w:ilvl="2" w:tplc="280A0005" w:tentative="1">
      <w:start w:val="1"/>
      <w:numFmt w:val="bullet"/>
      <w:lvlText w:val=""/>
      <w:lvlJc w:val="left"/>
      <w:pPr>
        <w:ind w:left="2300" w:hanging="360"/>
      </w:pPr>
      <w:rPr>
        <w:rFonts w:ascii="Wingdings" w:hAnsi="Wingdings" w:hint="default"/>
      </w:rPr>
    </w:lvl>
    <w:lvl w:ilvl="3" w:tplc="280A0001" w:tentative="1">
      <w:start w:val="1"/>
      <w:numFmt w:val="bullet"/>
      <w:lvlText w:val=""/>
      <w:lvlJc w:val="left"/>
      <w:pPr>
        <w:ind w:left="3020" w:hanging="360"/>
      </w:pPr>
      <w:rPr>
        <w:rFonts w:ascii="Symbol" w:hAnsi="Symbol" w:hint="default"/>
      </w:rPr>
    </w:lvl>
    <w:lvl w:ilvl="4" w:tplc="280A0003" w:tentative="1">
      <w:start w:val="1"/>
      <w:numFmt w:val="bullet"/>
      <w:lvlText w:val="o"/>
      <w:lvlJc w:val="left"/>
      <w:pPr>
        <w:ind w:left="3740" w:hanging="360"/>
      </w:pPr>
      <w:rPr>
        <w:rFonts w:ascii="Courier New" w:hAnsi="Courier New" w:cs="Courier New" w:hint="default"/>
      </w:rPr>
    </w:lvl>
    <w:lvl w:ilvl="5" w:tplc="280A0005" w:tentative="1">
      <w:start w:val="1"/>
      <w:numFmt w:val="bullet"/>
      <w:lvlText w:val=""/>
      <w:lvlJc w:val="left"/>
      <w:pPr>
        <w:ind w:left="4460" w:hanging="360"/>
      </w:pPr>
      <w:rPr>
        <w:rFonts w:ascii="Wingdings" w:hAnsi="Wingdings" w:hint="default"/>
      </w:rPr>
    </w:lvl>
    <w:lvl w:ilvl="6" w:tplc="280A0001" w:tentative="1">
      <w:start w:val="1"/>
      <w:numFmt w:val="bullet"/>
      <w:lvlText w:val=""/>
      <w:lvlJc w:val="left"/>
      <w:pPr>
        <w:ind w:left="5180" w:hanging="360"/>
      </w:pPr>
      <w:rPr>
        <w:rFonts w:ascii="Symbol" w:hAnsi="Symbol" w:hint="default"/>
      </w:rPr>
    </w:lvl>
    <w:lvl w:ilvl="7" w:tplc="280A0003" w:tentative="1">
      <w:start w:val="1"/>
      <w:numFmt w:val="bullet"/>
      <w:lvlText w:val="o"/>
      <w:lvlJc w:val="left"/>
      <w:pPr>
        <w:ind w:left="5900" w:hanging="360"/>
      </w:pPr>
      <w:rPr>
        <w:rFonts w:ascii="Courier New" w:hAnsi="Courier New" w:cs="Courier New" w:hint="default"/>
      </w:rPr>
    </w:lvl>
    <w:lvl w:ilvl="8" w:tplc="280A0005" w:tentative="1">
      <w:start w:val="1"/>
      <w:numFmt w:val="bullet"/>
      <w:lvlText w:val=""/>
      <w:lvlJc w:val="left"/>
      <w:pPr>
        <w:ind w:left="6620" w:hanging="360"/>
      </w:pPr>
      <w:rPr>
        <w:rFonts w:ascii="Wingdings" w:hAnsi="Wingdings" w:hint="default"/>
      </w:rPr>
    </w:lvl>
  </w:abstractNum>
  <w:abstractNum w:abstractNumId="19" w15:restartNumberingAfterBreak="0">
    <w:nsid w:val="4ED166FC"/>
    <w:multiLevelType w:val="hybridMultilevel"/>
    <w:tmpl w:val="BA24AC7C"/>
    <w:lvl w:ilvl="0" w:tplc="942CF58C">
      <w:numFmt w:val="bullet"/>
      <w:lvlText w:val="-"/>
      <w:lvlJc w:val="left"/>
      <w:pPr>
        <w:ind w:left="860" w:hanging="360"/>
      </w:pPr>
      <w:rPr>
        <w:rFonts w:ascii="Verdana" w:eastAsia="Times New Roman" w:hAnsi="Verdana" w:cs="Times New Roman" w:hint="default"/>
      </w:rPr>
    </w:lvl>
    <w:lvl w:ilvl="1" w:tplc="280A0003" w:tentative="1">
      <w:start w:val="1"/>
      <w:numFmt w:val="bullet"/>
      <w:lvlText w:val="o"/>
      <w:lvlJc w:val="left"/>
      <w:pPr>
        <w:ind w:left="1580" w:hanging="360"/>
      </w:pPr>
      <w:rPr>
        <w:rFonts w:ascii="Courier New" w:hAnsi="Courier New" w:cs="Courier New" w:hint="default"/>
      </w:rPr>
    </w:lvl>
    <w:lvl w:ilvl="2" w:tplc="280A0005" w:tentative="1">
      <w:start w:val="1"/>
      <w:numFmt w:val="bullet"/>
      <w:lvlText w:val=""/>
      <w:lvlJc w:val="left"/>
      <w:pPr>
        <w:ind w:left="2300" w:hanging="360"/>
      </w:pPr>
      <w:rPr>
        <w:rFonts w:ascii="Wingdings" w:hAnsi="Wingdings" w:hint="default"/>
      </w:rPr>
    </w:lvl>
    <w:lvl w:ilvl="3" w:tplc="280A0001" w:tentative="1">
      <w:start w:val="1"/>
      <w:numFmt w:val="bullet"/>
      <w:lvlText w:val=""/>
      <w:lvlJc w:val="left"/>
      <w:pPr>
        <w:ind w:left="3020" w:hanging="360"/>
      </w:pPr>
      <w:rPr>
        <w:rFonts w:ascii="Symbol" w:hAnsi="Symbol" w:hint="default"/>
      </w:rPr>
    </w:lvl>
    <w:lvl w:ilvl="4" w:tplc="280A0003" w:tentative="1">
      <w:start w:val="1"/>
      <w:numFmt w:val="bullet"/>
      <w:lvlText w:val="o"/>
      <w:lvlJc w:val="left"/>
      <w:pPr>
        <w:ind w:left="3740" w:hanging="360"/>
      </w:pPr>
      <w:rPr>
        <w:rFonts w:ascii="Courier New" w:hAnsi="Courier New" w:cs="Courier New" w:hint="default"/>
      </w:rPr>
    </w:lvl>
    <w:lvl w:ilvl="5" w:tplc="280A0005" w:tentative="1">
      <w:start w:val="1"/>
      <w:numFmt w:val="bullet"/>
      <w:lvlText w:val=""/>
      <w:lvlJc w:val="left"/>
      <w:pPr>
        <w:ind w:left="4460" w:hanging="360"/>
      </w:pPr>
      <w:rPr>
        <w:rFonts w:ascii="Wingdings" w:hAnsi="Wingdings" w:hint="default"/>
      </w:rPr>
    </w:lvl>
    <w:lvl w:ilvl="6" w:tplc="280A0001" w:tentative="1">
      <w:start w:val="1"/>
      <w:numFmt w:val="bullet"/>
      <w:lvlText w:val=""/>
      <w:lvlJc w:val="left"/>
      <w:pPr>
        <w:ind w:left="5180" w:hanging="360"/>
      </w:pPr>
      <w:rPr>
        <w:rFonts w:ascii="Symbol" w:hAnsi="Symbol" w:hint="default"/>
      </w:rPr>
    </w:lvl>
    <w:lvl w:ilvl="7" w:tplc="280A0003" w:tentative="1">
      <w:start w:val="1"/>
      <w:numFmt w:val="bullet"/>
      <w:lvlText w:val="o"/>
      <w:lvlJc w:val="left"/>
      <w:pPr>
        <w:ind w:left="5900" w:hanging="360"/>
      </w:pPr>
      <w:rPr>
        <w:rFonts w:ascii="Courier New" w:hAnsi="Courier New" w:cs="Courier New" w:hint="default"/>
      </w:rPr>
    </w:lvl>
    <w:lvl w:ilvl="8" w:tplc="280A0005" w:tentative="1">
      <w:start w:val="1"/>
      <w:numFmt w:val="bullet"/>
      <w:lvlText w:val=""/>
      <w:lvlJc w:val="left"/>
      <w:pPr>
        <w:ind w:left="6620" w:hanging="360"/>
      </w:pPr>
      <w:rPr>
        <w:rFonts w:ascii="Wingdings" w:hAnsi="Wingdings" w:hint="default"/>
      </w:rPr>
    </w:lvl>
  </w:abstractNum>
  <w:abstractNum w:abstractNumId="20" w15:restartNumberingAfterBreak="0">
    <w:nsid w:val="5225171B"/>
    <w:multiLevelType w:val="hybridMultilevel"/>
    <w:tmpl w:val="010C8258"/>
    <w:lvl w:ilvl="0" w:tplc="C9B82FFA">
      <w:start w:val="1"/>
      <w:numFmt w:val="decimal"/>
      <w:lvlText w:val="%1."/>
      <w:lvlJc w:val="left"/>
      <w:pPr>
        <w:ind w:left="2160" w:hanging="720"/>
      </w:pPr>
      <w:rPr>
        <w:rFonts w:hint="default"/>
      </w:r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21" w15:restartNumberingAfterBreak="0">
    <w:nsid w:val="539D7378"/>
    <w:multiLevelType w:val="hybridMultilevel"/>
    <w:tmpl w:val="0A6AD040"/>
    <w:lvl w:ilvl="0" w:tplc="11A67542">
      <w:start w:val="1"/>
      <w:numFmt w:val="decimal"/>
      <w:lvlText w:val="(%1)"/>
      <w:lvlJc w:val="left"/>
      <w:pPr>
        <w:ind w:left="560" w:hanging="360"/>
      </w:pPr>
      <w:rPr>
        <w:rFonts w:hint="default"/>
      </w:rPr>
    </w:lvl>
    <w:lvl w:ilvl="1" w:tplc="280A0019" w:tentative="1">
      <w:start w:val="1"/>
      <w:numFmt w:val="lowerLetter"/>
      <w:lvlText w:val="%2."/>
      <w:lvlJc w:val="left"/>
      <w:pPr>
        <w:ind w:left="1280" w:hanging="360"/>
      </w:pPr>
    </w:lvl>
    <w:lvl w:ilvl="2" w:tplc="280A001B" w:tentative="1">
      <w:start w:val="1"/>
      <w:numFmt w:val="lowerRoman"/>
      <w:lvlText w:val="%3."/>
      <w:lvlJc w:val="right"/>
      <w:pPr>
        <w:ind w:left="2000" w:hanging="180"/>
      </w:pPr>
    </w:lvl>
    <w:lvl w:ilvl="3" w:tplc="280A000F" w:tentative="1">
      <w:start w:val="1"/>
      <w:numFmt w:val="decimal"/>
      <w:lvlText w:val="%4."/>
      <w:lvlJc w:val="left"/>
      <w:pPr>
        <w:ind w:left="2720" w:hanging="360"/>
      </w:pPr>
    </w:lvl>
    <w:lvl w:ilvl="4" w:tplc="280A0019" w:tentative="1">
      <w:start w:val="1"/>
      <w:numFmt w:val="lowerLetter"/>
      <w:lvlText w:val="%5."/>
      <w:lvlJc w:val="left"/>
      <w:pPr>
        <w:ind w:left="3440" w:hanging="360"/>
      </w:pPr>
    </w:lvl>
    <w:lvl w:ilvl="5" w:tplc="280A001B" w:tentative="1">
      <w:start w:val="1"/>
      <w:numFmt w:val="lowerRoman"/>
      <w:lvlText w:val="%6."/>
      <w:lvlJc w:val="right"/>
      <w:pPr>
        <w:ind w:left="4160" w:hanging="180"/>
      </w:pPr>
    </w:lvl>
    <w:lvl w:ilvl="6" w:tplc="280A000F" w:tentative="1">
      <w:start w:val="1"/>
      <w:numFmt w:val="decimal"/>
      <w:lvlText w:val="%7."/>
      <w:lvlJc w:val="left"/>
      <w:pPr>
        <w:ind w:left="4880" w:hanging="360"/>
      </w:pPr>
    </w:lvl>
    <w:lvl w:ilvl="7" w:tplc="280A0019" w:tentative="1">
      <w:start w:val="1"/>
      <w:numFmt w:val="lowerLetter"/>
      <w:lvlText w:val="%8."/>
      <w:lvlJc w:val="left"/>
      <w:pPr>
        <w:ind w:left="5600" w:hanging="360"/>
      </w:pPr>
    </w:lvl>
    <w:lvl w:ilvl="8" w:tplc="280A001B" w:tentative="1">
      <w:start w:val="1"/>
      <w:numFmt w:val="lowerRoman"/>
      <w:lvlText w:val="%9."/>
      <w:lvlJc w:val="right"/>
      <w:pPr>
        <w:ind w:left="6320" w:hanging="180"/>
      </w:pPr>
    </w:lvl>
  </w:abstractNum>
  <w:abstractNum w:abstractNumId="22" w15:restartNumberingAfterBreak="0">
    <w:nsid w:val="564C6F34"/>
    <w:multiLevelType w:val="hybridMultilevel"/>
    <w:tmpl w:val="777EB022"/>
    <w:lvl w:ilvl="0" w:tplc="280A000F">
      <w:start w:val="1"/>
      <w:numFmt w:val="decimal"/>
      <w:lvlText w:val="%1."/>
      <w:lvlJc w:val="left"/>
      <w:pPr>
        <w:ind w:left="500" w:hanging="360"/>
      </w:pPr>
      <w:rPr>
        <w:rFonts w:hint="default"/>
        <w:b/>
        <w:bCs/>
        <w:color w:val="FFFFFF" w:themeColor="background1"/>
        <w:spacing w:val="-1"/>
        <w:w w:val="99"/>
        <w:sz w:val="20"/>
        <w:szCs w:val="20"/>
      </w:rPr>
    </w:lvl>
    <w:lvl w:ilvl="1" w:tplc="7AE6549A">
      <w:numFmt w:val="bullet"/>
      <w:lvlText w:val=""/>
      <w:lvlJc w:val="left"/>
      <w:pPr>
        <w:ind w:left="860" w:hanging="360"/>
      </w:pPr>
      <w:rPr>
        <w:rFonts w:ascii="Symbol" w:eastAsia="Symbol" w:hAnsi="Symbol" w:cs="Symbol" w:hint="default"/>
        <w:w w:val="99"/>
        <w:sz w:val="20"/>
        <w:szCs w:val="20"/>
      </w:rPr>
    </w:lvl>
    <w:lvl w:ilvl="2" w:tplc="2AAEB41E">
      <w:numFmt w:val="bullet"/>
      <w:lvlText w:val="•"/>
      <w:lvlJc w:val="left"/>
      <w:pPr>
        <w:ind w:left="1836" w:hanging="360"/>
      </w:pPr>
      <w:rPr>
        <w:rFonts w:hint="default"/>
      </w:rPr>
    </w:lvl>
    <w:lvl w:ilvl="3" w:tplc="616004DE">
      <w:numFmt w:val="bullet"/>
      <w:lvlText w:val="•"/>
      <w:lvlJc w:val="left"/>
      <w:pPr>
        <w:ind w:left="2812" w:hanging="360"/>
      </w:pPr>
      <w:rPr>
        <w:rFonts w:hint="default"/>
      </w:rPr>
    </w:lvl>
    <w:lvl w:ilvl="4" w:tplc="F38844A4">
      <w:numFmt w:val="bullet"/>
      <w:lvlText w:val="•"/>
      <w:lvlJc w:val="left"/>
      <w:pPr>
        <w:ind w:left="3788" w:hanging="360"/>
      </w:pPr>
      <w:rPr>
        <w:rFonts w:hint="default"/>
      </w:rPr>
    </w:lvl>
    <w:lvl w:ilvl="5" w:tplc="C1463012">
      <w:numFmt w:val="bullet"/>
      <w:lvlText w:val="•"/>
      <w:lvlJc w:val="left"/>
      <w:pPr>
        <w:ind w:left="4765" w:hanging="360"/>
      </w:pPr>
      <w:rPr>
        <w:rFonts w:hint="default"/>
      </w:rPr>
    </w:lvl>
    <w:lvl w:ilvl="6" w:tplc="777E80AE">
      <w:numFmt w:val="bullet"/>
      <w:lvlText w:val="•"/>
      <w:lvlJc w:val="left"/>
      <w:pPr>
        <w:ind w:left="5741" w:hanging="360"/>
      </w:pPr>
      <w:rPr>
        <w:rFonts w:hint="default"/>
      </w:rPr>
    </w:lvl>
    <w:lvl w:ilvl="7" w:tplc="F9667264">
      <w:numFmt w:val="bullet"/>
      <w:lvlText w:val="•"/>
      <w:lvlJc w:val="left"/>
      <w:pPr>
        <w:ind w:left="6717" w:hanging="360"/>
      </w:pPr>
      <w:rPr>
        <w:rFonts w:hint="default"/>
      </w:rPr>
    </w:lvl>
    <w:lvl w:ilvl="8" w:tplc="EAD22A86">
      <w:numFmt w:val="bullet"/>
      <w:lvlText w:val="•"/>
      <w:lvlJc w:val="left"/>
      <w:pPr>
        <w:ind w:left="7693" w:hanging="360"/>
      </w:pPr>
      <w:rPr>
        <w:rFonts w:hint="default"/>
      </w:rPr>
    </w:lvl>
  </w:abstractNum>
  <w:abstractNum w:abstractNumId="23" w15:restartNumberingAfterBreak="0">
    <w:nsid w:val="5A0711FD"/>
    <w:multiLevelType w:val="hybridMultilevel"/>
    <w:tmpl w:val="9AE014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65E432F9"/>
    <w:multiLevelType w:val="hybridMultilevel"/>
    <w:tmpl w:val="DFDA4220"/>
    <w:lvl w:ilvl="0" w:tplc="4DC4D64C">
      <w:start w:val="1"/>
      <w:numFmt w:val="lowerLetter"/>
      <w:pStyle w:val="Ttulo4"/>
      <w:lvlText w:val="%1)"/>
      <w:lvlJc w:val="left"/>
      <w:pPr>
        <w:ind w:left="717" w:hanging="360"/>
      </w:pPr>
      <w:rPr>
        <w:rFonts w:hint="default"/>
        <w:b/>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6F1B3472"/>
    <w:multiLevelType w:val="hybridMultilevel"/>
    <w:tmpl w:val="84646206"/>
    <w:lvl w:ilvl="0" w:tplc="280A0001">
      <w:start w:val="1"/>
      <w:numFmt w:val="bullet"/>
      <w:lvlText w:val=""/>
      <w:lvlJc w:val="left"/>
      <w:pPr>
        <w:ind w:left="860" w:hanging="360"/>
      </w:pPr>
      <w:rPr>
        <w:rFonts w:ascii="Symbol" w:hAnsi="Symbol" w:hint="default"/>
      </w:rPr>
    </w:lvl>
    <w:lvl w:ilvl="1" w:tplc="280A0003" w:tentative="1">
      <w:start w:val="1"/>
      <w:numFmt w:val="bullet"/>
      <w:lvlText w:val="o"/>
      <w:lvlJc w:val="left"/>
      <w:pPr>
        <w:ind w:left="1580" w:hanging="360"/>
      </w:pPr>
      <w:rPr>
        <w:rFonts w:ascii="Courier New" w:hAnsi="Courier New" w:cs="Courier New" w:hint="default"/>
      </w:rPr>
    </w:lvl>
    <w:lvl w:ilvl="2" w:tplc="280A0005" w:tentative="1">
      <w:start w:val="1"/>
      <w:numFmt w:val="bullet"/>
      <w:lvlText w:val=""/>
      <w:lvlJc w:val="left"/>
      <w:pPr>
        <w:ind w:left="2300" w:hanging="360"/>
      </w:pPr>
      <w:rPr>
        <w:rFonts w:ascii="Wingdings" w:hAnsi="Wingdings" w:hint="default"/>
      </w:rPr>
    </w:lvl>
    <w:lvl w:ilvl="3" w:tplc="280A0001" w:tentative="1">
      <w:start w:val="1"/>
      <w:numFmt w:val="bullet"/>
      <w:lvlText w:val=""/>
      <w:lvlJc w:val="left"/>
      <w:pPr>
        <w:ind w:left="3020" w:hanging="360"/>
      </w:pPr>
      <w:rPr>
        <w:rFonts w:ascii="Symbol" w:hAnsi="Symbol" w:hint="default"/>
      </w:rPr>
    </w:lvl>
    <w:lvl w:ilvl="4" w:tplc="280A0003" w:tentative="1">
      <w:start w:val="1"/>
      <w:numFmt w:val="bullet"/>
      <w:lvlText w:val="o"/>
      <w:lvlJc w:val="left"/>
      <w:pPr>
        <w:ind w:left="3740" w:hanging="360"/>
      </w:pPr>
      <w:rPr>
        <w:rFonts w:ascii="Courier New" w:hAnsi="Courier New" w:cs="Courier New" w:hint="default"/>
      </w:rPr>
    </w:lvl>
    <w:lvl w:ilvl="5" w:tplc="280A0005" w:tentative="1">
      <w:start w:val="1"/>
      <w:numFmt w:val="bullet"/>
      <w:lvlText w:val=""/>
      <w:lvlJc w:val="left"/>
      <w:pPr>
        <w:ind w:left="4460" w:hanging="360"/>
      </w:pPr>
      <w:rPr>
        <w:rFonts w:ascii="Wingdings" w:hAnsi="Wingdings" w:hint="default"/>
      </w:rPr>
    </w:lvl>
    <w:lvl w:ilvl="6" w:tplc="280A0001" w:tentative="1">
      <w:start w:val="1"/>
      <w:numFmt w:val="bullet"/>
      <w:lvlText w:val=""/>
      <w:lvlJc w:val="left"/>
      <w:pPr>
        <w:ind w:left="5180" w:hanging="360"/>
      </w:pPr>
      <w:rPr>
        <w:rFonts w:ascii="Symbol" w:hAnsi="Symbol" w:hint="default"/>
      </w:rPr>
    </w:lvl>
    <w:lvl w:ilvl="7" w:tplc="280A0003" w:tentative="1">
      <w:start w:val="1"/>
      <w:numFmt w:val="bullet"/>
      <w:lvlText w:val="o"/>
      <w:lvlJc w:val="left"/>
      <w:pPr>
        <w:ind w:left="5900" w:hanging="360"/>
      </w:pPr>
      <w:rPr>
        <w:rFonts w:ascii="Courier New" w:hAnsi="Courier New" w:cs="Courier New" w:hint="default"/>
      </w:rPr>
    </w:lvl>
    <w:lvl w:ilvl="8" w:tplc="280A0005" w:tentative="1">
      <w:start w:val="1"/>
      <w:numFmt w:val="bullet"/>
      <w:lvlText w:val=""/>
      <w:lvlJc w:val="left"/>
      <w:pPr>
        <w:ind w:left="6620" w:hanging="360"/>
      </w:pPr>
      <w:rPr>
        <w:rFonts w:ascii="Wingdings" w:hAnsi="Wingdings" w:hint="default"/>
      </w:rPr>
    </w:lvl>
  </w:abstractNum>
  <w:abstractNum w:abstractNumId="26" w15:restartNumberingAfterBreak="0">
    <w:nsid w:val="70A830CD"/>
    <w:multiLevelType w:val="hybridMultilevel"/>
    <w:tmpl w:val="C04C9CB2"/>
    <w:lvl w:ilvl="0" w:tplc="3432E7B0">
      <w:start w:val="1"/>
      <w:numFmt w:val="bullet"/>
      <w:lvlText w:val=""/>
      <w:lvlJc w:val="left"/>
      <w:pPr>
        <w:ind w:left="86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744D082B"/>
    <w:multiLevelType w:val="hybridMultilevel"/>
    <w:tmpl w:val="95600310"/>
    <w:lvl w:ilvl="0" w:tplc="2BE68786">
      <w:start w:val="1"/>
      <w:numFmt w:val="decimal"/>
      <w:lvlText w:val="%1."/>
      <w:lvlJc w:val="left"/>
      <w:pPr>
        <w:ind w:left="500" w:hanging="360"/>
      </w:pPr>
      <w:rPr>
        <w:rFonts w:ascii="Arial" w:eastAsia="Arial" w:hAnsi="Arial" w:cs="Arial" w:hint="default"/>
        <w:b/>
        <w:bCs/>
        <w:color w:val="FFFFFF" w:themeColor="background1"/>
        <w:spacing w:val="-1"/>
        <w:w w:val="99"/>
        <w:sz w:val="20"/>
        <w:szCs w:val="20"/>
      </w:rPr>
    </w:lvl>
    <w:lvl w:ilvl="1" w:tplc="7AE6549A">
      <w:numFmt w:val="bullet"/>
      <w:lvlText w:val=""/>
      <w:lvlJc w:val="left"/>
      <w:pPr>
        <w:ind w:left="860" w:hanging="360"/>
      </w:pPr>
      <w:rPr>
        <w:rFonts w:ascii="Symbol" w:eastAsia="Symbol" w:hAnsi="Symbol" w:cs="Symbol" w:hint="default"/>
        <w:w w:val="99"/>
        <w:sz w:val="20"/>
        <w:szCs w:val="20"/>
      </w:rPr>
    </w:lvl>
    <w:lvl w:ilvl="2" w:tplc="2AAEB41E">
      <w:numFmt w:val="bullet"/>
      <w:lvlText w:val="•"/>
      <w:lvlJc w:val="left"/>
      <w:pPr>
        <w:ind w:left="1836" w:hanging="360"/>
      </w:pPr>
      <w:rPr>
        <w:rFonts w:hint="default"/>
      </w:rPr>
    </w:lvl>
    <w:lvl w:ilvl="3" w:tplc="616004DE">
      <w:numFmt w:val="bullet"/>
      <w:lvlText w:val="•"/>
      <w:lvlJc w:val="left"/>
      <w:pPr>
        <w:ind w:left="2812" w:hanging="360"/>
      </w:pPr>
      <w:rPr>
        <w:rFonts w:hint="default"/>
      </w:rPr>
    </w:lvl>
    <w:lvl w:ilvl="4" w:tplc="F38844A4">
      <w:numFmt w:val="bullet"/>
      <w:lvlText w:val="•"/>
      <w:lvlJc w:val="left"/>
      <w:pPr>
        <w:ind w:left="3788" w:hanging="360"/>
      </w:pPr>
      <w:rPr>
        <w:rFonts w:hint="default"/>
      </w:rPr>
    </w:lvl>
    <w:lvl w:ilvl="5" w:tplc="C1463012">
      <w:numFmt w:val="bullet"/>
      <w:lvlText w:val="•"/>
      <w:lvlJc w:val="left"/>
      <w:pPr>
        <w:ind w:left="4765" w:hanging="360"/>
      </w:pPr>
      <w:rPr>
        <w:rFonts w:hint="default"/>
      </w:rPr>
    </w:lvl>
    <w:lvl w:ilvl="6" w:tplc="777E80AE">
      <w:numFmt w:val="bullet"/>
      <w:lvlText w:val="•"/>
      <w:lvlJc w:val="left"/>
      <w:pPr>
        <w:ind w:left="5741" w:hanging="360"/>
      </w:pPr>
      <w:rPr>
        <w:rFonts w:hint="default"/>
      </w:rPr>
    </w:lvl>
    <w:lvl w:ilvl="7" w:tplc="F9667264">
      <w:numFmt w:val="bullet"/>
      <w:lvlText w:val="•"/>
      <w:lvlJc w:val="left"/>
      <w:pPr>
        <w:ind w:left="6717" w:hanging="360"/>
      </w:pPr>
      <w:rPr>
        <w:rFonts w:hint="default"/>
      </w:rPr>
    </w:lvl>
    <w:lvl w:ilvl="8" w:tplc="EAD22A86">
      <w:numFmt w:val="bullet"/>
      <w:lvlText w:val="•"/>
      <w:lvlJc w:val="left"/>
      <w:pPr>
        <w:ind w:left="7693" w:hanging="360"/>
      </w:pPr>
      <w:rPr>
        <w:rFonts w:hint="default"/>
      </w:rPr>
    </w:lvl>
  </w:abstractNum>
  <w:abstractNum w:abstractNumId="28" w15:restartNumberingAfterBreak="0">
    <w:nsid w:val="78AB11A5"/>
    <w:multiLevelType w:val="hybridMultilevel"/>
    <w:tmpl w:val="DAB01636"/>
    <w:lvl w:ilvl="0" w:tplc="280A0001">
      <w:start w:val="1"/>
      <w:numFmt w:val="bullet"/>
      <w:lvlText w:val=""/>
      <w:lvlJc w:val="left"/>
      <w:pPr>
        <w:ind w:left="860" w:hanging="360"/>
      </w:pPr>
      <w:rPr>
        <w:rFonts w:ascii="Symbol" w:hAnsi="Symbol" w:hint="default"/>
      </w:rPr>
    </w:lvl>
    <w:lvl w:ilvl="1" w:tplc="280A0003">
      <w:start w:val="1"/>
      <w:numFmt w:val="bullet"/>
      <w:lvlText w:val="o"/>
      <w:lvlJc w:val="left"/>
      <w:pPr>
        <w:ind w:left="1580" w:hanging="360"/>
      </w:pPr>
      <w:rPr>
        <w:rFonts w:ascii="Courier New" w:hAnsi="Courier New" w:cs="Courier New" w:hint="default"/>
      </w:rPr>
    </w:lvl>
    <w:lvl w:ilvl="2" w:tplc="280A0005">
      <w:start w:val="1"/>
      <w:numFmt w:val="bullet"/>
      <w:lvlText w:val=""/>
      <w:lvlJc w:val="left"/>
      <w:pPr>
        <w:ind w:left="2300" w:hanging="360"/>
      </w:pPr>
      <w:rPr>
        <w:rFonts w:ascii="Wingdings" w:hAnsi="Wingdings" w:hint="default"/>
      </w:rPr>
    </w:lvl>
    <w:lvl w:ilvl="3" w:tplc="280A0001">
      <w:start w:val="1"/>
      <w:numFmt w:val="bullet"/>
      <w:lvlText w:val=""/>
      <w:lvlJc w:val="left"/>
      <w:pPr>
        <w:ind w:left="3020" w:hanging="360"/>
      </w:pPr>
      <w:rPr>
        <w:rFonts w:ascii="Symbol" w:hAnsi="Symbol" w:hint="default"/>
      </w:rPr>
    </w:lvl>
    <w:lvl w:ilvl="4" w:tplc="280A0003" w:tentative="1">
      <w:start w:val="1"/>
      <w:numFmt w:val="bullet"/>
      <w:lvlText w:val="o"/>
      <w:lvlJc w:val="left"/>
      <w:pPr>
        <w:ind w:left="3740" w:hanging="360"/>
      </w:pPr>
      <w:rPr>
        <w:rFonts w:ascii="Courier New" w:hAnsi="Courier New" w:cs="Courier New" w:hint="default"/>
      </w:rPr>
    </w:lvl>
    <w:lvl w:ilvl="5" w:tplc="280A0005" w:tentative="1">
      <w:start w:val="1"/>
      <w:numFmt w:val="bullet"/>
      <w:lvlText w:val=""/>
      <w:lvlJc w:val="left"/>
      <w:pPr>
        <w:ind w:left="4460" w:hanging="360"/>
      </w:pPr>
      <w:rPr>
        <w:rFonts w:ascii="Wingdings" w:hAnsi="Wingdings" w:hint="default"/>
      </w:rPr>
    </w:lvl>
    <w:lvl w:ilvl="6" w:tplc="280A0001" w:tentative="1">
      <w:start w:val="1"/>
      <w:numFmt w:val="bullet"/>
      <w:lvlText w:val=""/>
      <w:lvlJc w:val="left"/>
      <w:pPr>
        <w:ind w:left="5180" w:hanging="360"/>
      </w:pPr>
      <w:rPr>
        <w:rFonts w:ascii="Symbol" w:hAnsi="Symbol" w:hint="default"/>
      </w:rPr>
    </w:lvl>
    <w:lvl w:ilvl="7" w:tplc="280A0003" w:tentative="1">
      <w:start w:val="1"/>
      <w:numFmt w:val="bullet"/>
      <w:lvlText w:val="o"/>
      <w:lvlJc w:val="left"/>
      <w:pPr>
        <w:ind w:left="5900" w:hanging="360"/>
      </w:pPr>
      <w:rPr>
        <w:rFonts w:ascii="Courier New" w:hAnsi="Courier New" w:cs="Courier New" w:hint="default"/>
      </w:rPr>
    </w:lvl>
    <w:lvl w:ilvl="8" w:tplc="280A0005" w:tentative="1">
      <w:start w:val="1"/>
      <w:numFmt w:val="bullet"/>
      <w:lvlText w:val=""/>
      <w:lvlJc w:val="left"/>
      <w:pPr>
        <w:ind w:left="6620" w:hanging="360"/>
      </w:pPr>
      <w:rPr>
        <w:rFonts w:ascii="Wingdings" w:hAnsi="Wingdings" w:hint="default"/>
      </w:rPr>
    </w:lvl>
  </w:abstractNum>
  <w:abstractNum w:abstractNumId="29" w15:restartNumberingAfterBreak="0">
    <w:nsid w:val="7C9778D8"/>
    <w:multiLevelType w:val="hybridMultilevel"/>
    <w:tmpl w:val="7380865E"/>
    <w:lvl w:ilvl="0" w:tplc="7EEA71C8">
      <w:start w:val="1"/>
      <w:numFmt w:val="upperLetter"/>
      <w:lvlText w:val="%1."/>
      <w:lvlJc w:val="left"/>
      <w:pPr>
        <w:ind w:left="984" w:hanging="360"/>
      </w:pPr>
      <w:rPr>
        <w:rFonts w:hint="default"/>
      </w:rPr>
    </w:lvl>
    <w:lvl w:ilvl="1" w:tplc="280A0019" w:tentative="1">
      <w:start w:val="1"/>
      <w:numFmt w:val="lowerLetter"/>
      <w:lvlText w:val="%2."/>
      <w:lvlJc w:val="left"/>
      <w:pPr>
        <w:ind w:left="1704" w:hanging="360"/>
      </w:pPr>
    </w:lvl>
    <w:lvl w:ilvl="2" w:tplc="280A001B" w:tentative="1">
      <w:start w:val="1"/>
      <w:numFmt w:val="lowerRoman"/>
      <w:lvlText w:val="%3."/>
      <w:lvlJc w:val="right"/>
      <w:pPr>
        <w:ind w:left="2424" w:hanging="180"/>
      </w:pPr>
    </w:lvl>
    <w:lvl w:ilvl="3" w:tplc="280A000F" w:tentative="1">
      <w:start w:val="1"/>
      <w:numFmt w:val="decimal"/>
      <w:lvlText w:val="%4."/>
      <w:lvlJc w:val="left"/>
      <w:pPr>
        <w:ind w:left="3144" w:hanging="360"/>
      </w:pPr>
    </w:lvl>
    <w:lvl w:ilvl="4" w:tplc="280A0019" w:tentative="1">
      <w:start w:val="1"/>
      <w:numFmt w:val="lowerLetter"/>
      <w:lvlText w:val="%5."/>
      <w:lvlJc w:val="left"/>
      <w:pPr>
        <w:ind w:left="3864" w:hanging="360"/>
      </w:pPr>
    </w:lvl>
    <w:lvl w:ilvl="5" w:tplc="280A001B" w:tentative="1">
      <w:start w:val="1"/>
      <w:numFmt w:val="lowerRoman"/>
      <w:lvlText w:val="%6."/>
      <w:lvlJc w:val="right"/>
      <w:pPr>
        <w:ind w:left="4584" w:hanging="180"/>
      </w:pPr>
    </w:lvl>
    <w:lvl w:ilvl="6" w:tplc="280A000F" w:tentative="1">
      <w:start w:val="1"/>
      <w:numFmt w:val="decimal"/>
      <w:lvlText w:val="%7."/>
      <w:lvlJc w:val="left"/>
      <w:pPr>
        <w:ind w:left="5304" w:hanging="360"/>
      </w:pPr>
    </w:lvl>
    <w:lvl w:ilvl="7" w:tplc="280A0019" w:tentative="1">
      <w:start w:val="1"/>
      <w:numFmt w:val="lowerLetter"/>
      <w:lvlText w:val="%8."/>
      <w:lvlJc w:val="left"/>
      <w:pPr>
        <w:ind w:left="6024" w:hanging="360"/>
      </w:pPr>
    </w:lvl>
    <w:lvl w:ilvl="8" w:tplc="280A001B" w:tentative="1">
      <w:start w:val="1"/>
      <w:numFmt w:val="lowerRoman"/>
      <w:lvlText w:val="%9."/>
      <w:lvlJc w:val="right"/>
      <w:pPr>
        <w:ind w:left="6744" w:hanging="180"/>
      </w:pPr>
    </w:lvl>
  </w:abstractNum>
  <w:num w:numId="1" w16cid:durableId="1896623369">
    <w:abstractNumId w:val="22"/>
  </w:num>
  <w:num w:numId="2" w16cid:durableId="449009024">
    <w:abstractNumId w:val="4"/>
  </w:num>
  <w:num w:numId="3" w16cid:durableId="547843514">
    <w:abstractNumId w:val="17"/>
  </w:num>
  <w:num w:numId="4" w16cid:durableId="1237131403">
    <w:abstractNumId w:val="24"/>
  </w:num>
  <w:num w:numId="5" w16cid:durableId="685904980">
    <w:abstractNumId w:val="6"/>
  </w:num>
  <w:num w:numId="6" w16cid:durableId="170537295">
    <w:abstractNumId w:val="11"/>
  </w:num>
  <w:num w:numId="7" w16cid:durableId="708532010">
    <w:abstractNumId w:val="2"/>
  </w:num>
  <w:num w:numId="8" w16cid:durableId="645940538">
    <w:abstractNumId w:val="19"/>
  </w:num>
  <w:num w:numId="9" w16cid:durableId="1318463265">
    <w:abstractNumId w:val="28"/>
  </w:num>
  <w:num w:numId="10" w16cid:durableId="1291280082">
    <w:abstractNumId w:val="20"/>
  </w:num>
  <w:num w:numId="11" w16cid:durableId="1127743909">
    <w:abstractNumId w:val="9"/>
  </w:num>
  <w:num w:numId="12" w16cid:durableId="1993833002">
    <w:abstractNumId w:val="12"/>
  </w:num>
  <w:num w:numId="13" w16cid:durableId="1976763419">
    <w:abstractNumId w:val="0"/>
  </w:num>
  <w:num w:numId="14" w16cid:durableId="1233655860">
    <w:abstractNumId w:val="16"/>
  </w:num>
  <w:num w:numId="15" w16cid:durableId="1589969736">
    <w:abstractNumId w:val="15"/>
  </w:num>
  <w:num w:numId="16" w16cid:durableId="1469933597">
    <w:abstractNumId w:val="1"/>
  </w:num>
  <w:num w:numId="17" w16cid:durableId="1573541309">
    <w:abstractNumId w:val="18"/>
  </w:num>
  <w:num w:numId="18" w16cid:durableId="1580678836">
    <w:abstractNumId w:val="25"/>
  </w:num>
  <w:num w:numId="19" w16cid:durableId="1071342487">
    <w:abstractNumId w:val="26"/>
  </w:num>
  <w:num w:numId="20" w16cid:durableId="1368985519">
    <w:abstractNumId w:val="27"/>
  </w:num>
  <w:num w:numId="21" w16cid:durableId="1507012875">
    <w:abstractNumId w:val="14"/>
  </w:num>
  <w:num w:numId="22" w16cid:durableId="533228831">
    <w:abstractNumId w:val="8"/>
  </w:num>
  <w:num w:numId="23" w16cid:durableId="331955344">
    <w:abstractNumId w:val="10"/>
  </w:num>
  <w:num w:numId="24" w16cid:durableId="1038121916">
    <w:abstractNumId w:val="5"/>
  </w:num>
  <w:num w:numId="25" w16cid:durableId="372077858">
    <w:abstractNumId w:val="7"/>
  </w:num>
  <w:num w:numId="26" w16cid:durableId="468404451">
    <w:abstractNumId w:val="23"/>
  </w:num>
  <w:num w:numId="27" w16cid:durableId="68235719">
    <w:abstractNumId w:val="13"/>
  </w:num>
  <w:num w:numId="28" w16cid:durableId="1528563759">
    <w:abstractNumId w:val="21"/>
  </w:num>
  <w:num w:numId="29" w16cid:durableId="215316059">
    <w:abstractNumId w:val="3"/>
  </w:num>
  <w:num w:numId="30" w16cid:durableId="1585340572">
    <w:abstractNumId w:val="2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BF5"/>
    <w:rsid w:val="00002570"/>
    <w:rsid w:val="00015BA4"/>
    <w:rsid w:val="00021C2B"/>
    <w:rsid w:val="000306C4"/>
    <w:rsid w:val="00032561"/>
    <w:rsid w:val="00032D8B"/>
    <w:rsid w:val="00032F07"/>
    <w:rsid w:val="0003506E"/>
    <w:rsid w:val="00035762"/>
    <w:rsid w:val="00036909"/>
    <w:rsid w:val="000372FD"/>
    <w:rsid w:val="0004552B"/>
    <w:rsid w:val="00050D0D"/>
    <w:rsid w:val="00057451"/>
    <w:rsid w:val="000614C0"/>
    <w:rsid w:val="00061E10"/>
    <w:rsid w:val="00062FAB"/>
    <w:rsid w:val="00062FE3"/>
    <w:rsid w:val="00063FBE"/>
    <w:rsid w:val="0006596B"/>
    <w:rsid w:val="00067B43"/>
    <w:rsid w:val="0007738F"/>
    <w:rsid w:val="000813F5"/>
    <w:rsid w:val="0008316B"/>
    <w:rsid w:val="0008559F"/>
    <w:rsid w:val="00085FA3"/>
    <w:rsid w:val="0009027E"/>
    <w:rsid w:val="0009226D"/>
    <w:rsid w:val="00096BF5"/>
    <w:rsid w:val="000A1291"/>
    <w:rsid w:val="000A77E4"/>
    <w:rsid w:val="000C6028"/>
    <w:rsid w:val="000E1D53"/>
    <w:rsid w:val="000E31C5"/>
    <w:rsid w:val="000E49F1"/>
    <w:rsid w:val="000F411B"/>
    <w:rsid w:val="000F5ED2"/>
    <w:rsid w:val="00101ED1"/>
    <w:rsid w:val="00103ED7"/>
    <w:rsid w:val="00106007"/>
    <w:rsid w:val="00106E33"/>
    <w:rsid w:val="00112E0D"/>
    <w:rsid w:val="001146C6"/>
    <w:rsid w:val="00115B1F"/>
    <w:rsid w:val="00117333"/>
    <w:rsid w:val="00121997"/>
    <w:rsid w:val="001338AF"/>
    <w:rsid w:val="00136AF6"/>
    <w:rsid w:val="001436D7"/>
    <w:rsid w:val="0014407C"/>
    <w:rsid w:val="00151059"/>
    <w:rsid w:val="00157997"/>
    <w:rsid w:val="00161509"/>
    <w:rsid w:val="0016150D"/>
    <w:rsid w:val="001649E2"/>
    <w:rsid w:val="00166B45"/>
    <w:rsid w:val="001679D3"/>
    <w:rsid w:val="00177B3F"/>
    <w:rsid w:val="00182456"/>
    <w:rsid w:val="00182C3B"/>
    <w:rsid w:val="001849EA"/>
    <w:rsid w:val="00191514"/>
    <w:rsid w:val="00192555"/>
    <w:rsid w:val="001955D9"/>
    <w:rsid w:val="00197FDB"/>
    <w:rsid w:val="001A0FA1"/>
    <w:rsid w:val="001A40AF"/>
    <w:rsid w:val="001A5A62"/>
    <w:rsid w:val="001A5BB7"/>
    <w:rsid w:val="001A6D8B"/>
    <w:rsid w:val="001B2006"/>
    <w:rsid w:val="001B7430"/>
    <w:rsid w:val="001C02DC"/>
    <w:rsid w:val="001C14EE"/>
    <w:rsid w:val="001C554C"/>
    <w:rsid w:val="001D16DF"/>
    <w:rsid w:val="001D5D9A"/>
    <w:rsid w:val="001E5B0D"/>
    <w:rsid w:val="001E5D8D"/>
    <w:rsid w:val="001F1680"/>
    <w:rsid w:val="001F4BC5"/>
    <w:rsid w:val="001F4D32"/>
    <w:rsid w:val="001F6E77"/>
    <w:rsid w:val="00203DE4"/>
    <w:rsid w:val="00206EA6"/>
    <w:rsid w:val="0021105D"/>
    <w:rsid w:val="00211EAA"/>
    <w:rsid w:val="00212BA1"/>
    <w:rsid w:val="00213A67"/>
    <w:rsid w:val="002207A9"/>
    <w:rsid w:val="0022549D"/>
    <w:rsid w:val="00227E85"/>
    <w:rsid w:val="00237461"/>
    <w:rsid w:val="00240180"/>
    <w:rsid w:val="00242723"/>
    <w:rsid w:val="00244413"/>
    <w:rsid w:val="002530A8"/>
    <w:rsid w:val="00255484"/>
    <w:rsid w:val="00257BF5"/>
    <w:rsid w:val="0026008B"/>
    <w:rsid w:val="0026635B"/>
    <w:rsid w:val="00272806"/>
    <w:rsid w:val="00276494"/>
    <w:rsid w:val="00276DF0"/>
    <w:rsid w:val="00277A84"/>
    <w:rsid w:val="00277F14"/>
    <w:rsid w:val="002873FD"/>
    <w:rsid w:val="00290E9A"/>
    <w:rsid w:val="00294727"/>
    <w:rsid w:val="00297A2C"/>
    <w:rsid w:val="002A0DE9"/>
    <w:rsid w:val="002A5CD0"/>
    <w:rsid w:val="002A7055"/>
    <w:rsid w:val="002A7D74"/>
    <w:rsid w:val="002B4B96"/>
    <w:rsid w:val="002C0B4A"/>
    <w:rsid w:val="002C59A3"/>
    <w:rsid w:val="002D24C0"/>
    <w:rsid w:val="002D62C6"/>
    <w:rsid w:val="002D79BC"/>
    <w:rsid w:val="002E0DEB"/>
    <w:rsid w:val="002E1336"/>
    <w:rsid w:val="002E14BF"/>
    <w:rsid w:val="002E64CD"/>
    <w:rsid w:val="002E7B78"/>
    <w:rsid w:val="002F5B0A"/>
    <w:rsid w:val="002F760C"/>
    <w:rsid w:val="00301D57"/>
    <w:rsid w:val="00310003"/>
    <w:rsid w:val="0031024A"/>
    <w:rsid w:val="003234FF"/>
    <w:rsid w:val="00324679"/>
    <w:rsid w:val="00325FAB"/>
    <w:rsid w:val="0032659E"/>
    <w:rsid w:val="003302C4"/>
    <w:rsid w:val="00341884"/>
    <w:rsid w:val="003421B2"/>
    <w:rsid w:val="003423EB"/>
    <w:rsid w:val="00342A1B"/>
    <w:rsid w:val="0034469B"/>
    <w:rsid w:val="00350DB6"/>
    <w:rsid w:val="0035616E"/>
    <w:rsid w:val="003611DA"/>
    <w:rsid w:val="00364F69"/>
    <w:rsid w:val="00364FAB"/>
    <w:rsid w:val="0036586C"/>
    <w:rsid w:val="00372F24"/>
    <w:rsid w:val="0038008A"/>
    <w:rsid w:val="003817C1"/>
    <w:rsid w:val="00383C44"/>
    <w:rsid w:val="003849B7"/>
    <w:rsid w:val="00393692"/>
    <w:rsid w:val="003A31D8"/>
    <w:rsid w:val="003A4453"/>
    <w:rsid w:val="003B040C"/>
    <w:rsid w:val="003B314F"/>
    <w:rsid w:val="003B3508"/>
    <w:rsid w:val="003C2F71"/>
    <w:rsid w:val="003C3005"/>
    <w:rsid w:val="003C3432"/>
    <w:rsid w:val="003D06AD"/>
    <w:rsid w:val="003D1225"/>
    <w:rsid w:val="003D1E3D"/>
    <w:rsid w:val="003D629A"/>
    <w:rsid w:val="003E73A5"/>
    <w:rsid w:val="003F018C"/>
    <w:rsid w:val="003F21AD"/>
    <w:rsid w:val="004018F2"/>
    <w:rsid w:val="0040251F"/>
    <w:rsid w:val="00405651"/>
    <w:rsid w:val="0040581A"/>
    <w:rsid w:val="00406414"/>
    <w:rsid w:val="00407758"/>
    <w:rsid w:val="00411872"/>
    <w:rsid w:val="00412E6E"/>
    <w:rsid w:val="00421198"/>
    <w:rsid w:val="004237B5"/>
    <w:rsid w:val="0042494B"/>
    <w:rsid w:val="00433DAD"/>
    <w:rsid w:val="0044010F"/>
    <w:rsid w:val="00442782"/>
    <w:rsid w:val="00443A1A"/>
    <w:rsid w:val="00444038"/>
    <w:rsid w:val="00444A92"/>
    <w:rsid w:val="004475C9"/>
    <w:rsid w:val="00450CBF"/>
    <w:rsid w:val="004548D4"/>
    <w:rsid w:val="0045597C"/>
    <w:rsid w:val="00461E2C"/>
    <w:rsid w:val="00461E31"/>
    <w:rsid w:val="004625C1"/>
    <w:rsid w:val="00462D4E"/>
    <w:rsid w:val="004654EA"/>
    <w:rsid w:val="004728CE"/>
    <w:rsid w:val="004731E2"/>
    <w:rsid w:val="004735B7"/>
    <w:rsid w:val="004759BE"/>
    <w:rsid w:val="00482AA4"/>
    <w:rsid w:val="00483B22"/>
    <w:rsid w:val="00483DF7"/>
    <w:rsid w:val="00487B3A"/>
    <w:rsid w:val="00491009"/>
    <w:rsid w:val="004947D1"/>
    <w:rsid w:val="00495FA5"/>
    <w:rsid w:val="00497EDA"/>
    <w:rsid w:val="004A5D9C"/>
    <w:rsid w:val="004B30A3"/>
    <w:rsid w:val="004C1AA6"/>
    <w:rsid w:val="004C1B95"/>
    <w:rsid w:val="004C3BFC"/>
    <w:rsid w:val="004C475E"/>
    <w:rsid w:val="004C59C1"/>
    <w:rsid w:val="004D173F"/>
    <w:rsid w:val="004E258B"/>
    <w:rsid w:val="004E66EF"/>
    <w:rsid w:val="004F3080"/>
    <w:rsid w:val="004F3D3C"/>
    <w:rsid w:val="004F6840"/>
    <w:rsid w:val="0050650B"/>
    <w:rsid w:val="00512B53"/>
    <w:rsid w:val="00525A47"/>
    <w:rsid w:val="0053244A"/>
    <w:rsid w:val="0053467D"/>
    <w:rsid w:val="00536362"/>
    <w:rsid w:val="00545D73"/>
    <w:rsid w:val="00550C9B"/>
    <w:rsid w:val="005623C5"/>
    <w:rsid w:val="005637B4"/>
    <w:rsid w:val="005666D0"/>
    <w:rsid w:val="0057335A"/>
    <w:rsid w:val="005816A5"/>
    <w:rsid w:val="00586B29"/>
    <w:rsid w:val="005A0079"/>
    <w:rsid w:val="005A14F1"/>
    <w:rsid w:val="005A61C9"/>
    <w:rsid w:val="005A68F1"/>
    <w:rsid w:val="005B2840"/>
    <w:rsid w:val="005B3677"/>
    <w:rsid w:val="005C0E24"/>
    <w:rsid w:val="005C5E67"/>
    <w:rsid w:val="005D6196"/>
    <w:rsid w:val="005E2215"/>
    <w:rsid w:val="005E337C"/>
    <w:rsid w:val="005E3789"/>
    <w:rsid w:val="005E5CEC"/>
    <w:rsid w:val="005F18F1"/>
    <w:rsid w:val="005F3452"/>
    <w:rsid w:val="006008BB"/>
    <w:rsid w:val="00603A17"/>
    <w:rsid w:val="00606CC3"/>
    <w:rsid w:val="006157C4"/>
    <w:rsid w:val="00622212"/>
    <w:rsid w:val="0062225B"/>
    <w:rsid w:val="00622351"/>
    <w:rsid w:val="00624C34"/>
    <w:rsid w:val="00626C82"/>
    <w:rsid w:val="00642803"/>
    <w:rsid w:val="006476A6"/>
    <w:rsid w:val="00652CD6"/>
    <w:rsid w:val="00660446"/>
    <w:rsid w:val="00661583"/>
    <w:rsid w:val="00667A65"/>
    <w:rsid w:val="0067082F"/>
    <w:rsid w:val="00681057"/>
    <w:rsid w:val="00684F87"/>
    <w:rsid w:val="00692255"/>
    <w:rsid w:val="00692333"/>
    <w:rsid w:val="00692DFE"/>
    <w:rsid w:val="00693E61"/>
    <w:rsid w:val="006A6E9D"/>
    <w:rsid w:val="006B1344"/>
    <w:rsid w:val="006B586A"/>
    <w:rsid w:val="006C0913"/>
    <w:rsid w:val="006C2B1F"/>
    <w:rsid w:val="006C3E01"/>
    <w:rsid w:val="006D20B6"/>
    <w:rsid w:val="006D6FBC"/>
    <w:rsid w:val="006D7E45"/>
    <w:rsid w:val="006E55D5"/>
    <w:rsid w:val="006E5D53"/>
    <w:rsid w:val="006F2681"/>
    <w:rsid w:val="006F7338"/>
    <w:rsid w:val="007019FC"/>
    <w:rsid w:val="0072004C"/>
    <w:rsid w:val="007227C2"/>
    <w:rsid w:val="0073438C"/>
    <w:rsid w:val="00734B4F"/>
    <w:rsid w:val="007361D2"/>
    <w:rsid w:val="007361F8"/>
    <w:rsid w:val="00737813"/>
    <w:rsid w:val="0074045C"/>
    <w:rsid w:val="007432DE"/>
    <w:rsid w:val="007454BE"/>
    <w:rsid w:val="00751989"/>
    <w:rsid w:val="007571BD"/>
    <w:rsid w:val="00757BDA"/>
    <w:rsid w:val="00760312"/>
    <w:rsid w:val="007625E8"/>
    <w:rsid w:val="0076596E"/>
    <w:rsid w:val="007667C4"/>
    <w:rsid w:val="007703D1"/>
    <w:rsid w:val="00774594"/>
    <w:rsid w:val="00774A67"/>
    <w:rsid w:val="0077666B"/>
    <w:rsid w:val="00777451"/>
    <w:rsid w:val="00782AA4"/>
    <w:rsid w:val="007841C0"/>
    <w:rsid w:val="007859A9"/>
    <w:rsid w:val="007859F7"/>
    <w:rsid w:val="00785A29"/>
    <w:rsid w:val="00787F81"/>
    <w:rsid w:val="007905DC"/>
    <w:rsid w:val="007936EF"/>
    <w:rsid w:val="007A0755"/>
    <w:rsid w:val="007A1000"/>
    <w:rsid w:val="007A278D"/>
    <w:rsid w:val="007A5B70"/>
    <w:rsid w:val="007A7C5E"/>
    <w:rsid w:val="007B1D24"/>
    <w:rsid w:val="007C10B0"/>
    <w:rsid w:val="007C1705"/>
    <w:rsid w:val="007C3606"/>
    <w:rsid w:val="007C775A"/>
    <w:rsid w:val="007D4DCD"/>
    <w:rsid w:val="007E3BE7"/>
    <w:rsid w:val="007E3F01"/>
    <w:rsid w:val="007E5071"/>
    <w:rsid w:val="007F03F9"/>
    <w:rsid w:val="007F5CD3"/>
    <w:rsid w:val="007F65E5"/>
    <w:rsid w:val="007F66CB"/>
    <w:rsid w:val="008009C4"/>
    <w:rsid w:val="00801AAB"/>
    <w:rsid w:val="008049F8"/>
    <w:rsid w:val="0080722C"/>
    <w:rsid w:val="00810773"/>
    <w:rsid w:val="008113CD"/>
    <w:rsid w:val="00815753"/>
    <w:rsid w:val="00824B2C"/>
    <w:rsid w:val="00824CB9"/>
    <w:rsid w:val="00825C02"/>
    <w:rsid w:val="008300B0"/>
    <w:rsid w:val="00833491"/>
    <w:rsid w:val="00833B3F"/>
    <w:rsid w:val="00834530"/>
    <w:rsid w:val="0083684F"/>
    <w:rsid w:val="00843391"/>
    <w:rsid w:val="008463A7"/>
    <w:rsid w:val="00851096"/>
    <w:rsid w:val="00861D1E"/>
    <w:rsid w:val="00871D68"/>
    <w:rsid w:val="008773CE"/>
    <w:rsid w:val="0088381E"/>
    <w:rsid w:val="008855A9"/>
    <w:rsid w:val="00886516"/>
    <w:rsid w:val="008874DC"/>
    <w:rsid w:val="00890E5E"/>
    <w:rsid w:val="00894A49"/>
    <w:rsid w:val="008A3394"/>
    <w:rsid w:val="008B2FB8"/>
    <w:rsid w:val="008C1664"/>
    <w:rsid w:val="008C7327"/>
    <w:rsid w:val="008D0E47"/>
    <w:rsid w:val="008D20E3"/>
    <w:rsid w:val="008D3FDA"/>
    <w:rsid w:val="008E391A"/>
    <w:rsid w:val="008E5D38"/>
    <w:rsid w:val="008F2171"/>
    <w:rsid w:val="008F56D9"/>
    <w:rsid w:val="00923A45"/>
    <w:rsid w:val="00923CB3"/>
    <w:rsid w:val="00923CD1"/>
    <w:rsid w:val="00933507"/>
    <w:rsid w:val="009370A4"/>
    <w:rsid w:val="009408AA"/>
    <w:rsid w:val="00942D6D"/>
    <w:rsid w:val="00950AFC"/>
    <w:rsid w:val="0095356F"/>
    <w:rsid w:val="00954275"/>
    <w:rsid w:val="00956478"/>
    <w:rsid w:val="00956E22"/>
    <w:rsid w:val="009644F0"/>
    <w:rsid w:val="00964836"/>
    <w:rsid w:val="009714A9"/>
    <w:rsid w:val="00974259"/>
    <w:rsid w:val="00974BD7"/>
    <w:rsid w:val="009750AF"/>
    <w:rsid w:val="00983DDC"/>
    <w:rsid w:val="00985EDB"/>
    <w:rsid w:val="00993BC1"/>
    <w:rsid w:val="00994FA6"/>
    <w:rsid w:val="00995D11"/>
    <w:rsid w:val="0099716B"/>
    <w:rsid w:val="009B19E9"/>
    <w:rsid w:val="009B202D"/>
    <w:rsid w:val="009B56D5"/>
    <w:rsid w:val="009B7629"/>
    <w:rsid w:val="009C3D59"/>
    <w:rsid w:val="009D256E"/>
    <w:rsid w:val="009D2866"/>
    <w:rsid w:val="009D2EC9"/>
    <w:rsid w:val="009E3738"/>
    <w:rsid w:val="009F20C7"/>
    <w:rsid w:val="009F2454"/>
    <w:rsid w:val="009F5353"/>
    <w:rsid w:val="009F78C0"/>
    <w:rsid w:val="00A01556"/>
    <w:rsid w:val="00A01F8B"/>
    <w:rsid w:val="00A03B84"/>
    <w:rsid w:val="00A05B3E"/>
    <w:rsid w:val="00A13FE3"/>
    <w:rsid w:val="00A15DFB"/>
    <w:rsid w:val="00A16608"/>
    <w:rsid w:val="00A206D2"/>
    <w:rsid w:val="00A23438"/>
    <w:rsid w:val="00A33859"/>
    <w:rsid w:val="00A33A0A"/>
    <w:rsid w:val="00A33FF9"/>
    <w:rsid w:val="00A37408"/>
    <w:rsid w:val="00A418BF"/>
    <w:rsid w:val="00A5185D"/>
    <w:rsid w:val="00A52891"/>
    <w:rsid w:val="00A55496"/>
    <w:rsid w:val="00A559EB"/>
    <w:rsid w:val="00A61A84"/>
    <w:rsid w:val="00A65DFF"/>
    <w:rsid w:val="00A759D1"/>
    <w:rsid w:val="00A76F1B"/>
    <w:rsid w:val="00A770D5"/>
    <w:rsid w:val="00A819C8"/>
    <w:rsid w:val="00A8253F"/>
    <w:rsid w:val="00A827C1"/>
    <w:rsid w:val="00A85C12"/>
    <w:rsid w:val="00A90883"/>
    <w:rsid w:val="00A94622"/>
    <w:rsid w:val="00A94F47"/>
    <w:rsid w:val="00A9523F"/>
    <w:rsid w:val="00A95544"/>
    <w:rsid w:val="00A95D9D"/>
    <w:rsid w:val="00AA2F29"/>
    <w:rsid w:val="00AA3618"/>
    <w:rsid w:val="00AA4592"/>
    <w:rsid w:val="00AB0108"/>
    <w:rsid w:val="00AB4FBC"/>
    <w:rsid w:val="00AB51B6"/>
    <w:rsid w:val="00AC02E9"/>
    <w:rsid w:val="00AC2C9A"/>
    <w:rsid w:val="00AC4673"/>
    <w:rsid w:val="00AC6A07"/>
    <w:rsid w:val="00AC7CA0"/>
    <w:rsid w:val="00AD4872"/>
    <w:rsid w:val="00AD4D0B"/>
    <w:rsid w:val="00AD6C4F"/>
    <w:rsid w:val="00AE23C1"/>
    <w:rsid w:val="00AE25ED"/>
    <w:rsid w:val="00AE37AD"/>
    <w:rsid w:val="00AE423B"/>
    <w:rsid w:val="00AE7174"/>
    <w:rsid w:val="00AF5368"/>
    <w:rsid w:val="00B022F9"/>
    <w:rsid w:val="00B031AE"/>
    <w:rsid w:val="00B1545A"/>
    <w:rsid w:val="00B1613D"/>
    <w:rsid w:val="00B16810"/>
    <w:rsid w:val="00B237D0"/>
    <w:rsid w:val="00B251C5"/>
    <w:rsid w:val="00B3683C"/>
    <w:rsid w:val="00B371CD"/>
    <w:rsid w:val="00B43FBD"/>
    <w:rsid w:val="00B45796"/>
    <w:rsid w:val="00B473C7"/>
    <w:rsid w:val="00B52219"/>
    <w:rsid w:val="00B52BE9"/>
    <w:rsid w:val="00B53A8C"/>
    <w:rsid w:val="00B55BB5"/>
    <w:rsid w:val="00B55F60"/>
    <w:rsid w:val="00B574F2"/>
    <w:rsid w:val="00B578C3"/>
    <w:rsid w:val="00B62A3C"/>
    <w:rsid w:val="00B63995"/>
    <w:rsid w:val="00B65E47"/>
    <w:rsid w:val="00B67677"/>
    <w:rsid w:val="00B70341"/>
    <w:rsid w:val="00B729B8"/>
    <w:rsid w:val="00B749EB"/>
    <w:rsid w:val="00B75204"/>
    <w:rsid w:val="00B82EF7"/>
    <w:rsid w:val="00B837E8"/>
    <w:rsid w:val="00B97BE5"/>
    <w:rsid w:val="00BA5060"/>
    <w:rsid w:val="00BB0986"/>
    <w:rsid w:val="00BB5147"/>
    <w:rsid w:val="00BC0942"/>
    <w:rsid w:val="00BC2651"/>
    <w:rsid w:val="00BC34A3"/>
    <w:rsid w:val="00BD54A8"/>
    <w:rsid w:val="00BE319C"/>
    <w:rsid w:val="00BE5737"/>
    <w:rsid w:val="00BF33F7"/>
    <w:rsid w:val="00BF4F79"/>
    <w:rsid w:val="00BF6304"/>
    <w:rsid w:val="00C06F94"/>
    <w:rsid w:val="00C120F1"/>
    <w:rsid w:val="00C16799"/>
    <w:rsid w:val="00C31041"/>
    <w:rsid w:val="00C329AC"/>
    <w:rsid w:val="00C32E29"/>
    <w:rsid w:val="00C36B5E"/>
    <w:rsid w:val="00C40D13"/>
    <w:rsid w:val="00C41A53"/>
    <w:rsid w:val="00C42042"/>
    <w:rsid w:val="00C429CF"/>
    <w:rsid w:val="00C4492E"/>
    <w:rsid w:val="00C45494"/>
    <w:rsid w:val="00C47A88"/>
    <w:rsid w:val="00C51F26"/>
    <w:rsid w:val="00C5344B"/>
    <w:rsid w:val="00C6040C"/>
    <w:rsid w:val="00C63E72"/>
    <w:rsid w:val="00C66AE4"/>
    <w:rsid w:val="00C85EF6"/>
    <w:rsid w:val="00C90C5F"/>
    <w:rsid w:val="00C95C45"/>
    <w:rsid w:val="00CA1F55"/>
    <w:rsid w:val="00CB274A"/>
    <w:rsid w:val="00CB39E1"/>
    <w:rsid w:val="00CB491D"/>
    <w:rsid w:val="00CC0788"/>
    <w:rsid w:val="00CC3089"/>
    <w:rsid w:val="00CC4DF0"/>
    <w:rsid w:val="00CC4EC0"/>
    <w:rsid w:val="00CC5A67"/>
    <w:rsid w:val="00CC667C"/>
    <w:rsid w:val="00CE49D9"/>
    <w:rsid w:val="00CE7FC3"/>
    <w:rsid w:val="00CF364F"/>
    <w:rsid w:val="00D002B7"/>
    <w:rsid w:val="00D01DCA"/>
    <w:rsid w:val="00D118DE"/>
    <w:rsid w:val="00D13B69"/>
    <w:rsid w:val="00D16E11"/>
    <w:rsid w:val="00D22B6C"/>
    <w:rsid w:val="00D24305"/>
    <w:rsid w:val="00D24586"/>
    <w:rsid w:val="00D2595D"/>
    <w:rsid w:val="00D2794E"/>
    <w:rsid w:val="00D41C00"/>
    <w:rsid w:val="00D44CB6"/>
    <w:rsid w:val="00D46207"/>
    <w:rsid w:val="00D524AE"/>
    <w:rsid w:val="00D5656A"/>
    <w:rsid w:val="00D575EC"/>
    <w:rsid w:val="00D57D78"/>
    <w:rsid w:val="00D74854"/>
    <w:rsid w:val="00D74D37"/>
    <w:rsid w:val="00D77683"/>
    <w:rsid w:val="00D819A0"/>
    <w:rsid w:val="00D85BD8"/>
    <w:rsid w:val="00D85F4A"/>
    <w:rsid w:val="00D87A1E"/>
    <w:rsid w:val="00D9100A"/>
    <w:rsid w:val="00D92A3A"/>
    <w:rsid w:val="00D96504"/>
    <w:rsid w:val="00DA3050"/>
    <w:rsid w:val="00DA3729"/>
    <w:rsid w:val="00DA38F7"/>
    <w:rsid w:val="00DA459D"/>
    <w:rsid w:val="00DA5E83"/>
    <w:rsid w:val="00DA6A67"/>
    <w:rsid w:val="00DA7E88"/>
    <w:rsid w:val="00DB60E5"/>
    <w:rsid w:val="00DB7362"/>
    <w:rsid w:val="00DC33C2"/>
    <w:rsid w:val="00DC685A"/>
    <w:rsid w:val="00DD2E5A"/>
    <w:rsid w:val="00DD3CFA"/>
    <w:rsid w:val="00DE1EA3"/>
    <w:rsid w:val="00DE51B6"/>
    <w:rsid w:val="00DE79F8"/>
    <w:rsid w:val="00DF2C42"/>
    <w:rsid w:val="00E004B0"/>
    <w:rsid w:val="00E01E12"/>
    <w:rsid w:val="00E04DA0"/>
    <w:rsid w:val="00E0673E"/>
    <w:rsid w:val="00E11F22"/>
    <w:rsid w:val="00E25325"/>
    <w:rsid w:val="00E25560"/>
    <w:rsid w:val="00E25A4C"/>
    <w:rsid w:val="00E25ECC"/>
    <w:rsid w:val="00E310A0"/>
    <w:rsid w:val="00E33BA6"/>
    <w:rsid w:val="00E375C8"/>
    <w:rsid w:val="00E42EBD"/>
    <w:rsid w:val="00E43A01"/>
    <w:rsid w:val="00E472E3"/>
    <w:rsid w:val="00E47A0C"/>
    <w:rsid w:val="00E668F1"/>
    <w:rsid w:val="00E67306"/>
    <w:rsid w:val="00E77F15"/>
    <w:rsid w:val="00E8429D"/>
    <w:rsid w:val="00E85CD4"/>
    <w:rsid w:val="00E87868"/>
    <w:rsid w:val="00E9530B"/>
    <w:rsid w:val="00E977DF"/>
    <w:rsid w:val="00EA2DF2"/>
    <w:rsid w:val="00EA5857"/>
    <w:rsid w:val="00EA5FB0"/>
    <w:rsid w:val="00EA6AAD"/>
    <w:rsid w:val="00EB0A2E"/>
    <w:rsid w:val="00EB48C8"/>
    <w:rsid w:val="00EB4A67"/>
    <w:rsid w:val="00EB7D34"/>
    <w:rsid w:val="00EC4620"/>
    <w:rsid w:val="00EC5ED6"/>
    <w:rsid w:val="00EC65D1"/>
    <w:rsid w:val="00EE60A5"/>
    <w:rsid w:val="00EE652F"/>
    <w:rsid w:val="00EE7FD5"/>
    <w:rsid w:val="00EF1FBD"/>
    <w:rsid w:val="00F07D72"/>
    <w:rsid w:val="00F11B99"/>
    <w:rsid w:val="00F12769"/>
    <w:rsid w:val="00F12C76"/>
    <w:rsid w:val="00F14ABD"/>
    <w:rsid w:val="00F2077D"/>
    <w:rsid w:val="00F23F22"/>
    <w:rsid w:val="00F25202"/>
    <w:rsid w:val="00F31D90"/>
    <w:rsid w:val="00F32C92"/>
    <w:rsid w:val="00F37074"/>
    <w:rsid w:val="00F51600"/>
    <w:rsid w:val="00F6248C"/>
    <w:rsid w:val="00F63C65"/>
    <w:rsid w:val="00F6423E"/>
    <w:rsid w:val="00F64EB2"/>
    <w:rsid w:val="00F66235"/>
    <w:rsid w:val="00F66FFD"/>
    <w:rsid w:val="00F674E7"/>
    <w:rsid w:val="00F71B09"/>
    <w:rsid w:val="00F8487A"/>
    <w:rsid w:val="00F93A1F"/>
    <w:rsid w:val="00F95EE7"/>
    <w:rsid w:val="00FA4EBD"/>
    <w:rsid w:val="00FB0C92"/>
    <w:rsid w:val="00FB3E90"/>
    <w:rsid w:val="00FB643E"/>
    <w:rsid w:val="00FC6FBC"/>
    <w:rsid w:val="00FD0F9B"/>
    <w:rsid w:val="00FD15B8"/>
    <w:rsid w:val="00FD26B8"/>
    <w:rsid w:val="00FD4231"/>
    <w:rsid w:val="00FE019E"/>
    <w:rsid w:val="00FE6D30"/>
    <w:rsid w:val="00FE7BB1"/>
    <w:rsid w:val="00FF097D"/>
    <w:rsid w:val="00FF20AE"/>
    <w:rsid w:val="00FF2F6F"/>
    <w:rsid w:val="00FF3D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76087"/>
  <w15:docId w15:val="{D5AC2DCA-6FC4-4CF7-BC31-497F9EFE6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val="es-PE"/>
    </w:rPr>
  </w:style>
  <w:style w:type="paragraph" w:styleId="Ttulo1">
    <w:name w:val="heading 1"/>
    <w:basedOn w:val="Normal"/>
    <w:uiPriority w:val="1"/>
    <w:qFormat/>
    <w:pPr>
      <w:ind w:left="500" w:hanging="360"/>
      <w:jc w:val="both"/>
      <w:outlineLvl w:val="0"/>
    </w:pPr>
    <w:rPr>
      <w:b/>
      <w:bCs/>
      <w:sz w:val="20"/>
      <w:szCs w:val="20"/>
    </w:rPr>
  </w:style>
  <w:style w:type="paragraph" w:styleId="Ttulo2">
    <w:name w:val="heading 2"/>
    <w:basedOn w:val="Normal"/>
    <w:next w:val="Normal"/>
    <w:link w:val="Ttulo2Car"/>
    <w:uiPriority w:val="9"/>
    <w:semiHidden/>
    <w:unhideWhenUsed/>
    <w:qFormat/>
    <w:rsid w:val="0057335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4">
    <w:name w:val="heading 4"/>
    <w:basedOn w:val="Normal"/>
    <w:link w:val="Ttulo4Car"/>
    <w:uiPriority w:val="9"/>
    <w:unhideWhenUsed/>
    <w:qFormat/>
    <w:rsid w:val="00096BF5"/>
    <w:pPr>
      <w:keepNext/>
      <w:keepLines/>
      <w:widowControl/>
      <w:numPr>
        <w:numId w:val="4"/>
      </w:numPr>
      <w:autoSpaceDE/>
      <w:autoSpaceDN/>
      <w:spacing w:before="240" w:after="120"/>
      <w:jc w:val="both"/>
      <w:outlineLvl w:val="3"/>
    </w:pPr>
    <w:rPr>
      <w:rFonts w:eastAsia="MS Mincho" w:cstheme="majorBidi"/>
      <w:b/>
      <w:bCs/>
      <w:iCs/>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uiPriority w:val="39"/>
    <w:qFormat/>
    <w:pPr>
      <w:spacing w:before="154"/>
      <w:ind w:left="561" w:hanging="401"/>
    </w:pPr>
    <w:rPr>
      <w:rFonts w:ascii="Times New Roman" w:eastAsia="Times New Roman" w:hAnsi="Times New Roman" w:cs="Times New Roman"/>
      <w:b/>
      <w:bCs/>
      <w:sz w:val="20"/>
      <w:szCs w:val="20"/>
    </w:rPr>
  </w:style>
  <w:style w:type="paragraph" w:styleId="Textoindependiente">
    <w:name w:val="Body Text"/>
    <w:basedOn w:val="Normal"/>
    <w:uiPriority w:val="1"/>
    <w:qFormat/>
    <w:rPr>
      <w:sz w:val="20"/>
      <w:szCs w:val="20"/>
    </w:rPr>
  </w:style>
  <w:style w:type="paragraph" w:styleId="Prrafodelista">
    <w:name w:val="List Paragraph"/>
    <w:basedOn w:val="Normal"/>
    <w:link w:val="PrrafodelistaCar"/>
    <w:uiPriority w:val="34"/>
    <w:qFormat/>
    <w:pPr>
      <w:ind w:left="860" w:hanging="360"/>
    </w:pPr>
  </w:style>
  <w:style w:type="paragraph" w:customStyle="1" w:styleId="TableParagraph">
    <w:name w:val="Table Paragraph"/>
    <w:basedOn w:val="Normal"/>
    <w:uiPriority w:val="1"/>
    <w:qFormat/>
    <w:pPr>
      <w:jc w:val="center"/>
    </w:pPr>
  </w:style>
  <w:style w:type="paragraph" w:styleId="Textodeglobo">
    <w:name w:val="Balloon Text"/>
    <w:basedOn w:val="Normal"/>
    <w:link w:val="TextodegloboCar"/>
    <w:uiPriority w:val="99"/>
    <w:semiHidden/>
    <w:unhideWhenUsed/>
    <w:rsid w:val="002E0DEB"/>
    <w:rPr>
      <w:rFonts w:ascii="Tahoma" w:hAnsi="Tahoma" w:cs="Tahoma"/>
      <w:sz w:val="16"/>
      <w:szCs w:val="16"/>
    </w:rPr>
  </w:style>
  <w:style w:type="character" w:customStyle="1" w:styleId="TextodegloboCar">
    <w:name w:val="Texto de globo Car"/>
    <w:basedOn w:val="Fuentedeprrafopredeter"/>
    <w:link w:val="Textodeglobo"/>
    <w:uiPriority w:val="99"/>
    <w:semiHidden/>
    <w:rsid w:val="002E0DEB"/>
    <w:rPr>
      <w:rFonts w:ascii="Tahoma" w:eastAsia="Arial" w:hAnsi="Tahoma" w:cs="Tahoma"/>
      <w:sz w:val="16"/>
      <w:szCs w:val="16"/>
    </w:rPr>
  </w:style>
  <w:style w:type="paragraph" w:styleId="Encabezado">
    <w:name w:val="header"/>
    <w:basedOn w:val="Normal"/>
    <w:link w:val="EncabezadoCar"/>
    <w:uiPriority w:val="99"/>
    <w:unhideWhenUsed/>
    <w:rsid w:val="002E0DEB"/>
    <w:pPr>
      <w:tabs>
        <w:tab w:val="center" w:pos="4419"/>
        <w:tab w:val="right" w:pos="8838"/>
      </w:tabs>
    </w:pPr>
  </w:style>
  <w:style w:type="character" w:customStyle="1" w:styleId="EncabezadoCar">
    <w:name w:val="Encabezado Car"/>
    <w:basedOn w:val="Fuentedeprrafopredeter"/>
    <w:link w:val="Encabezado"/>
    <w:uiPriority w:val="99"/>
    <w:rsid w:val="002E0DEB"/>
    <w:rPr>
      <w:rFonts w:ascii="Arial" w:eastAsia="Arial" w:hAnsi="Arial" w:cs="Arial"/>
    </w:rPr>
  </w:style>
  <w:style w:type="paragraph" w:styleId="Piedepgina">
    <w:name w:val="footer"/>
    <w:basedOn w:val="Normal"/>
    <w:link w:val="PiedepginaCar"/>
    <w:uiPriority w:val="99"/>
    <w:unhideWhenUsed/>
    <w:rsid w:val="002E0DEB"/>
    <w:pPr>
      <w:tabs>
        <w:tab w:val="center" w:pos="4419"/>
        <w:tab w:val="right" w:pos="8838"/>
      </w:tabs>
    </w:pPr>
  </w:style>
  <w:style w:type="character" w:customStyle="1" w:styleId="PiedepginaCar">
    <w:name w:val="Pie de página Car"/>
    <w:basedOn w:val="Fuentedeprrafopredeter"/>
    <w:link w:val="Piedepgina"/>
    <w:uiPriority w:val="99"/>
    <w:rsid w:val="002E0DEB"/>
    <w:rPr>
      <w:rFonts w:ascii="Arial" w:eastAsia="Arial" w:hAnsi="Arial" w:cs="Arial"/>
    </w:rPr>
  </w:style>
  <w:style w:type="paragraph" w:customStyle="1" w:styleId="StyleHeading1-1stOrderHeading1011ptBlackNounde">
    <w:name w:val="Style Heading 1- 1st Order Heading. (1.0) + 11 pt Black No unde..."/>
    <w:basedOn w:val="Ttulo1"/>
    <w:autoRedefine/>
    <w:rsid w:val="00AB0108"/>
    <w:pPr>
      <w:keepNext/>
      <w:widowControl/>
      <w:numPr>
        <w:numId w:val="2"/>
      </w:numPr>
      <w:tabs>
        <w:tab w:val="left" w:pos="284"/>
      </w:tabs>
      <w:autoSpaceDE/>
      <w:autoSpaceDN/>
      <w:spacing w:after="240" w:line="360" w:lineRule="auto"/>
    </w:pPr>
    <w:rPr>
      <w:rFonts w:eastAsia="Times New Roman" w:cs="Times New Roman"/>
      <w:color w:val="000000"/>
      <w:u w:val="single"/>
      <w:lang w:val="es-ES"/>
    </w:rPr>
  </w:style>
  <w:style w:type="paragraph" w:customStyle="1" w:styleId="T1">
    <w:name w:val="T1"/>
    <w:basedOn w:val="Normal"/>
    <w:autoRedefine/>
    <w:rsid w:val="005C0E24"/>
    <w:pPr>
      <w:widowControl/>
      <w:numPr>
        <w:numId w:val="3"/>
      </w:numPr>
      <w:autoSpaceDE/>
      <w:autoSpaceDN/>
      <w:jc w:val="both"/>
    </w:pPr>
    <w:rPr>
      <w:rFonts w:eastAsia="Times New Roman" w:cs="Times New Roman"/>
      <w:bCs/>
      <w:color w:val="000000"/>
      <w:sz w:val="20"/>
      <w:szCs w:val="20"/>
      <w:lang w:val="es-ES"/>
    </w:rPr>
  </w:style>
  <w:style w:type="character" w:customStyle="1" w:styleId="Ttulo2Car">
    <w:name w:val="Título 2 Car"/>
    <w:basedOn w:val="Fuentedeprrafopredeter"/>
    <w:link w:val="Ttulo2"/>
    <w:uiPriority w:val="9"/>
    <w:semiHidden/>
    <w:rsid w:val="0057335A"/>
    <w:rPr>
      <w:rFonts w:asciiTheme="majorHAnsi" w:eastAsiaTheme="majorEastAsia" w:hAnsiTheme="majorHAnsi" w:cstheme="majorBidi"/>
      <w:b/>
      <w:bCs/>
      <w:color w:val="4F81BD" w:themeColor="accent1"/>
      <w:sz w:val="26"/>
      <w:szCs w:val="26"/>
    </w:rPr>
  </w:style>
  <w:style w:type="paragraph" w:styleId="Sangra2detindependiente">
    <w:name w:val="Body Text Indent 2"/>
    <w:basedOn w:val="Normal"/>
    <w:link w:val="Sangra2detindependienteCar"/>
    <w:uiPriority w:val="99"/>
    <w:semiHidden/>
    <w:unhideWhenUsed/>
    <w:rsid w:val="0057335A"/>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57335A"/>
    <w:rPr>
      <w:rFonts w:ascii="Arial" w:eastAsia="Arial" w:hAnsi="Arial" w:cs="Arial"/>
    </w:rPr>
  </w:style>
  <w:style w:type="character" w:customStyle="1" w:styleId="PrrafodelistaCar">
    <w:name w:val="Párrafo de lista Car"/>
    <w:link w:val="Prrafodelista"/>
    <w:uiPriority w:val="34"/>
    <w:rsid w:val="0057335A"/>
    <w:rPr>
      <w:rFonts w:ascii="Arial" w:eastAsia="Arial" w:hAnsi="Arial" w:cs="Arial"/>
    </w:rPr>
  </w:style>
  <w:style w:type="character" w:styleId="Hipervnculo">
    <w:name w:val="Hyperlink"/>
    <w:basedOn w:val="Fuentedeprrafopredeter"/>
    <w:uiPriority w:val="99"/>
    <w:rsid w:val="004735B7"/>
    <w:rPr>
      <w:color w:val="0000FF"/>
      <w:u w:val="single"/>
    </w:rPr>
  </w:style>
  <w:style w:type="paragraph" w:styleId="TDC3">
    <w:name w:val="toc 3"/>
    <w:basedOn w:val="Normal"/>
    <w:next w:val="Normal"/>
    <w:autoRedefine/>
    <w:uiPriority w:val="39"/>
    <w:semiHidden/>
    <w:unhideWhenUsed/>
    <w:rsid w:val="00433DAD"/>
    <w:pPr>
      <w:spacing w:after="100"/>
      <w:ind w:left="440"/>
    </w:pPr>
  </w:style>
  <w:style w:type="character" w:customStyle="1" w:styleId="Ttulo4Car">
    <w:name w:val="Título 4 Car"/>
    <w:basedOn w:val="Fuentedeprrafopredeter"/>
    <w:link w:val="Ttulo4"/>
    <w:uiPriority w:val="9"/>
    <w:rsid w:val="00096BF5"/>
    <w:rPr>
      <w:rFonts w:ascii="Arial" w:eastAsia="MS Mincho" w:hAnsi="Arial" w:cstheme="majorBidi"/>
      <w:b/>
      <w:bCs/>
      <w:iCs/>
      <w:lang w:val="es-ES"/>
    </w:rPr>
  </w:style>
  <w:style w:type="table" w:styleId="Tablaconcuadrcula">
    <w:name w:val="Table Grid"/>
    <w:basedOn w:val="Tablanormal"/>
    <w:uiPriority w:val="59"/>
    <w:rsid w:val="00DC33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161509"/>
    <w:rPr>
      <w:sz w:val="16"/>
      <w:szCs w:val="16"/>
    </w:rPr>
  </w:style>
  <w:style w:type="paragraph" w:styleId="Textocomentario">
    <w:name w:val="annotation text"/>
    <w:basedOn w:val="Normal"/>
    <w:link w:val="TextocomentarioCar"/>
    <w:uiPriority w:val="99"/>
    <w:semiHidden/>
    <w:unhideWhenUsed/>
    <w:rsid w:val="00161509"/>
    <w:rPr>
      <w:sz w:val="20"/>
      <w:szCs w:val="20"/>
    </w:rPr>
  </w:style>
  <w:style w:type="character" w:customStyle="1" w:styleId="TextocomentarioCar">
    <w:name w:val="Texto comentario Car"/>
    <w:basedOn w:val="Fuentedeprrafopredeter"/>
    <w:link w:val="Textocomentario"/>
    <w:uiPriority w:val="99"/>
    <w:semiHidden/>
    <w:rsid w:val="00161509"/>
    <w:rPr>
      <w:rFonts w:ascii="Arial" w:eastAsia="Arial" w:hAnsi="Arial" w:cs="Arial"/>
      <w:sz w:val="20"/>
      <w:szCs w:val="20"/>
    </w:rPr>
  </w:style>
  <w:style w:type="paragraph" w:styleId="Asuntodelcomentario">
    <w:name w:val="annotation subject"/>
    <w:basedOn w:val="Textocomentario"/>
    <w:next w:val="Textocomentario"/>
    <w:link w:val="AsuntodelcomentarioCar"/>
    <w:uiPriority w:val="99"/>
    <w:semiHidden/>
    <w:unhideWhenUsed/>
    <w:rsid w:val="00161509"/>
    <w:rPr>
      <w:b/>
      <w:bCs/>
    </w:rPr>
  </w:style>
  <w:style w:type="character" w:customStyle="1" w:styleId="AsuntodelcomentarioCar">
    <w:name w:val="Asunto del comentario Car"/>
    <w:basedOn w:val="TextocomentarioCar"/>
    <w:link w:val="Asuntodelcomentario"/>
    <w:uiPriority w:val="99"/>
    <w:semiHidden/>
    <w:rsid w:val="00161509"/>
    <w:rPr>
      <w:rFonts w:ascii="Arial" w:eastAsia="Arial" w:hAnsi="Arial" w:cs="Arial"/>
      <w:b/>
      <w:bCs/>
      <w:sz w:val="20"/>
      <w:szCs w:val="20"/>
    </w:rPr>
  </w:style>
  <w:style w:type="character" w:customStyle="1" w:styleId="Mencinsinresolver1">
    <w:name w:val="Mención sin resolver1"/>
    <w:basedOn w:val="Fuentedeprrafopredeter"/>
    <w:uiPriority w:val="99"/>
    <w:semiHidden/>
    <w:unhideWhenUsed/>
    <w:rsid w:val="00DF2C42"/>
    <w:rPr>
      <w:color w:val="808080"/>
      <w:shd w:val="clear" w:color="auto" w:fill="E6E6E6"/>
    </w:rPr>
  </w:style>
  <w:style w:type="character" w:styleId="Hipervnculovisitado">
    <w:name w:val="FollowedHyperlink"/>
    <w:basedOn w:val="Fuentedeprrafopredeter"/>
    <w:uiPriority w:val="99"/>
    <w:semiHidden/>
    <w:unhideWhenUsed/>
    <w:rsid w:val="00C4204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475416">
      <w:bodyDiv w:val="1"/>
      <w:marLeft w:val="0"/>
      <w:marRight w:val="0"/>
      <w:marTop w:val="0"/>
      <w:marBottom w:val="0"/>
      <w:divBdr>
        <w:top w:val="none" w:sz="0" w:space="0" w:color="auto"/>
        <w:left w:val="none" w:sz="0" w:space="0" w:color="auto"/>
        <w:bottom w:val="none" w:sz="0" w:space="0" w:color="auto"/>
        <w:right w:val="none" w:sz="0" w:space="0" w:color="auto"/>
      </w:divBdr>
    </w:div>
    <w:div w:id="872425171">
      <w:bodyDiv w:val="1"/>
      <w:marLeft w:val="0"/>
      <w:marRight w:val="0"/>
      <w:marTop w:val="0"/>
      <w:marBottom w:val="0"/>
      <w:divBdr>
        <w:top w:val="none" w:sz="0" w:space="0" w:color="auto"/>
        <w:left w:val="none" w:sz="0" w:space="0" w:color="auto"/>
        <w:bottom w:val="none" w:sz="0" w:space="0" w:color="auto"/>
        <w:right w:val="none" w:sz="0" w:space="0" w:color="auto"/>
      </w:divBdr>
    </w:div>
    <w:div w:id="1207639627">
      <w:bodyDiv w:val="1"/>
      <w:marLeft w:val="0"/>
      <w:marRight w:val="0"/>
      <w:marTop w:val="0"/>
      <w:marBottom w:val="0"/>
      <w:divBdr>
        <w:top w:val="none" w:sz="0" w:space="0" w:color="auto"/>
        <w:left w:val="none" w:sz="0" w:space="0" w:color="auto"/>
        <w:bottom w:val="none" w:sz="0" w:space="0" w:color="auto"/>
        <w:right w:val="none" w:sz="0" w:space="0" w:color="auto"/>
      </w:divBdr>
    </w:div>
    <w:div w:id="1721202081">
      <w:bodyDiv w:val="1"/>
      <w:marLeft w:val="0"/>
      <w:marRight w:val="0"/>
      <w:marTop w:val="0"/>
      <w:marBottom w:val="0"/>
      <w:divBdr>
        <w:top w:val="none" w:sz="0" w:space="0" w:color="auto"/>
        <w:left w:val="none" w:sz="0" w:space="0" w:color="auto"/>
        <w:bottom w:val="none" w:sz="0" w:space="0" w:color="auto"/>
        <w:right w:val="none" w:sz="0" w:space="0" w:color="auto"/>
      </w:divBdr>
    </w:div>
    <w:div w:id="19173975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66FF81-5711-410A-820C-65832889F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1270</Words>
  <Characters>6985</Characters>
  <Application>Microsoft Office Word</Application>
  <DocSecurity>0</DocSecurity>
  <Lines>58</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AFE Nº:</vt:lpstr>
      <vt:lpstr>AFE Nº:</vt:lpstr>
    </vt:vector>
  </TitlesOfParts>
  <Company>Goldfields La Cima S.A.</Company>
  <LinksUpToDate>false</LinksUpToDate>
  <CharactersWithSpaces>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AFE Nº:</dc:title>
  <dc:subject/>
  <dc:creator>Alexander Valdez</dc:creator>
  <cp:keywords/>
  <dc:description/>
  <cp:lastModifiedBy>Angel Omar Gonzales</cp:lastModifiedBy>
  <cp:revision>3</cp:revision>
  <cp:lastPrinted>2017-09-14T12:46:00Z</cp:lastPrinted>
  <dcterms:created xsi:type="dcterms:W3CDTF">2023-10-05T02:45:00Z</dcterms:created>
  <dcterms:modified xsi:type="dcterms:W3CDTF">2023-10-05T02:54:00Z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2017-02-01T00:00:00Z</vt:filetime>
  </property>
  <property fmtid="{D5CDD505-2E9C-101B-9397-08002B2CF9AE}" pid="3" name="Creator">
    <vt:lpwstr>Microsoft® Word 2010</vt:lpwstr>
  </property>
  <property fmtid="{D5CDD505-2E9C-101B-9397-08002B2CF9AE}" pid="4" name="LastSaved">
    <vt:filetime>2017-02-02T00:00:00Z</vt:filetime>
  </property>
</Properties>
</file>