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4B6" w:rsidRDefault="00AD3A0A">
      <w:pPr>
        <w:rPr>
          <w:sz w:val="24"/>
          <w:szCs w:val="24"/>
        </w:rPr>
      </w:pPr>
      <w:r>
        <w:rPr>
          <w:sz w:val="24"/>
          <w:szCs w:val="24"/>
        </w:rPr>
        <w:t xml:space="preserve">Max E. </w:t>
      </w:r>
      <w:proofErr w:type="spellStart"/>
      <w:r>
        <w:rPr>
          <w:sz w:val="24"/>
          <w:szCs w:val="24"/>
        </w:rPr>
        <w:t>Schnidman</w:t>
      </w:r>
      <w:proofErr w:type="spellEnd"/>
    </w:p>
    <w:p w:rsidR="00AD3A0A" w:rsidRDefault="00AD3A0A">
      <w:pPr>
        <w:rPr>
          <w:sz w:val="24"/>
          <w:szCs w:val="24"/>
        </w:rPr>
      </w:pPr>
      <w:r>
        <w:rPr>
          <w:sz w:val="24"/>
          <w:szCs w:val="24"/>
        </w:rPr>
        <w:t xml:space="preserve">Prof. </w:t>
      </w:r>
      <w:proofErr w:type="spellStart"/>
      <w:r>
        <w:rPr>
          <w:sz w:val="24"/>
          <w:szCs w:val="24"/>
        </w:rPr>
        <w:t>Videras</w:t>
      </w:r>
      <w:proofErr w:type="spellEnd"/>
    </w:p>
    <w:p w:rsidR="00AD3A0A" w:rsidRDefault="00AD3A0A">
      <w:pPr>
        <w:rPr>
          <w:sz w:val="24"/>
          <w:szCs w:val="24"/>
        </w:rPr>
      </w:pPr>
      <w:r>
        <w:rPr>
          <w:sz w:val="24"/>
          <w:szCs w:val="24"/>
        </w:rPr>
        <w:t>Economics 400: Econometrics</w:t>
      </w:r>
    </w:p>
    <w:p w:rsidR="00AD3A0A" w:rsidRDefault="00AD3A0A">
      <w:pPr>
        <w:rPr>
          <w:sz w:val="24"/>
          <w:szCs w:val="24"/>
        </w:rPr>
      </w:pPr>
      <w:r>
        <w:rPr>
          <w:sz w:val="24"/>
          <w:szCs w:val="24"/>
        </w:rPr>
        <w:t>November 20, 2013</w:t>
      </w:r>
    </w:p>
    <w:p w:rsidR="00AD3A0A" w:rsidRDefault="00AD3A0A" w:rsidP="00AD3A0A">
      <w:pPr>
        <w:jc w:val="center"/>
        <w:rPr>
          <w:sz w:val="24"/>
          <w:szCs w:val="24"/>
        </w:rPr>
      </w:pPr>
      <w:r>
        <w:rPr>
          <w:sz w:val="24"/>
          <w:szCs w:val="24"/>
        </w:rPr>
        <w:t>Lab III</w:t>
      </w:r>
    </w:p>
    <w:p w:rsidR="00AD3A0A" w:rsidRDefault="00AD3A0A" w:rsidP="00AD3A0A">
      <w:pPr>
        <w:pStyle w:val="ListParagraph"/>
        <w:numPr>
          <w:ilvl w:val="0"/>
          <w:numId w:val="1"/>
        </w:numPr>
        <w:rPr>
          <w:sz w:val="24"/>
          <w:szCs w:val="24"/>
        </w:rPr>
      </w:pPr>
      <w:r>
        <w:rPr>
          <w:sz w:val="24"/>
          <w:szCs w:val="24"/>
        </w:rPr>
        <w:t>Traditional economic theory argues that globalization and expanding trade serve to increase comparative advantage, increasing global economic outcomes. Critics of globalization, however, argue that gl</w:t>
      </w:r>
      <w:r w:rsidR="002066DF">
        <w:rPr>
          <w:sz w:val="24"/>
          <w:szCs w:val="24"/>
        </w:rPr>
        <w:t>obalization is harming the poor, as the benefits of trade are being concentrated by those who control the trade.</w:t>
      </w:r>
      <w:r>
        <w:rPr>
          <w:sz w:val="24"/>
          <w:szCs w:val="24"/>
        </w:rPr>
        <w:t xml:space="preserve"> </w:t>
      </w:r>
      <w:r w:rsidR="002066DF">
        <w:rPr>
          <w:sz w:val="24"/>
          <w:szCs w:val="24"/>
        </w:rPr>
        <w:t xml:space="preserve">The issue of free trade is a pressing one </w:t>
      </w:r>
      <w:r w:rsidR="000D36E8">
        <w:rPr>
          <w:sz w:val="24"/>
          <w:szCs w:val="24"/>
        </w:rPr>
        <w:t>because as globalization expands, and</w:t>
      </w:r>
      <w:r w:rsidR="002066DF">
        <w:rPr>
          <w:sz w:val="24"/>
          <w:szCs w:val="24"/>
        </w:rPr>
        <w:t xml:space="preserve"> the U.S. continues to engage in trade agreements in Asia and Europe (The Trans-Pacific Partnership and the Transatlantic Trade and Investment Partnership</w:t>
      </w:r>
      <w:r w:rsidR="000D36E8">
        <w:rPr>
          <w:sz w:val="24"/>
          <w:szCs w:val="24"/>
        </w:rPr>
        <w:t>, respectively), objections to this movement may increase. It is important to ensure that the agreements we make for free trade are affecting all parties positively. To determine this, Owen and Wu examine health outcomes in a nation, which serves as a proxy for general welfare. They argue that trade affects health outcomes through three channels: a knowledge channel, where nations share knowledge of best health practices; a products channel, where medical goods and devices trade across nations; and an environmental channel, which suggests that increased trade and, by extension, industrialization leads to greater pollution, which reduces health outcomes.</w:t>
      </w:r>
      <w:r w:rsidR="00297F54">
        <w:rPr>
          <w:sz w:val="24"/>
          <w:szCs w:val="24"/>
        </w:rPr>
        <w:br/>
      </w:r>
    </w:p>
    <w:p w:rsidR="00455172" w:rsidRDefault="000D2692" w:rsidP="000D2692">
      <w:pPr>
        <w:pStyle w:val="ListParagraph"/>
        <w:numPr>
          <w:ilvl w:val="0"/>
          <w:numId w:val="1"/>
        </w:numPr>
        <w:rPr>
          <w:sz w:val="24"/>
          <w:szCs w:val="24"/>
        </w:rPr>
      </w:pPr>
      <w:r>
        <w:rPr>
          <w:sz w:val="24"/>
          <w:szCs w:val="24"/>
        </w:rPr>
        <w:t>The variables are detailed in table 1, shown below.</w:t>
      </w:r>
    </w:p>
    <w:tbl>
      <w:tblPr>
        <w:tblStyle w:val="TableGrid"/>
        <w:tblW w:w="0" w:type="auto"/>
        <w:tblInd w:w="720" w:type="dxa"/>
        <w:tblLook w:val="04A0" w:firstRow="1" w:lastRow="0" w:firstColumn="1" w:lastColumn="0" w:noHBand="0" w:noVBand="1"/>
      </w:tblPr>
      <w:tblGrid>
        <w:gridCol w:w="1511"/>
        <w:gridCol w:w="1414"/>
        <w:gridCol w:w="1441"/>
        <w:gridCol w:w="1420"/>
        <w:gridCol w:w="1419"/>
        <w:gridCol w:w="1425"/>
      </w:tblGrid>
      <w:tr w:rsidR="00455172" w:rsidTr="006970E2">
        <w:tc>
          <w:tcPr>
            <w:tcW w:w="1489" w:type="dxa"/>
          </w:tcPr>
          <w:p w:rsidR="00455172" w:rsidRDefault="00455172" w:rsidP="00455172">
            <w:pPr>
              <w:pStyle w:val="ListParagraph"/>
              <w:rPr>
                <w:sz w:val="24"/>
                <w:szCs w:val="24"/>
              </w:rPr>
            </w:pPr>
            <w:r>
              <w:rPr>
                <w:sz w:val="24"/>
                <w:szCs w:val="24"/>
              </w:rPr>
              <w:t>Name</w:t>
            </w:r>
          </w:p>
        </w:tc>
        <w:tc>
          <w:tcPr>
            <w:tcW w:w="1421" w:type="dxa"/>
          </w:tcPr>
          <w:p w:rsidR="00455172" w:rsidRDefault="00455172" w:rsidP="006970E2">
            <w:pPr>
              <w:pStyle w:val="ListParagraph"/>
              <w:ind w:left="0"/>
              <w:rPr>
                <w:sz w:val="24"/>
                <w:szCs w:val="24"/>
              </w:rPr>
            </w:pPr>
            <w:proofErr w:type="spellStart"/>
            <w:r>
              <w:rPr>
                <w:sz w:val="24"/>
                <w:szCs w:val="24"/>
              </w:rPr>
              <w:t>Obs</w:t>
            </w:r>
            <w:proofErr w:type="spellEnd"/>
          </w:p>
        </w:tc>
        <w:tc>
          <w:tcPr>
            <w:tcW w:w="1444" w:type="dxa"/>
          </w:tcPr>
          <w:p w:rsidR="00455172" w:rsidRDefault="00455172" w:rsidP="006970E2">
            <w:pPr>
              <w:pStyle w:val="ListParagraph"/>
              <w:ind w:left="0"/>
              <w:rPr>
                <w:sz w:val="24"/>
                <w:szCs w:val="24"/>
              </w:rPr>
            </w:pPr>
            <w:r>
              <w:rPr>
                <w:sz w:val="24"/>
                <w:szCs w:val="24"/>
              </w:rPr>
              <w:t>Mean</w:t>
            </w:r>
          </w:p>
        </w:tc>
        <w:tc>
          <w:tcPr>
            <w:tcW w:w="1423" w:type="dxa"/>
          </w:tcPr>
          <w:p w:rsidR="00455172" w:rsidRDefault="00455172" w:rsidP="006970E2">
            <w:pPr>
              <w:pStyle w:val="ListParagraph"/>
              <w:ind w:left="0"/>
              <w:rPr>
                <w:sz w:val="24"/>
                <w:szCs w:val="24"/>
              </w:rPr>
            </w:pPr>
            <w:r>
              <w:rPr>
                <w:sz w:val="24"/>
                <w:szCs w:val="24"/>
              </w:rPr>
              <w:t xml:space="preserve">Std. </w:t>
            </w:r>
            <w:proofErr w:type="spellStart"/>
            <w:r>
              <w:rPr>
                <w:sz w:val="24"/>
                <w:szCs w:val="24"/>
              </w:rPr>
              <w:t>Dev</w:t>
            </w:r>
            <w:proofErr w:type="spellEnd"/>
          </w:p>
        </w:tc>
        <w:tc>
          <w:tcPr>
            <w:tcW w:w="1424" w:type="dxa"/>
          </w:tcPr>
          <w:p w:rsidR="00455172" w:rsidRDefault="00455172" w:rsidP="006970E2">
            <w:pPr>
              <w:pStyle w:val="ListParagraph"/>
              <w:ind w:left="0"/>
              <w:rPr>
                <w:sz w:val="24"/>
                <w:szCs w:val="24"/>
              </w:rPr>
            </w:pPr>
            <w:r>
              <w:rPr>
                <w:sz w:val="24"/>
                <w:szCs w:val="24"/>
              </w:rPr>
              <w:t>Min</w:t>
            </w:r>
          </w:p>
        </w:tc>
        <w:tc>
          <w:tcPr>
            <w:tcW w:w="1429" w:type="dxa"/>
          </w:tcPr>
          <w:p w:rsidR="00455172" w:rsidRDefault="00455172" w:rsidP="006970E2">
            <w:pPr>
              <w:pStyle w:val="ListParagraph"/>
              <w:ind w:left="0"/>
              <w:rPr>
                <w:sz w:val="24"/>
                <w:szCs w:val="24"/>
              </w:rPr>
            </w:pPr>
            <w:r>
              <w:rPr>
                <w:sz w:val="24"/>
                <w:szCs w:val="24"/>
              </w:rPr>
              <w:t>Max</w:t>
            </w:r>
          </w:p>
        </w:tc>
      </w:tr>
      <w:tr w:rsidR="00455172" w:rsidTr="006970E2">
        <w:tc>
          <w:tcPr>
            <w:tcW w:w="1489" w:type="dxa"/>
          </w:tcPr>
          <w:p w:rsidR="00455172" w:rsidRPr="00E21008" w:rsidRDefault="00455172" w:rsidP="006970E2">
            <w:pPr>
              <w:pStyle w:val="ListParagraph"/>
              <w:ind w:left="0"/>
              <w:rPr>
                <w:i/>
                <w:sz w:val="24"/>
                <w:szCs w:val="24"/>
              </w:rPr>
            </w:pPr>
            <w:r w:rsidRPr="00E21008">
              <w:rPr>
                <w:i/>
                <w:sz w:val="24"/>
                <w:szCs w:val="24"/>
              </w:rPr>
              <w:t>Year</w:t>
            </w:r>
          </w:p>
        </w:tc>
        <w:tc>
          <w:tcPr>
            <w:tcW w:w="1421" w:type="dxa"/>
          </w:tcPr>
          <w:p w:rsidR="00455172" w:rsidRDefault="00455172" w:rsidP="006970E2">
            <w:pPr>
              <w:pStyle w:val="ListParagraph"/>
              <w:ind w:left="0"/>
              <w:rPr>
                <w:sz w:val="24"/>
                <w:szCs w:val="24"/>
              </w:rPr>
            </w:pPr>
            <w:r>
              <w:rPr>
                <w:sz w:val="24"/>
                <w:szCs w:val="24"/>
              </w:rPr>
              <w:t>390</w:t>
            </w:r>
          </w:p>
        </w:tc>
        <w:tc>
          <w:tcPr>
            <w:tcW w:w="1444" w:type="dxa"/>
          </w:tcPr>
          <w:p w:rsidR="00455172" w:rsidRDefault="00455172" w:rsidP="006970E2">
            <w:pPr>
              <w:pStyle w:val="ListParagraph"/>
              <w:ind w:left="0"/>
              <w:rPr>
                <w:sz w:val="24"/>
                <w:szCs w:val="24"/>
              </w:rPr>
            </w:pPr>
            <w:r>
              <w:rPr>
                <w:sz w:val="24"/>
                <w:szCs w:val="24"/>
              </w:rPr>
              <w:t>4.5</w:t>
            </w:r>
          </w:p>
        </w:tc>
        <w:tc>
          <w:tcPr>
            <w:tcW w:w="1423" w:type="dxa"/>
          </w:tcPr>
          <w:p w:rsidR="00455172" w:rsidRDefault="00455172" w:rsidP="006970E2">
            <w:pPr>
              <w:pStyle w:val="ListParagraph"/>
              <w:ind w:left="0"/>
              <w:rPr>
                <w:sz w:val="24"/>
                <w:szCs w:val="24"/>
              </w:rPr>
            </w:pPr>
            <w:r>
              <w:rPr>
                <w:sz w:val="24"/>
                <w:szCs w:val="24"/>
              </w:rPr>
              <w:t>1.710</w:t>
            </w:r>
          </w:p>
        </w:tc>
        <w:tc>
          <w:tcPr>
            <w:tcW w:w="1424" w:type="dxa"/>
          </w:tcPr>
          <w:p w:rsidR="00455172" w:rsidRDefault="00455172" w:rsidP="006970E2">
            <w:pPr>
              <w:pStyle w:val="ListParagraph"/>
              <w:ind w:left="0"/>
              <w:rPr>
                <w:sz w:val="24"/>
                <w:szCs w:val="24"/>
              </w:rPr>
            </w:pPr>
            <w:r>
              <w:rPr>
                <w:sz w:val="24"/>
                <w:szCs w:val="24"/>
              </w:rPr>
              <w:t>2</w:t>
            </w:r>
          </w:p>
        </w:tc>
        <w:tc>
          <w:tcPr>
            <w:tcW w:w="1429" w:type="dxa"/>
          </w:tcPr>
          <w:p w:rsidR="00455172" w:rsidRDefault="00455172" w:rsidP="006970E2">
            <w:pPr>
              <w:pStyle w:val="ListParagraph"/>
              <w:ind w:left="0"/>
              <w:rPr>
                <w:sz w:val="24"/>
                <w:szCs w:val="24"/>
              </w:rPr>
            </w:pPr>
            <w:r>
              <w:rPr>
                <w:sz w:val="24"/>
                <w:szCs w:val="24"/>
              </w:rPr>
              <w:t>7</w:t>
            </w:r>
          </w:p>
        </w:tc>
      </w:tr>
      <w:tr w:rsidR="00455172" w:rsidTr="006970E2">
        <w:tc>
          <w:tcPr>
            <w:tcW w:w="1489" w:type="dxa"/>
          </w:tcPr>
          <w:p w:rsidR="00455172" w:rsidRPr="00E21008" w:rsidRDefault="00455172" w:rsidP="006970E2">
            <w:pPr>
              <w:pStyle w:val="ListParagraph"/>
              <w:ind w:left="0"/>
              <w:rPr>
                <w:i/>
                <w:sz w:val="24"/>
                <w:szCs w:val="24"/>
              </w:rPr>
            </w:pPr>
            <w:r w:rsidRPr="00E21008">
              <w:rPr>
                <w:i/>
                <w:sz w:val="24"/>
                <w:szCs w:val="24"/>
              </w:rPr>
              <w:t>School</w:t>
            </w:r>
          </w:p>
        </w:tc>
        <w:tc>
          <w:tcPr>
            <w:tcW w:w="1421" w:type="dxa"/>
          </w:tcPr>
          <w:p w:rsidR="00455172" w:rsidRDefault="00455172" w:rsidP="006970E2">
            <w:r w:rsidRPr="00A05076">
              <w:rPr>
                <w:sz w:val="24"/>
                <w:szCs w:val="24"/>
              </w:rPr>
              <w:t>390</w:t>
            </w:r>
          </w:p>
        </w:tc>
        <w:tc>
          <w:tcPr>
            <w:tcW w:w="1444" w:type="dxa"/>
          </w:tcPr>
          <w:p w:rsidR="00455172" w:rsidRDefault="00455172" w:rsidP="006970E2">
            <w:pPr>
              <w:pStyle w:val="ListParagraph"/>
              <w:ind w:left="0"/>
              <w:rPr>
                <w:sz w:val="24"/>
                <w:szCs w:val="24"/>
              </w:rPr>
            </w:pPr>
            <w:r>
              <w:rPr>
                <w:sz w:val="24"/>
                <w:szCs w:val="24"/>
              </w:rPr>
              <w:t>44.285</w:t>
            </w:r>
          </w:p>
        </w:tc>
        <w:tc>
          <w:tcPr>
            <w:tcW w:w="1423" w:type="dxa"/>
          </w:tcPr>
          <w:p w:rsidR="00455172" w:rsidRDefault="00455172" w:rsidP="006970E2">
            <w:pPr>
              <w:pStyle w:val="ListParagraph"/>
              <w:ind w:left="0"/>
              <w:rPr>
                <w:sz w:val="24"/>
                <w:szCs w:val="24"/>
              </w:rPr>
            </w:pPr>
            <w:r>
              <w:rPr>
                <w:sz w:val="24"/>
                <w:szCs w:val="24"/>
              </w:rPr>
              <w:t>29.507</w:t>
            </w:r>
          </w:p>
        </w:tc>
        <w:tc>
          <w:tcPr>
            <w:tcW w:w="1424" w:type="dxa"/>
          </w:tcPr>
          <w:p w:rsidR="00455172" w:rsidRDefault="00455172" w:rsidP="006970E2">
            <w:pPr>
              <w:pStyle w:val="ListParagraph"/>
              <w:ind w:left="0"/>
              <w:rPr>
                <w:sz w:val="24"/>
                <w:szCs w:val="24"/>
              </w:rPr>
            </w:pPr>
            <w:r>
              <w:rPr>
                <w:sz w:val="24"/>
                <w:szCs w:val="24"/>
              </w:rPr>
              <w:t>1</w:t>
            </w:r>
          </w:p>
        </w:tc>
        <w:tc>
          <w:tcPr>
            <w:tcW w:w="1429" w:type="dxa"/>
          </w:tcPr>
          <w:p w:rsidR="00455172" w:rsidRDefault="00455172" w:rsidP="006970E2">
            <w:pPr>
              <w:pStyle w:val="ListParagraph"/>
              <w:ind w:left="0"/>
              <w:rPr>
                <w:sz w:val="24"/>
                <w:szCs w:val="24"/>
              </w:rPr>
            </w:pPr>
            <w:r>
              <w:rPr>
                <w:sz w:val="24"/>
                <w:szCs w:val="24"/>
              </w:rPr>
              <w:t>119.5</w:t>
            </w:r>
          </w:p>
        </w:tc>
      </w:tr>
      <w:tr w:rsidR="00455172" w:rsidTr="006970E2">
        <w:tc>
          <w:tcPr>
            <w:tcW w:w="1489" w:type="dxa"/>
          </w:tcPr>
          <w:p w:rsidR="00455172" w:rsidRPr="00E21008" w:rsidRDefault="00455172" w:rsidP="006970E2">
            <w:pPr>
              <w:pStyle w:val="ListParagraph"/>
              <w:ind w:left="0"/>
              <w:rPr>
                <w:i/>
                <w:sz w:val="24"/>
                <w:szCs w:val="24"/>
              </w:rPr>
            </w:pPr>
            <w:proofErr w:type="spellStart"/>
            <w:r w:rsidRPr="00E21008">
              <w:rPr>
                <w:i/>
                <w:sz w:val="24"/>
                <w:szCs w:val="24"/>
              </w:rPr>
              <w:t>Morti</w:t>
            </w:r>
            <w:proofErr w:type="spellEnd"/>
          </w:p>
        </w:tc>
        <w:tc>
          <w:tcPr>
            <w:tcW w:w="1421" w:type="dxa"/>
          </w:tcPr>
          <w:p w:rsidR="00455172" w:rsidRDefault="00455172" w:rsidP="006970E2">
            <w:r w:rsidRPr="00A05076">
              <w:rPr>
                <w:sz w:val="24"/>
                <w:szCs w:val="24"/>
              </w:rPr>
              <w:t>390</w:t>
            </w:r>
          </w:p>
        </w:tc>
        <w:tc>
          <w:tcPr>
            <w:tcW w:w="1444" w:type="dxa"/>
          </w:tcPr>
          <w:p w:rsidR="00455172" w:rsidRDefault="00455172" w:rsidP="006970E2">
            <w:pPr>
              <w:pStyle w:val="ListParagraph"/>
              <w:ind w:left="0"/>
              <w:rPr>
                <w:sz w:val="24"/>
                <w:szCs w:val="24"/>
              </w:rPr>
            </w:pPr>
            <w:r>
              <w:rPr>
                <w:sz w:val="24"/>
                <w:szCs w:val="24"/>
              </w:rPr>
              <w:t>64.999</w:t>
            </w:r>
          </w:p>
        </w:tc>
        <w:tc>
          <w:tcPr>
            <w:tcW w:w="1423" w:type="dxa"/>
          </w:tcPr>
          <w:p w:rsidR="00455172" w:rsidRDefault="00455172" w:rsidP="006970E2">
            <w:pPr>
              <w:pStyle w:val="ListParagraph"/>
              <w:ind w:left="0"/>
              <w:rPr>
                <w:sz w:val="24"/>
                <w:szCs w:val="24"/>
              </w:rPr>
            </w:pPr>
            <w:r>
              <w:rPr>
                <w:sz w:val="24"/>
                <w:szCs w:val="24"/>
              </w:rPr>
              <w:t>47.419</w:t>
            </w:r>
          </w:p>
        </w:tc>
        <w:tc>
          <w:tcPr>
            <w:tcW w:w="1424" w:type="dxa"/>
          </w:tcPr>
          <w:p w:rsidR="00455172" w:rsidRDefault="00455172" w:rsidP="006970E2">
            <w:pPr>
              <w:pStyle w:val="ListParagraph"/>
              <w:ind w:left="0"/>
              <w:rPr>
                <w:sz w:val="24"/>
                <w:szCs w:val="24"/>
              </w:rPr>
            </w:pPr>
            <w:r>
              <w:rPr>
                <w:sz w:val="24"/>
                <w:szCs w:val="24"/>
              </w:rPr>
              <w:t>4.6</w:t>
            </w:r>
          </w:p>
        </w:tc>
        <w:tc>
          <w:tcPr>
            <w:tcW w:w="1429" w:type="dxa"/>
          </w:tcPr>
          <w:p w:rsidR="00455172" w:rsidRDefault="00455172" w:rsidP="006970E2">
            <w:pPr>
              <w:pStyle w:val="ListParagraph"/>
              <w:ind w:left="0"/>
              <w:rPr>
                <w:sz w:val="24"/>
                <w:szCs w:val="24"/>
              </w:rPr>
            </w:pPr>
            <w:r>
              <w:rPr>
                <w:sz w:val="24"/>
                <w:szCs w:val="24"/>
              </w:rPr>
              <w:t>199.8</w:t>
            </w:r>
          </w:p>
        </w:tc>
      </w:tr>
      <w:tr w:rsidR="00455172" w:rsidTr="006970E2">
        <w:tc>
          <w:tcPr>
            <w:tcW w:w="1489" w:type="dxa"/>
          </w:tcPr>
          <w:p w:rsidR="00455172" w:rsidRPr="00E21008" w:rsidRDefault="00455172" w:rsidP="006970E2">
            <w:pPr>
              <w:pStyle w:val="ListParagraph"/>
              <w:ind w:left="0"/>
              <w:rPr>
                <w:i/>
                <w:sz w:val="24"/>
                <w:szCs w:val="24"/>
              </w:rPr>
            </w:pPr>
            <w:r w:rsidRPr="00E21008">
              <w:rPr>
                <w:i/>
                <w:sz w:val="24"/>
                <w:szCs w:val="24"/>
              </w:rPr>
              <w:t>GDP</w:t>
            </w:r>
          </w:p>
        </w:tc>
        <w:tc>
          <w:tcPr>
            <w:tcW w:w="1421" w:type="dxa"/>
          </w:tcPr>
          <w:p w:rsidR="00455172" w:rsidRDefault="00455172" w:rsidP="006970E2">
            <w:r w:rsidRPr="00A05076">
              <w:rPr>
                <w:sz w:val="24"/>
                <w:szCs w:val="24"/>
              </w:rPr>
              <w:t>390</w:t>
            </w:r>
          </w:p>
        </w:tc>
        <w:tc>
          <w:tcPr>
            <w:tcW w:w="1444" w:type="dxa"/>
          </w:tcPr>
          <w:p w:rsidR="00455172" w:rsidRDefault="00455172" w:rsidP="006970E2">
            <w:pPr>
              <w:pStyle w:val="ListParagraph"/>
              <w:ind w:left="0"/>
              <w:rPr>
                <w:sz w:val="24"/>
                <w:szCs w:val="24"/>
              </w:rPr>
            </w:pPr>
            <w:r>
              <w:rPr>
                <w:sz w:val="24"/>
                <w:szCs w:val="24"/>
              </w:rPr>
              <w:t>4297.444</w:t>
            </w:r>
          </w:p>
        </w:tc>
        <w:tc>
          <w:tcPr>
            <w:tcW w:w="1423" w:type="dxa"/>
          </w:tcPr>
          <w:p w:rsidR="00455172" w:rsidRDefault="00455172" w:rsidP="006970E2">
            <w:pPr>
              <w:pStyle w:val="ListParagraph"/>
              <w:ind w:left="0"/>
              <w:rPr>
                <w:sz w:val="24"/>
                <w:szCs w:val="24"/>
              </w:rPr>
            </w:pPr>
            <w:r>
              <w:rPr>
                <w:sz w:val="24"/>
                <w:szCs w:val="24"/>
              </w:rPr>
              <w:t>4011.341</w:t>
            </w:r>
          </w:p>
        </w:tc>
        <w:tc>
          <w:tcPr>
            <w:tcW w:w="1424" w:type="dxa"/>
          </w:tcPr>
          <w:p w:rsidR="00455172" w:rsidRDefault="00455172" w:rsidP="006970E2">
            <w:pPr>
              <w:pStyle w:val="ListParagraph"/>
              <w:ind w:left="0"/>
              <w:rPr>
                <w:sz w:val="24"/>
                <w:szCs w:val="24"/>
              </w:rPr>
            </w:pPr>
            <w:r>
              <w:rPr>
                <w:sz w:val="24"/>
                <w:szCs w:val="24"/>
              </w:rPr>
              <w:t>341</w:t>
            </w:r>
          </w:p>
        </w:tc>
        <w:tc>
          <w:tcPr>
            <w:tcW w:w="1429" w:type="dxa"/>
          </w:tcPr>
          <w:p w:rsidR="00455172" w:rsidRDefault="00455172" w:rsidP="006970E2">
            <w:pPr>
              <w:pStyle w:val="ListParagraph"/>
              <w:ind w:left="0"/>
              <w:rPr>
                <w:sz w:val="24"/>
                <w:szCs w:val="24"/>
              </w:rPr>
            </w:pPr>
            <w:r>
              <w:rPr>
                <w:sz w:val="24"/>
                <w:szCs w:val="24"/>
              </w:rPr>
              <w:t>17173</w:t>
            </w:r>
          </w:p>
        </w:tc>
      </w:tr>
      <w:tr w:rsidR="00455172" w:rsidTr="006970E2">
        <w:tc>
          <w:tcPr>
            <w:tcW w:w="1489" w:type="dxa"/>
          </w:tcPr>
          <w:p w:rsidR="00455172" w:rsidRPr="00E21008" w:rsidRDefault="00455172" w:rsidP="006970E2">
            <w:pPr>
              <w:pStyle w:val="ListParagraph"/>
              <w:ind w:left="0"/>
              <w:rPr>
                <w:i/>
                <w:sz w:val="24"/>
                <w:szCs w:val="24"/>
              </w:rPr>
            </w:pPr>
            <w:r w:rsidRPr="00E21008">
              <w:rPr>
                <w:i/>
                <w:sz w:val="24"/>
                <w:szCs w:val="24"/>
              </w:rPr>
              <w:t>Open</w:t>
            </w:r>
          </w:p>
        </w:tc>
        <w:tc>
          <w:tcPr>
            <w:tcW w:w="1421" w:type="dxa"/>
          </w:tcPr>
          <w:p w:rsidR="00455172" w:rsidRDefault="00455172" w:rsidP="006970E2">
            <w:r w:rsidRPr="00A05076">
              <w:rPr>
                <w:sz w:val="24"/>
                <w:szCs w:val="24"/>
              </w:rPr>
              <w:t>390</w:t>
            </w:r>
          </w:p>
        </w:tc>
        <w:tc>
          <w:tcPr>
            <w:tcW w:w="1444" w:type="dxa"/>
          </w:tcPr>
          <w:p w:rsidR="00455172" w:rsidRDefault="00455172" w:rsidP="006970E2">
            <w:pPr>
              <w:pStyle w:val="ListParagraph"/>
              <w:ind w:left="0"/>
              <w:rPr>
                <w:sz w:val="24"/>
                <w:szCs w:val="24"/>
              </w:rPr>
            </w:pPr>
            <w:r>
              <w:rPr>
                <w:sz w:val="24"/>
                <w:szCs w:val="24"/>
              </w:rPr>
              <w:t>67.190</w:t>
            </w:r>
          </w:p>
        </w:tc>
        <w:tc>
          <w:tcPr>
            <w:tcW w:w="1423" w:type="dxa"/>
          </w:tcPr>
          <w:p w:rsidR="00455172" w:rsidRDefault="00455172" w:rsidP="006970E2">
            <w:pPr>
              <w:pStyle w:val="ListParagraph"/>
              <w:ind w:left="0"/>
              <w:rPr>
                <w:sz w:val="24"/>
                <w:szCs w:val="24"/>
              </w:rPr>
            </w:pPr>
            <w:r>
              <w:rPr>
                <w:sz w:val="24"/>
                <w:szCs w:val="24"/>
              </w:rPr>
              <w:t>51.298</w:t>
            </w:r>
          </w:p>
        </w:tc>
        <w:tc>
          <w:tcPr>
            <w:tcW w:w="1424" w:type="dxa"/>
          </w:tcPr>
          <w:p w:rsidR="00455172" w:rsidRDefault="00455172" w:rsidP="006970E2">
            <w:pPr>
              <w:pStyle w:val="ListParagraph"/>
              <w:ind w:left="0"/>
              <w:rPr>
                <w:sz w:val="24"/>
                <w:szCs w:val="24"/>
              </w:rPr>
            </w:pPr>
            <w:r>
              <w:rPr>
                <w:sz w:val="24"/>
                <w:szCs w:val="24"/>
              </w:rPr>
              <w:t>10.337</w:t>
            </w:r>
          </w:p>
        </w:tc>
        <w:tc>
          <w:tcPr>
            <w:tcW w:w="1429" w:type="dxa"/>
          </w:tcPr>
          <w:p w:rsidR="00455172" w:rsidRDefault="00455172" w:rsidP="006970E2">
            <w:pPr>
              <w:pStyle w:val="ListParagraph"/>
              <w:ind w:left="0"/>
              <w:rPr>
                <w:sz w:val="24"/>
                <w:szCs w:val="24"/>
              </w:rPr>
            </w:pPr>
            <w:r>
              <w:rPr>
                <w:sz w:val="24"/>
                <w:szCs w:val="24"/>
              </w:rPr>
              <w:t>439.029</w:t>
            </w:r>
          </w:p>
        </w:tc>
      </w:tr>
      <w:tr w:rsidR="00455172" w:rsidTr="006970E2">
        <w:tc>
          <w:tcPr>
            <w:tcW w:w="1489" w:type="dxa"/>
          </w:tcPr>
          <w:p w:rsidR="00455172" w:rsidRPr="00E21008" w:rsidRDefault="00455172" w:rsidP="006970E2">
            <w:pPr>
              <w:pStyle w:val="ListParagraph"/>
              <w:ind w:left="0"/>
              <w:rPr>
                <w:i/>
                <w:sz w:val="24"/>
                <w:szCs w:val="24"/>
              </w:rPr>
            </w:pPr>
            <w:proofErr w:type="spellStart"/>
            <w:r w:rsidRPr="00E21008">
              <w:rPr>
                <w:i/>
                <w:sz w:val="24"/>
                <w:szCs w:val="24"/>
              </w:rPr>
              <w:t>Popgrow</w:t>
            </w:r>
            <w:proofErr w:type="spellEnd"/>
          </w:p>
        </w:tc>
        <w:tc>
          <w:tcPr>
            <w:tcW w:w="1421" w:type="dxa"/>
          </w:tcPr>
          <w:p w:rsidR="00455172" w:rsidRDefault="00455172" w:rsidP="006970E2">
            <w:r w:rsidRPr="00A05076">
              <w:rPr>
                <w:sz w:val="24"/>
                <w:szCs w:val="24"/>
              </w:rPr>
              <w:t>390</w:t>
            </w:r>
          </w:p>
        </w:tc>
        <w:tc>
          <w:tcPr>
            <w:tcW w:w="1444" w:type="dxa"/>
          </w:tcPr>
          <w:p w:rsidR="00455172" w:rsidRDefault="00455172" w:rsidP="006970E2">
            <w:pPr>
              <w:pStyle w:val="ListParagraph"/>
              <w:ind w:left="0"/>
              <w:rPr>
                <w:sz w:val="24"/>
                <w:szCs w:val="24"/>
              </w:rPr>
            </w:pPr>
            <w:r>
              <w:rPr>
                <w:sz w:val="24"/>
                <w:szCs w:val="24"/>
              </w:rPr>
              <w:t>-4.108</w:t>
            </w:r>
          </w:p>
        </w:tc>
        <w:tc>
          <w:tcPr>
            <w:tcW w:w="1423" w:type="dxa"/>
          </w:tcPr>
          <w:p w:rsidR="00455172" w:rsidRDefault="00455172" w:rsidP="006970E2">
            <w:pPr>
              <w:pStyle w:val="ListParagraph"/>
              <w:ind w:left="0"/>
              <w:rPr>
                <w:sz w:val="24"/>
                <w:szCs w:val="24"/>
              </w:rPr>
            </w:pPr>
            <w:r>
              <w:rPr>
                <w:sz w:val="24"/>
                <w:szCs w:val="24"/>
              </w:rPr>
              <w:t>.827</w:t>
            </w:r>
          </w:p>
        </w:tc>
        <w:tc>
          <w:tcPr>
            <w:tcW w:w="1424" w:type="dxa"/>
          </w:tcPr>
          <w:p w:rsidR="00455172" w:rsidRDefault="00455172" w:rsidP="006970E2">
            <w:pPr>
              <w:pStyle w:val="ListParagraph"/>
              <w:ind w:left="0"/>
              <w:rPr>
                <w:sz w:val="24"/>
                <w:szCs w:val="24"/>
              </w:rPr>
            </w:pPr>
            <w:r>
              <w:rPr>
                <w:sz w:val="24"/>
                <w:szCs w:val="24"/>
              </w:rPr>
              <w:t>-8.407</w:t>
            </w:r>
          </w:p>
        </w:tc>
        <w:tc>
          <w:tcPr>
            <w:tcW w:w="1429" w:type="dxa"/>
          </w:tcPr>
          <w:p w:rsidR="00455172" w:rsidRDefault="00455172" w:rsidP="006970E2">
            <w:pPr>
              <w:pStyle w:val="ListParagraph"/>
              <w:ind w:left="0"/>
              <w:rPr>
                <w:sz w:val="24"/>
                <w:szCs w:val="24"/>
              </w:rPr>
            </w:pPr>
            <w:r>
              <w:rPr>
                <w:sz w:val="24"/>
                <w:szCs w:val="24"/>
              </w:rPr>
              <w:t>-3.14</w:t>
            </w:r>
          </w:p>
        </w:tc>
      </w:tr>
    </w:tbl>
    <w:p w:rsidR="00455172" w:rsidRDefault="00455172" w:rsidP="00455172">
      <w:pPr>
        <w:pStyle w:val="ListParagraph"/>
        <w:jc w:val="center"/>
        <w:rPr>
          <w:i/>
          <w:sz w:val="24"/>
          <w:szCs w:val="24"/>
        </w:rPr>
      </w:pPr>
      <w:r>
        <w:rPr>
          <w:i/>
          <w:sz w:val="24"/>
          <w:szCs w:val="24"/>
        </w:rPr>
        <w:t>Table 1: Summary Statistics</w:t>
      </w:r>
      <w:r>
        <w:rPr>
          <w:i/>
          <w:sz w:val="24"/>
          <w:szCs w:val="24"/>
        </w:rPr>
        <w:br/>
      </w:r>
    </w:p>
    <w:p w:rsidR="00455172" w:rsidRDefault="00455172" w:rsidP="00455172">
      <w:pPr>
        <w:pStyle w:val="ListParagraph"/>
        <w:rPr>
          <w:sz w:val="24"/>
          <w:szCs w:val="24"/>
        </w:rPr>
      </w:pPr>
      <w:r w:rsidRPr="00FB4E97">
        <w:rPr>
          <w:i/>
          <w:sz w:val="24"/>
          <w:szCs w:val="24"/>
        </w:rPr>
        <w:t>Year</w:t>
      </w:r>
      <w:r>
        <w:rPr>
          <w:sz w:val="24"/>
          <w:szCs w:val="24"/>
        </w:rPr>
        <w:t xml:space="preserve"> represents the year of the analysis, and allows us to create time-series for analysis.</w:t>
      </w:r>
      <w:r w:rsidR="009A04F0">
        <w:rPr>
          <w:sz w:val="24"/>
          <w:szCs w:val="24"/>
        </w:rPr>
        <w:t xml:space="preserve"> The mean of 4.5 </w:t>
      </w:r>
      <w:bookmarkStart w:id="0" w:name="_GoBack"/>
      <w:bookmarkEnd w:id="0"/>
      <w:r w:rsidR="009A04F0">
        <w:rPr>
          <w:sz w:val="24"/>
          <w:szCs w:val="24"/>
        </w:rPr>
        <w:t>also tells us that the spread of years is evenly balanced.</w:t>
      </w:r>
    </w:p>
    <w:p w:rsidR="00455172" w:rsidRDefault="00455172" w:rsidP="00455172">
      <w:pPr>
        <w:pStyle w:val="ListParagraph"/>
        <w:rPr>
          <w:sz w:val="24"/>
          <w:szCs w:val="24"/>
        </w:rPr>
      </w:pPr>
      <w:r w:rsidRPr="00FB4E97">
        <w:rPr>
          <w:i/>
          <w:sz w:val="24"/>
          <w:szCs w:val="24"/>
        </w:rPr>
        <w:t>School</w:t>
      </w:r>
      <w:r>
        <w:rPr>
          <w:sz w:val="24"/>
          <w:szCs w:val="24"/>
        </w:rPr>
        <w:t xml:space="preserve"> is the percentage of secondary school enrollment in each country at each time. The low standard deviation suggests a relatively condensed range of enrollments.</w:t>
      </w:r>
      <w:r>
        <w:rPr>
          <w:sz w:val="24"/>
          <w:szCs w:val="24"/>
        </w:rPr>
        <w:br/>
      </w:r>
      <w:proofErr w:type="spellStart"/>
      <w:r>
        <w:rPr>
          <w:i/>
          <w:sz w:val="24"/>
          <w:szCs w:val="24"/>
        </w:rPr>
        <w:t>Morti</w:t>
      </w:r>
      <w:proofErr w:type="spellEnd"/>
      <w:r>
        <w:rPr>
          <w:sz w:val="24"/>
          <w:szCs w:val="24"/>
        </w:rPr>
        <w:t xml:space="preserve"> is infant mortality per 1000 births. The low standard deviation suggests a relatively condensed range of mortality rates.</w:t>
      </w:r>
    </w:p>
    <w:p w:rsidR="00455172" w:rsidRDefault="00455172" w:rsidP="00455172">
      <w:pPr>
        <w:pStyle w:val="ListParagraph"/>
        <w:rPr>
          <w:sz w:val="24"/>
          <w:szCs w:val="24"/>
        </w:rPr>
      </w:pPr>
      <w:r>
        <w:rPr>
          <w:i/>
          <w:sz w:val="24"/>
          <w:szCs w:val="24"/>
        </w:rPr>
        <w:t xml:space="preserve">GDP </w:t>
      </w:r>
      <w:r>
        <w:rPr>
          <w:sz w:val="24"/>
          <w:szCs w:val="24"/>
        </w:rPr>
        <w:t>is the real GDP per capita. The high standard deviation suggests a relatively loose range of GDP levels.</w:t>
      </w:r>
    </w:p>
    <w:p w:rsidR="00455172" w:rsidRDefault="00455172" w:rsidP="00455172">
      <w:pPr>
        <w:pStyle w:val="ListParagraph"/>
        <w:rPr>
          <w:sz w:val="24"/>
          <w:szCs w:val="24"/>
        </w:rPr>
      </w:pPr>
      <w:r>
        <w:rPr>
          <w:i/>
          <w:sz w:val="24"/>
          <w:szCs w:val="24"/>
        </w:rPr>
        <w:t xml:space="preserve">Open </w:t>
      </w:r>
      <w:r>
        <w:rPr>
          <w:sz w:val="24"/>
          <w:szCs w:val="24"/>
        </w:rPr>
        <w:t>is a measure of national openness to trade, quantified as the amount of trade (exports + imports) as a percent of GDP. The relatively high standard deviation suggests a relatively wide range of openness to trade.</w:t>
      </w:r>
    </w:p>
    <w:p w:rsidR="00455172" w:rsidRDefault="00455172" w:rsidP="00455172">
      <w:pPr>
        <w:pStyle w:val="ListParagraph"/>
        <w:rPr>
          <w:sz w:val="24"/>
          <w:szCs w:val="24"/>
        </w:rPr>
      </w:pPr>
      <w:proofErr w:type="spellStart"/>
      <w:r>
        <w:rPr>
          <w:i/>
          <w:sz w:val="24"/>
          <w:szCs w:val="24"/>
        </w:rPr>
        <w:t>Popgrow</w:t>
      </w:r>
      <w:proofErr w:type="spellEnd"/>
      <w:r>
        <w:rPr>
          <w:sz w:val="24"/>
          <w:szCs w:val="24"/>
        </w:rPr>
        <w:t xml:space="preserve"> is a measurement of population growth over time for each nation.</w:t>
      </w:r>
      <w:r w:rsidR="0061488A">
        <w:rPr>
          <w:sz w:val="24"/>
          <w:szCs w:val="24"/>
        </w:rPr>
        <w:t xml:space="preserve"> This variable is in logarithmic form.</w:t>
      </w:r>
    </w:p>
    <w:p w:rsidR="00455172" w:rsidRDefault="00455172" w:rsidP="00455172">
      <w:pPr>
        <w:pStyle w:val="ListParagraph"/>
        <w:rPr>
          <w:sz w:val="24"/>
          <w:szCs w:val="24"/>
        </w:rPr>
      </w:pPr>
    </w:p>
    <w:p w:rsidR="00455172" w:rsidRDefault="00455172" w:rsidP="00455172">
      <w:pPr>
        <w:pStyle w:val="ListParagraph"/>
        <w:rPr>
          <w:sz w:val="24"/>
          <w:szCs w:val="24"/>
        </w:rPr>
      </w:pPr>
      <w:r>
        <w:rPr>
          <w:sz w:val="24"/>
          <w:szCs w:val="24"/>
        </w:rPr>
        <w:t>The difference between a pooled cross-section model and a fixed effects model is that the pooled cross-section model does not account for the time-constant differences between countries, which could bias the estimators. It also fails to account for possible time trends.</w:t>
      </w:r>
      <w:r w:rsidR="00A14D26">
        <w:rPr>
          <w:sz w:val="24"/>
          <w:szCs w:val="24"/>
        </w:rPr>
        <w:br/>
      </w:r>
    </w:p>
    <w:p w:rsidR="006B455F" w:rsidRDefault="006B455F" w:rsidP="000D2692">
      <w:pPr>
        <w:pStyle w:val="ListParagraph"/>
        <w:numPr>
          <w:ilvl w:val="0"/>
          <w:numId w:val="1"/>
        </w:numPr>
        <w:rPr>
          <w:sz w:val="24"/>
          <w:szCs w:val="24"/>
        </w:rPr>
      </w:pPr>
      <w:r>
        <w:rPr>
          <w:sz w:val="24"/>
          <w:szCs w:val="24"/>
        </w:rPr>
        <w:t>The results are displayed below; robust standard errors are in parentheses</w:t>
      </w:r>
    </w:p>
    <w:tbl>
      <w:tblPr>
        <w:tblStyle w:val="TableGrid"/>
        <w:tblW w:w="0" w:type="auto"/>
        <w:tblInd w:w="720" w:type="dxa"/>
        <w:tblLook w:val="04A0" w:firstRow="1" w:lastRow="0" w:firstColumn="1" w:lastColumn="0" w:noHBand="0" w:noVBand="1"/>
      </w:tblPr>
      <w:tblGrid>
        <w:gridCol w:w="2313"/>
        <w:gridCol w:w="2105"/>
        <w:gridCol w:w="2106"/>
        <w:gridCol w:w="2106"/>
      </w:tblGrid>
      <w:tr w:rsidR="006B455F" w:rsidTr="00EB1590">
        <w:tc>
          <w:tcPr>
            <w:tcW w:w="2313" w:type="dxa"/>
          </w:tcPr>
          <w:p w:rsidR="006B455F" w:rsidRDefault="006B455F" w:rsidP="006B455F">
            <w:pPr>
              <w:pStyle w:val="ListParagraph"/>
              <w:ind w:left="0"/>
              <w:rPr>
                <w:sz w:val="24"/>
                <w:szCs w:val="24"/>
              </w:rPr>
            </w:pPr>
          </w:p>
        </w:tc>
        <w:tc>
          <w:tcPr>
            <w:tcW w:w="2105" w:type="dxa"/>
          </w:tcPr>
          <w:p w:rsidR="006B455F" w:rsidRDefault="006B455F" w:rsidP="006B455F">
            <w:pPr>
              <w:pStyle w:val="ListParagraph"/>
              <w:ind w:left="0"/>
              <w:rPr>
                <w:sz w:val="24"/>
                <w:szCs w:val="24"/>
              </w:rPr>
            </w:pPr>
            <w:r>
              <w:rPr>
                <w:sz w:val="24"/>
                <w:szCs w:val="24"/>
              </w:rPr>
              <w:t>Model 1</w:t>
            </w:r>
          </w:p>
        </w:tc>
        <w:tc>
          <w:tcPr>
            <w:tcW w:w="2106" w:type="dxa"/>
          </w:tcPr>
          <w:p w:rsidR="006B455F" w:rsidRDefault="006B455F" w:rsidP="006B455F">
            <w:pPr>
              <w:pStyle w:val="ListParagraph"/>
              <w:ind w:left="0"/>
              <w:rPr>
                <w:sz w:val="24"/>
                <w:szCs w:val="24"/>
              </w:rPr>
            </w:pPr>
            <w:r>
              <w:rPr>
                <w:sz w:val="24"/>
                <w:szCs w:val="24"/>
              </w:rPr>
              <w:t>Model 2</w:t>
            </w:r>
          </w:p>
        </w:tc>
        <w:tc>
          <w:tcPr>
            <w:tcW w:w="2106" w:type="dxa"/>
          </w:tcPr>
          <w:p w:rsidR="006B455F" w:rsidRDefault="006B455F" w:rsidP="006B455F">
            <w:pPr>
              <w:pStyle w:val="ListParagraph"/>
              <w:ind w:left="0"/>
              <w:rPr>
                <w:sz w:val="24"/>
                <w:szCs w:val="24"/>
              </w:rPr>
            </w:pPr>
            <w:r>
              <w:rPr>
                <w:sz w:val="24"/>
                <w:szCs w:val="24"/>
              </w:rPr>
              <w:t>Model 3</w:t>
            </w:r>
          </w:p>
        </w:tc>
      </w:tr>
      <w:tr w:rsidR="006B455F" w:rsidTr="00EB1590">
        <w:tc>
          <w:tcPr>
            <w:tcW w:w="2313" w:type="dxa"/>
          </w:tcPr>
          <w:p w:rsidR="006B455F" w:rsidRDefault="006B455F" w:rsidP="006B455F">
            <w:pPr>
              <w:pStyle w:val="ListParagraph"/>
              <w:ind w:left="0"/>
              <w:rPr>
                <w:sz w:val="24"/>
                <w:szCs w:val="24"/>
              </w:rPr>
            </w:pPr>
            <w:r>
              <w:rPr>
                <w:sz w:val="24"/>
                <w:szCs w:val="24"/>
              </w:rPr>
              <w:t>Ln(GDP)</w:t>
            </w:r>
          </w:p>
        </w:tc>
        <w:tc>
          <w:tcPr>
            <w:tcW w:w="2105" w:type="dxa"/>
          </w:tcPr>
          <w:p w:rsidR="006B455F" w:rsidRDefault="000F7CD4" w:rsidP="006B455F">
            <w:pPr>
              <w:pStyle w:val="ListParagraph"/>
              <w:ind w:left="0"/>
              <w:rPr>
                <w:sz w:val="24"/>
                <w:szCs w:val="24"/>
              </w:rPr>
            </w:pPr>
            <w:r w:rsidRPr="000F7CD4">
              <w:rPr>
                <w:sz w:val="24"/>
                <w:szCs w:val="24"/>
              </w:rPr>
              <w:t xml:space="preserve">-4.01673   </w:t>
            </w:r>
            <w:r>
              <w:rPr>
                <w:sz w:val="24"/>
                <w:szCs w:val="24"/>
              </w:rPr>
              <w:t>(</w:t>
            </w:r>
            <w:r w:rsidRPr="000F7CD4">
              <w:rPr>
                <w:sz w:val="24"/>
                <w:szCs w:val="24"/>
              </w:rPr>
              <w:t>6.528955</w:t>
            </w:r>
            <w:r>
              <w:rPr>
                <w:sz w:val="24"/>
                <w:szCs w:val="24"/>
              </w:rPr>
              <w:t>)</w:t>
            </w:r>
          </w:p>
        </w:tc>
        <w:tc>
          <w:tcPr>
            <w:tcW w:w="2106" w:type="dxa"/>
          </w:tcPr>
          <w:p w:rsidR="006B455F" w:rsidRDefault="006D014F" w:rsidP="006B455F">
            <w:pPr>
              <w:pStyle w:val="ListParagraph"/>
              <w:ind w:left="0"/>
              <w:rPr>
                <w:sz w:val="24"/>
                <w:szCs w:val="24"/>
              </w:rPr>
            </w:pPr>
            <w:r w:rsidRPr="006D014F">
              <w:rPr>
                <w:sz w:val="24"/>
                <w:szCs w:val="24"/>
              </w:rPr>
              <w:t xml:space="preserve">-15.62391   </w:t>
            </w:r>
            <w:r>
              <w:rPr>
                <w:sz w:val="24"/>
                <w:szCs w:val="24"/>
              </w:rPr>
              <w:t>(</w:t>
            </w:r>
            <w:r w:rsidRPr="006D014F">
              <w:rPr>
                <w:sz w:val="24"/>
                <w:szCs w:val="24"/>
              </w:rPr>
              <w:t>11.84011</w:t>
            </w:r>
            <w:r>
              <w:rPr>
                <w:sz w:val="24"/>
                <w:szCs w:val="24"/>
              </w:rPr>
              <w:t>)</w:t>
            </w:r>
          </w:p>
        </w:tc>
        <w:tc>
          <w:tcPr>
            <w:tcW w:w="2106" w:type="dxa"/>
          </w:tcPr>
          <w:p w:rsidR="006B455F" w:rsidRDefault="00F7553B" w:rsidP="006B455F">
            <w:pPr>
              <w:pStyle w:val="ListParagraph"/>
              <w:ind w:left="0"/>
              <w:rPr>
                <w:sz w:val="24"/>
                <w:szCs w:val="24"/>
              </w:rPr>
            </w:pPr>
            <w:r w:rsidRPr="00F7553B">
              <w:rPr>
                <w:sz w:val="24"/>
                <w:szCs w:val="24"/>
              </w:rPr>
              <w:t>-18.6277</w:t>
            </w:r>
            <w:r>
              <w:rPr>
                <w:sz w:val="24"/>
                <w:szCs w:val="24"/>
              </w:rPr>
              <w:t>*</w:t>
            </w:r>
            <w:r w:rsidRPr="00F7553B">
              <w:rPr>
                <w:sz w:val="24"/>
                <w:szCs w:val="24"/>
              </w:rPr>
              <w:t xml:space="preserve">   </w:t>
            </w:r>
            <w:r>
              <w:rPr>
                <w:sz w:val="24"/>
                <w:szCs w:val="24"/>
              </w:rPr>
              <w:t>(</w:t>
            </w:r>
            <w:r w:rsidRPr="00F7553B">
              <w:rPr>
                <w:sz w:val="24"/>
                <w:szCs w:val="24"/>
              </w:rPr>
              <w:t>11.22512</w:t>
            </w:r>
            <w:r>
              <w:rPr>
                <w:sz w:val="24"/>
                <w:szCs w:val="24"/>
              </w:rPr>
              <w:t>)</w:t>
            </w:r>
          </w:p>
        </w:tc>
      </w:tr>
      <w:tr w:rsidR="006B455F" w:rsidTr="00EB1590">
        <w:tc>
          <w:tcPr>
            <w:tcW w:w="2313" w:type="dxa"/>
          </w:tcPr>
          <w:p w:rsidR="006B455F" w:rsidRDefault="006B455F" w:rsidP="006B455F">
            <w:pPr>
              <w:pStyle w:val="ListParagraph"/>
              <w:ind w:left="0"/>
              <w:rPr>
                <w:sz w:val="24"/>
                <w:szCs w:val="24"/>
              </w:rPr>
            </w:pPr>
            <w:r>
              <w:rPr>
                <w:sz w:val="24"/>
                <w:szCs w:val="24"/>
              </w:rPr>
              <w:t>Ln(Open)</w:t>
            </w:r>
          </w:p>
        </w:tc>
        <w:tc>
          <w:tcPr>
            <w:tcW w:w="2105" w:type="dxa"/>
          </w:tcPr>
          <w:p w:rsidR="006B455F" w:rsidRDefault="00880F7C" w:rsidP="006B455F">
            <w:pPr>
              <w:pStyle w:val="ListParagraph"/>
              <w:ind w:left="0"/>
              <w:rPr>
                <w:sz w:val="24"/>
                <w:szCs w:val="24"/>
              </w:rPr>
            </w:pPr>
            <w:r w:rsidRPr="00880F7C">
              <w:rPr>
                <w:sz w:val="24"/>
                <w:szCs w:val="24"/>
              </w:rPr>
              <w:t>32.74668</w:t>
            </w:r>
            <w:r>
              <w:rPr>
                <w:sz w:val="24"/>
                <w:szCs w:val="24"/>
              </w:rPr>
              <w:t>***</w:t>
            </w:r>
            <w:r w:rsidRPr="00880F7C">
              <w:rPr>
                <w:sz w:val="24"/>
                <w:szCs w:val="24"/>
              </w:rPr>
              <w:t xml:space="preserve">   </w:t>
            </w:r>
            <w:r>
              <w:rPr>
                <w:sz w:val="24"/>
                <w:szCs w:val="24"/>
              </w:rPr>
              <w:t>(</w:t>
            </w:r>
            <w:r w:rsidRPr="00880F7C">
              <w:rPr>
                <w:sz w:val="24"/>
                <w:szCs w:val="24"/>
              </w:rPr>
              <w:t>12.65987</w:t>
            </w:r>
            <w:r>
              <w:rPr>
                <w:sz w:val="24"/>
                <w:szCs w:val="24"/>
              </w:rPr>
              <w:t>)</w:t>
            </w:r>
          </w:p>
        </w:tc>
        <w:tc>
          <w:tcPr>
            <w:tcW w:w="2106" w:type="dxa"/>
          </w:tcPr>
          <w:p w:rsidR="006B455F" w:rsidRDefault="006D014F" w:rsidP="006B455F">
            <w:pPr>
              <w:pStyle w:val="ListParagraph"/>
              <w:ind w:left="0"/>
              <w:rPr>
                <w:sz w:val="24"/>
                <w:szCs w:val="24"/>
              </w:rPr>
            </w:pPr>
            <w:r w:rsidRPr="006D014F">
              <w:rPr>
                <w:sz w:val="24"/>
                <w:szCs w:val="24"/>
              </w:rPr>
              <w:t xml:space="preserve">-20.5811    </w:t>
            </w:r>
            <w:r>
              <w:rPr>
                <w:sz w:val="24"/>
                <w:szCs w:val="24"/>
              </w:rPr>
              <w:t>(</w:t>
            </w:r>
            <w:r w:rsidRPr="006D014F">
              <w:rPr>
                <w:sz w:val="24"/>
                <w:szCs w:val="24"/>
              </w:rPr>
              <w:t>16.9785</w:t>
            </w:r>
            <w:r>
              <w:rPr>
                <w:sz w:val="24"/>
                <w:szCs w:val="24"/>
              </w:rPr>
              <w:t>)</w:t>
            </w:r>
          </w:p>
        </w:tc>
        <w:tc>
          <w:tcPr>
            <w:tcW w:w="2106" w:type="dxa"/>
          </w:tcPr>
          <w:p w:rsidR="006B455F" w:rsidRDefault="00F7553B" w:rsidP="006B455F">
            <w:pPr>
              <w:pStyle w:val="ListParagraph"/>
              <w:ind w:left="0"/>
              <w:rPr>
                <w:sz w:val="24"/>
                <w:szCs w:val="24"/>
              </w:rPr>
            </w:pPr>
            <w:r w:rsidRPr="00F7553B">
              <w:rPr>
                <w:sz w:val="24"/>
                <w:szCs w:val="24"/>
              </w:rPr>
              <w:t>-41.47978</w:t>
            </w:r>
            <w:r>
              <w:rPr>
                <w:sz w:val="24"/>
                <w:szCs w:val="24"/>
              </w:rPr>
              <w:t>***</w:t>
            </w:r>
            <w:r w:rsidRPr="00F7553B">
              <w:rPr>
                <w:sz w:val="24"/>
                <w:szCs w:val="24"/>
              </w:rPr>
              <w:t xml:space="preserve">   </w:t>
            </w:r>
            <w:r>
              <w:rPr>
                <w:sz w:val="24"/>
                <w:szCs w:val="24"/>
              </w:rPr>
              <w:t>(</w:t>
            </w:r>
            <w:r w:rsidRPr="00F7553B">
              <w:rPr>
                <w:sz w:val="24"/>
                <w:szCs w:val="24"/>
              </w:rPr>
              <w:t>15.35969</w:t>
            </w:r>
            <w:r>
              <w:rPr>
                <w:sz w:val="24"/>
                <w:szCs w:val="24"/>
              </w:rPr>
              <w:t>)</w:t>
            </w:r>
          </w:p>
        </w:tc>
      </w:tr>
      <w:tr w:rsidR="006B455F" w:rsidTr="00EB1590">
        <w:tc>
          <w:tcPr>
            <w:tcW w:w="2313" w:type="dxa"/>
          </w:tcPr>
          <w:p w:rsidR="006B455F" w:rsidRDefault="006B455F" w:rsidP="006B455F">
            <w:pPr>
              <w:pStyle w:val="ListParagraph"/>
              <w:ind w:left="0"/>
              <w:rPr>
                <w:sz w:val="24"/>
                <w:szCs w:val="24"/>
              </w:rPr>
            </w:pPr>
            <w:r>
              <w:rPr>
                <w:sz w:val="24"/>
                <w:szCs w:val="24"/>
              </w:rPr>
              <w:t>Ln(GDP)*Ln(Open)</w:t>
            </w:r>
          </w:p>
        </w:tc>
        <w:tc>
          <w:tcPr>
            <w:tcW w:w="2105" w:type="dxa"/>
          </w:tcPr>
          <w:p w:rsidR="006B455F" w:rsidRDefault="000F7CD4" w:rsidP="006B455F">
            <w:pPr>
              <w:pStyle w:val="ListParagraph"/>
              <w:ind w:left="0"/>
              <w:rPr>
                <w:sz w:val="24"/>
                <w:szCs w:val="24"/>
              </w:rPr>
            </w:pPr>
            <w:r>
              <w:rPr>
                <w:sz w:val="24"/>
                <w:szCs w:val="24"/>
              </w:rPr>
              <w:t>-4.343944</w:t>
            </w:r>
            <w:r w:rsidR="00880F7C">
              <w:rPr>
                <w:sz w:val="24"/>
                <w:szCs w:val="24"/>
              </w:rPr>
              <w:t>***</w:t>
            </w:r>
            <w:r w:rsidR="00880F7C" w:rsidRPr="00880F7C">
              <w:rPr>
                <w:sz w:val="24"/>
                <w:szCs w:val="24"/>
              </w:rPr>
              <w:t xml:space="preserve">  </w:t>
            </w:r>
            <w:r w:rsidR="00880F7C">
              <w:rPr>
                <w:sz w:val="24"/>
                <w:szCs w:val="24"/>
              </w:rPr>
              <w:t>(</w:t>
            </w:r>
            <w:r w:rsidR="00880F7C" w:rsidRPr="00880F7C">
              <w:rPr>
                <w:sz w:val="24"/>
                <w:szCs w:val="24"/>
              </w:rPr>
              <w:t>1.449511</w:t>
            </w:r>
            <w:r w:rsidR="00880F7C">
              <w:rPr>
                <w:sz w:val="24"/>
                <w:szCs w:val="24"/>
              </w:rPr>
              <w:t>)</w:t>
            </w:r>
          </w:p>
        </w:tc>
        <w:tc>
          <w:tcPr>
            <w:tcW w:w="2106" w:type="dxa"/>
          </w:tcPr>
          <w:p w:rsidR="006B455F" w:rsidRDefault="000E0318" w:rsidP="008170DF">
            <w:pPr>
              <w:pStyle w:val="ListParagraph"/>
              <w:ind w:left="0"/>
              <w:rPr>
                <w:sz w:val="24"/>
                <w:szCs w:val="24"/>
              </w:rPr>
            </w:pPr>
            <w:r w:rsidRPr="000E0318">
              <w:rPr>
                <w:sz w:val="24"/>
                <w:szCs w:val="24"/>
              </w:rPr>
              <w:t xml:space="preserve">1.939349   </w:t>
            </w:r>
            <w:r>
              <w:rPr>
                <w:sz w:val="24"/>
                <w:szCs w:val="24"/>
              </w:rPr>
              <w:t>(</w:t>
            </w:r>
            <w:r w:rsidRPr="000E0318">
              <w:rPr>
                <w:sz w:val="24"/>
                <w:szCs w:val="24"/>
              </w:rPr>
              <w:t>2.299753</w:t>
            </w:r>
            <w:r>
              <w:rPr>
                <w:sz w:val="24"/>
                <w:szCs w:val="24"/>
              </w:rPr>
              <w:t>)</w:t>
            </w:r>
          </w:p>
        </w:tc>
        <w:tc>
          <w:tcPr>
            <w:tcW w:w="2106" w:type="dxa"/>
          </w:tcPr>
          <w:p w:rsidR="006B455F" w:rsidRDefault="00F7553B" w:rsidP="006B455F">
            <w:pPr>
              <w:pStyle w:val="ListParagraph"/>
              <w:ind w:left="0"/>
              <w:rPr>
                <w:sz w:val="24"/>
                <w:szCs w:val="24"/>
              </w:rPr>
            </w:pPr>
            <w:r w:rsidRPr="00F7553B">
              <w:rPr>
                <w:sz w:val="24"/>
                <w:szCs w:val="24"/>
              </w:rPr>
              <w:t>5.080965</w:t>
            </w:r>
            <w:r>
              <w:rPr>
                <w:sz w:val="24"/>
                <w:szCs w:val="24"/>
              </w:rPr>
              <w:t>**</w:t>
            </w:r>
            <w:r w:rsidRPr="00F7553B">
              <w:rPr>
                <w:sz w:val="24"/>
                <w:szCs w:val="24"/>
              </w:rPr>
              <w:t xml:space="preserve">   </w:t>
            </w:r>
            <w:r>
              <w:rPr>
                <w:sz w:val="24"/>
                <w:szCs w:val="24"/>
              </w:rPr>
              <w:t>(</w:t>
            </w:r>
            <w:r w:rsidRPr="00F7553B">
              <w:rPr>
                <w:sz w:val="24"/>
                <w:szCs w:val="24"/>
              </w:rPr>
              <w:t>2.070085</w:t>
            </w:r>
            <w:r>
              <w:rPr>
                <w:sz w:val="24"/>
                <w:szCs w:val="24"/>
              </w:rPr>
              <w:t>)</w:t>
            </w:r>
          </w:p>
        </w:tc>
      </w:tr>
      <w:tr w:rsidR="006B455F" w:rsidTr="00EB1590">
        <w:tc>
          <w:tcPr>
            <w:tcW w:w="2313" w:type="dxa"/>
          </w:tcPr>
          <w:p w:rsidR="006B455F" w:rsidRDefault="006B455F" w:rsidP="006B455F">
            <w:pPr>
              <w:pStyle w:val="ListParagraph"/>
              <w:ind w:left="0"/>
              <w:rPr>
                <w:sz w:val="24"/>
                <w:szCs w:val="24"/>
              </w:rPr>
            </w:pPr>
            <w:r>
              <w:rPr>
                <w:sz w:val="24"/>
                <w:szCs w:val="24"/>
              </w:rPr>
              <w:t>Ln(</w:t>
            </w:r>
            <w:proofErr w:type="spellStart"/>
            <w:r>
              <w:rPr>
                <w:sz w:val="24"/>
                <w:szCs w:val="24"/>
              </w:rPr>
              <w:t>Popgrowth</w:t>
            </w:r>
            <w:proofErr w:type="spellEnd"/>
            <w:r>
              <w:rPr>
                <w:sz w:val="24"/>
                <w:szCs w:val="24"/>
              </w:rPr>
              <w:t>)</w:t>
            </w:r>
          </w:p>
        </w:tc>
        <w:tc>
          <w:tcPr>
            <w:tcW w:w="2105" w:type="dxa"/>
          </w:tcPr>
          <w:p w:rsidR="006B455F" w:rsidRDefault="000F7CD4" w:rsidP="000F7CD4">
            <w:pPr>
              <w:pStyle w:val="ListParagraph"/>
              <w:ind w:left="0"/>
              <w:rPr>
                <w:sz w:val="24"/>
                <w:szCs w:val="24"/>
              </w:rPr>
            </w:pPr>
            <w:r>
              <w:rPr>
                <w:sz w:val="24"/>
                <w:szCs w:val="24"/>
              </w:rPr>
              <w:t>2.228409**</w:t>
            </w:r>
            <w:r w:rsidRPr="000F7CD4">
              <w:rPr>
                <w:sz w:val="24"/>
                <w:szCs w:val="24"/>
              </w:rPr>
              <w:t xml:space="preserve"> </w:t>
            </w:r>
            <w:r>
              <w:rPr>
                <w:sz w:val="24"/>
                <w:szCs w:val="24"/>
              </w:rPr>
              <w:t>(</w:t>
            </w:r>
            <w:r w:rsidRPr="000F7CD4">
              <w:rPr>
                <w:sz w:val="24"/>
                <w:szCs w:val="24"/>
              </w:rPr>
              <w:t>1.081544</w:t>
            </w:r>
            <w:r>
              <w:rPr>
                <w:sz w:val="24"/>
                <w:szCs w:val="24"/>
              </w:rPr>
              <w:t>)</w:t>
            </w:r>
          </w:p>
        </w:tc>
        <w:tc>
          <w:tcPr>
            <w:tcW w:w="2106" w:type="dxa"/>
          </w:tcPr>
          <w:p w:rsidR="006B455F" w:rsidRDefault="000E0318" w:rsidP="006B455F">
            <w:pPr>
              <w:pStyle w:val="ListParagraph"/>
              <w:ind w:left="0"/>
              <w:rPr>
                <w:sz w:val="24"/>
                <w:szCs w:val="24"/>
              </w:rPr>
            </w:pPr>
            <w:r w:rsidRPr="000E0318">
              <w:rPr>
                <w:sz w:val="24"/>
                <w:szCs w:val="24"/>
              </w:rPr>
              <w:t xml:space="preserve">1.38841   </w:t>
            </w:r>
            <w:r>
              <w:rPr>
                <w:sz w:val="24"/>
                <w:szCs w:val="24"/>
              </w:rPr>
              <w:t>(</w:t>
            </w:r>
            <w:r w:rsidRPr="000E0318">
              <w:rPr>
                <w:sz w:val="24"/>
                <w:szCs w:val="24"/>
              </w:rPr>
              <w:t>1.228943</w:t>
            </w:r>
            <w:r>
              <w:rPr>
                <w:sz w:val="24"/>
                <w:szCs w:val="24"/>
              </w:rPr>
              <w:t>)</w:t>
            </w:r>
          </w:p>
        </w:tc>
        <w:tc>
          <w:tcPr>
            <w:tcW w:w="2106" w:type="dxa"/>
          </w:tcPr>
          <w:p w:rsidR="006B455F" w:rsidRDefault="00F7553B" w:rsidP="006B455F">
            <w:pPr>
              <w:pStyle w:val="ListParagraph"/>
              <w:ind w:left="0"/>
              <w:rPr>
                <w:sz w:val="24"/>
                <w:szCs w:val="24"/>
              </w:rPr>
            </w:pPr>
            <w:r w:rsidRPr="00F7553B">
              <w:rPr>
                <w:sz w:val="24"/>
                <w:szCs w:val="24"/>
              </w:rPr>
              <w:t xml:space="preserve">-4.205217 </w:t>
            </w:r>
            <w:r>
              <w:rPr>
                <w:sz w:val="24"/>
                <w:szCs w:val="24"/>
              </w:rPr>
              <w:t>***</w:t>
            </w:r>
            <w:r w:rsidRPr="00F7553B">
              <w:rPr>
                <w:sz w:val="24"/>
                <w:szCs w:val="24"/>
              </w:rPr>
              <w:t xml:space="preserve">  </w:t>
            </w:r>
            <w:r>
              <w:rPr>
                <w:sz w:val="24"/>
                <w:szCs w:val="24"/>
              </w:rPr>
              <w:t>(</w:t>
            </w:r>
            <w:r w:rsidRPr="00F7553B">
              <w:rPr>
                <w:sz w:val="24"/>
                <w:szCs w:val="24"/>
              </w:rPr>
              <w:t>1.260609</w:t>
            </w:r>
            <w:r>
              <w:rPr>
                <w:sz w:val="24"/>
                <w:szCs w:val="24"/>
              </w:rPr>
              <w:t>)</w:t>
            </w:r>
            <w:r w:rsidRPr="00F7553B">
              <w:rPr>
                <w:sz w:val="24"/>
                <w:szCs w:val="24"/>
              </w:rPr>
              <w:t xml:space="preserve">  </w:t>
            </w:r>
          </w:p>
        </w:tc>
      </w:tr>
      <w:tr w:rsidR="006B455F" w:rsidTr="00EB1590">
        <w:tc>
          <w:tcPr>
            <w:tcW w:w="2313" w:type="dxa"/>
          </w:tcPr>
          <w:p w:rsidR="006B455F" w:rsidRDefault="006B455F" w:rsidP="006B455F">
            <w:pPr>
              <w:pStyle w:val="ListParagraph"/>
              <w:ind w:left="0"/>
              <w:rPr>
                <w:sz w:val="24"/>
                <w:szCs w:val="24"/>
              </w:rPr>
            </w:pPr>
            <w:r>
              <w:rPr>
                <w:sz w:val="24"/>
                <w:szCs w:val="24"/>
              </w:rPr>
              <w:t>Ln(School)</w:t>
            </w:r>
          </w:p>
        </w:tc>
        <w:tc>
          <w:tcPr>
            <w:tcW w:w="2105" w:type="dxa"/>
          </w:tcPr>
          <w:p w:rsidR="006B455F" w:rsidRDefault="000F7CD4" w:rsidP="006B455F">
            <w:pPr>
              <w:pStyle w:val="ListParagraph"/>
              <w:ind w:left="0"/>
              <w:rPr>
                <w:sz w:val="24"/>
                <w:szCs w:val="24"/>
              </w:rPr>
            </w:pPr>
            <w:r w:rsidRPr="000F7CD4">
              <w:rPr>
                <w:sz w:val="24"/>
                <w:szCs w:val="24"/>
              </w:rPr>
              <w:t>-21.89442</w:t>
            </w:r>
            <w:r>
              <w:rPr>
                <w:sz w:val="24"/>
                <w:szCs w:val="24"/>
              </w:rPr>
              <w:t>***</w:t>
            </w:r>
            <w:r w:rsidRPr="000F7CD4">
              <w:rPr>
                <w:sz w:val="24"/>
                <w:szCs w:val="24"/>
              </w:rPr>
              <w:t xml:space="preserve">   </w:t>
            </w:r>
            <w:r>
              <w:rPr>
                <w:sz w:val="24"/>
                <w:szCs w:val="24"/>
              </w:rPr>
              <w:t>(</w:t>
            </w:r>
            <w:r w:rsidRPr="000F7CD4">
              <w:rPr>
                <w:sz w:val="24"/>
                <w:szCs w:val="24"/>
              </w:rPr>
              <w:t>2.032373</w:t>
            </w:r>
            <w:r>
              <w:rPr>
                <w:sz w:val="24"/>
                <w:szCs w:val="24"/>
              </w:rPr>
              <w:t>)</w:t>
            </w:r>
          </w:p>
        </w:tc>
        <w:tc>
          <w:tcPr>
            <w:tcW w:w="2106" w:type="dxa"/>
          </w:tcPr>
          <w:p w:rsidR="006B455F" w:rsidRDefault="000E0318" w:rsidP="006B455F">
            <w:pPr>
              <w:pStyle w:val="ListParagraph"/>
              <w:ind w:left="0"/>
              <w:rPr>
                <w:sz w:val="24"/>
                <w:szCs w:val="24"/>
              </w:rPr>
            </w:pPr>
            <w:r w:rsidRPr="000E0318">
              <w:rPr>
                <w:sz w:val="24"/>
                <w:szCs w:val="24"/>
              </w:rPr>
              <w:t>-30.93215</w:t>
            </w:r>
            <w:r>
              <w:rPr>
                <w:sz w:val="24"/>
                <w:szCs w:val="24"/>
              </w:rPr>
              <w:t>***</w:t>
            </w:r>
            <w:r w:rsidRPr="000E0318">
              <w:rPr>
                <w:sz w:val="24"/>
                <w:szCs w:val="24"/>
              </w:rPr>
              <w:t xml:space="preserve">   </w:t>
            </w:r>
            <w:r>
              <w:rPr>
                <w:sz w:val="24"/>
                <w:szCs w:val="24"/>
              </w:rPr>
              <w:t>(</w:t>
            </w:r>
            <w:r w:rsidRPr="000E0318">
              <w:rPr>
                <w:sz w:val="24"/>
                <w:szCs w:val="24"/>
              </w:rPr>
              <w:t>3.508156</w:t>
            </w:r>
            <w:r>
              <w:rPr>
                <w:sz w:val="24"/>
                <w:szCs w:val="24"/>
              </w:rPr>
              <w:t>)</w:t>
            </w:r>
          </w:p>
        </w:tc>
        <w:tc>
          <w:tcPr>
            <w:tcW w:w="2106" w:type="dxa"/>
          </w:tcPr>
          <w:p w:rsidR="006B455F" w:rsidRDefault="000B28E8" w:rsidP="006B455F">
            <w:pPr>
              <w:pStyle w:val="ListParagraph"/>
              <w:ind w:left="0"/>
              <w:rPr>
                <w:sz w:val="24"/>
                <w:szCs w:val="24"/>
              </w:rPr>
            </w:pPr>
            <w:r>
              <w:rPr>
                <w:sz w:val="24"/>
                <w:szCs w:val="24"/>
              </w:rPr>
              <w:t>-12.61973***   (4.034668)</w:t>
            </w:r>
          </w:p>
        </w:tc>
      </w:tr>
      <w:tr w:rsidR="006B455F" w:rsidTr="00EB1590">
        <w:tc>
          <w:tcPr>
            <w:tcW w:w="2313" w:type="dxa"/>
          </w:tcPr>
          <w:p w:rsidR="006B455F" w:rsidRDefault="006B455F" w:rsidP="006B455F">
            <w:pPr>
              <w:pStyle w:val="ListParagraph"/>
              <w:ind w:left="0"/>
              <w:rPr>
                <w:sz w:val="24"/>
                <w:szCs w:val="24"/>
              </w:rPr>
            </w:pPr>
            <w:r>
              <w:rPr>
                <w:sz w:val="24"/>
                <w:szCs w:val="24"/>
              </w:rPr>
              <w:t>Constant</w:t>
            </w:r>
          </w:p>
        </w:tc>
        <w:tc>
          <w:tcPr>
            <w:tcW w:w="2105" w:type="dxa"/>
          </w:tcPr>
          <w:p w:rsidR="006B455F" w:rsidRDefault="000F7CD4" w:rsidP="006B455F">
            <w:pPr>
              <w:pStyle w:val="ListParagraph"/>
              <w:ind w:left="0"/>
              <w:rPr>
                <w:sz w:val="24"/>
                <w:szCs w:val="24"/>
              </w:rPr>
            </w:pPr>
            <w:r w:rsidRPr="000F7CD4">
              <w:rPr>
                <w:sz w:val="24"/>
                <w:szCs w:val="24"/>
              </w:rPr>
              <w:t>187.8049</w:t>
            </w:r>
            <w:r>
              <w:rPr>
                <w:sz w:val="24"/>
                <w:szCs w:val="24"/>
              </w:rPr>
              <w:t>***</w:t>
            </w:r>
            <w:r w:rsidRPr="000F7CD4">
              <w:rPr>
                <w:sz w:val="24"/>
                <w:szCs w:val="24"/>
              </w:rPr>
              <w:t xml:space="preserve">   </w:t>
            </w:r>
            <w:r>
              <w:rPr>
                <w:sz w:val="24"/>
                <w:szCs w:val="24"/>
              </w:rPr>
              <w:t>(</w:t>
            </w:r>
            <w:r w:rsidRPr="000F7CD4">
              <w:rPr>
                <w:sz w:val="24"/>
                <w:szCs w:val="24"/>
              </w:rPr>
              <w:t>53.06961</w:t>
            </w:r>
            <w:r>
              <w:rPr>
                <w:sz w:val="24"/>
                <w:szCs w:val="24"/>
              </w:rPr>
              <w:t>)</w:t>
            </w:r>
          </w:p>
        </w:tc>
        <w:tc>
          <w:tcPr>
            <w:tcW w:w="2106" w:type="dxa"/>
          </w:tcPr>
          <w:p w:rsidR="006B455F" w:rsidRDefault="00F243A7" w:rsidP="00BF684B">
            <w:pPr>
              <w:pStyle w:val="ListParagraph"/>
              <w:ind w:left="0"/>
              <w:rPr>
                <w:sz w:val="24"/>
                <w:szCs w:val="24"/>
              </w:rPr>
            </w:pPr>
            <w:r w:rsidRPr="00F243A7">
              <w:rPr>
                <w:sz w:val="24"/>
                <w:szCs w:val="24"/>
              </w:rPr>
              <w:t>321.2399</w:t>
            </w:r>
            <w:r>
              <w:rPr>
                <w:sz w:val="24"/>
                <w:szCs w:val="24"/>
              </w:rPr>
              <w:t>***</w:t>
            </w:r>
            <w:r w:rsidRPr="00F243A7">
              <w:rPr>
                <w:sz w:val="24"/>
                <w:szCs w:val="24"/>
              </w:rPr>
              <w:t xml:space="preserve">    </w:t>
            </w:r>
            <w:r>
              <w:rPr>
                <w:sz w:val="24"/>
                <w:szCs w:val="24"/>
              </w:rPr>
              <w:t>(</w:t>
            </w:r>
            <w:r w:rsidRPr="00F243A7">
              <w:rPr>
                <w:sz w:val="24"/>
                <w:szCs w:val="24"/>
              </w:rPr>
              <w:t>82.6812</w:t>
            </w:r>
            <w:r>
              <w:rPr>
                <w:sz w:val="24"/>
                <w:szCs w:val="24"/>
              </w:rPr>
              <w:t>)</w:t>
            </w:r>
            <w:r w:rsidRPr="00F243A7">
              <w:rPr>
                <w:sz w:val="24"/>
                <w:szCs w:val="24"/>
              </w:rPr>
              <w:t xml:space="preserve">  </w:t>
            </w:r>
          </w:p>
        </w:tc>
        <w:tc>
          <w:tcPr>
            <w:tcW w:w="2106" w:type="dxa"/>
          </w:tcPr>
          <w:p w:rsidR="006B455F" w:rsidRDefault="000B28E8" w:rsidP="006B455F">
            <w:pPr>
              <w:pStyle w:val="ListParagraph"/>
              <w:ind w:left="0"/>
              <w:rPr>
                <w:sz w:val="24"/>
                <w:szCs w:val="24"/>
              </w:rPr>
            </w:pPr>
            <w:r w:rsidRPr="000B28E8">
              <w:rPr>
                <w:sz w:val="24"/>
                <w:szCs w:val="24"/>
              </w:rPr>
              <w:t>260.092</w:t>
            </w:r>
            <w:r>
              <w:rPr>
                <w:sz w:val="24"/>
                <w:szCs w:val="24"/>
              </w:rPr>
              <w:t>***</w:t>
            </w:r>
            <w:r w:rsidRPr="000B28E8">
              <w:rPr>
                <w:sz w:val="24"/>
                <w:szCs w:val="24"/>
              </w:rPr>
              <w:t xml:space="preserve">   </w:t>
            </w:r>
            <w:r>
              <w:rPr>
                <w:sz w:val="24"/>
                <w:szCs w:val="24"/>
              </w:rPr>
              <w:t>(</w:t>
            </w:r>
            <w:r w:rsidRPr="000B28E8">
              <w:rPr>
                <w:sz w:val="24"/>
                <w:szCs w:val="24"/>
              </w:rPr>
              <w:t>81.70504</w:t>
            </w:r>
            <w:r>
              <w:rPr>
                <w:sz w:val="24"/>
                <w:szCs w:val="24"/>
              </w:rPr>
              <w:t>)</w:t>
            </w:r>
          </w:p>
        </w:tc>
      </w:tr>
      <w:tr w:rsidR="006B455F" w:rsidTr="00EB1590">
        <w:tc>
          <w:tcPr>
            <w:tcW w:w="2313" w:type="dxa"/>
          </w:tcPr>
          <w:p w:rsidR="006B455F" w:rsidRDefault="006B455F" w:rsidP="006B455F">
            <w:pPr>
              <w:pStyle w:val="ListParagraph"/>
              <w:ind w:left="0"/>
              <w:rPr>
                <w:sz w:val="24"/>
                <w:szCs w:val="24"/>
              </w:rPr>
            </w:pPr>
            <w:r>
              <w:rPr>
                <w:sz w:val="24"/>
                <w:szCs w:val="24"/>
              </w:rPr>
              <w:t>Country Fixed Effects</w:t>
            </w:r>
          </w:p>
        </w:tc>
        <w:tc>
          <w:tcPr>
            <w:tcW w:w="2105" w:type="dxa"/>
          </w:tcPr>
          <w:p w:rsidR="006B455F" w:rsidRDefault="006B455F" w:rsidP="006B455F">
            <w:pPr>
              <w:pStyle w:val="ListParagraph"/>
              <w:ind w:left="0"/>
              <w:rPr>
                <w:sz w:val="24"/>
                <w:szCs w:val="24"/>
              </w:rPr>
            </w:pPr>
            <w:r>
              <w:rPr>
                <w:sz w:val="24"/>
                <w:szCs w:val="24"/>
              </w:rPr>
              <w:t>No</w:t>
            </w:r>
          </w:p>
        </w:tc>
        <w:tc>
          <w:tcPr>
            <w:tcW w:w="2106" w:type="dxa"/>
          </w:tcPr>
          <w:p w:rsidR="006B455F" w:rsidRDefault="006B455F" w:rsidP="006B455F">
            <w:pPr>
              <w:pStyle w:val="ListParagraph"/>
              <w:ind w:left="0"/>
              <w:rPr>
                <w:sz w:val="24"/>
                <w:szCs w:val="24"/>
              </w:rPr>
            </w:pPr>
            <w:r>
              <w:rPr>
                <w:sz w:val="24"/>
                <w:szCs w:val="24"/>
              </w:rPr>
              <w:t>Yes</w:t>
            </w:r>
          </w:p>
        </w:tc>
        <w:tc>
          <w:tcPr>
            <w:tcW w:w="2106" w:type="dxa"/>
          </w:tcPr>
          <w:p w:rsidR="006B455F" w:rsidRDefault="006B455F" w:rsidP="006B455F">
            <w:pPr>
              <w:pStyle w:val="ListParagraph"/>
              <w:ind w:left="0"/>
              <w:rPr>
                <w:sz w:val="24"/>
                <w:szCs w:val="24"/>
              </w:rPr>
            </w:pPr>
            <w:r>
              <w:rPr>
                <w:sz w:val="24"/>
                <w:szCs w:val="24"/>
              </w:rPr>
              <w:t>Yes</w:t>
            </w:r>
          </w:p>
        </w:tc>
      </w:tr>
      <w:tr w:rsidR="006B455F" w:rsidTr="00EB1590">
        <w:tc>
          <w:tcPr>
            <w:tcW w:w="2313" w:type="dxa"/>
          </w:tcPr>
          <w:p w:rsidR="006B455F" w:rsidRDefault="006B455F" w:rsidP="006B455F">
            <w:pPr>
              <w:pStyle w:val="ListParagraph"/>
              <w:ind w:left="0"/>
              <w:rPr>
                <w:sz w:val="24"/>
                <w:szCs w:val="24"/>
              </w:rPr>
            </w:pPr>
            <w:r>
              <w:rPr>
                <w:sz w:val="24"/>
                <w:szCs w:val="24"/>
              </w:rPr>
              <w:t>Time Dummies</w:t>
            </w:r>
          </w:p>
        </w:tc>
        <w:tc>
          <w:tcPr>
            <w:tcW w:w="2105" w:type="dxa"/>
          </w:tcPr>
          <w:p w:rsidR="006B455F" w:rsidRDefault="006B455F" w:rsidP="006B455F">
            <w:pPr>
              <w:pStyle w:val="ListParagraph"/>
              <w:ind w:left="0"/>
              <w:rPr>
                <w:sz w:val="24"/>
                <w:szCs w:val="24"/>
              </w:rPr>
            </w:pPr>
            <w:r>
              <w:rPr>
                <w:sz w:val="24"/>
                <w:szCs w:val="24"/>
              </w:rPr>
              <w:t>No</w:t>
            </w:r>
          </w:p>
        </w:tc>
        <w:tc>
          <w:tcPr>
            <w:tcW w:w="2106" w:type="dxa"/>
          </w:tcPr>
          <w:p w:rsidR="006B455F" w:rsidRDefault="006B455F" w:rsidP="006B455F">
            <w:pPr>
              <w:pStyle w:val="ListParagraph"/>
              <w:ind w:left="0"/>
              <w:rPr>
                <w:sz w:val="24"/>
                <w:szCs w:val="24"/>
              </w:rPr>
            </w:pPr>
            <w:r>
              <w:rPr>
                <w:sz w:val="24"/>
                <w:szCs w:val="24"/>
              </w:rPr>
              <w:t>No</w:t>
            </w:r>
          </w:p>
        </w:tc>
        <w:tc>
          <w:tcPr>
            <w:tcW w:w="2106" w:type="dxa"/>
          </w:tcPr>
          <w:p w:rsidR="006B455F" w:rsidRDefault="006B455F" w:rsidP="006B455F">
            <w:pPr>
              <w:pStyle w:val="ListParagraph"/>
              <w:ind w:left="0"/>
              <w:rPr>
                <w:sz w:val="24"/>
                <w:szCs w:val="24"/>
              </w:rPr>
            </w:pPr>
            <w:r>
              <w:rPr>
                <w:sz w:val="24"/>
                <w:szCs w:val="24"/>
              </w:rPr>
              <w:t>Yes</w:t>
            </w:r>
          </w:p>
        </w:tc>
      </w:tr>
      <w:tr w:rsidR="006B455F" w:rsidTr="00EB1590">
        <w:tc>
          <w:tcPr>
            <w:tcW w:w="2313" w:type="dxa"/>
          </w:tcPr>
          <w:p w:rsidR="006B455F" w:rsidRDefault="006B455F" w:rsidP="006B455F">
            <w:pPr>
              <w:pStyle w:val="ListParagraph"/>
              <w:ind w:left="0"/>
              <w:rPr>
                <w:sz w:val="24"/>
                <w:szCs w:val="24"/>
              </w:rPr>
            </w:pPr>
            <w:r>
              <w:rPr>
                <w:sz w:val="24"/>
                <w:szCs w:val="24"/>
              </w:rPr>
              <w:t>R-Squared</w:t>
            </w:r>
          </w:p>
        </w:tc>
        <w:tc>
          <w:tcPr>
            <w:tcW w:w="2105" w:type="dxa"/>
          </w:tcPr>
          <w:p w:rsidR="006B455F" w:rsidRDefault="00EB1590" w:rsidP="006B455F">
            <w:pPr>
              <w:pStyle w:val="ListParagraph"/>
              <w:ind w:left="0"/>
              <w:rPr>
                <w:sz w:val="24"/>
                <w:szCs w:val="24"/>
              </w:rPr>
            </w:pPr>
            <w:r>
              <w:rPr>
                <w:sz w:val="24"/>
                <w:szCs w:val="24"/>
              </w:rPr>
              <w:t>.8140</w:t>
            </w:r>
          </w:p>
        </w:tc>
        <w:tc>
          <w:tcPr>
            <w:tcW w:w="2106" w:type="dxa"/>
          </w:tcPr>
          <w:p w:rsidR="006B455F" w:rsidRDefault="00CC625E" w:rsidP="006D014F">
            <w:pPr>
              <w:pStyle w:val="ListParagraph"/>
              <w:ind w:left="0"/>
              <w:rPr>
                <w:sz w:val="24"/>
                <w:szCs w:val="24"/>
              </w:rPr>
            </w:pPr>
            <w:r>
              <w:rPr>
                <w:sz w:val="24"/>
                <w:szCs w:val="24"/>
              </w:rPr>
              <w:t>.</w:t>
            </w:r>
            <w:r w:rsidR="006D014F">
              <w:rPr>
                <w:sz w:val="24"/>
                <w:szCs w:val="24"/>
              </w:rPr>
              <w:t>6756</w:t>
            </w:r>
          </w:p>
        </w:tc>
        <w:tc>
          <w:tcPr>
            <w:tcW w:w="2106" w:type="dxa"/>
          </w:tcPr>
          <w:p w:rsidR="006B455F" w:rsidRDefault="00F7553B" w:rsidP="006B455F">
            <w:pPr>
              <w:pStyle w:val="ListParagraph"/>
              <w:ind w:left="0"/>
              <w:rPr>
                <w:sz w:val="24"/>
                <w:szCs w:val="24"/>
              </w:rPr>
            </w:pPr>
            <w:r>
              <w:rPr>
                <w:sz w:val="24"/>
                <w:szCs w:val="24"/>
              </w:rPr>
              <w:t>.7678</w:t>
            </w:r>
          </w:p>
        </w:tc>
      </w:tr>
      <w:tr w:rsidR="006B455F" w:rsidTr="00EB1590">
        <w:tc>
          <w:tcPr>
            <w:tcW w:w="2313" w:type="dxa"/>
          </w:tcPr>
          <w:p w:rsidR="006B455F" w:rsidRDefault="006B455F" w:rsidP="006B455F">
            <w:pPr>
              <w:pStyle w:val="ListParagraph"/>
              <w:ind w:left="0"/>
              <w:rPr>
                <w:sz w:val="24"/>
                <w:szCs w:val="24"/>
              </w:rPr>
            </w:pPr>
            <w:r>
              <w:rPr>
                <w:sz w:val="24"/>
                <w:szCs w:val="24"/>
              </w:rPr>
              <w:t>Adjusted R-Squared</w:t>
            </w:r>
          </w:p>
        </w:tc>
        <w:tc>
          <w:tcPr>
            <w:tcW w:w="2105" w:type="dxa"/>
          </w:tcPr>
          <w:p w:rsidR="006B455F" w:rsidRDefault="00EB1590" w:rsidP="006B455F">
            <w:pPr>
              <w:pStyle w:val="ListParagraph"/>
              <w:ind w:left="0"/>
              <w:rPr>
                <w:sz w:val="24"/>
                <w:szCs w:val="24"/>
              </w:rPr>
            </w:pPr>
            <w:r>
              <w:rPr>
                <w:sz w:val="24"/>
                <w:szCs w:val="24"/>
              </w:rPr>
              <w:t>.8115</w:t>
            </w:r>
          </w:p>
        </w:tc>
        <w:tc>
          <w:tcPr>
            <w:tcW w:w="2106" w:type="dxa"/>
          </w:tcPr>
          <w:p w:rsidR="006B455F" w:rsidRDefault="006D014F" w:rsidP="006B455F">
            <w:pPr>
              <w:pStyle w:val="ListParagraph"/>
              <w:ind w:left="0"/>
              <w:rPr>
                <w:sz w:val="24"/>
                <w:szCs w:val="24"/>
              </w:rPr>
            </w:pPr>
            <w:r>
              <w:rPr>
                <w:sz w:val="24"/>
                <w:szCs w:val="24"/>
              </w:rPr>
              <w:t>.6756</w:t>
            </w:r>
          </w:p>
        </w:tc>
        <w:tc>
          <w:tcPr>
            <w:tcW w:w="2106" w:type="dxa"/>
          </w:tcPr>
          <w:p w:rsidR="006B455F" w:rsidRDefault="00F7553B" w:rsidP="006B455F">
            <w:pPr>
              <w:pStyle w:val="ListParagraph"/>
              <w:ind w:left="0"/>
              <w:rPr>
                <w:sz w:val="24"/>
                <w:szCs w:val="24"/>
              </w:rPr>
            </w:pPr>
            <w:r>
              <w:rPr>
                <w:sz w:val="24"/>
                <w:szCs w:val="24"/>
              </w:rPr>
              <w:t>.7678</w:t>
            </w:r>
          </w:p>
        </w:tc>
      </w:tr>
      <w:tr w:rsidR="006B455F" w:rsidTr="00EB1590">
        <w:tc>
          <w:tcPr>
            <w:tcW w:w="2313" w:type="dxa"/>
          </w:tcPr>
          <w:p w:rsidR="006B455F" w:rsidRDefault="006B455F" w:rsidP="006B455F">
            <w:pPr>
              <w:pStyle w:val="ListParagraph"/>
              <w:ind w:left="0"/>
              <w:rPr>
                <w:sz w:val="24"/>
                <w:szCs w:val="24"/>
              </w:rPr>
            </w:pPr>
            <w:r>
              <w:rPr>
                <w:sz w:val="24"/>
                <w:szCs w:val="24"/>
              </w:rPr>
              <w:t>N</w:t>
            </w:r>
          </w:p>
        </w:tc>
        <w:tc>
          <w:tcPr>
            <w:tcW w:w="2105" w:type="dxa"/>
          </w:tcPr>
          <w:p w:rsidR="006B455F" w:rsidRDefault="00880F7C" w:rsidP="006B455F">
            <w:pPr>
              <w:pStyle w:val="ListParagraph"/>
              <w:ind w:left="0"/>
              <w:rPr>
                <w:sz w:val="24"/>
                <w:szCs w:val="24"/>
              </w:rPr>
            </w:pPr>
            <w:r>
              <w:rPr>
                <w:sz w:val="24"/>
                <w:szCs w:val="24"/>
              </w:rPr>
              <w:t>390</w:t>
            </w:r>
          </w:p>
        </w:tc>
        <w:tc>
          <w:tcPr>
            <w:tcW w:w="2106" w:type="dxa"/>
          </w:tcPr>
          <w:p w:rsidR="006B455F" w:rsidRDefault="00CC625E" w:rsidP="006B455F">
            <w:pPr>
              <w:pStyle w:val="ListParagraph"/>
              <w:ind w:left="0"/>
              <w:rPr>
                <w:sz w:val="24"/>
                <w:szCs w:val="24"/>
              </w:rPr>
            </w:pPr>
            <w:r>
              <w:rPr>
                <w:sz w:val="24"/>
                <w:szCs w:val="24"/>
              </w:rPr>
              <w:t>390</w:t>
            </w:r>
          </w:p>
        </w:tc>
        <w:tc>
          <w:tcPr>
            <w:tcW w:w="2106" w:type="dxa"/>
          </w:tcPr>
          <w:p w:rsidR="006B455F" w:rsidRDefault="00387A0C" w:rsidP="006B455F">
            <w:pPr>
              <w:pStyle w:val="ListParagraph"/>
              <w:ind w:left="0"/>
              <w:rPr>
                <w:sz w:val="24"/>
                <w:szCs w:val="24"/>
              </w:rPr>
            </w:pPr>
            <w:r>
              <w:rPr>
                <w:sz w:val="24"/>
                <w:szCs w:val="24"/>
              </w:rPr>
              <w:t>390</w:t>
            </w:r>
          </w:p>
        </w:tc>
      </w:tr>
    </w:tbl>
    <w:p w:rsidR="00C82048" w:rsidRDefault="00EB1590" w:rsidP="0021048A">
      <w:pPr>
        <w:ind w:left="720"/>
        <w:rPr>
          <w:sz w:val="24"/>
          <w:szCs w:val="24"/>
        </w:rPr>
      </w:pPr>
      <w:r>
        <w:rPr>
          <w:sz w:val="24"/>
          <w:szCs w:val="24"/>
        </w:rPr>
        <w:tab/>
        <w:t>*: p&lt;.1</w:t>
      </w:r>
      <w:r w:rsidR="00FF248D">
        <w:rPr>
          <w:sz w:val="24"/>
          <w:szCs w:val="24"/>
        </w:rPr>
        <w:t>0</w:t>
      </w:r>
      <w:r>
        <w:rPr>
          <w:sz w:val="24"/>
          <w:szCs w:val="24"/>
        </w:rPr>
        <w:t>; **: p&lt;.05; ***</w:t>
      </w:r>
      <w:proofErr w:type="gramStart"/>
      <w:r>
        <w:rPr>
          <w:sz w:val="24"/>
          <w:szCs w:val="24"/>
        </w:rPr>
        <w:t>:p</w:t>
      </w:r>
      <w:proofErr w:type="gramEnd"/>
      <w:r>
        <w:rPr>
          <w:sz w:val="24"/>
          <w:szCs w:val="24"/>
        </w:rPr>
        <w:t>&lt;.001</w:t>
      </w:r>
    </w:p>
    <w:p w:rsidR="00C82048" w:rsidRPr="00C82048" w:rsidRDefault="00C82048" w:rsidP="00C82048">
      <w:pPr>
        <w:ind w:left="720"/>
        <w:jc w:val="center"/>
        <w:rPr>
          <w:i/>
          <w:sz w:val="24"/>
          <w:szCs w:val="24"/>
        </w:rPr>
      </w:pPr>
      <w:r>
        <w:rPr>
          <w:i/>
          <w:sz w:val="24"/>
          <w:szCs w:val="24"/>
        </w:rPr>
        <w:t>Table 2: Regression Analysis</w:t>
      </w:r>
    </w:p>
    <w:p w:rsidR="00455172" w:rsidRDefault="00EB1590" w:rsidP="00D8506C">
      <w:pPr>
        <w:ind w:left="720"/>
        <w:rPr>
          <w:sz w:val="24"/>
          <w:szCs w:val="24"/>
        </w:rPr>
      </w:pPr>
      <w:r w:rsidRPr="00EB1590">
        <w:rPr>
          <w:sz w:val="24"/>
          <w:szCs w:val="24"/>
        </w:rPr>
        <w:br/>
      </w:r>
      <w:r w:rsidR="00952998">
        <w:rPr>
          <w:sz w:val="24"/>
          <w:szCs w:val="24"/>
        </w:rPr>
        <w:t>The first model, a pooled cross-sectional model, does suggest a statistically significant relationship between trade openness and mortality. However, it is a positive relationship (except at very high levels of GDP, because of the negative coefficient on the interaction term). This suggests that critics of globalization are correct, and that free trade only truly benefits wealthier nations, harming poorer nations. Simply put, a 1% increase in trade openness, on average, will increase infant mortality by .32 -.04*</w:t>
      </w:r>
      <w:proofErr w:type="spellStart"/>
      <w:proofErr w:type="gramStart"/>
      <w:r w:rsidR="00952998">
        <w:rPr>
          <w:sz w:val="24"/>
          <w:szCs w:val="24"/>
        </w:rPr>
        <w:t>ln</w:t>
      </w:r>
      <w:proofErr w:type="spellEnd"/>
      <w:r w:rsidR="00952998">
        <w:rPr>
          <w:sz w:val="24"/>
          <w:szCs w:val="24"/>
        </w:rPr>
        <w:t>(</w:t>
      </w:r>
      <w:proofErr w:type="gramEnd"/>
      <w:r w:rsidR="00952998">
        <w:rPr>
          <w:sz w:val="24"/>
          <w:szCs w:val="24"/>
        </w:rPr>
        <w:t>GDP). This model also</w:t>
      </w:r>
      <w:r w:rsidR="00040583">
        <w:rPr>
          <w:sz w:val="24"/>
          <w:szCs w:val="24"/>
        </w:rPr>
        <w:t xml:space="preserve"> oddly</w:t>
      </w:r>
      <w:r w:rsidR="00952998">
        <w:rPr>
          <w:sz w:val="24"/>
          <w:szCs w:val="24"/>
        </w:rPr>
        <w:t xml:space="preserve"> suggests that population growth negative affects infant mortality, stating that a 1% growth in population increases infant mortality by .02, on average, </w:t>
      </w:r>
      <w:r w:rsidR="00952998">
        <w:rPr>
          <w:i/>
          <w:sz w:val="24"/>
          <w:szCs w:val="24"/>
        </w:rPr>
        <w:t>ceteris paribus.</w:t>
      </w:r>
      <w:r w:rsidR="00AC4ED5">
        <w:rPr>
          <w:i/>
          <w:sz w:val="24"/>
          <w:szCs w:val="24"/>
        </w:rPr>
        <w:t xml:space="preserve"> </w:t>
      </w:r>
      <w:r w:rsidR="00AC4ED5">
        <w:rPr>
          <w:sz w:val="24"/>
          <w:szCs w:val="24"/>
        </w:rPr>
        <w:t>Strangely, it suggests no relationship between GDP and mortality. A test of joint significance with the interaction term, however, demonstrates a statistically significant relationship (p-value .000), allowing the inference that a 1% increase in GDP decreases infant mortality by .04 - .04*</w:t>
      </w:r>
      <w:proofErr w:type="spellStart"/>
      <w:proofErr w:type="gramStart"/>
      <w:r w:rsidR="00AC4ED5">
        <w:rPr>
          <w:sz w:val="24"/>
          <w:szCs w:val="24"/>
        </w:rPr>
        <w:t>ln</w:t>
      </w:r>
      <w:proofErr w:type="spellEnd"/>
      <w:r w:rsidR="00AC4ED5">
        <w:rPr>
          <w:sz w:val="24"/>
          <w:szCs w:val="24"/>
        </w:rPr>
        <w:t>(</w:t>
      </w:r>
      <w:proofErr w:type="gramEnd"/>
      <w:r w:rsidR="00AC4ED5">
        <w:rPr>
          <w:sz w:val="24"/>
          <w:szCs w:val="24"/>
        </w:rPr>
        <w:t>open), on average.</w:t>
      </w:r>
      <w:r w:rsidR="00040583">
        <w:rPr>
          <w:sz w:val="24"/>
          <w:szCs w:val="24"/>
        </w:rPr>
        <w:t xml:space="preserve"> Overall, however, this model suffers from treating each nation and time period in the same way, not considering their idiosyncrasies, which biases the estimators.</w:t>
      </w:r>
      <w:r w:rsidR="00D8506C">
        <w:rPr>
          <w:sz w:val="24"/>
          <w:szCs w:val="24"/>
        </w:rPr>
        <w:br/>
      </w:r>
      <w:r w:rsidR="00040583">
        <w:rPr>
          <w:sz w:val="24"/>
          <w:szCs w:val="24"/>
        </w:rPr>
        <w:br/>
        <w:t>The second model, a fixed-effects model, serves better in controlling for the time-</w:t>
      </w:r>
      <w:r w:rsidR="00040583">
        <w:rPr>
          <w:sz w:val="24"/>
          <w:szCs w:val="24"/>
        </w:rPr>
        <w:lastRenderedPageBreak/>
        <w:t>constant unique factors across each nation, but it gives us no insight into the effect of trade on health outcomes, even after a joint test for significance (p-value .262). Additionally, this model still fails to account for time differences.</w:t>
      </w:r>
    </w:p>
    <w:p w:rsidR="00040583" w:rsidRPr="00AC4ED5" w:rsidRDefault="00040583" w:rsidP="0021048A">
      <w:pPr>
        <w:ind w:left="720"/>
        <w:rPr>
          <w:sz w:val="24"/>
          <w:szCs w:val="24"/>
        </w:rPr>
      </w:pPr>
      <w:r>
        <w:rPr>
          <w:sz w:val="24"/>
          <w:szCs w:val="24"/>
        </w:rPr>
        <w:t>The third model does account for these time differences, as well as fixed effects. It suggests a negative relationship between trade openness and mortality rates, except at very high levels of GDP, suggesting that the benefits of trade lead to convergence in health outcomes across nations.</w:t>
      </w:r>
      <w:r w:rsidR="002D2FF6">
        <w:rPr>
          <w:sz w:val="24"/>
          <w:szCs w:val="24"/>
        </w:rPr>
        <w:t xml:space="preserve"> Additionally, as we would expect, increased GDP and population do reduce mortality rates. Overall, this model is the most accurate of the three.</w:t>
      </w:r>
    </w:p>
    <w:p w:rsidR="00455172" w:rsidRDefault="004E722B" w:rsidP="002066C3">
      <w:pPr>
        <w:pStyle w:val="ListParagraph"/>
        <w:numPr>
          <w:ilvl w:val="0"/>
          <w:numId w:val="1"/>
        </w:numPr>
        <w:rPr>
          <w:sz w:val="24"/>
          <w:szCs w:val="24"/>
        </w:rPr>
      </w:pPr>
      <w:r w:rsidRPr="00875AA2">
        <w:rPr>
          <w:sz w:val="24"/>
          <w:szCs w:val="24"/>
        </w:rPr>
        <w:t xml:space="preserve">These data yield interesting results about the impact of international trade and globalization. The data suggest that increased trade does improve health outcomes, up to a certain level of GDP. This suggests that as nations develop from trade, their health outcomes converge, along with their welfare. Additionally, increased population growth is connected to improved health outcomes, as a greater abundance of people allow people to specialize. This runs counter to possible concerns that increased population can also reduce health outcomes. Additionally, schooling is shown to improve health outcomes. It is possible that globalization can also improve schooling, as knowledge about educational best practices spreads. While this may cause some </w:t>
      </w:r>
      <w:proofErr w:type="spellStart"/>
      <w:r w:rsidRPr="00875AA2">
        <w:rPr>
          <w:sz w:val="24"/>
          <w:szCs w:val="24"/>
        </w:rPr>
        <w:t>multicollinearity</w:t>
      </w:r>
      <w:proofErr w:type="spellEnd"/>
      <w:r w:rsidRPr="00875AA2">
        <w:rPr>
          <w:sz w:val="24"/>
          <w:szCs w:val="24"/>
        </w:rPr>
        <w:t>, it doesn’t seem to be detrimental to the model.</w:t>
      </w:r>
      <w:r w:rsidRPr="00875AA2">
        <w:rPr>
          <w:sz w:val="24"/>
          <w:szCs w:val="24"/>
        </w:rPr>
        <w:br/>
      </w:r>
      <w:r w:rsidRPr="00875AA2">
        <w:rPr>
          <w:sz w:val="24"/>
          <w:szCs w:val="24"/>
        </w:rPr>
        <w:br/>
        <w:t>Concerns remain, however, about omitted variables</w:t>
      </w:r>
      <w:r w:rsidR="0089383C" w:rsidRPr="00875AA2">
        <w:rPr>
          <w:sz w:val="24"/>
          <w:szCs w:val="24"/>
        </w:rPr>
        <w:t>.</w:t>
      </w:r>
      <w:r w:rsidR="00D369A8" w:rsidRPr="00875AA2">
        <w:rPr>
          <w:sz w:val="24"/>
          <w:szCs w:val="24"/>
        </w:rPr>
        <w:t xml:space="preserve"> It may be that population growth eventually worsens public health as populations become so large that the infrastructure is unequipped to deal with it. In that case, including </w:t>
      </w:r>
      <w:proofErr w:type="spellStart"/>
      <w:proofErr w:type="gramStart"/>
      <w:r w:rsidR="00D369A8" w:rsidRPr="00875AA2">
        <w:rPr>
          <w:i/>
          <w:sz w:val="24"/>
          <w:szCs w:val="24"/>
        </w:rPr>
        <w:t>ln</w:t>
      </w:r>
      <w:proofErr w:type="spellEnd"/>
      <w:r w:rsidR="00D369A8" w:rsidRPr="00875AA2">
        <w:rPr>
          <w:i/>
          <w:sz w:val="24"/>
          <w:szCs w:val="24"/>
        </w:rPr>
        <w:t>(</w:t>
      </w:r>
      <w:proofErr w:type="gramEnd"/>
      <w:r w:rsidR="00D369A8" w:rsidRPr="00875AA2">
        <w:rPr>
          <w:i/>
          <w:sz w:val="24"/>
          <w:szCs w:val="24"/>
        </w:rPr>
        <w:t>pop)</w:t>
      </w:r>
      <w:r w:rsidR="00D369A8" w:rsidRPr="00875AA2">
        <w:rPr>
          <w:i/>
          <w:sz w:val="24"/>
          <w:szCs w:val="24"/>
          <w:vertAlign w:val="superscript"/>
        </w:rPr>
        <w:t>2</w:t>
      </w:r>
      <w:r w:rsidR="00D369A8" w:rsidRPr="00875AA2">
        <w:rPr>
          <w:i/>
          <w:sz w:val="24"/>
          <w:szCs w:val="24"/>
        </w:rPr>
        <w:t xml:space="preserve"> </w:t>
      </w:r>
      <w:r w:rsidR="00D369A8" w:rsidRPr="00875AA2">
        <w:rPr>
          <w:sz w:val="24"/>
          <w:szCs w:val="24"/>
        </w:rPr>
        <w:t xml:space="preserve">could help approximate this shift. Another possible omitted variable is </w:t>
      </w:r>
      <w:r w:rsidR="00691762" w:rsidRPr="00875AA2">
        <w:rPr>
          <w:sz w:val="24"/>
          <w:szCs w:val="24"/>
        </w:rPr>
        <w:t xml:space="preserve">health infrastructure, that is, the kind of health care system the country has. Its strength or weakness could significantly affect mortality rates, though GDP is a possible proxy for it. An omitted variable in this model without proxy, however, is </w:t>
      </w:r>
      <w:r w:rsidR="005A0B9B" w:rsidRPr="00875AA2">
        <w:rPr>
          <w:sz w:val="24"/>
          <w:szCs w:val="24"/>
        </w:rPr>
        <w:t>whether or not a nation is at war</w:t>
      </w:r>
      <w:r w:rsidR="00863F47" w:rsidRPr="00875AA2">
        <w:rPr>
          <w:sz w:val="24"/>
          <w:szCs w:val="24"/>
        </w:rPr>
        <w:t xml:space="preserve"> or undergoing civil unrest</w:t>
      </w:r>
      <w:r w:rsidR="005A0B9B" w:rsidRPr="00875AA2">
        <w:rPr>
          <w:sz w:val="24"/>
          <w:szCs w:val="24"/>
        </w:rPr>
        <w:t xml:space="preserve">. War </w:t>
      </w:r>
      <w:r w:rsidR="00863F47" w:rsidRPr="00875AA2">
        <w:rPr>
          <w:sz w:val="24"/>
          <w:szCs w:val="24"/>
        </w:rPr>
        <w:t xml:space="preserve">and unrest </w:t>
      </w:r>
      <w:r w:rsidR="005A0B9B" w:rsidRPr="00875AA2">
        <w:rPr>
          <w:sz w:val="24"/>
          <w:szCs w:val="24"/>
        </w:rPr>
        <w:t>could</w:t>
      </w:r>
      <w:r w:rsidR="00863F47" w:rsidRPr="00875AA2">
        <w:rPr>
          <w:sz w:val="24"/>
          <w:szCs w:val="24"/>
        </w:rPr>
        <w:t xml:space="preserve"> both</w:t>
      </w:r>
      <w:r w:rsidR="005A0B9B" w:rsidRPr="00875AA2">
        <w:rPr>
          <w:sz w:val="24"/>
          <w:szCs w:val="24"/>
        </w:rPr>
        <w:t xml:space="preserve"> increase infant mortality</w:t>
      </w:r>
      <w:r w:rsidR="00863F47" w:rsidRPr="00875AA2">
        <w:rPr>
          <w:sz w:val="24"/>
          <w:szCs w:val="24"/>
        </w:rPr>
        <w:t>, even though the</w:t>
      </w:r>
      <w:r w:rsidR="00875AA2">
        <w:rPr>
          <w:sz w:val="24"/>
          <w:szCs w:val="24"/>
        </w:rPr>
        <w:t xml:space="preserve"> effect on GDP may be positive, as military spending can boost GDP.</w:t>
      </w:r>
      <w:r w:rsidR="00875AA2" w:rsidRPr="00875AA2">
        <w:rPr>
          <w:sz w:val="24"/>
          <w:szCs w:val="24"/>
        </w:rPr>
        <w:t xml:space="preserve"> </w:t>
      </w:r>
    </w:p>
    <w:p w:rsidR="00A249D6" w:rsidRDefault="00A249D6" w:rsidP="00A249D6">
      <w:pPr>
        <w:rPr>
          <w:sz w:val="24"/>
          <w:szCs w:val="24"/>
        </w:rPr>
      </w:pPr>
    </w:p>
    <w:p w:rsidR="00A249D6" w:rsidRDefault="00A249D6" w:rsidP="00A249D6">
      <w:pPr>
        <w:rPr>
          <w:sz w:val="24"/>
          <w:szCs w:val="24"/>
        </w:rPr>
      </w:pPr>
    </w:p>
    <w:p w:rsidR="00A249D6" w:rsidRDefault="00A249D6" w:rsidP="00A249D6">
      <w:pPr>
        <w:rPr>
          <w:sz w:val="24"/>
          <w:szCs w:val="24"/>
        </w:rPr>
      </w:pPr>
    </w:p>
    <w:p w:rsidR="00A249D6" w:rsidRDefault="00A249D6" w:rsidP="00A249D6">
      <w:pPr>
        <w:rPr>
          <w:sz w:val="24"/>
          <w:szCs w:val="24"/>
        </w:rPr>
      </w:pPr>
    </w:p>
    <w:p w:rsidR="00A249D6" w:rsidRDefault="00A249D6" w:rsidP="00A249D6">
      <w:pPr>
        <w:rPr>
          <w:sz w:val="24"/>
          <w:szCs w:val="24"/>
        </w:rPr>
      </w:pPr>
    </w:p>
    <w:p w:rsidR="00A249D6" w:rsidRDefault="00A249D6" w:rsidP="00A249D6">
      <w:pPr>
        <w:rPr>
          <w:sz w:val="24"/>
          <w:szCs w:val="24"/>
        </w:rPr>
      </w:pPr>
    </w:p>
    <w:p w:rsidR="00A249D6" w:rsidRDefault="00A249D6" w:rsidP="00A249D6">
      <w:pPr>
        <w:rPr>
          <w:sz w:val="24"/>
          <w:szCs w:val="24"/>
        </w:rPr>
      </w:pPr>
    </w:p>
    <w:p w:rsidR="00A249D6" w:rsidRDefault="00A249D6" w:rsidP="00A249D6">
      <w:pPr>
        <w:rPr>
          <w:sz w:val="24"/>
          <w:szCs w:val="24"/>
        </w:rPr>
      </w:pPr>
    </w:p>
    <w:p w:rsidR="00A249D6" w:rsidRDefault="00A249D6" w:rsidP="00A249D6">
      <w:pPr>
        <w:rPr>
          <w:sz w:val="24"/>
          <w:szCs w:val="24"/>
        </w:rPr>
      </w:pPr>
    </w:p>
    <w:p w:rsidR="00A249D6" w:rsidRDefault="00A249D6" w:rsidP="00A249D6">
      <w:pPr>
        <w:rPr>
          <w:sz w:val="24"/>
          <w:szCs w:val="24"/>
        </w:rPr>
      </w:pPr>
    </w:p>
    <w:p w:rsidR="00A249D6" w:rsidRDefault="00A249D6" w:rsidP="00A249D6">
      <w:pPr>
        <w:rPr>
          <w:sz w:val="24"/>
          <w:szCs w:val="24"/>
        </w:rPr>
      </w:pPr>
      <w:r>
        <w:rPr>
          <w:sz w:val="24"/>
          <w:szCs w:val="24"/>
        </w:rPr>
        <w:object w:dxaOrig="1540"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2pt;height:50.4pt" o:ole="">
            <v:imagedata r:id="rId7" o:title=""/>
          </v:shape>
          <o:OLEObject Type="Embed" ProgID="Package" ShapeID="_x0000_i1025" DrawAspect="Icon" ObjectID="_1446490699" r:id="rId8"/>
        </w:object>
      </w:r>
    </w:p>
    <w:p w:rsidR="00A249D6" w:rsidRPr="00A249D6" w:rsidRDefault="00A249D6" w:rsidP="00A249D6">
      <w:pPr>
        <w:spacing w:after="0"/>
        <w:rPr>
          <w:sz w:val="24"/>
          <w:szCs w:val="24"/>
        </w:rPr>
      </w:pPr>
      <w:proofErr w:type="gramStart"/>
      <w:r w:rsidRPr="00A249D6">
        <w:rPr>
          <w:sz w:val="24"/>
          <w:szCs w:val="24"/>
        </w:rPr>
        <w:t>use</w:t>
      </w:r>
      <w:proofErr w:type="gramEnd"/>
      <w:r w:rsidRPr="00A249D6">
        <w:rPr>
          <w:sz w:val="24"/>
          <w:szCs w:val="24"/>
        </w:rPr>
        <w:t xml:space="preserve"> "H:\Data Lab3.DTA", clear</w:t>
      </w:r>
    </w:p>
    <w:p w:rsidR="00A249D6" w:rsidRPr="00A249D6" w:rsidRDefault="00A249D6" w:rsidP="00A249D6">
      <w:pPr>
        <w:spacing w:after="0"/>
        <w:rPr>
          <w:sz w:val="24"/>
          <w:szCs w:val="24"/>
        </w:rPr>
      </w:pPr>
      <w:proofErr w:type="gramStart"/>
      <w:r w:rsidRPr="00A249D6">
        <w:rPr>
          <w:sz w:val="24"/>
          <w:szCs w:val="24"/>
        </w:rPr>
        <w:t>capture</w:t>
      </w:r>
      <w:proofErr w:type="gramEnd"/>
      <w:r w:rsidRPr="00A249D6">
        <w:rPr>
          <w:sz w:val="24"/>
          <w:szCs w:val="24"/>
        </w:rPr>
        <w:t xml:space="preserve"> log close</w:t>
      </w:r>
    </w:p>
    <w:p w:rsidR="00A249D6" w:rsidRPr="00A249D6" w:rsidRDefault="00A249D6" w:rsidP="00A249D6">
      <w:pPr>
        <w:spacing w:after="0"/>
        <w:rPr>
          <w:sz w:val="24"/>
          <w:szCs w:val="24"/>
        </w:rPr>
      </w:pPr>
      <w:proofErr w:type="gramStart"/>
      <w:r w:rsidRPr="00A249D6">
        <w:rPr>
          <w:sz w:val="24"/>
          <w:szCs w:val="24"/>
        </w:rPr>
        <w:t>log</w:t>
      </w:r>
      <w:proofErr w:type="gramEnd"/>
      <w:r w:rsidRPr="00A249D6">
        <w:rPr>
          <w:sz w:val="24"/>
          <w:szCs w:val="24"/>
        </w:rPr>
        <w:t xml:space="preserve"> using "H:\SchnidmanLab3.log", replace</w:t>
      </w:r>
    </w:p>
    <w:p w:rsidR="00A249D6" w:rsidRPr="00A249D6" w:rsidRDefault="00A249D6" w:rsidP="00A249D6">
      <w:pPr>
        <w:spacing w:after="0"/>
        <w:rPr>
          <w:sz w:val="24"/>
          <w:szCs w:val="24"/>
        </w:rPr>
      </w:pPr>
      <w:proofErr w:type="gramStart"/>
      <w:r w:rsidRPr="00A249D6">
        <w:rPr>
          <w:sz w:val="24"/>
          <w:szCs w:val="24"/>
        </w:rPr>
        <w:t>set</w:t>
      </w:r>
      <w:proofErr w:type="gramEnd"/>
      <w:r w:rsidRPr="00A249D6">
        <w:rPr>
          <w:sz w:val="24"/>
          <w:szCs w:val="24"/>
        </w:rPr>
        <w:t xml:space="preserve"> more off</w:t>
      </w:r>
    </w:p>
    <w:p w:rsidR="00A249D6" w:rsidRPr="00A249D6" w:rsidRDefault="00A249D6" w:rsidP="00A249D6">
      <w:pPr>
        <w:spacing w:after="0"/>
        <w:rPr>
          <w:sz w:val="24"/>
          <w:szCs w:val="24"/>
        </w:rPr>
      </w:pPr>
      <w:proofErr w:type="gramStart"/>
      <w:r w:rsidRPr="00A249D6">
        <w:rPr>
          <w:sz w:val="24"/>
          <w:szCs w:val="24"/>
        </w:rPr>
        <w:t>d</w:t>
      </w:r>
      <w:proofErr w:type="gramEnd"/>
    </w:p>
    <w:p w:rsidR="00A249D6" w:rsidRPr="00A249D6" w:rsidRDefault="00A249D6" w:rsidP="00A249D6">
      <w:pPr>
        <w:spacing w:after="0"/>
        <w:rPr>
          <w:sz w:val="24"/>
          <w:szCs w:val="24"/>
        </w:rPr>
      </w:pPr>
      <w:proofErr w:type="gramStart"/>
      <w:r w:rsidRPr="00A249D6">
        <w:rPr>
          <w:sz w:val="24"/>
          <w:szCs w:val="24"/>
        </w:rPr>
        <w:t>sum</w:t>
      </w:r>
      <w:proofErr w:type="gramEnd"/>
      <w:r w:rsidRPr="00A249D6">
        <w:rPr>
          <w:sz w:val="24"/>
          <w:szCs w:val="24"/>
        </w:rPr>
        <w:t xml:space="preserve"> year school country </w:t>
      </w:r>
      <w:proofErr w:type="spellStart"/>
      <w:r w:rsidRPr="00A249D6">
        <w:rPr>
          <w:sz w:val="24"/>
          <w:szCs w:val="24"/>
        </w:rPr>
        <w:t>morti</w:t>
      </w:r>
      <w:proofErr w:type="spellEnd"/>
      <w:r w:rsidRPr="00A249D6">
        <w:rPr>
          <w:sz w:val="24"/>
          <w:szCs w:val="24"/>
        </w:rPr>
        <w:t xml:space="preserve"> GDP open </w:t>
      </w:r>
      <w:proofErr w:type="spellStart"/>
      <w:r w:rsidRPr="00A249D6">
        <w:rPr>
          <w:sz w:val="24"/>
          <w:szCs w:val="24"/>
        </w:rPr>
        <w:t>popgrow</w:t>
      </w:r>
      <w:proofErr w:type="spellEnd"/>
    </w:p>
    <w:p w:rsidR="00A249D6" w:rsidRPr="00A249D6" w:rsidRDefault="00A249D6" w:rsidP="00A249D6">
      <w:pPr>
        <w:spacing w:after="0"/>
        <w:rPr>
          <w:sz w:val="24"/>
          <w:szCs w:val="24"/>
        </w:rPr>
      </w:pPr>
      <w:proofErr w:type="gramStart"/>
      <w:r w:rsidRPr="00A249D6">
        <w:rPr>
          <w:sz w:val="24"/>
          <w:szCs w:val="24"/>
        </w:rPr>
        <w:t>gen</w:t>
      </w:r>
      <w:proofErr w:type="gramEnd"/>
      <w:r w:rsidRPr="00A249D6">
        <w:rPr>
          <w:sz w:val="24"/>
          <w:szCs w:val="24"/>
        </w:rPr>
        <w:t xml:space="preserve"> </w:t>
      </w:r>
      <w:proofErr w:type="spellStart"/>
      <w:r w:rsidRPr="00A249D6">
        <w:rPr>
          <w:sz w:val="24"/>
          <w:szCs w:val="24"/>
        </w:rPr>
        <w:t>lngdp</w:t>
      </w:r>
      <w:proofErr w:type="spellEnd"/>
      <w:r w:rsidRPr="00A249D6">
        <w:rPr>
          <w:sz w:val="24"/>
          <w:szCs w:val="24"/>
        </w:rPr>
        <w:t xml:space="preserve"> = </w:t>
      </w:r>
      <w:proofErr w:type="spellStart"/>
      <w:r w:rsidRPr="00A249D6">
        <w:rPr>
          <w:sz w:val="24"/>
          <w:szCs w:val="24"/>
        </w:rPr>
        <w:t>ln</w:t>
      </w:r>
      <w:proofErr w:type="spellEnd"/>
      <w:r w:rsidRPr="00A249D6">
        <w:rPr>
          <w:sz w:val="24"/>
          <w:szCs w:val="24"/>
        </w:rPr>
        <w:t>(GDP)</w:t>
      </w:r>
    </w:p>
    <w:p w:rsidR="00A249D6" w:rsidRPr="00A249D6" w:rsidRDefault="00A249D6" w:rsidP="00A249D6">
      <w:pPr>
        <w:spacing w:after="0"/>
        <w:rPr>
          <w:sz w:val="24"/>
          <w:szCs w:val="24"/>
        </w:rPr>
      </w:pPr>
      <w:proofErr w:type="gramStart"/>
      <w:r w:rsidRPr="00A249D6">
        <w:rPr>
          <w:sz w:val="24"/>
          <w:szCs w:val="24"/>
        </w:rPr>
        <w:t>gen</w:t>
      </w:r>
      <w:proofErr w:type="gramEnd"/>
      <w:r w:rsidRPr="00A249D6">
        <w:rPr>
          <w:sz w:val="24"/>
          <w:szCs w:val="24"/>
        </w:rPr>
        <w:t xml:space="preserve"> </w:t>
      </w:r>
      <w:proofErr w:type="spellStart"/>
      <w:r w:rsidRPr="00A249D6">
        <w:rPr>
          <w:sz w:val="24"/>
          <w:szCs w:val="24"/>
        </w:rPr>
        <w:t>lnopen</w:t>
      </w:r>
      <w:proofErr w:type="spellEnd"/>
      <w:r w:rsidRPr="00A249D6">
        <w:rPr>
          <w:sz w:val="24"/>
          <w:szCs w:val="24"/>
        </w:rPr>
        <w:t xml:space="preserve"> = </w:t>
      </w:r>
      <w:proofErr w:type="spellStart"/>
      <w:r w:rsidRPr="00A249D6">
        <w:rPr>
          <w:sz w:val="24"/>
          <w:szCs w:val="24"/>
        </w:rPr>
        <w:t>ln</w:t>
      </w:r>
      <w:proofErr w:type="spellEnd"/>
      <w:r w:rsidRPr="00A249D6">
        <w:rPr>
          <w:sz w:val="24"/>
          <w:szCs w:val="24"/>
        </w:rPr>
        <w:t>(open)</w:t>
      </w:r>
    </w:p>
    <w:p w:rsidR="00A249D6" w:rsidRPr="00A249D6" w:rsidRDefault="00A249D6" w:rsidP="00A249D6">
      <w:pPr>
        <w:spacing w:after="0"/>
        <w:rPr>
          <w:sz w:val="24"/>
          <w:szCs w:val="24"/>
        </w:rPr>
      </w:pPr>
      <w:proofErr w:type="gramStart"/>
      <w:r w:rsidRPr="00A249D6">
        <w:rPr>
          <w:sz w:val="24"/>
          <w:szCs w:val="24"/>
        </w:rPr>
        <w:t>gen</w:t>
      </w:r>
      <w:proofErr w:type="gramEnd"/>
      <w:r w:rsidRPr="00A249D6">
        <w:rPr>
          <w:sz w:val="24"/>
          <w:szCs w:val="24"/>
        </w:rPr>
        <w:t xml:space="preserve"> </w:t>
      </w:r>
      <w:proofErr w:type="spellStart"/>
      <w:r w:rsidRPr="00A249D6">
        <w:rPr>
          <w:sz w:val="24"/>
          <w:szCs w:val="24"/>
        </w:rPr>
        <w:t>lnschool</w:t>
      </w:r>
      <w:proofErr w:type="spellEnd"/>
      <w:r w:rsidRPr="00A249D6">
        <w:rPr>
          <w:sz w:val="24"/>
          <w:szCs w:val="24"/>
        </w:rPr>
        <w:t xml:space="preserve"> = </w:t>
      </w:r>
      <w:proofErr w:type="spellStart"/>
      <w:r w:rsidRPr="00A249D6">
        <w:rPr>
          <w:sz w:val="24"/>
          <w:szCs w:val="24"/>
        </w:rPr>
        <w:t>ln</w:t>
      </w:r>
      <w:proofErr w:type="spellEnd"/>
      <w:r w:rsidRPr="00A249D6">
        <w:rPr>
          <w:sz w:val="24"/>
          <w:szCs w:val="24"/>
        </w:rPr>
        <w:t>(school)</w:t>
      </w:r>
    </w:p>
    <w:p w:rsidR="00A249D6" w:rsidRPr="00A249D6" w:rsidRDefault="00A249D6" w:rsidP="00A249D6">
      <w:pPr>
        <w:spacing w:after="0"/>
        <w:rPr>
          <w:sz w:val="24"/>
          <w:szCs w:val="24"/>
        </w:rPr>
      </w:pPr>
      <w:proofErr w:type="gramStart"/>
      <w:r w:rsidRPr="00A249D6">
        <w:rPr>
          <w:sz w:val="24"/>
          <w:szCs w:val="24"/>
        </w:rPr>
        <w:t>gen</w:t>
      </w:r>
      <w:proofErr w:type="gramEnd"/>
      <w:r w:rsidRPr="00A249D6">
        <w:rPr>
          <w:sz w:val="24"/>
          <w:szCs w:val="24"/>
        </w:rPr>
        <w:t xml:space="preserve"> </w:t>
      </w:r>
      <w:proofErr w:type="spellStart"/>
      <w:r w:rsidRPr="00A249D6">
        <w:rPr>
          <w:sz w:val="24"/>
          <w:szCs w:val="24"/>
        </w:rPr>
        <w:t>opengdp</w:t>
      </w:r>
      <w:proofErr w:type="spellEnd"/>
      <w:r w:rsidRPr="00A249D6">
        <w:rPr>
          <w:sz w:val="24"/>
          <w:szCs w:val="24"/>
        </w:rPr>
        <w:t xml:space="preserve"> = </w:t>
      </w:r>
      <w:proofErr w:type="spellStart"/>
      <w:r w:rsidRPr="00A249D6">
        <w:rPr>
          <w:sz w:val="24"/>
          <w:szCs w:val="24"/>
        </w:rPr>
        <w:t>lngdp</w:t>
      </w:r>
      <w:proofErr w:type="spellEnd"/>
      <w:r w:rsidRPr="00A249D6">
        <w:rPr>
          <w:sz w:val="24"/>
          <w:szCs w:val="24"/>
        </w:rPr>
        <w:t>*</w:t>
      </w:r>
      <w:proofErr w:type="spellStart"/>
      <w:r w:rsidRPr="00A249D6">
        <w:rPr>
          <w:sz w:val="24"/>
          <w:szCs w:val="24"/>
        </w:rPr>
        <w:t>lnopen</w:t>
      </w:r>
      <w:proofErr w:type="spellEnd"/>
    </w:p>
    <w:p w:rsidR="00A249D6" w:rsidRPr="00A249D6" w:rsidRDefault="00A249D6" w:rsidP="00A249D6">
      <w:pPr>
        <w:spacing w:after="0"/>
        <w:rPr>
          <w:sz w:val="24"/>
          <w:szCs w:val="24"/>
        </w:rPr>
      </w:pPr>
      <w:proofErr w:type="spellStart"/>
      <w:proofErr w:type="gramStart"/>
      <w:r w:rsidRPr="00A249D6">
        <w:rPr>
          <w:sz w:val="24"/>
          <w:szCs w:val="24"/>
        </w:rPr>
        <w:t>egen</w:t>
      </w:r>
      <w:proofErr w:type="spellEnd"/>
      <w:proofErr w:type="gramEnd"/>
      <w:r w:rsidRPr="00A249D6">
        <w:rPr>
          <w:sz w:val="24"/>
          <w:szCs w:val="24"/>
        </w:rPr>
        <w:t xml:space="preserve"> state=group(country)</w:t>
      </w:r>
    </w:p>
    <w:p w:rsidR="00A249D6" w:rsidRPr="00A249D6" w:rsidRDefault="00A249D6" w:rsidP="00A249D6">
      <w:pPr>
        <w:spacing w:after="0"/>
        <w:rPr>
          <w:sz w:val="24"/>
          <w:szCs w:val="24"/>
        </w:rPr>
      </w:pPr>
      <w:proofErr w:type="gramStart"/>
      <w:r w:rsidRPr="00A249D6">
        <w:rPr>
          <w:sz w:val="24"/>
          <w:szCs w:val="24"/>
        </w:rPr>
        <w:t>tab</w:t>
      </w:r>
      <w:proofErr w:type="gramEnd"/>
      <w:r w:rsidRPr="00A249D6">
        <w:rPr>
          <w:sz w:val="24"/>
          <w:szCs w:val="24"/>
        </w:rPr>
        <w:t xml:space="preserve"> year, gen(time)</w:t>
      </w:r>
    </w:p>
    <w:p w:rsidR="00A249D6" w:rsidRPr="00A249D6" w:rsidRDefault="00A249D6" w:rsidP="00A249D6">
      <w:pPr>
        <w:spacing w:after="0"/>
        <w:rPr>
          <w:sz w:val="24"/>
          <w:szCs w:val="24"/>
        </w:rPr>
      </w:pPr>
      <w:proofErr w:type="gramStart"/>
      <w:r w:rsidRPr="00A249D6">
        <w:rPr>
          <w:sz w:val="24"/>
          <w:szCs w:val="24"/>
        </w:rPr>
        <w:t>tab</w:t>
      </w:r>
      <w:proofErr w:type="gramEnd"/>
      <w:r w:rsidRPr="00A249D6">
        <w:rPr>
          <w:sz w:val="24"/>
          <w:szCs w:val="24"/>
        </w:rPr>
        <w:t xml:space="preserve"> country, gen(nation)</w:t>
      </w:r>
    </w:p>
    <w:p w:rsidR="00A249D6" w:rsidRPr="00A249D6" w:rsidRDefault="00A249D6" w:rsidP="00A249D6">
      <w:pPr>
        <w:spacing w:after="0"/>
        <w:rPr>
          <w:sz w:val="24"/>
          <w:szCs w:val="24"/>
        </w:rPr>
      </w:pPr>
      <w:proofErr w:type="spellStart"/>
      <w:proofErr w:type="gramStart"/>
      <w:r w:rsidRPr="00A249D6">
        <w:rPr>
          <w:sz w:val="24"/>
          <w:szCs w:val="24"/>
        </w:rPr>
        <w:t>reg</w:t>
      </w:r>
      <w:proofErr w:type="spellEnd"/>
      <w:proofErr w:type="gramEnd"/>
      <w:r w:rsidRPr="00A249D6">
        <w:rPr>
          <w:sz w:val="24"/>
          <w:szCs w:val="24"/>
        </w:rPr>
        <w:t xml:space="preserve"> </w:t>
      </w:r>
      <w:proofErr w:type="spellStart"/>
      <w:r w:rsidRPr="00A249D6">
        <w:rPr>
          <w:sz w:val="24"/>
          <w:szCs w:val="24"/>
        </w:rPr>
        <w:t>morti</w:t>
      </w:r>
      <w:proofErr w:type="spellEnd"/>
      <w:r w:rsidRPr="00A249D6">
        <w:rPr>
          <w:sz w:val="24"/>
          <w:szCs w:val="24"/>
        </w:rPr>
        <w:t xml:space="preserve"> </w:t>
      </w:r>
      <w:proofErr w:type="spellStart"/>
      <w:r w:rsidRPr="00A249D6">
        <w:rPr>
          <w:sz w:val="24"/>
          <w:szCs w:val="24"/>
        </w:rPr>
        <w:t>lngdp</w:t>
      </w:r>
      <w:proofErr w:type="spellEnd"/>
      <w:r w:rsidRPr="00A249D6">
        <w:rPr>
          <w:sz w:val="24"/>
          <w:szCs w:val="24"/>
        </w:rPr>
        <w:t xml:space="preserve"> </w:t>
      </w:r>
      <w:proofErr w:type="spellStart"/>
      <w:r w:rsidRPr="00A249D6">
        <w:rPr>
          <w:sz w:val="24"/>
          <w:szCs w:val="24"/>
        </w:rPr>
        <w:t>lnopen</w:t>
      </w:r>
      <w:proofErr w:type="spellEnd"/>
      <w:r w:rsidRPr="00A249D6">
        <w:rPr>
          <w:sz w:val="24"/>
          <w:szCs w:val="24"/>
        </w:rPr>
        <w:t xml:space="preserve"> </w:t>
      </w:r>
      <w:proofErr w:type="spellStart"/>
      <w:r w:rsidRPr="00A249D6">
        <w:rPr>
          <w:sz w:val="24"/>
          <w:szCs w:val="24"/>
        </w:rPr>
        <w:t>opengdp</w:t>
      </w:r>
      <w:proofErr w:type="spellEnd"/>
      <w:r w:rsidRPr="00A249D6">
        <w:rPr>
          <w:sz w:val="24"/>
          <w:szCs w:val="24"/>
        </w:rPr>
        <w:t xml:space="preserve"> </w:t>
      </w:r>
      <w:proofErr w:type="spellStart"/>
      <w:r w:rsidRPr="00A249D6">
        <w:rPr>
          <w:sz w:val="24"/>
          <w:szCs w:val="24"/>
        </w:rPr>
        <w:t>popgrow</w:t>
      </w:r>
      <w:proofErr w:type="spellEnd"/>
      <w:r w:rsidRPr="00A249D6">
        <w:rPr>
          <w:sz w:val="24"/>
          <w:szCs w:val="24"/>
        </w:rPr>
        <w:t xml:space="preserve"> </w:t>
      </w:r>
      <w:proofErr w:type="spellStart"/>
      <w:r w:rsidRPr="00A249D6">
        <w:rPr>
          <w:sz w:val="24"/>
          <w:szCs w:val="24"/>
        </w:rPr>
        <w:t>lnschool</w:t>
      </w:r>
      <w:proofErr w:type="spellEnd"/>
    </w:p>
    <w:p w:rsidR="00A249D6" w:rsidRPr="00A249D6" w:rsidRDefault="00A249D6" w:rsidP="00A249D6">
      <w:pPr>
        <w:spacing w:after="0"/>
        <w:rPr>
          <w:sz w:val="24"/>
          <w:szCs w:val="24"/>
        </w:rPr>
      </w:pPr>
      <w:proofErr w:type="spellStart"/>
      <w:proofErr w:type="gramStart"/>
      <w:r w:rsidRPr="00A249D6">
        <w:rPr>
          <w:sz w:val="24"/>
          <w:szCs w:val="24"/>
        </w:rPr>
        <w:t>reg</w:t>
      </w:r>
      <w:proofErr w:type="spellEnd"/>
      <w:proofErr w:type="gramEnd"/>
      <w:r w:rsidRPr="00A249D6">
        <w:rPr>
          <w:sz w:val="24"/>
          <w:szCs w:val="24"/>
        </w:rPr>
        <w:t xml:space="preserve"> </w:t>
      </w:r>
      <w:proofErr w:type="spellStart"/>
      <w:r w:rsidRPr="00A249D6">
        <w:rPr>
          <w:sz w:val="24"/>
          <w:szCs w:val="24"/>
        </w:rPr>
        <w:t>morti</w:t>
      </w:r>
      <w:proofErr w:type="spellEnd"/>
      <w:r w:rsidRPr="00A249D6">
        <w:rPr>
          <w:sz w:val="24"/>
          <w:szCs w:val="24"/>
        </w:rPr>
        <w:t xml:space="preserve"> </w:t>
      </w:r>
      <w:proofErr w:type="spellStart"/>
      <w:r w:rsidRPr="00A249D6">
        <w:rPr>
          <w:sz w:val="24"/>
          <w:szCs w:val="24"/>
        </w:rPr>
        <w:t>lngdp</w:t>
      </w:r>
      <w:proofErr w:type="spellEnd"/>
      <w:r w:rsidRPr="00A249D6">
        <w:rPr>
          <w:sz w:val="24"/>
          <w:szCs w:val="24"/>
        </w:rPr>
        <w:t xml:space="preserve"> </w:t>
      </w:r>
      <w:proofErr w:type="spellStart"/>
      <w:r w:rsidRPr="00A249D6">
        <w:rPr>
          <w:sz w:val="24"/>
          <w:szCs w:val="24"/>
        </w:rPr>
        <w:t>lnopen</w:t>
      </w:r>
      <w:proofErr w:type="spellEnd"/>
      <w:r w:rsidRPr="00A249D6">
        <w:rPr>
          <w:sz w:val="24"/>
          <w:szCs w:val="24"/>
        </w:rPr>
        <w:t xml:space="preserve"> </w:t>
      </w:r>
      <w:proofErr w:type="spellStart"/>
      <w:r w:rsidRPr="00A249D6">
        <w:rPr>
          <w:sz w:val="24"/>
          <w:szCs w:val="24"/>
        </w:rPr>
        <w:t>opengdp</w:t>
      </w:r>
      <w:proofErr w:type="spellEnd"/>
      <w:r w:rsidRPr="00A249D6">
        <w:rPr>
          <w:sz w:val="24"/>
          <w:szCs w:val="24"/>
        </w:rPr>
        <w:t xml:space="preserve"> </w:t>
      </w:r>
      <w:proofErr w:type="spellStart"/>
      <w:r w:rsidRPr="00A249D6">
        <w:rPr>
          <w:sz w:val="24"/>
          <w:szCs w:val="24"/>
        </w:rPr>
        <w:t>popgrow</w:t>
      </w:r>
      <w:proofErr w:type="spellEnd"/>
      <w:r w:rsidRPr="00A249D6">
        <w:rPr>
          <w:sz w:val="24"/>
          <w:szCs w:val="24"/>
        </w:rPr>
        <w:t xml:space="preserve"> </w:t>
      </w:r>
      <w:proofErr w:type="spellStart"/>
      <w:r w:rsidRPr="00A249D6">
        <w:rPr>
          <w:sz w:val="24"/>
          <w:szCs w:val="24"/>
        </w:rPr>
        <w:t>lnschool</w:t>
      </w:r>
      <w:proofErr w:type="spellEnd"/>
      <w:r w:rsidRPr="00A249D6">
        <w:rPr>
          <w:sz w:val="24"/>
          <w:szCs w:val="24"/>
        </w:rPr>
        <w:t>, robust</w:t>
      </w:r>
    </w:p>
    <w:p w:rsidR="00A249D6" w:rsidRPr="00A249D6" w:rsidRDefault="00A249D6" w:rsidP="00A249D6">
      <w:pPr>
        <w:spacing w:after="0"/>
        <w:rPr>
          <w:sz w:val="24"/>
          <w:szCs w:val="24"/>
        </w:rPr>
      </w:pPr>
      <w:proofErr w:type="gramStart"/>
      <w:r w:rsidRPr="00A249D6">
        <w:rPr>
          <w:sz w:val="24"/>
          <w:szCs w:val="24"/>
        </w:rPr>
        <w:t>test</w:t>
      </w:r>
      <w:proofErr w:type="gramEnd"/>
      <w:r w:rsidRPr="00A249D6">
        <w:rPr>
          <w:sz w:val="24"/>
          <w:szCs w:val="24"/>
        </w:rPr>
        <w:t xml:space="preserve"> _b[</w:t>
      </w:r>
      <w:proofErr w:type="spellStart"/>
      <w:r w:rsidRPr="00A249D6">
        <w:rPr>
          <w:sz w:val="24"/>
          <w:szCs w:val="24"/>
        </w:rPr>
        <w:t>lngdp</w:t>
      </w:r>
      <w:proofErr w:type="spellEnd"/>
      <w:r w:rsidRPr="00A249D6">
        <w:rPr>
          <w:sz w:val="24"/>
          <w:szCs w:val="24"/>
        </w:rPr>
        <w:t>]=_b[</w:t>
      </w:r>
      <w:proofErr w:type="spellStart"/>
      <w:r w:rsidRPr="00A249D6">
        <w:rPr>
          <w:sz w:val="24"/>
          <w:szCs w:val="24"/>
        </w:rPr>
        <w:t>opengdp</w:t>
      </w:r>
      <w:proofErr w:type="spellEnd"/>
      <w:r w:rsidRPr="00A249D6">
        <w:rPr>
          <w:sz w:val="24"/>
          <w:szCs w:val="24"/>
        </w:rPr>
        <w:t>]=0</w:t>
      </w:r>
    </w:p>
    <w:p w:rsidR="00A249D6" w:rsidRPr="00A249D6" w:rsidRDefault="00A249D6" w:rsidP="00A249D6">
      <w:pPr>
        <w:spacing w:after="0"/>
        <w:rPr>
          <w:sz w:val="24"/>
          <w:szCs w:val="24"/>
        </w:rPr>
      </w:pPr>
      <w:proofErr w:type="gramStart"/>
      <w:r w:rsidRPr="00A249D6">
        <w:rPr>
          <w:sz w:val="24"/>
          <w:szCs w:val="24"/>
        </w:rPr>
        <w:t>test</w:t>
      </w:r>
      <w:proofErr w:type="gramEnd"/>
      <w:r w:rsidRPr="00A249D6">
        <w:rPr>
          <w:sz w:val="24"/>
          <w:szCs w:val="24"/>
        </w:rPr>
        <w:t xml:space="preserve"> _b[</w:t>
      </w:r>
      <w:proofErr w:type="spellStart"/>
      <w:r w:rsidRPr="00A249D6">
        <w:rPr>
          <w:sz w:val="24"/>
          <w:szCs w:val="24"/>
        </w:rPr>
        <w:t>lnopen</w:t>
      </w:r>
      <w:proofErr w:type="spellEnd"/>
      <w:r w:rsidRPr="00A249D6">
        <w:rPr>
          <w:sz w:val="24"/>
          <w:szCs w:val="24"/>
        </w:rPr>
        <w:t>]=_b[</w:t>
      </w:r>
      <w:proofErr w:type="spellStart"/>
      <w:r w:rsidRPr="00A249D6">
        <w:rPr>
          <w:sz w:val="24"/>
          <w:szCs w:val="24"/>
        </w:rPr>
        <w:t>opengdp</w:t>
      </w:r>
      <w:proofErr w:type="spellEnd"/>
      <w:r w:rsidRPr="00A249D6">
        <w:rPr>
          <w:sz w:val="24"/>
          <w:szCs w:val="24"/>
        </w:rPr>
        <w:t>]=0</w:t>
      </w:r>
    </w:p>
    <w:p w:rsidR="00A249D6" w:rsidRPr="00A249D6" w:rsidRDefault="00A249D6" w:rsidP="00A249D6">
      <w:pPr>
        <w:spacing w:after="0"/>
        <w:rPr>
          <w:sz w:val="24"/>
          <w:szCs w:val="24"/>
        </w:rPr>
      </w:pPr>
      <w:proofErr w:type="spellStart"/>
      <w:proofErr w:type="gramStart"/>
      <w:r w:rsidRPr="00A249D6">
        <w:rPr>
          <w:sz w:val="24"/>
          <w:szCs w:val="24"/>
        </w:rPr>
        <w:t>xtset</w:t>
      </w:r>
      <w:proofErr w:type="spellEnd"/>
      <w:proofErr w:type="gramEnd"/>
      <w:r w:rsidRPr="00A249D6">
        <w:rPr>
          <w:sz w:val="24"/>
          <w:szCs w:val="24"/>
        </w:rPr>
        <w:t xml:space="preserve"> state year</w:t>
      </w:r>
    </w:p>
    <w:p w:rsidR="00A249D6" w:rsidRPr="00A249D6" w:rsidRDefault="00A249D6" w:rsidP="00A249D6">
      <w:pPr>
        <w:spacing w:after="0"/>
        <w:rPr>
          <w:sz w:val="24"/>
          <w:szCs w:val="24"/>
        </w:rPr>
      </w:pPr>
      <w:proofErr w:type="spellStart"/>
      <w:proofErr w:type="gramStart"/>
      <w:r w:rsidRPr="00A249D6">
        <w:rPr>
          <w:sz w:val="24"/>
          <w:szCs w:val="24"/>
        </w:rPr>
        <w:t>xtreg</w:t>
      </w:r>
      <w:proofErr w:type="spellEnd"/>
      <w:proofErr w:type="gramEnd"/>
      <w:r w:rsidRPr="00A249D6">
        <w:rPr>
          <w:sz w:val="24"/>
          <w:szCs w:val="24"/>
        </w:rPr>
        <w:t xml:space="preserve"> </w:t>
      </w:r>
      <w:proofErr w:type="spellStart"/>
      <w:r w:rsidRPr="00A249D6">
        <w:rPr>
          <w:sz w:val="24"/>
          <w:szCs w:val="24"/>
        </w:rPr>
        <w:t>morti</w:t>
      </w:r>
      <w:proofErr w:type="spellEnd"/>
      <w:r w:rsidRPr="00A249D6">
        <w:rPr>
          <w:sz w:val="24"/>
          <w:szCs w:val="24"/>
        </w:rPr>
        <w:t xml:space="preserve"> </w:t>
      </w:r>
      <w:proofErr w:type="spellStart"/>
      <w:r w:rsidRPr="00A249D6">
        <w:rPr>
          <w:sz w:val="24"/>
          <w:szCs w:val="24"/>
        </w:rPr>
        <w:t>lngdp</w:t>
      </w:r>
      <w:proofErr w:type="spellEnd"/>
      <w:r w:rsidRPr="00A249D6">
        <w:rPr>
          <w:sz w:val="24"/>
          <w:szCs w:val="24"/>
        </w:rPr>
        <w:t xml:space="preserve"> </w:t>
      </w:r>
      <w:proofErr w:type="spellStart"/>
      <w:r w:rsidRPr="00A249D6">
        <w:rPr>
          <w:sz w:val="24"/>
          <w:szCs w:val="24"/>
        </w:rPr>
        <w:t>lnopen</w:t>
      </w:r>
      <w:proofErr w:type="spellEnd"/>
      <w:r w:rsidRPr="00A249D6">
        <w:rPr>
          <w:sz w:val="24"/>
          <w:szCs w:val="24"/>
        </w:rPr>
        <w:t xml:space="preserve"> </w:t>
      </w:r>
      <w:proofErr w:type="spellStart"/>
      <w:r w:rsidRPr="00A249D6">
        <w:rPr>
          <w:sz w:val="24"/>
          <w:szCs w:val="24"/>
        </w:rPr>
        <w:t>opengdp</w:t>
      </w:r>
      <w:proofErr w:type="spellEnd"/>
      <w:r w:rsidRPr="00A249D6">
        <w:rPr>
          <w:sz w:val="24"/>
          <w:szCs w:val="24"/>
        </w:rPr>
        <w:t xml:space="preserve"> </w:t>
      </w:r>
      <w:proofErr w:type="spellStart"/>
      <w:r w:rsidRPr="00A249D6">
        <w:rPr>
          <w:sz w:val="24"/>
          <w:szCs w:val="24"/>
        </w:rPr>
        <w:t>popgrow</w:t>
      </w:r>
      <w:proofErr w:type="spellEnd"/>
      <w:r w:rsidRPr="00A249D6">
        <w:rPr>
          <w:sz w:val="24"/>
          <w:szCs w:val="24"/>
        </w:rPr>
        <w:t xml:space="preserve"> </w:t>
      </w:r>
      <w:proofErr w:type="spellStart"/>
      <w:r w:rsidRPr="00A249D6">
        <w:rPr>
          <w:sz w:val="24"/>
          <w:szCs w:val="24"/>
        </w:rPr>
        <w:t>lnschool</w:t>
      </w:r>
      <w:proofErr w:type="spellEnd"/>
      <w:r w:rsidRPr="00A249D6">
        <w:rPr>
          <w:sz w:val="24"/>
          <w:szCs w:val="24"/>
        </w:rPr>
        <w:t xml:space="preserve">, </w:t>
      </w:r>
      <w:proofErr w:type="spellStart"/>
      <w:r w:rsidRPr="00A249D6">
        <w:rPr>
          <w:sz w:val="24"/>
          <w:szCs w:val="24"/>
        </w:rPr>
        <w:t>fe</w:t>
      </w:r>
      <w:proofErr w:type="spellEnd"/>
      <w:r w:rsidRPr="00A249D6">
        <w:rPr>
          <w:sz w:val="24"/>
          <w:szCs w:val="24"/>
        </w:rPr>
        <w:t xml:space="preserve"> robust</w:t>
      </w:r>
    </w:p>
    <w:p w:rsidR="00A249D6" w:rsidRPr="00A249D6" w:rsidRDefault="00A249D6" w:rsidP="00A249D6">
      <w:pPr>
        <w:spacing w:after="0"/>
        <w:rPr>
          <w:sz w:val="24"/>
          <w:szCs w:val="24"/>
        </w:rPr>
      </w:pPr>
      <w:proofErr w:type="gramStart"/>
      <w:r w:rsidRPr="00A249D6">
        <w:rPr>
          <w:sz w:val="24"/>
          <w:szCs w:val="24"/>
        </w:rPr>
        <w:t>test</w:t>
      </w:r>
      <w:proofErr w:type="gramEnd"/>
      <w:r w:rsidRPr="00A249D6">
        <w:rPr>
          <w:sz w:val="24"/>
          <w:szCs w:val="24"/>
        </w:rPr>
        <w:t xml:space="preserve"> _b[</w:t>
      </w:r>
      <w:proofErr w:type="spellStart"/>
      <w:r w:rsidRPr="00A249D6">
        <w:rPr>
          <w:sz w:val="24"/>
          <w:szCs w:val="24"/>
        </w:rPr>
        <w:t>lngdp</w:t>
      </w:r>
      <w:proofErr w:type="spellEnd"/>
      <w:r w:rsidRPr="00A249D6">
        <w:rPr>
          <w:sz w:val="24"/>
          <w:szCs w:val="24"/>
        </w:rPr>
        <w:t>]=_b[</w:t>
      </w:r>
      <w:proofErr w:type="spellStart"/>
      <w:r w:rsidRPr="00A249D6">
        <w:rPr>
          <w:sz w:val="24"/>
          <w:szCs w:val="24"/>
        </w:rPr>
        <w:t>opengdp</w:t>
      </w:r>
      <w:proofErr w:type="spellEnd"/>
      <w:r w:rsidRPr="00A249D6">
        <w:rPr>
          <w:sz w:val="24"/>
          <w:szCs w:val="24"/>
        </w:rPr>
        <w:t>]=0</w:t>
      </w:r>
    </w:p>
    <w:p w:rsidR="00A249D6" w:rsidRPr="00A249D6" w:rsidRDefault="00A249D6" w:rsidP="00A249D6">
      <w:pPr>
        <w:spacing w:after="0"/>
        <w:rPr>
          <w:sz w:val="24"/>
          <w:szCs w:val="24"/>
        </w:rPr>
      </w:pPr>
      <w:proofErr w:type="gramStart"/>
      <w:r w:rsidRPr="00A249D6">
        <w:rPr>
          <w:sz w:val="24"/>
          <w:szCs w:val="24"/>
        </w:rPr>
        <w:t>test</w:t>
      </w:r>
      <w:proofErr w:type="gramEnd"/>
      <w:r w:rsidRPr="00A249D6">
        <w:rPr>
          <w:sz w:val="24"/>
          <w:szCs w:val="24"/>
        </w:rPr>
        <w:t xml:space="preserve"> _b[</w:t>
      </w:r>
      <w:proofErr w:type="spellStart"/>
      <w:r w:rsidRPr="00A249D6">
        <w:rPr>
          <w:sz w:val="24"/>
          <w:szCs w:val="24"/>
        </w:rPr>
        <w:t>lnopen</w:t>
      </w:r>
      <w:proofErr w:type="spellEnd"/>
      <w:r w:rsidRPr="00A249D6">
        <w:rPr>
          <w:sz w:val="24"/>
          <w:szCs w:val="24"/>
        </w:rPr>
        <w:t>]=_b[</w:t>
      </w:r>
      <w:proofErr w:type="spellStart"/>
      <w:r w:rsidRPr="00A249D6">
        <w:rPr>
          <w:sz w:val="24"/>
          <w:szCs w:val="24"/>
        </w:rPr>
        <w:t>opengdp</w:t>
      </w:r>
      <w:proofErr w:type="spellEnd"/>
      <w:r w:rsidRPr="00A249D6">
        <w:rPr>
          <w:sz w:val="24"/>
          <w:szCs w:val="24"/>
        </w:rPr>
        <w:t>]=0</w:t>
      </w:r>
    </w:p>
    <w:p w:rsidR="00A249D6" w:rsidRPr="00A249D6" w:rsidRDefault="00A249D6" w:rsidP="00A249D6">
      <w:pPr>
        <w:spacing w:after="0"/>
        <w:rPr>
          <w:sz w:val="24"/>
          <w:szCs w:val="24"/>
        </w:rPr>
      </w:pPr>
      <w:proofErr w:type="spellStart"/>
      <w:proofErr w:type="gramStart"/>
      <w:r w:rsidRPr="00A249D6">
        <w:rPr>
          <w:sz w:val="24"/>
          <w:szCs w:val="24"/>
        </w:rPr>
        <w:t>xtreg</w:t>
      </w:r>
      <w:proofErr w:type="spellEnd"/>
      <w:proofErr w:type="gramEnd"/>
      <w:r w:rsidRPr="00A249D6">
        <w:rPr>
          <w:sz w:val="24"/>
          <w:szCs w:val="24"/>
        </w:rPr>
        <w:t xml:space="preserve"> </w:t>
      </w:r>
      <w:proofErr w:type="spellStart"/>
      <w:r w:rsidRPr="00A249D6">
        <w:rPr>
          <w:sz w:val="24"/>
          <w:szCs w:val="24"/>
        </w:rPr>
        <w:t>morti</w:t>
      </w:r>
      <w:proofErr w:type="spellEnd"/>
      <w:r w:rsidRPr="00A249D6">
        <w:rPr>
          <w:sz w:val="24"/>
          <w:szCs w:val="24"/>
        </w:rPr>
        <w:t xml:space="preserve"> </w:t>
      </w:r>
      <w:proofErr w:type="spellStart"/>
      <w:r w:rsidRPr="00A249D6">
        <w:rPr>
          <w:sz w:val="24"/>
          <w:szCs w:val="24"/>
        </w:rPr>
        <w:t>lngdp</w:t>
      </w:r>
      <w:proofErr w:type="spellEnd"/>
      <w:r w:rsidRPr="00A249D6">
        <w:rPr>
          <w:sz w:val="24"/>
          <w:szCs w:val="24"/>
        </w:rPr>
        <w:t xml:space="preserve"> </w:t>
      </w:r>
      <w:proofErr w:type="spellStart"/>
      <w:r w:rsidRPr="00A249D6">
        <w:rPr>
          <w:sz w:val="24"/>
          <w:szCs w:val="24"/>
        </w:rPr>
        <w:t>lnopen</w:t>
      </w:r>
      <w:proofErr w:type="spellEnd"/>
      <w:r w:rsidRPr="00A249D6">
        <w:rPr>
          <w:sz w:val="24"/>
          <w:szCs w:val="24"/>
        </w:rPr>
        <w:t xml:space="preserve"> </w:t>
      </w:r>
      <w:proofErr w:type="spellStart"/>
      <w:r w:rsidRPr="00A249D6">
        <w:rPr>
          <w:sz w:val="24"/>
          <w:szCs w:val="24"/>
        </w:rPr>
        <w:t>opengdp</w:t>
      </w:r>
      <w:proofErr w:type="spellEnd"/>
      <w:r w:rsidRPr="00A249D6">
        <w:rPr>
          <w:sz w:val="24"/>
          <w:szCs w:val="24"/>
        </w:rPr>
        <w:t xml:space="preserve"> </w:t>
      </w:r>
      <w:proofErr w:type="spellStart"/>
      <w:r w:rsidRPr="00A249D6">
        <w:rPr>
          <w:sz w:val="24"/>
          <w:szCs w:val="24"/>
        </w:rPr>
        <w:t>popgrow</w:t>
      </w:r>
      <w:proofErr w:type="spellEnd"/>
      <w:r w:rsidRPr="00A249D6">
        <w:rPr>
          <w:sz w:val="24"/>
          <w:szCs w:val="24"/>
        </w:rPr>
        <w:t xml:space="preserve"> </w:t>
      </w:r>
      <w:proofErr w:type="spellStart"/>
      <w:r w:rsidRPr="00A249D6">
        <w:rPr>
          <w:sz w:val="24"/>
          <w:szCs w:val="24"/>
        </w:rPr>
        <w:t>lnschool</w:t>
      </w:r>
      <w:proofErr w:type="spellEnd"/>
      <w:r w:rsidRPr="00A249D6">
        <w:rPr>
          <w:sz w:val="24"/>
          <w:szCs w:val="24"/>
        </w:rPr>
        <w:t xml:space="preserve"> time2-time6, </w:t>
      </w:r>
      <w:proofErr w:type="spellStart"/>
      <w:r w:rsidRPr="00A249D6">
        <w:rPr>
          <w:sz w:val="24"/>
          <w:szCs w:val="24"/>
        </w:rPr>
        <w:t>fe</w:t>
      </w:r>
      <w:proofErr w:type="spellEnd"/>
      <w:r w:rsidRPr="00A249D6">
        <w:rPr>
          <w:sz w:val="24"/>
          <w:szCs w:val="24"/>
        </w:rPr>
        <w:t xml:space="preserve"> robust</w:t>
      </w:r>
    </w:p>
    <w:p w:rsidR="00A249D6" w:rsidRPr="00A249D6" w:rsidRDefault="00A249D6" w:rsidP="00A249D6">
      <w:pPr>
        <w:spacing w:after="0"/>
        <w:rPr>
          <w:sz w:val="24"/>
          <w:szCs w:val="24"/>
        </w:rPr>
      </w:pPr>
      <w:proofErr w:type="gramStart"/>
      <w:r w:rsidRPr="00A249D6">
        <w:rPr>
          <w:sz w:val="24"/>
          <w:szCs w:val="24"/>
        </w:rPr>
        <w:t>test</w:t>
      </w:r>
      <w:proofErr w:type="gramEnd"/>
      <w:r w:rsidRPr="00A249D6">
        <w:rPr>
          <w:sz w:val="24"/>
          <w:szCs w:val="24"/>
        </w:rPr>
        <w:t xml:space="preserve"> _b[</w:t>
      </w:r>
      <w:proofErr w:type="spellStart"/>
      <w:r w:rsidRPr="00A249D6">
        <w:rPr>
          <w:sz w:val="24"/>
          <w:szCs w:val="24"/>
        </w:rPr>
        <w:t>lngdp</w:t>
      </w:r>
      <w:proofErr w:type="spellEnd"/>
      <w:r w:rsidRPr="00A249D6">
        <w:rPr>
          <w:sz w:val="24"/>
          <w:szCs w:val="24"/>
        </w:rPr>
        <w:t>]=_b[</w:t>
      </w:r>
      <w:proofErr w:type="spellStart"/>
      <w:r w:rsidRPr="00A249D6">
        <w:rPr>
          <w:sz w:val="24"/>
          <w:szCs w:val="24"/>
        </w:rPr>
        <w:t>opengdp</w:t>
      </w:r>
      <w:proofErr w:type="spellEnd"/>
      <w:r w:rsidRPr="00A249D6">
        <w:rPr>
          <w:sz w:val="24"/>
          <w:szCs w:val="24"/>
        </w:rPr>
        <w:t>]=0</w:t>
      </w:r>
    </w:p>
    <w:p w:rsidR="00A249D6" w:rsidRPr="00A249D6" w:rsidRDefault="00A249D6" w:rsidP="00A249D6">
      <w:pPr>
        <w:spacing w:after="0"/>
        <w:rPr>
          <w:sz w:val="24"/>
          <w:szCs w:val="24"/>
        </w:rPr>
      </w:pPr>
      <w:proofErr w:type="gramStart"/>
      <w:r w:rsidRPr="00A249D6">
        <w:rPr>
          <w:sz w:val="24"/>
          <w:szCs w:val="24"/>
        </w:rPr>
        <w:t>test</w:t>
      </w:r>
      <w:proofErr w:type="gramEnd"/>
      <w:r w:rsidRPr="00A249D6">
        <w:rPr>
          <w:sz w:val="24"/>
          <w:szCs w:val="24"/>
        </w:rPr>
        <w:t xml:space="preserve"> _b[</w:t>
      </w:r>
      <w:proofErr w:type="spellStart"/>
      <w:r w:rsidRPr="00A249D6">
        <w:rPr>
          <w:sz w:val="24"/>
          <w:szCs w:val="24"/>
        </w:rPr>
        <w:t>lnopen</w:t>
      </w:r>
      <w:proofErr w:type="spellEnd"/>
      <w:r w:rsidRPr="00A249D6">
        <w:rPr>
          <w:sz w:val="24"/>
          <w:szCs w:val="24"/>
        </w:rPr>
        <w:t>]=_b[</w:t>
      </w:r>
      <w:proofErr w:type="spellStart"/>
      <w:r w:rsidRPr="00A249D6">
        <w:rPr>
          <w:sz w:val="24"/>
          <w:szCs w:val="24"/>
        </w:rPr>
        <w:t>opengdp</w:t>
      </w:r>
      <w:proofErr w:type="spellEnd"/>
      <w:r w:rsidRPr="00A249D6">
        <w:rPr>
          <w:sz w:val="24"/>
          <w:szCs w:val="24"/>
        </w:rPr>
        <w:t>]=0</w:t>
      </w:r>
    </w:p>
    <w:p w:rsidR="00A249D6" w:rsidRPr="00A249D6" w:rsidRDefault="00A249D6" w:rsidP="00A249D6">
      <w:pPr>
        <w:spacing w:after="0"/>
        <w:rPr>
          <w:sz w:val="24"/>
          <w:szCs w:val="24"/>
        </w:rPr>
      </w:pPr>
      <w:proofErr w:type="gramStart"/>
      <w:r w:rsidRPr="00A249D6">
        <w:rPr>
          <w:sz w:val="24"/>
          <w:szCs w:val="24"/>
        </w:rPr>
        <w:t>log</w:t>
      </w:r>
      <w:proofErr w:type="gramEnd"/>
      <w:r w:rsidRPr="00A249D6">
        <w:rPr>
          <w:sz w:val="24"/>
          <w:szCs w:val="24"/>
        </w:rPr>
        <w:t xml:space="preserve"> close</w:t>
      </w:r>
    </w:p>
    <w:p w:rsidR="00A249D6" w:rsidRPr="00A249D6" w:rsidRDefault="00A249D6" w:rsidP="00A249D6">
      <w:pPr>
        <w:rPr>
          <w:sz w:val="24"/>
          <w:szCs w:val="24"/>
        </w:rPr>
      </w:pPr>
    </w:p>
    <w:sectPr w:rsidR="00A249D6" w:rsidRPr="00A249D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813" w:rsidRDefault="00007813" w:rsidP="00007813">
      <w:pPr>
        <w:spacing w:after="0"/>
      </w:pPr>
      <w:r>
        <w:separator/>
      </w:r>
    </w:p>
  </w:endnote>
  <w:endnote w:type="continuationSeparator" w:id="0">
    <w:p w:rsidR="00007813" w:rsidRDefault="00007813" w:rsidP="000078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813" w:rsidRDefault="00007813" w:rsidP="00007813">
      <w:pPr>
        <w:spacing w:after="0"/>
      </w:pPr>
      <w:r>
        <w:separator/>
      </w:r>
    </w:p>
  </w:footnote>
  <w:footnote w:type="continuationSeparator" w:id="0">
    <w:p w:rsidR="00007813" w:rsidRDefault="00007813" w:rsidP="0000781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813" w:rsidRPr="00007813" w:rsidRDefault="00007813">
    <w:pPr>
      <w:pStyle w:val="Header"/>
      <w:jc w:val="right"/>
      <w:rPr>
        <w:sz w:val="24"/>
        <w:szCs w:val="24"/>
      </w:rPr>
    </w:pPr>
    <w:proofErr w:type="spellStart"/>
    <w:r w:rsidRPr="00007813">
      <w:rPr>
        <w:sz w:val="24"/>
        <w:szCs w:val="24"/>
      </w:rPr>
      <w:t>Schnidman</w:t>
    </w:r>
    <w:proofErr w:type="spellEnd"/>
    <w:r w:rsidRPr="00007813">
      <w:rPr>
        <w:sz w:val="24"/>
        <w:szCs w:val="24"/>
      </w:rPr>
      <w:t xml:space="preserve"> </w:t>
    </w:r>
    <w:sdt>
      <w:sdtPr>
        <w:rPr>
          <w:sz w:val="24"/>
          <w:szCs w:val="24"/>
        </w:rPr>
        <w:id w:val="-1745568263"/>
        <w:docPartObj>
          <w:docPartGallery w:val="Page Numbers (Top of Page)"/>
          <w:docPartUnique/>
        </w:docPartObj>
      </w:sdtPr>
      <w:sdtEndPr>
        <w:rPr>
          <w:noProof/>
        </w:rPr>
      </w:sdtEndPr>
      <w:sdtContent>
        <w:r w:rsidRPr="00007813">
          <w:rPr>
            <w:sz w:val="24"/>
            <w:szCs w:val="24"/>
          </w:rPr>
          <w:fldChar w:fldCharType="begin"/>
        </w:r>
        <w:r w:rsidRPr="00007813">
          <w:rPr>
            <w:sz w:val="24"/>
            <w:szCs w:val="24"/>
          </w:rPr>
          <w:instrText xml:space="preserve"> PAGE   \* MERGEFORMAT </w:instrText>
        </w:r>
        <w:r w:rsidRPr="00007813">
          <w:rPr>
            <w:sz w:val="24"/>
            <w:szCs w:val="24"/>
          </w:rPr>
          <w:fldChar w:fldCharType="separate"/>
        </w:r>
        <w:r w:rsidR="009A04F0">
          <w:rPr>
            <w:noProof/>
            <w:sz w:val="24"/>
            <w:szCs w:val="24"/>
          </w:rPr>
          <w:t>4</w:t>
        </w:r>
        <w:r w:rsidRPr="00007813">
          <w:rPr>
            <w:noProof/>
            <w:sz w:val="24"/>
            <w:szCs w:val="24"/>
          </w:rPr>
          <w:fldChar w:fldCharType="end"/>
        </w:r>
      </w:sdtContent>
    </w:sdt>
  </w:p>
  <w:p w:rsidR="00007813" w:rsidRPr="00007813" w:rsidRDefault="00007813" w:rsidP="00007813">
    <w:pPr>
      <w:pStyle w:val="Header"/>
      <w:jc w:val="right"/>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F05A2"/>
    <w:multiLevelType w:val="hybridMultilevel"/>
    <w:tmpl w:val="A6D6E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930B6F"/>
    <w:multiLevelType w:val="hybridMultilevel"/>
    <w:tmpl w:val="BD9EF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561CD6"/>
    <w:multiLevelType w:val="hybridMultilevel"/>
    <w:tmpl w:val="E3B4F0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A0A"/>
    <w:rsid w:val="00007813"/>
    <w:rsid w:val="00040583"/>
    <w:rsid w:val="000B28E8"/>
    <w:rsid w:val="000D2692"/>
    <w:rsid w:val="000D36E8"/>
    <w:rsid w:val="000E0318"/>
    <w:rsid w:val="000F7CD4"/>
    <w:rsid w:val="002066DF"/>
    <w:rsid w:val="0021048A"/>
    <w:rsid w:val="00297F54"/>
    <w:rsid w:val="002D2FF6"/>
    <w:rsid w:val="00387A0C"/>
    <w:rsid w:val="003903D0"/>
    <w:rsid w:val="00396724"/>
    <w:rsid w:val="003B693B"/>
    <w:rsid w:val="00455172"/>
    <w:rsid w:val="004E722B"/>
    <w:rsid w:val="00525D44"/>
    <w:rsid w:val="005A0B9B"/>
    <w:rsid w:val="0061488A"/>
    <w:rsid w:val="00691762"/>
    <w:rsid w:val="006B455F"/>
    <w:rsid w:val="006C66DF"/>
    <w:rsid w:val="006D014F"/>
    <w:rsid w:val="008170DF"/>
    <w:rsid w:val="008344B6"/>
    <w:rsid w:val="00863F47"/>
    <w:rsid w:val="00875AA2"/>
    <w:rsid w:val="00880F7C"/>
    <w:rsid w:val="0089361D"/>
    <w:rsid w:val="0089383C"/>
    <w:rsid w:val="008D3E61"/>
    <w:rsid w:val="00911FCD"/>
    <w:rsid w:val="00952998"/>
    <w:rsid w:val="009A04F0"/>
    <w:rsid w:val="009B7066"/>
    <w:rsid w:val="00A14D26"/>
    <w:rsid w:val="00A249D6"/>
    <w:rsid w:val="00AC4ED5"/>
    <w:rsid w:val="00AD3A0A"/>
    <w:rsid w:val="00BB204D"/>
    <w:rsid w:val="00BF684B"/>
    <w:rsid w:val="00C82048"/>
    <w:rsid w:val="00CC0E42"/>
    <w:rsid w:val="00CC625E"/>
    <w:rsid w:val="00D369A8"/>
    <w:rsid w:val="00D8506C"/>
    <w:rsid w:val="00DD611F"/>
    <w:rsid w:val="00E21008"/>
    <w:rsid w:val="00E4287E"/>
    <w:rsid w:val="00EB1590"/>
    <w:rsid w:val="00F0559F"/>
    <w:rsid w:val="00F243A7"/>
    <w:rsid w:val="00F7553B"/>
    <w:rsid w:val="00FB4E97"/>
    <w:rsid w:val="00FF2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2459C-3D2E-4BC0-A5A2-62CEE1765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6DF"/>
    <w:pPr>
      <w:spacing w:line="240"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D3A0A"/>
  </w:style>
  <w:style w:type="character" w:customStyle="1" w:styleId="DateChar">
    <w:name w:val="Date Char"/>
    <w:basedOn w:val="DefaultParagraphFont"/>
    <w:link w:val="Date"/>
    <w:uiPriority w:val="99"/>
    <w:semiHidden/>
    <w:rsid w:val="00AD3A0A"/>
    <w:rPr>
      <w:rFonts w:ascii="Times New Roman" w:hAnsi="Times New Roman" w:cs="Times New Roman"/>
    </w:rPr>
  </w:style>
  <w:style w:type="paragraph" w:styleId="ListParagraph">
    <w:name w:val="List Paragraph"/>
    <w:basedOn w:val="Normal"/>
    <w:uiPriority w:val="34"/>
    <w:qFormat/>
    <w:rsid w:val="00AD3A0A"/>
    <w:pPr>
      <w:ind w:left="720"/>
      <w:contextualSpacing/>
    </w:pPr>
  </w:style>
  <w:style w:type="table" w:styleId="TableGrid">
    <w:name w:val="Table Grid"/>
    <w:basedOn w:val="TableNormal"/>
    <w:uiPriority w:val="39"/>
    <w:rsid w:val="000D26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7813"/>
    <w:pPr>
      <w:tabs>
        <w:tab w:val="center" w:pos="4680"/>
        <w:tab w:val="right" w:pos="9360"/>
      </w:tabs>
      <w:spacing w:after="0"/>
    </w:pPr>
  </w:style>
  <w:style w:type="character" w:customStyle="1" w:styleId="HeaderChar">
    <w:name w:val="Header Char"/>
    <w:basedOn w:val="DefaultParagraphFont"/>
    <w:link w:val="Header"/>
    <w:uiPriority w:val="99"/>
    <w:rsid w:val="00007813"/>
    <w:rPr>
      <w:rFonts w:ascii="Times New Roman" w:hAnsi="Times New Roman" w:cs="Times New Roman"/>
    </w:rPr>
  </w:style>
  <w:style w:type="paragraph" w:styleId="Footer">
    <w:name w:val="footer"/>
    <w:basedOn w:val="Normal"/>
    <w:link w:val="FooterChar"/>
    <w:uiPriority w:val="99"/>
    <w:unhideWhenUsed/>
    <w:rsid w:val="00007813"/>
    <w:pPr>
      <w:tabs>
        <w:tab w:val="center" w:pos="4680"/>
        <w:tab w:val="right" w:pos="9360"/>
      </w:tabs>
      <w:spacing w:after="0"/>
    </w:pPr>
  </w:style>
  <w:style w:type="character" w:customStyle="1" w:styleId="FooterChar">
    <w:name w:val="Footer Char"/>
    <w:basedOn w:val="DefaultParagraphFont"/>
    <w:link w:val="Footer"/>
    <w:uiPriority w:val="99"/>
    <w:rsid w:val="0000781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4</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Configurator</dc:creator>
  <cp:keywords/>
  <dc:description/>
  <cp:lastModifiedBy>ITS Configurator</cp:lastModifiedBy>
  <cp:revision>52</cp:revision>
  <dcterms:created xsi:type="dcterms:W3CDTF">2013-11-20T17:32:00Z</dcterms:created>
  <dcterms:modified xsi:type="dcterms:W3CDTF">2013-11-21T03:12:00Z</dcterms:modified>
</cp:coreProperties>
</file>