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1112520" cy="1112520"/>
            <wp:effectExtent l="0" t="0" r="0" b="0"/>
            <wp:docPr id="1" name="Рисунок 206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06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высшего образования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  <w:t xml:space="preserve"> 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  <w:t>РТУ МИРЭА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27" w:type="dxa"/>
            <w:tcBorders>
              <w:top w:val="nil"/>
              <w:left w:val="nil"/>
              <w:bottom w:val="double" w:color="auto" w:sz="12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Институт информационных технологий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Кафедра математического обеспечения и стандартизации информационных технологий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  <w:t>ОТЧЕТ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  <w:t>ПО ПРАКТИЧЕСКОЙ РАБОТЕ №2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по дисциплине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«КОНФИГУРАЦИОННОЕ УПРАВЛЕНИЕ»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Выполнил студент группы ИКБО-01-21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Сидоров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С.Д.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Принял преподаватель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Мирзоян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Д.И.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Практическая 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«__» _______2022 г.                                 __________   </w:t>
      </w:r>
    </w:p>
    <w:p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работа выполнена 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</w:t>
      </w:r>
    </w:p>
    <w:p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«Зачтено» 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«__» _______2022 г.                                 __________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2022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35980" cy="403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drawing>
          <wp:inline distT="0" distB="0" distL="0" distR="0">
            <wp:extent cx="5935980" cy="1851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35980" cy="594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35980" cy="21107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Задание3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964180" cy="2324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68046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779520" cy="3375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35980" cy="24917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5937250" cy="3604260"/>
            <wp:effectExtent l="0" t="0" r="6350" b="1524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5933440" cy="3839845"/>
            <wp:effectExtent l="0" t="0" r="10160" b="825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6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5937250" cy="3890010"/>
            <wp:effectExtent l="0" t="0" r="6350" b="1524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AE"/>
    <w:rsid w:val="00246860"/>
    <w:rsid w:val="00465A50"/>
    <w:rsid w:val="00854757"/>
    <w:rsid w:val="009E02A4"/>
    <w:rsid w:val="00BD7FAE"/>
    <w:rsid w:val="00F1412E"/>
    <w:rsid w:val="1F8778D5"/>
    <w:rsid w:val="34A0749E"/>
    <w:rsid w:val="42C935EE"/>
    <w:rsid w:val="4F9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1"/>
    <w:basedOn w:val="3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189</Words>
  <Characters>1080</Characters>
  <Lines>9</Lines>
  <Paragraphs>2</Paragraphs>
  <TotalTime>92</TotalTime>
  <ScaleCrop>false</ScaleCrop>
  <LinksUpToDate>false</LinksUpToDate>
  <CharactersWithSpaces>1267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2022-10-14T08:20:00Z</dcterms:created>
  <dc:creator>Влад Ерофеев</dc:creator>
  <cp:lastModifiedBy>Mr. Shiz</cp:lastModifiedBy>
  <dcterms:modified xsi:type="dcterms:W3CDTF">2022-11-01T08:00:17Z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C3964D5ACC214E2082419BD00FEFDE20</vt:lpwstr>
  </property>
</Properties>
</file>