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drawing>
                <wp:inline distT="0" distB="0" distL="0" distR="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>
            <w:pPr>
              <w:widowControl w:val="0"/>
              <w:autoSpaceDE w:val="0"/>
              <w:autoSpaceDN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26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 (ИиППО)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1.05pt;margin-top:250.3pt;height:3.1pt;width:441pt;mso-position-horizontal-relative:page;mso-position-vertical-relative:page;z-index:-251657216;mso-width-relative:page;mso-height-relative:page;" fillcolor="#000000" filled="t" stroked="f" coordsize="8820,62" o:gfxdata="UEsDBAoAAAAAAIdO4kAAAAAAAAAAAAAAAAAEAAAAZHJzL1BLAwQUAAAACACHTuJAM4Sc2dYAAAAM&#10;AQAADwAAAGRycy9kb3ducmV2LnhtbE2PwU7DMBBE70j8g7VI3KiTUKIojdMDggMXpJaIs2svdtTY&#10;jmInLXw9mxMcZ/ZpZrbZX93AFpxiH7yAfJMBQ6+C7r0R0H28PlTAYpJeyyF4FPCNEfbt7U0jax0u&#10;/oDLMRlGIT7WUoBNaaw5j8qik3ETRvR0+wqTk4nkZLie5IXC3cCLLCu5k72nBitHfLaozsfZCXhS&#10;+mB+ZvVSxMXY7WfRvb0/dkLc3+XZDljCa/qDYZ1P06GlTacwex3ZQLoqckIpjGqArURWbsk6rVZZ&#10;AW8b/v+J9hdQSwMEFAAAAAgAh07iQFAYZYCFBAAAUA8AAA4AAABkcnMvZTJvRG9jLnhtbK1XWY7j&#10;NhD9D5A7EPpMMG1tXtpo9yCYxgQBsgwwygFoLZYASVRIeelcIkfINQYIkjM4N8ojJWooh3L0kQba&#10;WvhUfFWvimQ9vb1UJTmlXBSs3jneg+uQtI5ZUtSHnfNz9P7NxiGipXVCS1anO+c1Fc7b5y+/eDo3&#10;29RnOSuTlBMYqcX23OycvG2b7WIh4jytqHhgTVpjMGO8oi0e+WGRcHqG9apc+K67WpwZTxrO4lQI&#10;vH3pBp3eIp9jkGVZEacvLD5Wad12Vnla0hYuibxohPOs2GZZGrc/ZZlIW1LuHHjaql9Mgvu9/F08&#10;P9HtgdMmL+KeAp1D4canihY1Jh1MvdCWkiMv/mWqKmLOBMvah5hVi84RFRF44bk3sfmY0yZVviDU&#10;ohmCLv4/s/GPpw+cFAkyAbrXtILi19+vf13/uH5S/39eP/39G8EgInVuxBYffGw+8P5J4Jbszz+w&#10;BN/RY8tUEC4Zr2Qw4B65qFi/DrFOLy2J8XK5ct21CxlijAWPwVppsaBb/XF8FO23KVOG6Ol70XZS&#10;JbhTgU56thFsZFUJ1b5+Q1ziuavQA1/f67UdcJ7GfbUgkUvOZLPxdQIMIF+DlLEl8pXIn1tbgYbB&#10;lgLlZOXfgkIN6oiBkpXXUsMkr3CC10qDNK+NlddawzpeG2LjBaHNgE3xetQwyWszwcsbR3/p+nZi&#10;nhl9hbIx88bhv6OlKUDk+VPsxhJgXrucnqmBQlnZjUW4w86UIfJWU+zGQkwmm2cqMZltyOWRrJN1&#10;gMrogVJYf7ISxlos3dAeO9+UQqFssfPHSsj6tBaDbyoR+VPl4I+lwLT2tPNNJRTKSm4sxDQ5U4gI&#10;mW5fQ4KxEkt3ZScXmEIolI1cMNZhOusCU4gomKqJYKwE5rXrGphKKJSV3ViIO+xMJaJgqiaCsRST&#10;WReYUkxmXThWIvBWgTXrQlOJKJwqiXAshTJn2x1CUwmFsoUuHAvhbcJgbWdnKhGFUzUR3kih7Fnp&#10;mVJ002p+2H8Peoelud5040vd77q4I1QeFF210TdMyA0+Qviwi0eB3AFhAii5RU+A4Y0Er2eBIbME&#10;Y/uYY9pD4BV8OQ+OQCj44yy4XDglHCveHDJyKVPweZ76vatYFeZYl9UuraNMZ8F7V1E3BrzTqteW&#10;47Asj8mRrAYclCOZxjgqRyEcwWE5CpUjdNvQVqaGlFjekvPOUUcpku8cnILk+4qd0ogpRCszpBsH&#10;X33K+wwoaxOIggVKHaVATo/pa6OM9Zj7oGHG7ow3aWzAaWZ6rrhkIkWs7jiD5aUL5n1vsGx0MG1a&#10;X013uuPjf9Nc6Tm1EX3tjA3uDNz0uPYHU0jVVKEOSuKled4WrCyS90VZSvcFP+zflZycqOyh1F/v&#10;zwhWqpqvmfxMu4tJZM8gu4Sue9iz5BUdA2ddI4Y2FDc547865IwmbOeIX46Upw4pv6vR5Tx6oVzC&#10;W/UQLtfyjMPNkb05QusYpnZO62CNkrfvWjzhk2PDi0OOmTyVnDX7Bp1KVsiOQvHrWPUPaLRUbPqm&#10;UHZy5rNCfW6En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M4Sc2dYAAAAMAQAADwAAAAAAAAAB&#10;ACAAAAAiAAAAZHJzL2Rvd25yZXYueG1sUEsBAhQAFAAAAAgAh07iQFAYZYCFBAAAUA8AAA4AAAAA&#10;AAAAAQAgAAAAJQEAAGRycy9lMm9Eb2MueG1sUEsFBgAAAAAGAAYAWQEAABwIAAAAAA==&#10;" path="m8820,0l0,2,0,22,8820,20,8820,0xm8820,40l0,42,0,62,8820,60,8820,40xe">
                <v:path o:connectlocs="5600700,3178810;0,3180080;0,3192780;5600700,3191510;5600700,3178810;5600700,3204210;0,3205480;0,3218180;5600700,3216910;5600700,320421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Style w:val="5"/>
        <w:tblW w:w="10120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31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120" w:type="dxa"/>
            <w:gridSpan w:val="2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ОТЧЁТ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ПРАКТИЧЕСКИМ РАБОТАМ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93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0120" w:type="dxa"/>
            <w:gridSpan w:val="2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Программирование на языке Джава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693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ИКБО-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val="en-US" w:eastAsia="ru-RU"/>
              </w:rPr>
              <w:t>20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-21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>
            <w:pPr>
              <w:widowControl w:val="0"/>
              <w:autoSpaceDE w:val="0"/>
              <w:autoSpaceDN w:val="0"/>
              <w:spacing w:before="2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ru-RU" w:eastAsia="ru-RU"/>
              </w:rPr>
              <w:t>Сидоров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693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Принял ассистент кафедры ИиППО</w:t>
            </w:r>
          </w:p>
        </w:tc>
        <w:tc>
          <w:tcPr>
            <w:tcW w:w="3190" w:type="dxa"/>
            <w:vAlign w:val="center"/>
          </w:tcPr>
          <w:p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Рыбников А.К.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Style w:val="5"/>
        <w:tblW w:w="9396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2909"/>
        <w:gridCol w:w="2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66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2022 г.</w:t>
            </w:r>
          </w:p>
        </w:tc>
        <w:tc>
          <w:tcPr>
            <w:tcW w:w="2818" w:type="dxa"/>
          </w:tcPr>
          <w:p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>
        <w:trPr>
          <w:trHeight w:val="454" w:hRule="atLeast"/>
        </w:trPr>
        <w:tc>
          <w:tcPr>
            <w:tcW w:w="3669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2022 г.</w:t>
            </w:r>
          </w:p>
        </w:tc>
        <w:tc>
          <w:tcPr>
            <w:tcW w:w="2818" w:type="dxa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>
      <w:pPr>
        <w:pStyle w:val="2"/>
        <w:rPr>
          <w:b w:val="0"/>
        </w:rPr>
      </w:pPr>
      <w:bookmarkStart w:id="0" w:name="_Toc121509528"/>
      <w:r>
        <w:t>Практическая работа №1. Знакомство со средой разработки. Синтаксис и основные управляющие конструкции языка Джава</w:t>
      </w:r>
      <w:bookmarkEnd w:id="0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введение в разработку программ на языке программирования Джава. Знакомство со средой разработки.</w:t>
      </w:r>
    </w:p>
    <w:p>
      <w:pPr>
        <w:pStyle w:val="3"/>
        <w:rPr>
          <w:bCs/>
        </w:rPr>
      </w:pPr>
      <w:bookmarkStart w:id="1" w:name="_Toc121509529"/>
      <w:r>
        <w:rPr>
          <w:bCs/>
        </w:rPr>
        <w:t>Код программы</w:t>
      </w:r>
      <w:bookmarkEnd w:id="1"/>
    </w:p>
    <w:p>
      <w:pPr>
        <w:pStyle w:val="3"/>
        <w:rPr>
          <w:rFonts w:hint="default"/>
        </w:rPr>
      </w:pPr>
      <w:bookmarkStart w:id="2" w:name="_Toc121509531"/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"https://github.com/MShizik/JavaPrkats/tree/main/mirea_java_lb1"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7"/>
          <w:rFonts w:hint="default"/>
        </w:rPr>
        <w:t>https://github.com/MShizik/JavaPrkats/tree/main/mirea_java_lb1</w:t>
      </w:r>
      <w:r>
        <w:rPr>
          <w:rFonts w:hint="default"/>
          <w:color w:val="auto"/>
          <w:u w:val="none"/>
        </w:rPr>
        <w:fldChar w:fldCharType="end"/>
      </w:r>
    </w:p>
    <w:p>
      <w:pPr>
        <w:pStyle w:val="3"/>
      </w:pPr>
      <w:r>
        <w:t>Вывод программы</w:t>
      </w:r>
      <w:bookmarkEnd w:id="2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1571625" cy="11525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121509532"/>
      <w:r>
        <w:t>Вывод</w:t>
      </w:r>
      <w:bookmarkEnd w:id="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навыки работы с </w:t>
      </w:r>
      <w:r>
        <w:rPr>
          <w:rFonts w:cs="Times New Roman"/>
          <w:szCs w:val="28"/>
          <w:lang w:val="en-US"/>
        </w:rPr>
        <w:t>IntelliJ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IDEA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</w:pPr>
      <w:bookmarkStart w:id="4" w:name="_Toc121509533"/>
      <w:r>
        <w:t>Практическая работа №2. Объектно-ориентированное программирование в Джава. Классы в Джава</w:t>
      </w:r>
      <w:bookmarkEnd w:id="4"/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основные концепции объектно-ориентированного программирования. Изучить понятие класса и научиться создавать классы.</w:t>
      </w:r>
    </w:p>
    <w:p>
      <w:pPr>
        <w:pStyle w:val="3"/>
        <w:rPr>
          <w:bCs/>
        </w:rPr>
      </w:pPr>
      <w:bookmarkStart w:id="5" w:name="_Toc121509534"/>
      <w:r>
        <w:rPr>
          <w:bCs/>
        </w:rPr>
        <w:t>Код программы</w:t>
      </w:r>
      <w:bookmarkEnd w:id="5"/>
    </w:p>
    <w:p>
      <w:pPr>
        <w:pStyle w:val="3"/>
        <w:rPr>
          <w:rStyle w:val="7"/>
          <w:rFonts w:hint="default"/>
        </w:rPr>
      </w:pPr>
      <w:bookmarkStart w:id="6" w:name="_Toc121509536"/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"https://github.com/MShizik/JavaPrkats/tree/main/mirea_java_pr1"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7"/>
          <w:rFonts w:hint="default"/>
        </w:rPr>
        <w:t>https://github.com/MShizik/JavaPrkats/tree/main/mirea_java_pr1</w:t>
      </w:r>
    </w:p>
    <w:p>
      <w:pPr>
        <w:pStyle w:val="3"/>
      </w:pPr>
      <w:r>
        <w:rPr>
          <w:rFonts w:hint="default"/>
          <w:color w:val="auto"/>
          <w:u w:val="none"/>
        </w:rPr>
        <w:fldChar w:fldCharType="end"/>
      </w:r>
      <w:r>
        <w:t>Вывод программы</w:t>
      </w:r>
      <w:bookmarkEnd w:id="6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2257425" cy="21812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121509537"/>
      <w:r>
        <w:t>Вывод</w:t>
      </w:r>
      <w:bookmarkEnd w:id="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</w:t>
      </w:r>
      <w:r>
        <w:t>изучены основные концепции объектно-ориентированного программирования, а также понятие класса и научиться создавать классы.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" w:name="_Toc121509538"/>
      <w:r>
        <w:t xml:space="preserve">Практическая работа №3. </w:t>
      </w:r>
      <w:bookmarkEnd w:id="8"/>
      <w:r>
        <w:t>Классы Math и Random. Классы оболочки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работу с классами Math и Random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>
      <w:pPr>
        <w:pStyle w:val="3"/>
        <w:rPr>
          <w:bCs/>
        </w:rPr>
      </w:pPr>
      <w:bookmarkStart w:id="9" w:name="_Toc121509539"/>
      <w:r>
        <w:rPr>
          <w:bCs/>
        </w:rPr>
        <w:t>Код программы</w:t>
      </w:r>
      <w:bookmarkEnd w:id="9"/>
    </w:p>
    <w:p>
      <w:pPr>
        <w:pStyle w:val="3"/>
        <w:rPr>
          <w:rFonts w:hint="default" w:cs="Times New Roman" w:eastAsiaTheme="minorHAnsi"/>
          <w:b w:val="0"/>
          <w:bCs/>
          <w:sz w:val="32"/>
          <w:szCs w:val="32"/>
          <w:lang w:val="ru-RU"/>
        </w:rPr>
      </w:pPr>
      <w:bookmarkStart w:id="10" w:name="_Toc121509541"/>
      <w:r>
        <w:rPr>
          <w:rFonts w:hint="default" w:eastAsiaTheme="minorHAnsi"/>
          <w:b w:val="0"/>
          <w:bCs/>
          <w:sz w:val="32"/>
          <w:szCs w:val="32"/>
          <w:lang w:val="ru-RU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  <w:lang w:val="ru-RU"/>
        </w:rPr>
        <w:instrText xml:space="preserve"> HYPERLINK "https://github.com/MShizik/JavaPrkats/tree/main/NewPraktics/src/pract3" </w:instrText>
      </w:r>
      <w:r>
        <w:rPr>
          <w:rFonts w:hint="default" w:eastAsiaTheme="minorHAnsi"/>
          <w:b w:val="0"/>
          <w:bCs/>
          <w:sz w:val="32"/>
          <w:szCs w:val="32"/>
          <w:lang w:val="ru-RU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  <w:lang w:val="ru-RU"/>
        </w:rPr>
        <w:t>https://github.com/MShizik/JavaPrkats/tree/main/NewPraktics/src/pract3</w:t>
      </w:r>
      <w:r>
        <w:rPr>
          <w:rFonts w:hint="default" w:eastAsiaTheme="minorHAnsi"/>
          <w:b w:val="0"/>
          <w:bCs/>
          <w:sz w:val="32"/>
          <w:szCs w:val="32"/>
          <w:lang w:val="ru-RU"/>
        </w:rPr>
        <w:fldChar w:fldCharType="end"/>
      </w:r>
    </w:p>
    <w:p>
      <w:pPr>
        <w:pStyle w:val="3"/>
      </w:pPr>
      <w:r>
        <w:t>Вывод программы</w:t>
      </w:r>
      <w:bookmarkEnd w:id="1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328160" cy="48920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121509542"/>
      <w:r>
        <w:t>Вывод</w:t>
      </w:r>
      <w:bookmarkEnd w:id="1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изучить работу с классами Math и Random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>
      <w:pPr>
        <w:pStyle w:val="2"/>
        <w:rPr>
          <w:b w:val="0"/>
        </w:rPr>
      </w:pPr>
      <w:bookmarkStart w:id="12" w:name="_Toc121509543"/>
      <w:r>
        <w:t xml:space="preserve">Практическая работа №4. </w:t>
      </w:r>
      <w:bookmarkEnd w:id="12"/>
      <w:r>
        <w:t>Перечисления и их использование в Джава программах. Наследование в Джава. Абстрактные классы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>
      <w:pPr>
        <w:pStyle w:val="3"/>
        <w:rPr>
          <w:bCs/>
        </w:rPr>
      </w:pPr>
      <w:bookmarkStart w:id="13" w:name="_Toc121509544"/>
      <w:r>
        <w:rPr>
          <w:bCs/>
        </w:rPr>
        <w:t>Код программы</w:t>
      </w:r>
      <w:bookmarkEnd w:id="13"/>
    </w:p>
    <w:p>
      <w:pPr>
        <w:jc w:val="center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"https://github.com/MShizik/JavaPrkats/tree/main/mirea_java_pr3"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https://github.com/MShizik/JavaPrkats/tree/main/mirea_java_pr3</w:t>
      </w:r>
      <w:r>
        <w:rPr>
          <w:rFonts w:hint="default"/>
        </w:rPr>
        <w:fldChar w:fldCharType="end"/>
      </w:r>
    </w:p>
    <w:p>
      <w:pPr>
        <w:pStyle w:val="3"/>
      </w:pPr>
      <w:bookmarkStart w:id="14" w:name="_Toc121509546"/>
      <w:r>
        <w:t>Вывод программы</w:t>
      </w:r>
      <w:bookmarkEnd w:id="14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4391025" cy="46482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121509547"/>
      <w:r>
        <w:t>Вывод</w:t>
      </w:r>
      <w:bookmarkEnd w:id="1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6" w:name="_Toc121509548"/>
      <w:r>
        <w:t xml:space="preserve">Практическая работа №5. </w:t>
      </w:r>
      <w:bookmarkEnd w:id="16"/>
      <w:r>
        <w:t>Создание программ с графическим интерфейсом пользователя на языке Джава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научится разрабатывать программы на языке Джава с использованием графического интерфейса пользователя.</w:t>
      </w:r>
    </w:p>
    <w:p>
      <w:pPr>
        <w:pStyle w:val="3"/>
        <w:rPr>
          <w:bCs/>
        </w:rPr>
      </w:pPr>
      <w:bookmarkStart w:id="17" w:name="_Toc121509549"/>
      <w:r>
        <w:rPr>
          <w:bCs/>
        </w:rPr>
        <w:t>Код программы</w:t>
      </w:r>
      <w:bookmarkEnd w:id="17"/>
    </w:p>
    <w:p>
      <w:pPr>
        <w:pStyle w:val="3"/>
      </w:pPr>
      <w:bookmarkStart w:id="18" w:name="_Toc12150955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"https://github.com/MShizik/JavaPrkats/tree/main/mirea_java_pr7"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https://github.com/MShizik/JavaPrkats/tree/main/mirea_java_pr7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18"/>
    </w:p>
    <w:p>
      <w:pPr>
        <w:jc w:val="center"/>
        <w:rPr>
          <w:rFonts w:cs="Times New Roman"/>
          <w:bCs/>
          <w:szCs w:val="28"/>
        </w:rPr>
      </w:pPr>
      <w:r>
        <w:drawing>
          <wp:inline distT="0" distB="0" distL="114300" distR="114300">
            <wp:extent cx="5936615" cy="3959860"/>
            <wp:effectExtent l="0" t="0" r="698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9" w:name="_Toc121509552"/>
      <w:r>
        <w:t>Вывод</w:t>
      </w:r>
      <w:bookmarkEnd w:id="19"/>
    </w:p>
    <w:p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удалось </w:t>
      </w:r>
      <w:r>
        <w:t>научится разрабатывать программы на языке Джава с использованием графического интерфейса пользователя.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20" w:name="_Toc121509553"/>
      <w:r>
        <w:t xml:space="preserve">Практическая работа №6. </w:t>
      </w:r>
      <w:bookmarkEnd w:id="20"/>
      <w:r>
        <w:t>Интерфейсы в Джава. Реализация интерфейсов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pStyle w:val="3"/>
        <w:rPr>
          <w:bCs/>
        </w:rPr>
      </w:pPr>
      <w:bookmarkStart w:id="21" w:name="_Toc121509554"/>
      <w:r>
        <w:rPr>
          <w:bCs/>
        </w:rPr>
        <w:t>Код программы</w:t>
      </w:r>
      <w:bookmarkEnd w:id="21"/>
    </w:p>
    <w:p>
      <w:pPr>
        <w:jc w:val="center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"https://github.com/MShizik/JavaPrkats/tree/main/NewPraktics/src/pract6"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https://github.com/MShizik/JavaPrkats/tree/main/NewPraktics/src/pract6</w:t>
      </w:r>
      <w:r>
        <w:rPr>
          <w:rFonts w:hint="default"/>
        </w:rPr>
        <w:fldChar w:fldCharType="end"/>
      </w:r>
    </w:p>
    <w:p>
      <w:pPr>
        <w:pStyle w:val="3"/>
      </w:pPr>
      <w:bookmarkStart w:id="22" w:name="_Toc121509556"/>
      <w:r>
        <w:t>Вывод программы</w:t>
      </w:r>
      <w:bookmarkEnd w:id="2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3337560" cy="381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3" w:name="_Toc121509557"/>
      <w:r>
        <w:t>Вывод</w:t>
      </w:r>
      <w:bookmarkEnd w:id="2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24" w:name="_Toc121509558"/>
      <w:r>
        <w:t xml:space="preserve">Практическая работа №7. </w:t>
      </w:r>
      <w:bookmarkEnd w:id="24"/>
      <w:r>
        <w:t>Интерфейсы в Джава. Реализация интерфейсов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pStyle w:val="3"/>
        <w:rPr>
          <w:bCs/>
        </w:rPr>
      </w:pPr>
      <w:bookmarkStart w:id="25" w:name="_Toc121509559"/>
      <w:r>
        <w:rPr>
          <w:bCs/>
        </w:rPr>
        <w:t>Код программы</w:t>
      </w:r>
      <w:bookmarkEnd w:id="25"/>
    </w:p>
    <w:p>
      <w:pPr>
        <w:jc w:val="center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https://github.com/MShizik/JavaPrkats/tree/main/NewPraktics/src/pract7</w:t>
      </w:r>
      <w:r>
        <w:rPr>
          <w:rFonts w:hint="default"/>
        </w:rPr>
        <w:fldChar w:fldCharType="end"/>
      </w:r>
    </w:p>
    <w:p>
      <w:pPr>
        <w:pStyle w:val="3"/>
      </w:pPr>
      <w:bookmarkStart w:id="26" w:name="_Toc121509561"/>
      <w:r>
        <w:t>Вывод программы</w:t>
      </w:r>
      <w:bookmarkEnd w:id="2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113919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7" w:name="_Toc121509562"/>
      <w:r>
        <w:t>Вывод</w:t>
      </w:r>
      <w:bookmarkEnd w:id="2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научится разрабатывать практике пользовательские интерфейсы, и применять их в программах на языке Джава.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28" w:name="_Toc121509563"/>
      <w:r>
        <w:t xml:space="preserve">Практическая работа №8. </w:t>
      </w:r>
      <w:bookmarkEnd w:id="28"/>
      <w:r>
        <w:t>Рекурсия. Программирование рекурсии в Джава. Решение задач на рекурсию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разработка и программирование рекурсивных алгоритмов на языке Java.</w:t>
      </w:r>
    </w:p>
    <w:p>
      <w:pPr>
        <w:pStyle w:val="3"/>
        <w:rPr>
          <w:bCs/>
        </w:rPr>
      </w:pPr>
      <w:bookmarkStart w:id="29" w:name="_Toc121509564"/>
      <w:r>
        <w:rPr>
          <w:bCs/>
        </w:rPr>
        <w:t>Код программы</w:t>
      </w:r>
      <w:bookmarkEnd w:id="29"/>
    </w:p>
    <w:p>
      <w:pPr>
        <w:jc w:val="center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"https://github.com/MShizik/JavaPrkats/tree/main/NewPraktics/src/pract8"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https://github.com/MShizik/JavaPrkats/tree/main/NewPraktics/src/pract8</w:t>
      </w:r>
      <w:r>
        <w:rPr>
          <w:rFonts w:hint="default"/>
        </w:rPr>
        <w:fldChar w:fldCharType="end"/>
      </w:r>
    </w:p>
    <w:p>
      <w:pPr>
        <w:pStyle w:val="3"/>
      </w:pPr>
      <w:bookmarkStart w:id="30" w:name="_Toc121509566"/>
      <w:r>
        <w:t>Вывод программы</w:t>
      </w:r>
      <w:bookmarkEnd w:id="3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49580" cy="624840"/>
            <wp:effectExtent l="0" t="0" r="762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1" w:name="_Toc121509567"/>
      <w:r>
        <w:t>Вывод</w:t>
      </w:r>
      <w:bookmarkEnd w:id="3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получены навыки по разработке и программировании рекурсивных алгоритмов.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32" w:name="_Toc121509568"/>
      <w:r>
        <w:t xml:space="preserve">Практическая работа №9. </w:t>
      </w:r>
      <w:bookmarkEnd w:id="32"/>
      <w:r>
        <w:t>Использование полиморфизма при программировании при реализации алгоритмов сортировок и поиска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освоение на практике методов сортировки с использованиемприемов программирования на объектно-ориентированном языке Java.</w:t>
      </w:r>
    </w:p>
    <w:p>
      <w:pPr>
        <w:pStyle w:val="3"/>
        <w:rPr>
          <w:bCs/>
        </w:rPr>
      </w:pPr>
      <w:bookmarkStart w:id="33" w:name="_Toc121509569"/>
      <w:r>
        <w:rPr>
          <w:bCs/>
        </w:rPr>
        <w:t>Код программы</w:t>
      </w:r>
      <w:bookmarkEnd w:id="33"/>
    </w:p>
    <w:p>
      <w:pPr>
        <w:pStyle w:val="3"/>
      </w:pPr>
      <w:bookmarkStart w:id="34" w:name="_Toc1215095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https://github.com/MShizik/JavaPrkats/tree/main/NewPraktics/src/pract9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3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87680" cy="1082040"/>
            <wp:effectExtent l="0" t="0" r="762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5" w:name="_Toc121509572"/>
      <w:r>
        <w:t>Вывод</w:t>
      </w:r>
      <w:bookmarkEnd w:id="3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</w:t>
      </w:r>
      <w:r>
        <w:t>освоены на практике методы сортировки с использованием приемов программирования на объектно-ориентированном языке Java.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36" w:name="_Toc121509573"/>
      <w:r>
        <w:t xml:space="preserve">Практическая работа №10. </w:t>
      </w:r>
      <w:bookmarkEnd w:id="36"/>
      <w:r>
        <w:t>Стандартные интерфейсы Джава. Интерфейс Comparator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закрепить знания в области использования стандартных интерфейсов языка Джава, научиться применять интерфейсы для разработки практических программ на Джаве.</w:t>
      </w:r>
    </w:p>
    <w:p>
      <w:pPr>
        <w:pStyle w:val="3"/>
        <w:rPr>
          <w:bCs/>
        </w:rPr>
      </w:pPr>
      <w:bookmarkStart w:id="37" w:name="_Toc121509574"/>
      <w:r>
        <w:rPr>
          <w:bCs/>
        </w:rPr>
        <w:t>Код программы</w:t>
      </w:r>
      <w:bookmarkEnd w:id="37"/>
    </w:p>
    <w:p>
      <w:pPr>
        <w:pStyle w:val="3"/>
      </w:pPr>
      <w:bookmarkStart w:id="38" w:name="_Toc1215095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"https://github.com/MShizik/JavaPrkats/tree/main/NewPraktics/src/pract10"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https://github.com/MShizik/JavaPrkats/tree/main/NewPraktics/src/pract10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3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74320" cy="31165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9" w:name="_Toc121509577"/>
      <w:r>
        <w:t>Вывод</w:t>
      </w:r>
      <w:bookmarkEnd w:id="3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закрепить знания в области использования стандартных интерфейсов языка Джава, научиться применять интерфейсы для разработки практических программ на Джаве.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0" w:name="_Toc121509578"/>
      <w:r>
        <w:t xml:space="preserve">Практическая работа №11. </w:t>
      </w:r>
      <w:bookmarkEnd w:id="40"/>
      <w:r>
        <w:t>Работа с датой и временем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работать с датами и временем, применять методы класса Date и Calenadar, других классов для обработки строк.</w:t>
      </w:r>
    </w:p>
    <w:p>
      <w:pPr>
        <w:pStyle w:val="3"/>
        <w:rPr>
          <w:bCs/>
        </w:rPr>
      </w:pPr>
      <w:bookmarkStart w:id="41" w:name="_Toc121509579"/>
      <w:r>
        <w:rPr>
          <w:bCs/>
        </w:rPr>
        <w:t>Код программы</w:t>
      </w:r>
      <w:bookmarkEnd w:id="41"/>
    </w:p>
    <w:p>
      <w:pPr>
        <w:pStyle w:val="3"/>
      </w:pPr>
      <w:bookmarkStart w:id="42" w:name="_Toc1215095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"https://github.com/MShizik/JavaPrkats/tree/main/NewPraktics/src/pract11"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https://github.com/MShizik/JavaPrkats/tree/main/NewPraktics/src/pract11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4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987040" cy="423672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3" w:name="_Toc121509582"/>
      <w:r>
        <w:t>Вывод</w:t>
      </w:r>
      <w:bookmarkEnd w:id="4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работать с датами и временем, применять методы класса Date и Calenadar, других классов для обработки строк.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4" w:name="_Toc121509583"/>
      <w:r>
        <w:t xml:space="preserve">Практическая работа №12. </w:t>
      </w:r>
      <w:bookmarkEnd w:id="44"/>
      <w:r>
        <w:t>Создание программ с графическим интерфейсом пользователя на языке Джава. Компоновка объектов с помощью Layout-менеджеров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создавать графический интерфейс пользователя, освоить на практике работу с различными объектами для создания GUI, менеджерами размещения компонентов.</w:t>
      </w:r>
    </w:p>
    <w:p>
      <w:pPr>
        <w:pStyle w:val="3"/>
        <w:rPr>
          <w:bCs/>
        </w:rPr>
      </w:pPr>
      <w:bookmarkStart w:id="45" w:name="_Toc121509584"/>
      <w:r>
        <w:rPr>
          <w:bCs/>
        </w:rPr>
        <w:t>Код программы</w:t>
      </w:r>
      <w:bookmarkEnd w:id="45"/>
    </w:p>
    <w:p>
      <w:pPr>
        <w:pStyle w:val="3"/>
        <w:jc w:val="left"/>
      </w:pPr>
      <w:bookmarkStart w:id="46" w:name="_Toc121509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"https://github.com/MShizik/JavaPrkats/tree/main/NewPraktics/src/pract12"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https://github.com/MShizik/JavaPrkats/tree/main/NewPraktics/src/pract12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4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72000" cy="464058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7" w:name="_Toc121509587"/>
      <w:r>
        <w:t>Вывод</w:t>
      </w:r>
      <w:bookmarkEnd w:id="4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создавать графический интерфейс пользователя, освоить на практике работу с различными объектами для создания GUI, менеджерами размещения компонентов.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48" w:name="_Toc121509588"/>
      <w:r>
        <w:t xml:space="preserve">Практическая работа №13. </w:t>
      </w:r>
      <w:bookmarkEnd w:id="48"/>
      <w:r>
        <w:t>Обработка строк. Использование регулярных выражений в Джава-приложениях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закрепить знания в области обработки строк, научиться применять методы класса String и других классов для обработки строк.</w:t>
      </w:r>
    </w:p>
    <w:p>
      <w:pPr>
        <w:pStyle w:val="3"/>
        <w:rPr>
          <w:bCs/>
        </w:rPr>
      </w:pPr>
      <w:bookmarkStart w:id="49" w:name="_Toc121509589"/>
      <w:r>
        <w:rPr>
          <w:bCs/>
        </w:rPr>
        <w:t>Код программы</w:t>
      </w:r>
      <w:bookmarkEnd w:id="49"/>
    </w:p>
    <w:p>
      <w:pPr>
        <w:pStyle w:val="3"/>
      </w:pPr>
      <w:bookmarkStart w:id="50" w:name="_Toc1215095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"https://github.com/MShizik/JavaPrkats/tree/main/NewPraktics/src/pract13"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https://github.com/MShizik/JavaPrkats/tree/main/NewPraktics/src/pract13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5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434840" cy="587502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1" w:name="_Toc121509592"/>
      <w:r>
        <w:t>Вывод</w:t>
      </w:r>
      <w:bookmarkEnd w:id="5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закрепить знания в области обработки строк, научиться применять методы класса String и других классов для обработки строк.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52" w:name="_Toc121509593"/>
      <w:r>
        <w:t xml:space="preserve">Практическая работа №14. </w:t>
      </w:r>
      <w:bookmarkEnd w:id="52"/>
      <w:r>
        <w:t>Обработка строк. Использование регулярных выражений в Джава-приложениях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понять особенности использования регулярных выражений в Java, научиться работать с строками и применять регулярные выражения для обработки строк в программах.</w:t>
      </w:r>
    </w:p>
    <w:p>
      <w:pPr>
        <w:pStyle w:val="3"/>
        <w:rPr>
          <w:bCs/>
        </w:rPr>
      </w:pPr>
      <w:bookmarkStart w:id="53" w:name="_Toc121509594"/>
      <w:r>
        <w:rPr>
          <w:bCs/>
        </w:rPr>
        <w:t>Код программы</w:t>
      </w:r>
      <w:bookmarkEnd w:id="53"/>
    </w:p>
    <w:p>
      <w:pPr>
        <w:pStyle w:val="3"/>
      </w:pPr>
      <w:bookmarkStart w:id="54" w:name="_Toc121509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"https://github.com/MShizik/JavaPrkats/tree/main/NewPraktics/src/pract14"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https://github.com/MShizik/JavaPrkats/tree/main/NewPraktics/src/pract14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5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106553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5" w:name="_Toc121509597"/>
      <w:r>
        <w:t>Вывод</w:t>
      </w:r>
      <w:bookmarkEnd w:id="5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понять особенности использования регулярных выражений в Java, научиться работать с строками и применять регулярные выражения для обработки строк в программах.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56" w:name="_Toc121509598"/>
      <w:r>
        <w:t xml:space="preserve">Практическая работа №15. </w:t>
      </w:r>
      <w:bookmarkEnd w:id="56"/>
      <w:r>
        <w:t>Вложенные и внутренние классы. Обработка событий в Джава-программах с графическим интерфейсом пользователя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использование анонимных и внутренних классов, научиться разрабатывать интерактивные программы на языке Джава с использованием графического интерфейса пользователя.</w:t>
      </w:r>
    </w:p>
    <w:p>
      <w:pPr>
        <w:pStyle w:val="3"/>
        <w:rPr>
          <w:bCs/>
        </w:rPr>
      </w:pPr>
      <w:bookmarkStart w:id="57" w:name="_Toc121509599"/>
      <w:r>
        <w:rPr>
          <w:bCs/>
        </w:rPr>
        <w:t>Код программы</w:t>
      </w:r>
      <w:bookmarkEnd w:id="5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58" w:name="_Toc121509601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"https://github.com/MShizik/JavaPrkats/tree/main/NewPraktics/src/pract15"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https://github.com/MShizik/JavaPrkats/tree/main/NewPraktics/src/pract15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5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18660" cy="3429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9" w:name="_Toc121509602"/>
      <w:r>
        <w:t>Вывод</w:t>
      </w:r>
      <w:bookmarkEnd w:id="5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изучить использование анонимных и внутренних классов, научиться разрабатывать интерактивные программы на языке Джава с использованием графического интерфейса пользователя.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60" w:name="_Toc121509603"/>
      <w:r>
        <w:t xml:space="preserve">Практическая работа №16. </w:t>
      </w:r>
      <w:bookmarkEnd w:id="60"/>
      <w:r>
        <w:t>Обработка событий мыши и клавиатуры в программах на Джава с графическим интерфейсом пользователя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обрабатывать различные события мыши и клавиатуры для разных компонентов.</w:t>
      </w:r>
    </w:p>
    <w:p>
      <w:pPr>
        <w:pStyle w:val="3"/>
        <w:rPr>
          <w:bCs/>
        </w:rPr>
      </w:pPr>
      <w:bookmarkStart w:id="61" w:name="_Toc121509604"/>
      <w:r>
        <w:rPr>
          <w:bCs/>
        </w:rPr>
        <w:t>Код программы</w:t>
      </w:r>
      <w:bookmarkEnd w:id="6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62" w:name="_Toc121509606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"https://github.com/MShizik/JavaPrkats/tree/main/NewPraktics/src/pract16"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https://github.com/MShizik/JavaPrkats/tree/main/NewPraktics/src/pract16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6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56760" cy="28422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3" w:name="_Toc121509607"/>
      <w:r>
        <w:t>Вывод</w:t>
      </w:r>
      <w:bookmarkEnd w:id="6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обрабатывать различные события мыши и клавиатуры для разных компонентов.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64" w:name="_Toc121509608"/>
      <w:r>
        <w:t xml:space="preserve">Практическая работа №17. </w:t>
      </w:r>
      <w:bookmarkEnd w:id="64"/>
      <w:r>
        <w:t>Разработка интерактивных программ на языке Джава с использованием паттерна MVC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введение в разработку программ c с использованием событийного программирования на языке программирования Джава с использованием паттерна MVC.</w:t>
      </w:r>
    </w:p>
    <w:p>
      <w:pPr>
        <w:pStyle w:val="3"/>
        <w:rPr>
          <w:bCs/>
        </w:rPr>
      </w:pPr>
      <w:bookmarkStart w:id="65" w:name="_Toc121509609"/>
      <w:r>
        <w:rPr>
          <w:bCs/>
        </w:rPr>
        <w:t>Код программы</w:t>
      </w:r>
      <w:bookmarkEnd w:id="6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66" w:name="_Toc121509611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"https://github.com/MShizik/JavaPrkats/tree/main/NewPraktics/src/pract17"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https://github.com/MShizik/JavaPrkats/tree/main/NewPraktics/src/pract17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66"/>
    </w:p>
    <w:p>
      <w:pPr>
        <w:jc w:val="center"/>
      </w:pPr>
      <w:r>
        <w:rPr>
          <w:rFonts w:cs="Times New Roman"/>
          <w:bCs/>
          <w:szCs w:val="28"/>
        </w:rPr>
        <w:drawing>
          <wp:inline distT="0" distB="0" distL="0" distR="0">
            <wp:extent cx="2065020" cy="1981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897380" cy="182880"/>
            <wp:effectExtent l="0" t="0" r="762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209800" cy="1333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7" w:name="_Toc121509612"/>
      <w:r>
        <w:t>Вывод</w:t>
      </w:r>
      <w:bookmarkEnd w:id="6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получены навыки </w:t>
      </w:r>
      <w:r>
        <w:t>разработк</w:t>
      </w:r>
      <w:r>
        <w:rPr>
          <w:lang w:val="en-US"/>
        </w:rPr>
        <w:t>b</w:t>
      </w:r>
      <w:r>
        <w:t xml:space="preserve"> программ c с использованием событийного программирования на языке программирования Джава с использованием паттерна MVC.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68" w:name="_Toc121509613"/>
      <w:r>
        <w:t xml:space="preserve">Практическая работа №18. </w:t>
      </w:r>
      <w:bookmarkEnd w:id="68"/>
      <w:r>
        <w:t>Исключения и работа с ними в Джава. Создание пользовательских исключений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>
      <w:pPr>
        <w:pStyle w:val="3"/>
        <w:rPr>
          <w:bCs/>
        </w:rPr>
      </w:pPr>
      <w:bookmarkStart w:id="69" w:name="_Toc121509614"/>
      <w:r>
        <w:rPr>
          <w:bCs/>
        </w:rPr>
        <w:t>Код программы</w:t>
      </w:r>
      <w:bookmarkEnd w:id="6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70" w:name="_Toc121509616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"https://github.com/MShizik/JavaPrkats/tree/main/NewPraktics/src/pract18"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https://github.com/MShizik/JavaPrkats/tree/main/NewPraktics/src/pract18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65020" cy="24384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600200" cy="4038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539240" cy="457200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615440" cy="678180"/>
            <wp:effectExtent l="0" t="0" r="381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206240" cy="19812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303020" cy="20574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822960" cy="3810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952500" cy="411480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1" w:name="_Toc121509617"/>
      <w:r>
        <w:t>Вывод</w:t>
      </w:r>
      <w:bookmarkEnd w:id="7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</w:t>
      </w:r>
      <w:r>
        <w:t>получены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72" w:name="_Toc121509618"/>
      <w:r>
        <w:t xml:space="preserve">Практическая работа №19. </w:t>
      </w:r>
      <w:bookmarkEnd w:id="72"/>
      <w:r>
        <w:t>Исключения и работа с ними в Джава. Создание пользовательских исключений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создавать собственные исключения.</w:t>
      </w:r>
    </w:p>
    <w:p>
      <w:pPr>
        <w:pStyle w:val="3"/>
        <w:rPr>
          <w:bCs/>
        </w:rPr>
      </w:pPr>
      <w:bookmarkStart w:id="73" w:name="_Toc121509619"/>
      <w:r>
        <w:rPr>
          <w:bCs/>
        </w:rPr>
        <w:t>Код программы</w:t>
      </w:r>
      <w:bookmarkEnd w:id="7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74" w:name="_Toc121509621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"https://github.com/MShizik/JavaPrkats/tree/main/NewPraktics/src/pract19"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https://github.com/MShizik/JavaPrkats/tree/main/NewPraktics/src/pract19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110740" cy="861060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1101725"/>
            <wp:effectExtent l="0" t="0" r="3175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5" w:name="_Toc121509622"/>
      <w:r>
        <w:t>Вывод</w:t>
      </w:r>
      <w:bookmarkEnd w:id="7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создавать собственные исключения.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76" w:name="_Toc121509623"/>
      <w:r>
        <w:t xml:space="preserve">Практическая работа №20. </w:t>
      </w:r>
      <w:bookmarkEnd w:id="76"/>
      <w:r>
        <w:t>Работа с дженериками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работать с обобщенными типами в Java и применять их в программах.</w:t>
      </w:r>
    </w:p>
    <w:p>
      <w:pPr>
        <w:pStyle w:val="3"/>
        <w:rPr>
          <w:bCs/>
        </w:rPr>
      </w:pPr>
      <w:bookmarkStart w:id="77" w:name="_Toc121509624"/>
      <w:r>
        <w:rPr>
          <w:bCs/>
        </w:rPr>
        <w:t>Код программы</w:t>
      </w:r>
      <w:bookmarkEnd w:id="77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78" w:name="_Toc121509626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"https://github.com/MShizik/JavaPrkats/tree/main/NewPraktics/src/pract20"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https://github.com/MShizik/JavaPrkats/tree/main/NewPraktics/src/pract20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7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701040" cy="318516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716280" cy="40386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95500" cy="6324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310640" cy="853440"/>
            <wp:effectExtent l="0" t="0" r="381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9" w:name="_Toc121509627"/>
      <w:r>
        <w:t>Вывод</w:t>
      </w:r>
      <w:bookmarkEnd w:id="7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работать с обобщенными типами в Java и применять их в программах.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0" w:name="_Toc121509628"/>
      <w:r>
        <w:t xml:space="preserve">Практическая работа №21. </w:t>
      </w:r>
      <w:bookmarkEnd w:id="80"/>
      <w:r>
        <w:t>Стирание типов в Джава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работать с обобщенными типами в Java и применять прием стирание типов разработке программ на Джава.</w:t>
      </w:r>
    </w:p>
    <w:p>
      <w:pPr>
        <w:pStyle w:val="3"/>
        <w:rPr>
          <w:bCs/>
        </w:rPr>
      </w:pPr>
      <w:bookmarkStart w:id="81" w:name="_Toc121509629"/>
      <w:r>
        <w:rPr>
          <w:bCs/>
        </w:rPr>
        <w:t>Код программы</w:t>
      </w:r>
      <w:bookmarkEnd w:id="81"/>
    </w:p>
    <w:p>
      <w:pPr>
        <w:pStyle w:val="3"/>
        <w:jc w:val="left"/>
        <w:rPr>
          <w:rFonts w:cs="Times New Roman" w:eastAsiaTheme="minorHAnsi"/>
          <w:b w:val="0"/>
          <w:bCs/>
          <w:sz w:val="32"/>
          <w:szCs w:val="32"/>
        </w:rPr>
      </w:pPr>
      <w:bookmarkStart w:id="82" w:name="_Toc121509631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"https://github.com/MShizik/JavaPrkats/tree/main/NewPraktics/src/pract21"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https://github.com/MShizik/JavaPrkats/tree/main/NewPraktics/src/pract21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82"/>
    </w:p>
    <w:p>
      <w:pPr>
        <w:jc w:val="center"/>
        <w:rPr>
          <w:rFonts w:cs="Times New Roman"/>
          <w:bCs/>
          <w:szCs w:val="28"/>
        </w:rPr>
      </w:pPr>
      <w:r>
        <w:pict>
          <v:shape id="_x0000_i1025" o:spt="75" type="#_x0000_t75" style="height:20.4pt;width:16.2pt;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29400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569720" cy="6477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3" w:name="_Toc121509632"/>
      <w:r>
        <w:t>Вывод</w:t>
      </w:r>
      <w:bookmarkEnd w:id="8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работать с обобщенными типами в Java и применять прием стирание типов разработке программ на Джава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4" w:name="_Toc121509633"/>
      <w:r>
        <w:t xml:space="preserve">Практическая работа №22. </w:t>
      </w:r>
      <w:bookmarkEnd w:id="84"/>
      <w:r>
        <w:t>Абстрактные типы данных. Стек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разрабатывать программы с абстрактными типами данных на языке Джава и применять паттерн MVC при разработке программ.</w:t>
      </w:r>
    </w:p>
    <w:p>
      <w:pPr>
        <w:pStyle w:val="3"/>
        <w:rPr>
          <w:bCs/>
        </w:rPr>
      </w:pPr>
      <w:bookmarkStart w:id="85" w:name="_Toc121509634"/>
      <w:r>
        <w:rPr>
          <w:bCs/>
        </w:rPr>
        <w:t>Код программы</w:t>
      </w:r>
      <w:bookmarkEnd w:id="8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86" w:name="_Toc121509636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"https://github.com/MShizik/JavaPrkats/tree/main/NewPraktics/src/pract22"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https://github.com/MShizik/JavaPrkats/tree/main/NewPraktics/src/pract22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8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714500" cy="27051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7" w:name="_Toc121509637"/>
      <w:r>
        <w:t>Вывод</w:t>
      </w:r>
      <w:bookmarkEnd w:id="8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разрабатывать программы с абстрактными типами данных на языке Джава и применять паттерн MVC при разработке программ.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88" w:name="_Toc121509638"/>
      <w:r>
        <w:t xml:space="preserve">Практическая работа №23. </w:t>
      </w:r>
      <w:bookmarkEnd w:id="88"/>
      <w:r>
        <w:t>Абстрактные типы данных. Очередь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разрабатывать программы с абстрактными типами данных на языке Джава.</w:t>
      </w:r>
    </w:p>
    <w:p>
      <w:pPr>
        <w:pStyle w:val="3"/>
        <w:rPr>
          <w:bCs/>
        </w:rPr>
      </w:pPr>
      <w:bookmarkStart w:id="89" w:name="_Toc121509639"/>
      <w:r>
        <w:rPr>
          <w:bCs/>
        </w:rPr>
        <w:t>Код программы</w:t>
      </w:r>
      <w:bookmarkEnd w:id="89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90" w:name="_Toc121509641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"https://github.com/MShizik/JavaPrkats/tree/main/NewPraktics/src/pract23"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https://github.com/MShizik/JavaPrkats/tree/main/NewPraktics/src/pract23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9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65020" cy="1249680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506980" cy="125730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350520" cy="4419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81940" cy="388620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057400" cy="1059180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1" w:name="_Toc121509642"/>
      <w:r>
        <w:t>Вывод</w:t>
      </w:r>
      <w:bookmarkEnd w:id="9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разрабатывать программы с абстрактными типами данных на языке Джава.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92" w:name="_Toc121509643"/>
      <w:r>
        <w:t xml:space="preserve">Практическая работа №24. </w:t>
      </w:r>
      <w:bookmarkEnd w:id="92"/>
      <w:r>
        <w:t>Паттерны проектирования. Порождающие паттерны: абстрактная фабрика, фабричный метод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научиться применять порождающие паттерны при разработке программ на Java. В данной практической работе рекомендуется использовать следующие паттерны: Абстрактная фабрика и фабричный метод.</w:t>
      </w:r>
    </w:p>
    <w:p>
      <w:pPr>
        <w:pStyle w:val="3"/>
        <w:rPr>
          <w:bCs/>
        </w:rPr>
      </w:pPr>
      <w:bookmarkStart w:id="93" w:name="_Toc121509644"/>
      <w:r>
        <w:rPr>
          <w:bCs/>
        </w:rPr>
        <w:t>Код программы</w:t>
      </w:r>
      <w:bookmarkEnd w:id="93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94" w:name="_Toc121509646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"https://github.com/MShizik/JavaPrkats/tree/main/NewPraktics/src/pract24"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https://github.com/MShizik/JavaPrkats/tree/main/NewPraktics/src/pract24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9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815340" cy="449580"/>
            <wp:effectExtent l="0" t="0" r="381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539240" cy="1470660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983480" cy="701040"/>
            <wp:effectExtent l="0" t="0" r="762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5" w:name="_Toc121509647"/>
      <w:r>
        <w:t>Вывод</w:t>
      </w:r>
      <w:bookmarkEnd w:id="9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t>научиться применять порождающие паттерны при разработке программ на Java. В данной практической работе рекомендуется использовать следующие паттерны: Абстрактная фабрика и фабричный метод.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96" w:name="_Toc121509648"/>
      <w:r>
        <w:t xml:space="preserve">Практическая работа №25. </w:t>
      </w:r>
      <w:bookmarkEnd w:id="96"/>
      <w:r>
        <w:t>Классы Pattern, Matcher и PatternSyntaxException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cs="Times New Roman"/>
          <w:color w:val="000000"/>
          <w:szCs w:val="28"/>
        </w:rPr>
        <w:t>ознакомиться с классами Pattern, Matcher и PatternSyntaxException.</w:t>
      </w:r>
    </w:p>
    <w:p>
      <w:pPr>
        <w:pStyle w:val="3"/>
        <w:rPr>
          <w:bCs/>
        </w:rPr>
      </w:pPr>
      <w:bookmarkStart w:id="97" w:name="_Toc121509649"/>
      <w:r>
        <w:rPr>
          <w:bCs/>
        </w:rPr>
        <w:t>Код программы</w:t>
      </w:r>
      <w:bookmarkEnd w:id="97"/>
    </w:p>
    <w:p>
      <w:pPr>
        <w:jc w:val="center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"https://github.com/MShizik/JavaPrkats/tree/main/NewPraktics/src/prakt25"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https://github.com/MShizik/JavaPrkats/tree/main/NewPraktics/src/prakt25</w:t>
      </w:r>
      <w:r>
        <w:rPr>
          <w:rFonts w:hint="default"/>
        </w:rPr>
        <w:fldChar w:fldCharType="end"/>
      </w:r>
    </w:p>
    <w:p>
      <w:pPr>
        <w:pStyle w:val="3"/>
        <w:jc w:val="center"/>
      </w:pPr>
      <w:bookmarkStart w:id="98" w:name="_Toc121509651"/>
      <w:r>
        <w:t>Вывод программы</w:t>
      </w:r>
      <w:bookmarkEnd w:id="98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08860" cy="396240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39340" cy="632460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9" w:name="_Toc121509652"/>
      <w:r>
        <w:t>Вывод</w:t>
      </w:r>
      <w:bookmarkEnd w:id="9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удалось </w:t>
      </w:r>
      <w:r>
        <w:rPr>
          <w:rFonts w:cs="Times New Roman"/>
          <w:color w:val="000000"/>
          <w:szCs w:val="28"/>
        </w:rPr>
        <w:t>ознакомиться с классами Pattern, Matcher и PatternSyntaxException.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00" w:name="_Toc121509653"/>
      <w:r>
        <w:t xml:space="preserve">Практическая работа №26. </w:t>
      </w:r>
      <w:bookmarkEnd w:id="100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  <w:rPr>
          <w:bCs/>
        </w:rPr>
      </w:pPr>
      <w:bookmarkStart w:id="101" w:name="_Toc121509654"/>
      <w:r>
        <w:rPr>
          <w:bCs/>
        </w:rPr>
        <w:t>Код программы</w:t>
      </w:r>
      <w:bookmarkEnd w:id="101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02" w:name="_Toc121509656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"https://github.com/MShizik/JavaPrkats/tree/main/NewPraktics/src/prakt26"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https://github.com/MShizik/JavaPrkats/tree/main/NewPraktics/src/prakt26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10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402080" cy="213360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3" w:name="_Toc121509657"/>
      <w:r>
        <w:t>Вывод</w:t>
      </w:r>
      <w:bookmarkEnd w:id="10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04" w:name="_Toc121509658"/>
      <w:r>
        <w:t xml:space="preserve">Практическая работа №27. </w:t>
      </w:r>
      <w:bookmarkEnd w:id="104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  <w:rPr>
          <w:bCs/>
        </w:rPr>
      </w:pPr>
      <w:bookmarkStart w:id="105" w:name="_Toc121509659"/>
      <w:r>
        <w:rPr>
          <w:bCs/>
        </w:rPr>
        <w:t>Код программы</w:t>
      </w:r>
      <w:bookmarkEnd w:id="105"/>
    </w:p>
    <w:p>
      <w:pPr>
        <w:pStyle w:val="3"/>
      </w:pPr>
      <w:bookmarkStart w:id="106" w:name="_Toc1215096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"https://github.com/MShizik/JavaPrkats/tree/main/NewPraktics/src/prakt27"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https://github.com/MShizik/JavaPrkats/tree/main/NewPraktics/src/prakt27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10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211580" cy="274320"/>
            <wp:effectExtent l="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6220" cy="4648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1699260" cy="259080"/>
            <wp:effectExtent l="0" t="0" r="0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7" w:name="_Toc121509662"/>
      <w:r>
        <w:t>Вывод</w:t>
      </w:r>
      <w:bookmarkEnd w:id="10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08" w:name="_Toc121509663"/>
      <w:r>
        <w:t xml:space="preserve">Практическая работа №28. </w:t>
      </w:r>
      <w:bookmarkEnd w:id="108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</w:pPr>
      <w:bookmarkStart w:id="109" w:name="_Toc121509667"/>
      <w:r>
        <w:t>Вывод</w:t>
      </w:r>
      <w:bookmarkEnd w:id="10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10" w:name="_Toc121509668"/>
      <w:r>
        <w:t xml:space="preserve">Практическая работа №29. </w:t>
      </w:r>
      <w:bookmarkEnd w:id="110"/>
      <w:r>
        <w:t>JavaCollectionFramework: нелинейные структуры данных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изучение Java Collection Framework: нелинейные структуры данных.</w:t>
      </w:r>
    </w:p>
    <w:p>
      <w:pPr>
        <w:pStyle w:val="3"/>
        <w:rPr>
          <w:bCs/>
        </w:rPr>
      </w:pPr>
      <w:bookmarkStart w:id="111" w:name="_Toc121509669"/>
      <w:r>
        <w:rPr>
          <w:bCs/>
        </w:rPr>
        <w:t>Код программы</w:t>
      </w:r>
      <w:bookmarkEnd w:id="111"/>
    </w:p>
    <w:p>
      <w:pPr>
        <w:pStyle w:val="3"/>
      </w:pPr>
      <w:bookmarkStart w:id="112" w:name="_Toc1215096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"https://github.com/MShizik/JavaPrkats/tree/main/NewPraktics/src/prakt29"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https://github.com/MShizik/JavaPrkats/tree/main/NewPraktics/src/prakt29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112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5940425" cy="80073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3" w:name="_Toc121509672"/>
      <w:r>
        <w:t>Вывод</w:t>
      </w:r>
      <w:bookmarkEnd w:id="11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практической работы были изучены нелинейные структуры данных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Collection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14" w:name="_Toc121509673"/>
      <w:r>
        <w:t xml:space="preserve">Практическая работа №30. </w:t>
      </w:r>
      <w:bookmarkEnd w:id="114"/>
      <w:r>
        <w:t>Разработка программы по UML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работы: изучить р</w:t>
      </w:r>
      <w:r>
        <w:rPr>
          <w:rFonts w:cs="Times New Roman"/>
          <w:color w:val="000000"/>
          <w:szCs w:val="28"/>
        </w:rPr>
        <w:t>азработку кода по UML диаграмме. Изучить разработку интерфейса пользователя для интерактивного взаимодействия.</w:t>
      </w:r>
    </w:p>
    <w:p>
      <w:pPr>
        <w:pStyle w:val="3"/>
        <w:rPr>
          <w:bCs/>
        </w:rPr>
      </w:pPr>
      <w:bookmarkStart w:id="115" w:name="_Toc121509674"/>
      <w:r>
        <w:rPr>
          <w:bCs/>
        </w:rPr>
        <w:t>Код программы</w:t>
      </w:r>
      <w:bookmarkEnd w:id="115"/>
    </w:p>
    <w:p>
      <w:pPr>
        <w:pStyle w:val="3"/>
        <w:rPr>
          <w:rFonts w:cs="Times New Roman" w:eastAsiaTheme="minorHAnsi"/>
          <w:b w:val="0"/>
          <w:bCs/>
          <w:sz w:val="32"/>
          <w:szCs w:val="32"/>
        </w:rPr>
      </w:pPr>
      <w:bookmarkStart w:id="116" w:name="_Toc121509676"/>
      <w:r>
        <w:rPr>
          <w:rFonts w:hint="default" w:eastAsiaTheme="minorHAnsi"/>
          <w:b w:val="0"/>
          <w:bCs/>
          <w:sz w:val="32"/>
          <w:szCs w:val="32"/>
        </w:rPr>
        <w:fldChar w:fldCharType="begin"/>
      </w:r>
      <w:r>
        <w:rPr>
          <w:rFonts w:hint="default" w:eastAsiaTheme="minorHAnsi"/>
          <w:b w:val="0"/>
          <w:bCs/>
          <w:sz w:val="32"/>
          <w:szCs w:val="32"/>
        </w:rPr>
        <w:instrText xml:space="preserve"> HYPERLINK "https://github.com/MShizik/JavaPrkats/tree/main/NewPraktics/src/prakt30" </w:instrText>
      </w:r>
      <w:r>
        <w:rPr>
          <w:rFonts w:hint="default" w:eastAsiaTheme="minorHAnsi"/>
          <w:b w:val="0"/>
          <w:bCs/>
          <w:sz w:val="32"/>
          <w:szCs w:val="32"/>
        </w:rPr>
        <w:fldChar w:fldCharType="separate"/>
      </w:r>
      <w:r>
        <w:rPr>
          <w:rStyle w:val="7"/>
          <w:rFonts w:hint="default" w:eastAsiaTheme="minorHAnsi"/>
          <w:b w:val="0"/>
          <w:bCs/>
          <w:sz w:val="32"/>
          <w:szCs w:val="32"/>
        </w:rPr>
        <w:t>https://github.com/MShizik/JavaPrkats/tree/main/NewPraktics/src/prakt30</w:t>
      </w:r>
      <w:r>
        <w:rPr>
          <w:rFonts w:hint="default" w:eastAsiaTheme="minorHAnsi"/>
          <w:b w:val="0"/>
          <w:bCs/>
          <w:sz w:val="32"/>
          <w:szCs w:val="32"/>
        </w:rPr>
        <w:fldChar w:fldCharType="end"/>
      </w:r>
    </w:p>
    <w:p>
      <w:pPr>
        <w:pStyle w:val="3"/>
      </w:pPr>
      <w:r>
        <w:rPr>
          <w:rFonts w:cs="Times New Roman" w:eastAsiaTheme="minorHAnsi"/>
          <w:b w:val="0"/>
          <w:bCs/>
          <w:sz w:val="32"/>
          <w:szCs w:val="32"/>
        </w:rPr>
        <w:t xml:space="preserve"> </w:t>
      </w:r>
      <w:r>
        <w:t>Вывод программы</w:t>
      </w:r>
      <w:bookmarkEnd w:id="116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594860" cy="463296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7" w:name="_Toc121509677"/>
      <w:r>
        <w:t>Вывод</w:t>
      </w:r>
      <w:bookmarkEnd w:id="11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получены навыки р</w:t>
      </w:r>
      <w:r>
        <w:rPr>
          <w:rFonts w:cs="Times New Roman"/>
          <w:color w:val="000000"/>
          <w:szCs w:val="28"/>
        </w:rPr>
        <w:t>азработки кода по UML диаграмме. Изучить разработки интерфейса пользователя для интерактивного взаимодействия.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rFonts w:hint="default"/>
          <w:b w:val="0"/>
          <w:lang w:val="ru-RU"/>
        </w:rPr>
      </w:pPr>
      <w:bookmarkStart w:id="118" w:name="_Toc121509678"/>
      <w:r>
        <w:t xml:space="preserve">Практическая работа №31. </w:t>
      </w:r>
      <w:bookmarkEnd w:id="118"/>
      <w:r>
        <w:t>Тестировани</w:t>
      </w:r>
      <w:r>
        <w:rPr>
          <w:lang w:val="ru-RU"/>
        </w:rPr>
        <w:t>е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 xml:space="preserve">изучить механику тестирования. Изучить модуль </w:t>
      </w:r>
      <w:r>
        <w:rPr>
          <w:lang w:val="en-US"/>
        </w:rPr>
        <w:t>Junit.</w:t>
      </w:r>
    </w:p>
    <w:p>
      <w:pPr>
        <w:pStyle w:val="3"/>
        <w:rPr>
          <w:bCs/>
        </w:rPr>
      </w:pPr>
      <w:bookmarkStart w:id="126" w:name="_GoBack"/>
      <w:bookmarkEnd w:id="126"/>
      <w:bookmarkStart w:id="119" w:name="_Toc121509679"/>
      <w:r>
        <w:rPr>
          <w:bCs/>
        </w:rPr>
        <w:t>Код программы</w:t>
      </w:r>
      <w:bookmarkEnd w:id="119"/>
    </w:p>
    <w:p>
      <w:pPr>
        <w:pStyle w:val="3"/>
      </w:pPr>
      <w:bookmarkStart w:id="120" w:name="_Toc1215096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"https://github.com/MShizik/JavaPrkats/tree/main/Prakt31"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https://github.com/MShizik/JavaPrkats/tree/main/Prakt31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120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4183380" cy="899160"/>
            <wp:effectExtent l="0" t="0" r="762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1" w:name="_Toc121509682"/>
      <w:r>
        <w:t>Вывод</w:t>
      </w:r>
      <w:bookmarkEnd w:id="121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была изучена</w:t>
      </w:r>
      <w:r>
        <w:t xml:space="preserve"> механика тестирования, а также модуль </w:t>
      </w:r>
      <w:r>
        <w:rPr>
          <w:lang w:val="en-US"/>
        </w:rPr>
        <w:t>Junit</w:t>
      </w:r>
      <w:r>
        <w:t>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rPr>
          <w:b w:val="0"/>
        </w:rPr>
      </w:pPr>
      <w:bookmarkStart w:id="122" w:name="_Toc121509683"/>
      <w:r>
        <w:t xml:space="preserve">Практическая работа №32. </w:t>
      </w:r>
      <w:bookmarkEnd w:id="122"/>
      <w:r>
        <w:t>Сериализация</w:t>
      </w:r>
    </w:p>
    <w:p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Цель работы: </w:t>
      </w:r>
      <w:r>
        <w:t>изучить сериализацию. Изучить десериализацию.</w:t>
      </w:r>
    </w:p>
    <w:p>
      <w:pPr>
        <w:pStyle w:val="3"/>
        <w:rPr>
          <w:bCs/>
        </w:rPr>
      </w:pPr>
      <w:bookmarkStart w:id="123" w:name="_Toc121509684"/>
      <w:r>
        <w:rPr>
          <w:bCs/>
        </w:rPr>
        <w:t>Код программы</w:t>
      </w:r>
      <w:bookmarkEnd w:id="123"/>
    </w:p>
    <w:p>
      <w:pPr>
        <w:pStyle w:val="3"/>
      </w:pPr>
      <w:bookmarkStart w:id="124" w:name="_Toc1215096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"https://github.com/MShizik/JavaPrkats/tree/main/NewPraktics/src/prakt32"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https://github.com/MShizik/JavaPrkats/tree/main/NewPraktics/src/prakt32</w:t>
      </w:r>
      <w:r>
        <w:rPr>
          <w:rFonts w:hint="default"/>
        </w:rPr>
        <w:fldChar w:fldCharType="end"/>
      </w:r>
    </w:p>
    <w:p>
      <w:pPr>
        <w:pStyle w:val="3"/>
      </w:pPr>
      <w:r>
        <w:t>Вывод программы</w:t>
      </w:r>
      <w:bookmarkEnd w:id="124"/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2354580" cy="419100"/>
            <wp:effectExtent l="0" t="0" r="762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drawing>
          <wp:inline distT="0" distB="0" distL="0" distR="0">
            <wp:extent cx="944880" cy="335280"/>
            <wp:effectExtent l="0" t="0" r="7620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5" w:name="_Toc121509687"/>
      <w:r>
        <w:t>Вывод</w:t>
      </w:r>
      <w:bookmarkEnd w:id="125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 практической работы получены навыки сериализации и десериализации.</w:t>
      </w:r>
    </w:p>
    <w:p>
      <w:pPr>
        <w:jc w:val="both"/>
        <w:rPr>
          <w:rFonts w:cs="Times New Roman"/>
          <w:szCs w:val="28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0381474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002669"/>
    <w:rsid w:val="000062AB"/>
    <w:rsid w:val="00013564"/>
    <w:rsid w:val="00042FBD"/>
    <w:rsid w:val="000606EA"/>
    <w:rsid w:val="000F10B8"/>
    <w:rsid w:val="000F357F"/>
    <w:rsid w:val="001527B1"/>
    <w:rsid w:val="001A2217"/>
    <w:rsid w:val="001A4BD5"/>
    <w:rsid w:val="00200DF7"/>
    <w:rsid w:val="00223FBC"/>
    <w:rsid w:val="00224010"/>
    <w:rsid w:val="0022420E"/>
    <w:rsid w:val="002612B7"/>
    <w:rsid w:val="0028653B"/>
    <w:rsid w:val="002975C9"/>
    <w:rsid w:val="002A5F1C"/>
    <w:rsid w:val="002B6C03"/>
    <w:rsid w:val="00306974"/>
    <w:rsid w:val="003179DE"/>
    <w:rsid w:val="003341F0"/>
    <w:rsid w:val="00341128"/>
    <w:rsid w:val="00371E65"/>
    <w:rsid w:val="0037303C"/>
    <w:rsid w:val="003F20DE"/>
    <w:rsid w:val="00450824"/>
    <w:rsid w:val="00481CDF"/>
    <w:rsid w:val="00493DD4"/>
    <w:rsid w:val="00496C37"/>
    <w:rsid w:val="004C5333"/>
    <w:rsid w:val="004E7FE3"/>
    <w:rsid w:val="005016F7"/>
    <w:rsid w:val="00531CFE"/>
    <w:rsid w:val="00554A91"/>
    <w:rsid w:val="00577A7E"/>
    <w:rsid w:val="005863D9"/>
    <w:rsid w:val="00592A21"/>
    <w:rsid w:val="005C6C4A"/>
    <w:rsid w:val="005F50F3"/>
    <w:rsid w:val="006104C3"/>
    <w:rsid w:val="006217FB"/>
    <w:rsid w:val="00627382"/>
    <w:rsid w:val="00630D8B"/>
    <w:rsid w:val="00652529"/>
    <w:rsid w:val="006619C5"/>
    <w:rsid w:val="006662D2"/>
    <w:rsid w:val="00675B08"/>
    <w:rsid w:val="00710120"/>
    <w:rsid w:val="0075143C"/>
    <w:rsid w:val="007A6D5B"/>
    <w:rsid w:val="007F473E"/>
    <w:rsid w:val="00806422"/>
    <w:rsid w:val="00840BCE"/>
    <w:rsid w:val="00853850"/>
    <w:rsid w:val="00867998"/>
    <w:rsid w:val="00873BF1"/>
    <w:rsid w:val="008D2880"/>
    <w:rsid w:val="00912D95"/>
    <w:rsid w:val="00917683"/>
    <w:rsid w:val="00930B55"/>
    <w:rsid w:val="0095189B"/>
    <w:rsid w:val="00986B95"/>
    <w:rsid w:val="009A4B5B"/>
    <w:rsid w:val="009A5AAE"/>
    <w:rsid w:val="009D7D11"/>
    <w:rsid w:val="009F0BF9"/>
    <w:rsid w:val="009F671C"/>
    <w:rsid w:val="00A07060"/>
    <w:rsid w:val="00A2076B"/>
    <w:rsid w:val="00A22747"/>
    <w:rsid w:val="00A62745"/>
    <w:rsid w:val="00AA5367"/>
    <w:rsid w:val="00AA769A"/>
    <w:rsid w:val="00AC3F18"/>
    <w:rsid w:val="00AD54B4"/>
    <w:rsid w:val="00AF5322"/>
    <w:rsid w:val="00B33878"/>
    <w:rsid w:val="00B5001C"/>
    <w:rsid w:val="00B6340C"/>
    <w:rsid w:val="00B74E8E"/>
    <w:rsid w:val="00B77691"/>
    <w:rsid w:val="00B8528A"/>
    <w:rsid w:val="00B93A00"/>
    <w:rsid w:val="00BE0141"/>
    <w:rsid w:val="00BF70B0"/>
    <w:rsid w:val="00C02541"/>
    <w:rsid w:val="00C415A7"/>
    <w:rsid w:val="00CC09D0"/>
    <w:rsid w:val="00CD6F95"/>
    <w:rsid w:val="00CE2A80"/>
    <w:rsid w:val="00CE3F92"/>
    <w:rsid w:val="00CF013C"/>
    <w:rsid w:val="00D17F04"/>
    <w:rsid w:val="00D3349D"/>
    <w:rsid w:val="00D445CF"/>
    <w:rsid w:val="00D71416"/>
    <w:rsid w:val="00D94A8B"/>
    <w:rsid w:val="00DA1510"/>
    <w:rsid w:val="00DD69B5"/>
    <w:rsid w:val="00DF0CCB"/>
    <w:rsid w:val="00E1732C"/>
    <w:rsid w:val="00E2064F"/>
    <w:rsid w:val="00E54299"/>
    <w:rsid w:val="00E82212"/>
    <w:rsid w:val="00EB16C7"/>
    <w:rsid w:val="00ED4AF1"/>
    <w:rsid w:val="00ED5C58"/>
    <w:rsid w:val="00EE192A"/>
    <w:rsid w:val="00EF5B84"/>
    <w:rsid w:val="00F114AF"/>
    <w:rsid w:val="00F1431C"/>
    <w:rsid w:val="00F77C5F"/>
    <w:rsid w:val="00FA008B"/>
    <w:rsid w:val="00FA5C63"/>
    <w:rsid w:val="00FA7B10"/>
    <w:rsid w:val="00FC038B"/>
    <w:rsid w:val="031121CA"/>
    <w:rsid w:val="145D227E"/>
    <w:rsid w:val="22621A13"/>
    <w:rsid w:val="308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oc 8"/>
    <w:basedOn w:val="1"/>
    <w:next w:val="1"/>
    <w:unhideWhenUsed/>
    <w:uiPriority w:val="39"/>
    <w:pPr>
      <w:spacing w:after="100"/>
      <w:ind w:left="1540"/>
    </w:pPr>
    <w:rPr>
      <w:rFonts w:asciiTheme="minorHAnsi" w:hAnsiTheme="minorHAnsi" w:eastAsiaTheme="minorEastAsia"/>
      <w:sz w:val="22"/>
      <w:lang w:eastAsia="ru-RU"/>
    </w:rPr>
  </w:style>
  <w:style w:type="paragraph" w:styleId="10">
    <w:name w:val="header"/>
    <w:basedOn w:val="1"/>
    <w:link w:val="2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9"/>
    <w:basedOn w:val="1"/>
    <w:next w:val="1"/>
    <w:unhideWhenUsed/>
    <w:uiPriority w:val="39"/>
    <w:pPr>
      <w:spacing w:after="100"/>
      <w:ind w:left="1760"/>
    </w:pPr>
    <w:rPr>
      <w:rFonts w:asciiTheme="minorHAnsi" w:hAnsiTheme="minorHAnsi" w:eastAsiaTheme="minorEastAsia"/>
      <w:sz w:val="22"/>
      <w:lang w:eastAsia="ru-RU"/>
    </w:rPr>
  </w:style>
  <w:style w:type="paragraph" w:styleId="12">
    <w:name w:val="toc 7"/>
    <w:basedOn w:val="1"/>
    <w:next w:val="1"/>
    <w:unhideWhenUsed/>
    <w:uiPriority w:val="39"/>
    <w:pPr>
      <w:spacing w:after="100"/>
      <w:ind w:left="1320"/>
    </w:pPr>
    <w:rPr>
      <w:rFonts w:asciiTheme="minorHAnsi" w:hAnsiTheme="minorHAnsi" w:eastAsiaTheme="minorEastAsia"/>
      <w:sz w:val="22"/>
      <w:lang w:eastAsia="ru-RU"/>
    </w:r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6"/>
    <w:basedOn w:val="1"/>
    <w:next w:val="1"/>
    <w:unhideWhenUsed/>
    <w:uiPriority w:val="39"/>
    <w:pPr>
      <w:spacing w:after="100"/>
      <w:ind w:left="1100"/>
    </w:pPr>
    <w:rPr>
      <w:rFonts w:asciiTheme="minorHAnsi" w:hAnsiTheme="minorHAnsi" w:eastAsiaTheme="minorEastAsia"/>
      <w:sz w:val="22"/>
      <w:lang w:eastAsia="ru-RU"/>
    </w:rPr>
  </w:style>
  <w:style w:type="paragraph" w:styleId="15">
    <w:name w:val="toc 3"/>
    <w:basedOn w:val="1"/>
    <w:next w:val="1"/>
    <w:unhideWhenUsed/>
    <w:uiPriority w:val="39"/>
    <w:pPr>
      <w:spacing w:after="100"/>
      <w:ind w:left="440"/>
    </w:pPr>
    <w:rPr>
      <w:rFonts w:asciiTheme="minorHAnsi" w:hAnsiTheme="minorHAnsi" w:eastAsiaTheme="minorEastAsia"/>
      <w:sz w:val="22"/>
      <w:lang w:eastAsia="ru-RU"/>
    </w:rPr>
  </w:style>
  <w:style w:type="paragraph" w:styleId="16">
    <w:name w:val="toc 2"/>
    <w:basedOn w:val="1"/>
    <w:next w:val="1"/>
    <w:unhideWhenUsed/>
    <w:uiPriority w:val="39"/>
    <w:pPr>
      <w:spacing w:after="100"/>
      <w:ind w:left="280"/>
    </w:pPr>
  </w:style>
  <w:style w:type="paragraph" w:styleId="17">
    <w:name w:val="toc 4"/>
    <w:basedOn w:val="1"/>
    <w:next w:val="1"/>
    <w:unhideWhenUsed/>
    <w:uiPriority w:val="39"/>
    <w:pPr>
      <w:spacing w:after="100"/>
      <w:ind w:left="660"/>
    </w:pPr>
    <w:rPr>
      <w:rFonts w:asciiTheme="minorHAnsi" w:hAnsiTheme="minorHAnsi" w:eastAsiaTheme="minorEastAsia"/>
      <w:sz w:val="22"/>
      <w:lang w:eastAsia="ru-RU"/>
    </w:rPr>
  </w:style>
  <w:style w:type="paragraph" w:styleId="18">
    <w:name w:val="toc 5"/>
    <w:basedOn w:val="1"/>
    <w:next w:val="1"/>
    <w:unhideWhenUsed/>
    <w:uiPriority w:val="39"/>
    <w:pPr>
      <w:spacing w:after="100"/>
      <w:ind w:left="880"/>
    </w:pPr>
    <w:rPr>
      <w:rFonts w:asciiTheme="minorHAnsi" w:hAnsiTheme="minorHAnsi" w:eastAsiaTheme="minorEastAsia"/>
      <w:sz w:val="22"/>
      <w:lang w:eastAsia="ru-RU"/>
    </w:rPr>
  </w:style>
  <w:style w:type="paragraph" w:styleId="19">
    <w:name w:val="Title"/>
    <w:basedOn w:val="1"/>
    <w:next w:val="1"/>
    <w:link w:val="2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20">
    <w:name w:val="foot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2">
    <w:name w:val="HTML Preformatted"/>
    <w:basedOn w:val="1"/>
    <w:link w:val="2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3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Знак"/>
    <w:basedOn w:val="4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25">
    <w:name w:val="Стандартный HTML Знак"/>
    <w:basedOn w:val="4"/>
    <w:link w:val="22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6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28">
    <w:name w:val="Верхний колонтитул Знак"/>
    <w:basedOn w:val="4"/>
    <w:link w:val="10"/>
    <w:uiPriority w:val="99"/>
    <w:rPr>
      <w:rFonts w:ascii="Times New Roman" w:hAnsi="Times New Roman"/>
      <w:sz w:val="28"/>
    </w:rPr>
  </w:style>
  <w:style w:type="character" w:customStyle="1" w:styleId="29">
    <w:name w:val="Нижний колонтитул Знак"/>
    <w:basedOn w:val="4"/>
    <w:link w:val="20"/>
    <w:uiPriority w:val="99"/>
    <w:rPr>
      <w:rFonts w:ascii="Times New Roman" w:hAnsi="Times New Roman"/>
      <w:sz w:val="28"/>
    </w:rPr>
  </w:style>
  <w:style w:type="paragraph" w:customStyle="1" w:styleId="30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E75B6" w:themeColor="accent1" w:themeShade="BF"/>
      <w:lang w:eastAsia="ru-RU"/>
    </w:rPr>
  </w:style>
  <w:style w:type="character" w:customStyle="1" w:styleId="3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7" Type="http://schemas.openxmlformats.org/officeDocument/2006/relationships/fontTable" Target="fontTable.xml"/><Relationship Id="rId66" Type="http://schemas.openxmlformats.org/officeDocument/2006/relationships/customXml" Target="../customXml/item2.xml"/><Relationship Id="rId65" Type="http://schemas.openxmlformats.org/officeDocument/2006/relationships/customXml" Target="../customXml/item1.xml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footer" Target="footer2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footer" Target="foot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DE0183-B7D3-4BA6-883D-BF14E049D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2781</Words>
  <Characters>15857</Characters>
  <Lines>132</Lines>
  <Paragraphs>37</Paragraphs>
  <TotalTime>203</TotalTime>
  <ScaleCrop>false</ScaleCrop>
  <LinksUpToDate>false</LinksUpToDate>
  <CharactersWithSpaces>18601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2021-09-08T16:27:00Z</dcterms:created>
  <dc:creator>Admin</dc:creator>
  <cp:lastModifiedBy>sidor</cp:lastModifiedBy>
  <dcterms:modified xsi:type="dcterms:W3CDTF">2022-12-17T16:20:44Z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8F7942F1AE8940ECB29CA1757D4B4CE8</vt:lpwstr>
  </property>
</Properties>
</file>