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376920"/>
                  <w:bookmarkStart w:id="1" w:name="_Toc96255848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jc w:val="center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  <w:jc w:val="center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ПО ПРАКТИЧЕСКОЙ РАБОТЕ №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  <w:t>6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контейнеров в Docker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20</w:t>
            </w:r>
            <w:bookmarkStart w:id="2" w:name="_GoBack"/>
            <w:bookmarkEnd w:id="2"/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hint="default" w:ascii="Times New Roman" w:hAnsi="Times New Roman" w:eastAsia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 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ru-RU"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  <w:t xml:space="preserve"> С.Д.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А.В.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сборки Docker-контейнера с использованием Docker-composer</w:t>
      </w:r>
    </w:p>
    <w:p>
      <w:pPr>
        <w:pStyle w:val="23"/>
      </w:pPr>
      <w:r>
        <w:t>Теоретическое введение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Docker-compose позволяет запускать несколько контейнеров, связывать их и определять различные свойства контейнера в одном файле.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Этот файл называется docker-compose.yml.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управляет контейнерами, запускает их вместе, в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нужной последовательности.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Docker-compose написан в формате YAML который по своей сути похож на JSON или XML. В формате YAML имеют значения пробелы и табуляции, именно пробелами отделяются названия параметров от их значений.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Команды Docker-compose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Чтобы просмотреть команды и их действия, необходимо выполнить в терминале 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–help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Up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Эта команда используется, для запуска или служб в файле docker-compose.yml.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Docker-compose.yml определяет сервисы, их свойства, переменные и зависимости.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up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просмотра запущенных контейнеров: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ps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Также можно указать docker-compose запустить только один сервис, например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up my_container1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23"/>
      </w:pPr>
      <w:r>
        <w:t>Выполнение работы</w:t>
      </w:r>
    </w:p>
    <w:p>
      <w:r>
        <w:t>Используя Docker-compose создать контейнеры для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Веб-сервера apache, так чтобы можно было запускать самостоятельно созданный сайт. Продумайте компоновку контейнера на свое усмотрение. Результат представлен на листинге 1 и рисунках 1, 2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"3.9"</w:t>
            </w:r>
          </w:p>
          <w:p>
            <w:pPr>
              <w:pStyle w:val="29"/>
              <w:rPr>
                <w:sz w:val="20"/>
                <w:lang w:val="en-US"/>
              </w:rPr>
            </w:pPr>
          </w:p>
          <w:p>
            <w:pPr>
              <w:pStyle w:val="29"/>
              <w:rPr>
                <w:sz w:val="20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apache: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image: httpd:latest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"8080:80"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volumes: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./my_website:/usr/local/apache2/htdocs/</w:t>
            </w:r>
          </w:p>
          <w:p>
            <w:pPr>
              <w:pStyle w:val="29"/>
              <w:rPr>
                <w:sz w:val="20"/>
                <w:lang w:val="en-US"/>
              </w:rPr>
            </w:pPr>
          </w:p>
        </w:tc>
      </w:tr>
    </w:tbl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1334770"/>
            <wp:effectExtent l="0" t="0" r="31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t="72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77850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Сайт, запущенный на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tabs>
          <w:tab w:val="left" w:pos="2461"/>
        </w:tabs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 mysql, при обращении к которой из самостоятельно созданного приложения можно было помещать и читать данные в базу данных. Продумайте компоновку контейнера на свое усмотрение. Результат представлен на листинге 2 и рисунках 3, 4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–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mysql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>version: "3.9"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>services: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mysql: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image: mysql:latest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environment: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MYSQL_ROOT_PASSWORD: root 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MYSQL_DATABASE: Spring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volumes: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- ./data:/var/lib/mysql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ports: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- 3307:3306</w:t>
            </w:r>
          </w:p>
        </w:tc>
      </w:tr>
    </w:tbl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1804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rcRect t="40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 – Запуск m</w:t>
      </w:r>
      <w:r>
        <w:rPr>
          <w:rFonts w:ascii="Times New Roman" w:hAnsi="Times New Roman" w:cs="Times New Roman"/>
          <w:sz w:val="28"/>
          <w:lang w:val="en-US"/>
        </w:rPr>
        <w:t>ysql</w:t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858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Проверка работоспособности БД</w:t>
      </w:r>
    </w:p>
    <w:p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поместить в контейнер собственное приложение. Продумайте компоновку контейнера на свое усмотрение. Результат представлен на листингах 3, 4 и рисунке 5.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tresk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openjdk:latest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target/tresk-0.0.1-SNAPSHOT.jar /app.jar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ENTRYPOINT ["java","-jar","/app.jar"]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tresk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version: "3.9"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web: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build: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"8080:8080"</w:t>
            </w:r>
          </w:p>
        </w:tc>
      </w:tr>
    </w:tbl>
    <w:p>
      <w:pPr>
        <w:spacing w:after="0"/>
        <w:rPr>
          <w:rFonts w:ascii="Times New Roman" w:hAnsi="Times New Roman" w:cs="Times New Roman"/>
          <w:sz w:val="28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2406650"/>
            <wp:effectExtent l="0" t="0" r="317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rcRect t="52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Запуск </w:t>
      </w:r>
      <w:r>
        <w:rPr>
          <w:rFonts w:ascii="Times New Roman" w:hAnsi="Times New Roman" w:cs="Times New Roman"/>
          <w:sz w:val="28"/>
          <w:lang w:val="en-US"/>
        </w:rPr>
        <w:t>docker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compose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самостоятельно придумать содержимое контейнера, которое принесет практическую пользу. Была использована серверной часть приложения для очередей (проект трпп). Результат представлен на листингах 5, 6 и рисунке 6.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5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 п</w:t>
      </w:r>
      <w:r>
        <w:rPr>
          <w:rFonts w:ascii="Times New Roman" w:hAnsi="Times New Roman" w:cs="Times New Roman"/>
          <w:sz w:val="28"/>
          <w:szCs w:val="28"/>
        </w:rPr>
        <w:t xml:space="preserve">риложения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openjdk:latest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VOLUME /tmp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 JAR_FILE=target/*.jar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${JAR_FILE} app.jar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ENTRYPOINT ["java","-jar","/app.jar"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6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 п</w:t>
      </w:r>
      <w:r>
        <w:rPr>
          <w:rFonts w:ascii="Times New Roman" w:hAnsi="Times New Roman" w:cs="Times New Roman"/>
          <w:sz w:val="28"/>
          <w:szCs w:val="28"/>
        </w:rPr>
        <w:t xml:space="preserve">риложения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version: '3'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db: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image: mysql:latest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environment: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MYSQL_ROOT_PASSWORD=root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MYSQL_DATABASE=SpringQueue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"8889:3306"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app: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build: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context: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dockerfile: Dockerfile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"8080:8080"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depends_on: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db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environment: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SPRING_DATASOURCE_URL=jdbc:mysql://db:3306/SpringQueue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SPRING_DATASOURCE_USERNAME=root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SPRING_DATASOURCE_PASSWORD=root</w:t>
            </w:r>
          </w:p>
        </w:tc>
      </w:tr>
    </w:tbl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2825750"/>
            <wp:effectExtent l="0" t="0" r="317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rcRect t="35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Запуск полезного приложения</w:t>
      </w: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контейнеров, были изучены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3D3C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A88"/>
    <w:rsid w:val="007A4273"/>
    <w:rsid w:val="007B2B74"/>
    <w:rsid w:val="007B54B0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04211386"/>
    <w:rsid w:val="615408EC"/>
    <w:rsid w:val="68AE257C"/>
    <w:rsid w:val="759E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qFormat/>
    <w:uiPriority w:val="99"/>
    <w:rPr>
      <w:b/>
      <w:bCs/>
    </w:rPr>
  </w:style>
  <w:style w:type="paragraph" w:styleId="12">
    <w:name w:val="head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qFormat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qFormat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qFormat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qFormat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qFormat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qFormat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qFormat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qFormat/>
    <w:uiPriority w:val="99"/>
  </w:style>
  <w:style w:type="character" w:customStyle="1" w:styleId="38">
    <w:name w:val="Нижний колонтитул Знак"/>
    <w:basedOn w:val="5"/>
    <w:link w:val="15"/>
    <w:qFormat/>
    <w:uiPriority w:val="99"/>
  </w:style>
  <w:style w:type="character" w:customStyle="1" w:styleId="39">
    <w:name w:val="Стандартный HTML Знак"/>
    <w:basedOn w:val="5"/>
    <w:link w:val="17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qFormat/>
    <w:uiPriority w:val="0"/>
  </w:style>
  <w:style w:type="character" w:customStyle="1" w:styleId="41">
    <w:name w:val="hljs-literal"/>
    <w:basedOn w:val="5"/>
    <w:qFormat/>
    <w:uiPriority w:val="0"/>
  </w:style>
  <w:style w:type="character" w:customStyle="1" w:styleId="42">
    <w:name w:val="hljs-number"/>
    <w:basedOn w:val="5"/>
    <w:qFormat/>
    <w:uiPriority w:val="0"/>
  </w:style>
  <w:style w:type="character" w:customStyle="1" w:styleId="43">
    <w:name w:val="Листинг Знак"/>
    <w:basedOn w:val="5"/>
    <w:link w:val="44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690</Words>
  <Characters>3935</Characters>
  <Lines>32</Lines>
  <Paragraphs>9</Paragraphs>
  <TotalTime>44</TotalTime>
  <ScaleCrop>false</ScaleCrop>
  <LinksUpToDate>false</LinksUpToDate>
  <CharactersWithSpaces>4616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Mr. Shiz</cp:lastModifiedBy>
  <cp:lastPrinted>2023-02-11T22:16:00Z</cp:lastPrinted>
  <dcterms:modified xsi:type="dcterms:W3CDTF">2023-04-22T06:08:25Z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1049-11.2.0.11516</vt:lpwstr>
  </property>
  <property fmtid="{D5CDD505-2E9C-101B-9397-08002B2CF9AE}" pid="3" name="ICV">
    <vt:lpwstr>052332ED660C490085916CC7406CF1C9</vt:lpwstr>
  </property>
</Properties>
</file>