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435"/>
        <w:jc w:val="center"/>
      </w:pPr>
      <w:bookmarkStart w:id="0" w:name="_Hlk96033859"/>
      <w:bookmarkEnd w:id="0"/>
      <w:r>
        <w:drawing>
          <wp:inline distT="0" distB="0" distL="0" distR="0">
            <wp:extent cx="1066800" cy="106680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64"/>
        <w:ind w:left="883"/>
      </w:pPr>
      <w:r>
        <w:rPr>
          <w:rFonts w:ascii="Times New Roman" w:hAnsi="Times New Roman" w:eastAsia="Times New Roman" w:cs="Times New Roman"/>
          <w:sz w:val="20"/>
        </w:rPr>
        <w:t xml:space="preserve">МИНИСТЕРСТВО НАУКИ И ВЫСШЕГО ОБРАЗОВАНИЯ РОССИЙСКОЙ ФЕДЕРАЦИИ </w:t>
      </w:r>
    </w:p>
    <w:p>
      <w:pPr>
        <w:spacing w:after="10" w:line="268" w:lineRule="auto"/>
        <w:ind w:left="701" w:right="245" w:hanging="10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spacing w:after="356"/>
        <w:ind w:left="1795"/>
      </w:pPr>
      <w:r>
        <w:rPr>
          <w:rFonts w:ascii="Times New Roman" w:hAnsi="Times New Roman" w:eastAsia="Times New Roman" w:cs="Times New Roman"/>
          <w:b/>
          <w:sz w:val="24"/>
        </w:rPr>
        <w:t>«МИРЭА  - Российский технологический университет»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84178072"/>
      <w:bookmarkStart w:id="2" w:name="_Toc84178030"/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504190</wp:posOffset>
                </wp:positionV>
                <wp:extent cx="5600700" cy="39370"/>
                <wp:effectExtent l="0" t="0" r="0" b="0"/>
                <wp:wrapTopAndBottom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9" o:spid="_x0000_s1026" o:spt="203" style="position:absolute;left:0pt;margin-top:39.7pt;height:3.1pt;width:441pt;mso-position-horizontal:center;mso-position-horizontal-relative:margin;mso-wrap-distance-bottom:0pt;mso-wrap-distance-top:0pt;z-index:251659264;mso-width-relative:page;mso-height-relative:page;" coordsize="5600701,39370" o:gfxdata="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y2uGNcAAAAGAQAADwAA&#10;AAAAAAABACAAAAAiAAAAZHJzL2Rvd25yZXYueG1sUEsBAhQAFAAAAAgAh07iQIuujv6JAgAA3ggA&#10;AA4AAAAAAAAAAQAgAAAAJgEAAGRycy9lMm9Eb2MueG1sUEsFBgAAAAAGAAYAWQEAACEGAAAAAA==&#10;">
                <o:lock v:ext="edit" aspectratio="f"/>
                <v:shape id="Shape 197" o:spid="_x0000_s1026" o:spt="100" style="position:absolute;left:0;top:25400;height:13970;width:5600701;" fillcolor="#000000" filled="t" stroked="f" coordsize="5600701,13970" o:gfxdata="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RpupvQAA&#10;ANwAAAAPAAAAAAAAAAEAIAAAACIAAABkcnMvZG93bnJldi54bWxQSwECFAAUAAAACACHTuJAMy8F&#10;njsAAAA5AAAAEAAAAAAAAAABACAAAAAMAQAAZHJzL3NoYXBleG1sLnhtbFBLBQYAAAAABgAGAFsB&#10;AAC2AwAAAAA=&#10;" path="m5600701,0l5600701,12700,0,13970,0,1270,560070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98" o:spid="_x0000_s1026" o:spt="100" style="position:absolute;left:0;top:0;height:13970;width:5600701;" fillcolor="#000000" filled="t" stroked="f" coordsize="5600701,13970" o:gfxdata="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2Q/b&#10;wAAAANwAAAAPAAAAAAAAAAEAIAAAACIAAABkcnMvZG93bnJldi54bWxQSwECFAAUAAAACACHTuJA&#10;My8FnjsAAAA5AAAAEAAAAAAAAAABACAAAAAPAQAAZHJzL3NoYXBleG1sLnhtbFBLBQYAAAAABgAG&#10;AFsBAAC5AwAAAAA=&#10;" path="m5600701,0l5600701,12700,0,13970,0,1270,560070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>РТУ  МИРЭА</w:t>
      </w:r>
      <w:bookmarkEnd w:id="1"/>
      <w:bookmarkEnd w:id="2"/>
    </w:p>
    <w:p>
      <w:pPr>
        <w:spacing w:after="0"/>
        <w:ind w:left="258"/>
      </w:pPr>
    </w:p>
    <w:p>
      <w:pPr>
        <w:pStyle w:val="21"/>
        <w:rPr>
          <w:sz w:val="22"/>
          <w:szCs w:val="18"/>
        </w:rPr>
      </w:pPr>
      <w:r>
        <w:rPr>
          <w:sz w:val="22"/>
          <w:szCs w:val="18"/>
        </w:rPr>
        <w:t xml:space="preserve">                                        Институт информационных технологий</w:t>
      </w:r>
    </w:p>
    <w:p>
      <w:pPr>
        <w:pStyle w:val="21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Кафедра инструментального и прикладного программного обеспечения </w:t>
      </w:r>
    </w:p>
    <w:p>
      <w:pPr>
        <w:pStyle w:val="21"/>
        <w:jc w:val="center"/>
        <w:rPr>
          <w:rFonts w:eastAsia="Times New Roman" w:cs="Times New Roman"/>
          <w:b/>
          <w:sz w:val="24"/>
          <w:szCs w:val="20"/>
        </w:rPr>
      </w:pPr>
    </w:p>
    <w:p>
      <w:pPr>
        <w:spacing w:after="25"/>
        <w:ind w:left="153" w:hanging="10"/>
        <w:jc w:val="center"/>
      </w:pPr>
      <w:r>
        <w:rPr>
          <w:rFonts w:ascii="Times New Roman" w:hAnsi="Times New Roman" w:eastAsia="Times New Roman" w:cs="Times New Roman"/>
          <w:b/>
          <w:sz w:val="28"/>
        </w:rPr>
        <w:t xml:space="preserve">ОТЧЕТ  </w:t>
      </w:r>
    </w:p>
    <w:p>
      <w:pPr>
        <w:spacing w:after="25"/>
        <w:ind w:left="153" w:hanging="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ПО</w:t>
      </w:r>
      <w:r>
        <w:rPr>
          <w:rFonts w:ascii="Times New Roman" w:hAnsi="Times New Roman" w:eastAsia="Times New Roman" w:cs="Times New Roman"/>
          <w:b/>
          <w:i/>
          <w:color w:val="FF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ПРАКТИЧЕСКОЙ</w:t>
      </w:r>
      <w:r>
        <w:rPr>
          <w:rFonts w:ascii="Times New Roman" w:hAnsi="Times New Roman" w:eastAsia="Times New Roman" w:cs="Times New Roman"/>
          <w:b/>
          <w:i/>
          <w:color w:val="FF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РАБОТЕ</w:t>
      </w:r>
      <w:r>
        <w:rPr>
          <w:rFonts w:ascii="Times New Roman" w:hAnsi="Times New Roman" w:eastAsia="Times New Roman" w:cs="Times New Roman"/>
          <w:b/>
          <w:i/>
          <w:color w:val="FF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№ 3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auto"/>
          <w:sz w:val="28"/>
          <w:szCs w:val="40"/>
        </w:rPr>
      </w:pPr>
      <w:r>
        <w:rPr>
          <w:rFonts w:ascii="Times New Roman" w:hAnsi="Times New Roman" w:eastAsia="Times New Roman" w:cs="Times New Roman"/>
          <w:color w:val="auto"/>
          <w:sz w:val="28"/>
          <w:szCs w:val="40"/>
        </w:rPr>
        <w:t>«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Работа с реестром Docker</w:t>
      </w:r>
      <w:r>
        <w:rPr>
          <w:rFonts w:ascii="Times New Roman" w:hAnsi="Times New Roman" w:eastAsia="Times New Roman" w:cs="Times New Roman"/>
          <w:color w:val="auto"/>
          <w:sz w:val="28"/>
          <w:szCs w:val="40"/>
        </w:rPr>
        <w:t>»</w:t>
      </w:r>
    </w:p>
    <w:p>
      <w:pPr>
        <w:pStyle w:val="23"/>
        <w:numPr>
          <w:ilvl w:val="0"/>
          <w:numId w:val="0"/>
        </w:numPr>
        <w:ind w:left="709"/>
        <w:jc w:val="center"/>
      </w:pPr>
    </w:p>
    <w:p>
      <w:pPr>
        <w:spacing w:after="0" w:line="280" w:lineRule="auto"/>
        <w:ind w:left="3785" w:right="2490" w:hanging="787"/>
      </w:pPr>
      <w:r>
        <w:rPr>
          <w:rFonts w:ascii="Times New Roman" w:hAnsi="Times New Roman" w:eastAsia="Times New Roman" w:cs="Times New Roman"/>
          <w:b/>
          <w:i/>
          <w:color w:val="FF0000"/>
          <w:sz w:val="28"/>
        </w:rPr>
        <w:tab/>
      </w:r>
      <w:r>
        <w:rPr>
          <w:rFonts w:ascii="Times New Roman" w:hAnsi="Times New Roman" w:eastAsia="Times New Roman" w:cs="Times New Roman"/>
          <w:b/>
          <w:sz w:val="28"/>
        </w:rPr>
        <w:t xml:space="preserve">по дисциплине </w:t>
      </w:r>
    </w:p>
    <w:p>
      <w:pPr>
        <w:spacing w:after="0"/>
        <w:ind w:left="147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«</w:t>
      </w:r>
      <w:r>
        <w:rPr>
          <w:rFonts w:ascii="Times New Roman" w:hAnsi="Times New Roman" w:eastAsia="Times New Roman" w:cs="Times New Roman"/>
          <w:sz w:val="28"/>
          <w:szCs w:val="28"/>
        </w:rPr>
        <w:t>НАСТРОЙКА И АДМИНИСТРИРОВАНИЕ СЕРВИСНОГО ПРОГРАММНОГО ОБЕСПЕЧЕНИЯ</w:t>
      </w:r>
      <w:r>
        <w:rPr>
          <w:rFonts w:ascii="Times New Roman" w:hAnsi="Times New Roman" w:eastAsia="Times New Roman" w:cs="Times New Roman"/>
          <w:b/>
          <w:sz w:val="28"/>
        </w:rPr>
        <w:t xml:space="preserve">» </w:t>
      </w:r>
    </w:p>
    <w:p>
      <w:pPr>
        <w:spacing w:after="0"/>
        <w:ind w:left="147"/>
        <w:jc w:val="center"/>
      </w:pPr>
    </w:p>
    <w:p>
      <w:pPr>
        <w:spacing w:after="0"/>
      </w:pPr>
      <w:r>
        <w:rPr>
          <w:rFonts w:ascii="Times New Roman" w:hAnsi="Times New Roman" w:eastAsia="Times New Roman" w:cs="Times New Roman"/>
          <w:color w:val="FF0000"/>
          <w:sz w:val="28"/>
        </w:rPr>
        <w:t xml:space="preserve"> </w:t>
      </w:r>
    </w:p>
    <w:p>
      <w:pPr>
        <w:spacing w:after="0"/>
        <w:ind w:left="202"/>
        <w:jc w:val="center"/>
      </w:pPr>
      <w:r>
        <w:rPr>
          <w:rFonts w:ascii="Times New Roman" w:hAnsi="Times New Roman" w:eastAsia="Times New Roman" w:cs="Times New Roman"/>
          <w:b/>
          <w:sz w:val="24"/>
        </w:rPr>
        <w:t xml:space="preserve">  </w:t>
      </w:r>
      <w:r>
        <w:rPr>
          <w:rFonts w:ascii="Times New Roman" w:hAnsi="Times New Roman" w:eastAsia="Times New Roman" w:cs="Times New Roman"/>
          <w:b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ab/>
      </w:r>
      <w:r>
        <w:rPr>
          <w:rFonts w:ascii="Times New Roman" w:hAnsi="Times New Roman" w:eastAsia="Times New Roman" w:cs="Times New Roman"/>
          <w:i/>
          <w:sz w:val="24"/>
        </w:rPr>
        <w:t xml:space="preserve"> </w:t>
      </w:r>
    </w:p>
    <w:p>
      <w:pPr>
        <w:tabs>
          <w:tab w:val="right" w:pos="9249"/>
        </w:tabs>
        <w:spacing w:after="0"/>
      </w:pPr>
      <w:r>
        <w:rPr>
          <w:rFonts w:ascii="Times New Roman" w:hAnsi="Times New Roman" w:eastAsia="Times New Roman" w:cs="Times New Roman"/>
          <w:sz w:val="24"/>
        </w:rPr>
        <w:t xml:space="preserve">Выполнил студент группы   ИКБО-16-21  </w:t>
      </w:r>
      <w:r>
        <w:rPr>
          <w:rFonts w:ascii="Times New Roman" w:hAnsi="Times New Roman" w:eastAsia="Times New Roman" w:cs="Times New Roman"/>
          <w:sz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>Сидоров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 xml:space="preserve"> С.Д</w:t>
      </w:r>
      <w:r>
        <w:rPr>
          <w:rFonts w:ascii="Times New Roman" w:hAnsi="Times New Roman" w:eastAsia="Times New Roman" w:cs="Times New Roman"/>
          <w:sz w:val="24"/>
        </w:rPr>
        <w:t>.</w:t>
      </w:r>
      <w:r>
        <w:rPr>
          <w:rFonts w:ascii="Times New Roman" w:hAnsi="Times New Roman" w:eastAsia="Times New Roman" w:cs="Times New Roman"/>
          <w:sz w:val="24"/>
        </w:rPr>
        <w:tab/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</w:p>
    <w:p>
      <w:pPr>
        <w:spacing w:after="0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4"/>
        </w:rPr>
        <w:t>Принял преподаватель</w:t>
      </w:r>
      <w:r>
        <w:rPr>
          <w:rFonts w:ascii="Times New Roman" w:hAnsi="Times New Roman" w:eastAsia="Times New Roman" w:cs="Times New Roman"/>
          <w:sz w:val="24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0"/>
        </w:rPr>
        <w:t xml:space="preserve">                                     </w:t>
      </w:r>
      <w:r>
        <w:rPr>
          <w:rFonts w:ascii="Times New Roman" w:hAnsi="Times New Roman" w:eastAsia="Times New Roman" w:cs="Times New Roman"/>
          <w:b/>
          <w:color w:val="FF0000"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16"/>
        </w:rPr>
        <w:tab/>
      </w:r>
      <w:r>
        <w:rPr>
          <w:rFonts w:ascii="Times New Roman" w:hAnsi="Times New Roman" w:eastAsia="Times New Roman" w:cs="Times New Roman"/>
          <w:i/>
          <w:sz w:val="24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</w:rPr>
        <w:tab/>
      </w:r>
      <w:r>
        <w:rPr>
          <w:rFonts w:ascii="Times New Roman" w:hAnsi="Times New Roman" w:eastAsia="Times New Roman" w:cs="Times New Roman"/>
          <w:i/>
          <w:sz w:val="24"/>
        </w:rPr>
        <w:tab/>
      </w:r>
      <w:r>
        <w:rPr>
          <w:rFonts w:ascii="Times New Roman" w:hAnsi="Times New Roman" w:eastAsia="Times New Roman" w:cs="Times New Roman"/>
          <w:i/>
          <w:sz w:val="24"/>
        </w:rPr>
        <w:tab/>
      </w:r>
      <w:r>
        <w:rPr>
          <w:rFonts w:ascii="Times New Roman" w:hAnsi="Times New Roman" w:eastAsia="Times New Roman" w:cs="Times New Roman"/>
          <w:i/>
          <w:sz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lang w:val="ru-RU"/>
        </w:rPr>
        <w:t>Хозяинов</w:t>
      </w:r>
      <w:r>
        <w:rPr>
          <w:rFonts w:hint="default" w:ascii="Times New Roman" w:hAnsi="Times New Roman" w:eastAsia="Times New Roman" w:cs="Times New Roman"/>
          <w:sz w:val="24"/>
          <w:lang w:val="ru-RU"/>
        </w:rPr>
        <w:t xml:space="preserve"> А.В.</w:t>
      </w:r>
      <w:bookmarkStart w:id="29" w:name="_GoBack"/>
      <w:bookmarkEnd w:id="29"/>
    </w:p>
    <w:p>
      <w:pPr>
        <w:spacing w:after="0"/>
        <w:ind w:left="2993"/>
      </w:pP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  <w:r>
        <w:rPr>
          <w:rFonts w:ascii="Times New Roman" w:hAnsi="Times New Roman" w:eastAsia="Times New Roman" w:cs="Times New Roman"/>
          <w:i/>
          <w:color w:val="FF0000"/>
          <w:sz w:val="20"/>
        </w:rPr>
        <w:tab/>
      </w:r>
    </w:p>
    <w:p>
      <w:pPr>
        <w:spacing w:after="0"/>
        <w:ind w:left="476"/>
        <w:jc w:val="center"/>
      </w:pPr>
      <w:r>
        <w:rPr>
          <w:rFonts w:ascii="Times New Roman" w:hAnsi="Times New Roman" w:eastAsia="Times New Roman" w:cs="Times New Roman"/>
          <w:b/>
          <w:sz w:val="34"/>
        </w:rPr>
        <w:t xml:space="preserve"> </w:t>
      </w:r>
    </w:p>
    <w:p>
      <w:pPr>
        <w:spacing w:after="0"/>
        <w:ind w:left="476"/>
        <w:jc w:val="center"/>
      </w:pPr>
      <w:r>
        <w:rPr>
          <w:rFonts w:ascii="Times New Roman" w:hAnsi="Times New Roman" w:eastAsia="Times New Roman" w:cs="Times New Roman"/>
          <w:b/>
          <w:sz w:val="34"/>
        </w:rPr>
        <w:t xml:space="preserve"> </w:t>
      </w:r>
    </w:p>
    <w:p>
      <w:pPr>
        <w:spacing w:after="0"/>
        <w:ind w:left="4628"/>
        <w:jc w:val="center"/>
      </w:pPr>
      <w:r>
        <w:rPr>
          <w:rFonts w:ascii="Times New Roman" w:hAnsi="Times New Roman" w:eastAsia="Times New Roman" w:cs="Times New Roman"/>
          <w:i/>
          <w:sz w:val="20"/>
        </w:rPr>
        <w:t xml:space="preserve"> </w:t>
      </w:r>
    </w:p>
    <w:tbl>
      <w:tblPr>
        <w:tblStyle w:val="20"/>
        <w:tblW w:w="9357" w:type="dxa"/>
        <w:tblInd w:w="0" w:type="dxa"/>
        <w:tblLayout w:type="fixed"/>
        <w:tblCellMar>
          <w:top w:w="5" w:type="dxa"/>
          <w:left w:w="0" w:type="dxa"/>
          <w:bottom w:w="0" w:type="dxa"/>
          <w:right w:w="0" w:type="dxa"/>
        </w:tblCellMar>
      </w:tblPr>
      <w:tblGrid>
        <w:gridCol w:w="1701"/>
        <w:gridCol w:w="7493"/>
        <w:gridCol w:w="163"/>
      </w:tblGrid>
      <w:tr>
        <w:tblPrEx>
          <w:tblCellMar>
            <w:top w:w="5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0"/>
              </w:rPr>
              <w:t xml:space="preserve">Практическая работа выполнена </w:t>
            </w:r>
          </w:p>
        </w:tc>
        <w:tc>
          <w:tcPr>
            <w:tcW w:w="749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  <w:ind w:left="98"/>
            </w:pPr>
            <w:r>
              <w:rPr>
                <w:rFonts w:ascii="Times New Roman" w:hAnsi="Times New Roman" w:eastAsia="Times New Roman" w:cs="Times New Roman"/>
                <w:sz w:val="20"/>
              </w:rPr>
              <w:t xml:space="preserve">                                       «    » ______ 2023 г. </w:t>
            </w:r>
          </w:p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after="0" w:line="240" w:lineRule="auto"/>
              <w:ind w:left="119"/>
              <w:jc w:val="center"/>
            </w:pPr>
          </w:p>
        </w:tc>
      </w:tr>
      <w:tr>
        <w:tblPrEx>
          <w:tblCellMar>
            <w:top w:w="5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7493" w:type="dxa"/>
            <w:tcBorders>
              <w:top w:val="nil"/>
              <w:left w:val="nil"/>
              <w:right w:val="nil"/>
            </w:tcBorders>
          </w:tcPr>
          <w:p>
            <w:pPr>
              <w:spacing w:after="0" w:line="240" w:lineRule="auto"/>
              <w:ind w:left="941"/>
            </w:pPr>
            <w:r>
              <w:rPr>
                <w:rFonts w:ascii="Times New Roman" w:hAnsi="Times New Roman" w:eastAsia="Times New Roman" w:cs="Times New Roman"/>
                <w:i/>
                <w:sz w:val="20"/>
              </w:rPr>
              <w:t xml:space="preserve"> </w:t>
            </w:r>
          </w:p>
        </w:tc>
        <w:tc>
          <w:tcPr>
            <w:tcW w:w="161" w:type="dxa"/>
            <w:tcBorders>
              <w:top w:val="nil"/>
              <w:left w:val="nil"/>
              <w:right w:val="nil"/>
            </w:tcBorders>
          </w:tcPr>
          <w:p>
            <w:pPr>
              <w:spacing w:after="0" w:line="240" w:lineRule="auto"/>
              <w:ind w:left="172"/>
              <w:jc w:val="center"/>
            </w:pPr>
            <w:r>
              <w:rPr>
                <w:rFonts w:ascii="Times New Roman" w:hAnsi="Times New Roman" w:eastAsia="Times New Roman" w:cs="Times New Roman"/>
                <w:sz w:val="20"/>
              </w:rPr>
              <w:t xml:space="preserve"> </w:t>
            </w:r>
          </w:p>
        </w:tc>
      </w:tr>
      <w:tr>
        <w:tblPrEx>
          <w:tblCellMar>
            <w:top w:w="5" w:type="dxa"/>
            <w:left w:w="0" w:type="dxa"/>
            <w:bottom w:w="0" w:type="dxa"/>
            <w:right w:w="0" w:type="dxa"/>
          </w:tblCellMar>
        </w:tblPrEx>
        <w:trPr>
          <w:trHeight w:val="1236" w:hRule="atLeast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18" w:line="240" w:lineRule="auto"/>
              <w:ind w:left="1646"/>
            </w:pPr>
            <w:r>
              <w:rPr>
                <w:rFonts w:ascii="Times New Roman" w:hAnsi="Times New Roman" w:eastAsia="Times New Roman" w:cs="Times New Roman"/>
                <w:sz w:val="20"/>
              </w:rPr>
              <w:t xml:space="preserve"> </w:t>
            </w:r>
          </w:p>
          <w:p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0"/>
              </w:rPr>
              <w:t xml:space="preserve">«Зачтено»  </w:t>
            </w:r>
          </w:p>
        </w:tc>
        <w:tc>
          <w:tcPr>
            <w:tcW w:w="7656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</w:rPr>
            </w:pPr>
            <w:r>
              <w:rPr>
                <w:rFonts w:ascii="Times New Roman" w:hAnsi="Times New Roman" w:eastAsia="Times New Roman" w:cs="Times New Roman"/>
                <w:sz w:val="20"/>
              </w:rPr>
              <w:t xml:space="preserve"> </w:t>
            </w:r>
          </w:p>
          <w:p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0"/>
              </w:rPr>
              <w:t xml:space="preserve">                                        «    » ______ 2023 г.</w:t>
            </w:r>
          </w:p>
        </w:tc>
      </w:tr>
    </w:tbl>
    <w:p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96258260"/>
      <w:bookmarkStart w:id="4" w:name="_Toc52829302"/>
      <w:bookmarkStart w:id="5" w:name="_Toc85403996"/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 2023</w:t>
      </w:r>
    </w:p>
    <w:sdt>
      <w:sdtPr>
        <w:rPr>
          <w:rFonts w:ascii="Calibri" w:hAnsi="Calibri" w:eastAsia="Calibri" w:cs="Calibri"/>
          <w:color w:val="000000"/>
          <w:sz w:val="22"/>
          <w:szCs w:val="22"/>
        </w:rPr>
        <w:id w:val="-1957092492"/>
        <w:docPartObj>
          <w:docPartGallery w:val="Table of Contents"/>
          <w:docPartUnique/>
        </w:docPartObj>
      </w:sdtPr>
      <w:sdtEndPr>
        <w:rPr>
          <w:rFonts w:ascii="Times New Roman" w:hAnsi="Times New Roman" w:eastAsia="Calibri" w:cs="Times New Roman"/>
          <w:color w:val="000000"/>
          <w:sz w:val="28"/>
          <w:szCs w:val="28"/>
        </w:rPr>
      </w:sdtEndPr>
      <w:sdtContent>
        <w:p>
          <w:pPr>
            <w:pStyle w:val="31"/>
            <w:jc w:val="center"/>
            <w:rPr>
              <w:rFonts w:hint="cs"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hint="cs"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>
          <w:pPr>
            <w:rPr>
              <w:rFonts w:hint="cs" w:ascii="Times New Roman" w:hAnsi="Times New Roman" w:cs="Times New Roman"/>
              <w:sz w:val="28"/>
              <w:szCs w:val="28"/>
            </w:rPr>
          </w:pPr>
        </w:p>
        <w:p>
          <w:pPr>
            <w:pStyle w:val="12"/>
            <w:rPr>
              <w:rFonts w:hint="cs" w:eastAsiaTheme="minorEastAsia"/>
              <w:b w:val="0"/>
              <w:bCs w:val="0"/>
              <w:color w:val="auto"/>
            </w:rPr>
          </w:pPr>
          <w:r>
            <w:rPr>
              <w:rFonts w:hint="cs"/>
              <w:b w:val="0"/>
              <w:bCs w:val="0"/>
            </w:rPr>
            <w:fldChar w:fldCharType="begin"/>
          </w:r>
          <w:r>
            <w:rPr>
              <w:rFonts w:hint="cs"/>
              <w:b w:val="0"/>
              <w:bCs w:val="0"/>
            </w:rPr>
            <w:instrText xml:space="preserve"> TOC \o "1-3" \h \z \u </w:instrText>
          </w:r>
          <w:r>
            <w:rPr>
              <w:rFonts w:hint="cs"/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"_Toc132370617" </w:instrText>
          </w:r>
          <w:r>
            <w:fldChar w:fldCharType="separate"/>
          </w:r>
          <w:r>
            <w:rPr>
              <w:rStyle w:val="9"/>
              <w:rFonts w:hint="cs"/>
            </w:rPr>
            <w:t>ЦЕЛЬ РАБОТЫ</w:t>
          </w:r>
          <w:r>
            <w:rPr>
              <w:rFonts w:hint="cs"/>
            </w:rPr>
            <w:tab/>
          </w:r>
          <w:r>
            <w:rPr>
              <w:rFonts w:hint="cs"/>
            </w:rPr>
            <w:fldChar w:fldCharType="begin"/>
          </w:r>
          <w:r>
            <w:rPr>
              <w:rFonts w:hint="cs"/>
            </w:rPr>
            <w:instrText xml:space="preserve"> PAGEREF _Toc132370617 \h </w:instrText>
          </w:r>
          <w:r>
            <w:rPr>
              <w:rFonts w:hint="cs"/>
            </w:rPr>
            <w:fldChar w:fldCharType="separate"/>
          </w:r>
          <w:r>
            <w:rPr>
              <w:rFonts w:hint="cs"/>
            </w:rPr>
            <w:t>3</w:t>
          </w:r>
          <w:r>
            <w:rPr>
              <w:rFonts w:hint="cs"/>
            </w:rPr>
            <w:fldChar w:fldCharType="end"/>
          </w:r>
          <w:r>
            <w:rPr>
              <w:rFonts w:hint="cs"/>
            </w:rPr>
            <w:fldChar w:fldCharType="end"/>
          </w:r>
        </w:p>
        <w:p>
          <w:pPr>
            <w:pStyle w:val="12"/>
            <w:rPr>
              <w:rFonts w:hint="cs" w:eastAsiaTheme="minorEastAsia"/>
              <w:b w:val="0"/>
              <w:bCs w:val="0"/>
              <w:color w:val="auto"/>
            </w:rPr>
          </w:pPr>
          <w:r>
            <w:fldChar w:fldCharType="begin"/>
          </w:r>
          <w:r>
            <w:instrText xml:space="preserve"> HYPERLINK \l "_Toc132370618" </w:instrText>
          </w:r>
          <w:r>
            <w:fldChar w:fldCharType="separate"/>
          </w:r>
          <w:r>
            <w:rPr>
              <w:rStyle w:val="9"/>
              <w:rFonts w:hint="cs"/>
            </w:rPr>
            <w:t>ТЕОРЕТИЧЕСКОЕ ВВЕДЕНИЕ</w:t>
          </w:r>
          <w:r>
            <w:rPr>
              <w:rFonts w:hint="cs"/>
            </w:rPr>
            <w:tab/>
          </w:r>
          <w:r>
            <w:rPr>
              <w:rFonts w:hint="cs"/>
            </w:rPr>
            <w:fldChar w:fldCharType="begin"/>
          </w:r>
          <w:r>
            <w:rPr>
              <w:rFonts w:hint="cs"/>
            </w:rPr>
            <w:instrText xml:space="preserve"> PAGEREF _Toc132370618 \h </w:instrText>
          </w:r>
          <w:r>
            <w:rPr>
              <w:rFonts w:hint="cs"/>
            </w:rPr>
            <w:fldChar w:fldCharType="separate"/>
          </w:r>
          <w:r>
            <w:rPr>
              <w:rFonts w:hint="cs"/>
            </w:rPr>
            <w:t>3</w:t>
          </w:r>
          <w:r>
            <w:rPr>
              <w:rFonts w:hint="cs"/>
            </w:rPr>
            <w:fldChar w:fldCharType="end"/>
          </w:r>
          <w:r>
            <w:rPr>
              <w:rFonts w:hint="cs"/>
            </w:rPr>
            <w:fldChar w:fldCharType="end"/>
          </w:r>
        </w:p>
        <w:p>
          <w:pPr>
            <w:pStyle w:val="12"/>
            <w:rPr>
              <w:rFonts w:hint="cs" w:eastAsiaTheme="minorEastAsia"/>
              <w:b w:val="0"/>
              <w:bCs w:val="0"/>
              <w:color w:val="auto"/>
            </w:rPr>
          </w:pPr>
          <w:r>
            <w:fldChar w:fldCharType="begin"/>
          </w:r>
          <w:r>
            <w:instrText xml:space="preserve"> HYPERLINK \l "_Toc132370619" </w:instrText>
          </w:r>
          <w:r>
            <w:fldChar w:fldCharType="separate"/>
          </w:r>
          <w:r>
            <w:rPr>
              <w:rStyle w:val="9"/>
              <w:rFonts w:hint="cs"/>
            </w:rPr>
            <w:t>ВЫПОЛНЕНИЕ РАБОТЫ</w:t>
          </w:r>
          <w:r>
            <w:rPr>
              <w:rFonts w:hint="cs"/>
            </w:rPr>
            <w:tab/>
          </w:r>
          <w:r>
            <w:rPr>
              <w:rFonts w:hint="cs"/>
            </w:rPr>
            <w:fldChar w:fldCharType="begin"/>
          </w:r>
          <w:r>
            <w:rPr>
              <w:rFonts w:hint="cs"/>
            </w:rPr>
            <w:instrText xml:space="preserve"> PAGEREF _Toc132370619 \h </w:instrText>
          </w:r>
          <w:r>
            <w:rPr>
              <w:rFonts w:hint="cs"/>
            </w:rPr>
            <w:fldChar w:fldCharType="separate"/>
          </w:r>
          <w:r>
            <w:rPr>
              <w:rFonts w:hint="cs"/>
            </w:rPr>
            <w:t>4</w:t>
          </w:r>
          <w:r>
            <w:rPr>
              <w:rFonts w:hint="cs"/>
            </w:rPr>
            <w:fldChar w:fldCharType="end"/>
          </w:r>
          <w:r>
            <w:rPr>
              <w:rFonts w:hint="cs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"_Toc132370620"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_Toc132370620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4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"_Toc132370621"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2.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_Toc132370621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4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"_Toc132370622"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3.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_Toc132370622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4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"_Toc132370623"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4.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_Toc132370623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5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"_Toc132370624"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5.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_Toc132370624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5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"_Toc132370625"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6.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_Toc132370625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6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"_Toc132370626"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7.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_Toc132370626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6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"_Toc132370627"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8.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_Toc132370627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6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"_Toc132370628"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9.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_Toc132370628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6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"_Toc132370629"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10.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_Toc132370629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7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"_Toc132370630"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11.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_Toc132370630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8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"_Toc132370631"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12.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_Toc132370631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8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"_Toc132370632"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13.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_Toc132370632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9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"_Toc132370633"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14.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_Toc132370633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9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"_Toc132370634"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15.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_Toc132370634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9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9345"/>
            </w:tabs>
            <w:rPr>
              <w:rFonts w:hint="cs" w:ascii="Times New Roman" w:hAnsi="Times New Roman" w:cs="Times New Roman" w:eastAsiaTheme="minorEastAsia"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"_Toc132370635" </w:instrText>
          </w:r>
          <w:r>
            <w:fldChar w:fldCharType="separate"/>
          </w:r>
          <w:r>
            <w:rPr>
              <w:rStyle w:val="9"/>
              <w:rFonts w:hint="cs" w:ascii="Times New Roman" w:hAnsi="Times New Roman" w:cs="Times New Roman"/>
              <w:sz w:val="28"/>
              <w:szCs w:val="28"/>
            </w:rPr>
            <w:t>Задание 16.</w:t>
          </w:r>
          <w:r>
            <w:rPr>
              <w:rFonts w:hint="cs" w:ascii="Times New Roman" w:hAnsi="Times New Roman" w:cs="Times New Roman"/>
              <w:sz w:val="28"/>
              <w:szCs w:val="28"/>
            </w:rPr>
            <w:tab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cs" w:ascii="Times New Roman" w:hAnsi="Times New Roman" w:cs="Times New Roman"/>
              <w:sz w:val="28"/>
              <w:szCs w:val="28"/>
            </w:rPr>
            <w:instrText xml:space="preserve"> PAGEREF _Toc132370635 \h </w:instrTex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cs" w:ascii="Times New Roman" w:hAnsi="Times New Roman" w:cs="Times New Roman"/>
              <w:sz w:val="28"/>
              <w:szCs w:val="28"/>
            </w:rPr>
            <w:t>10</w:t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hint="cs" w:eastAsiaTheme="minorEastAsia"/>
              <w:b w:val="0"/>
              <w:bCs w:val="0"/>
              <w:color w:val="auto"/>
            </w:rPr>
          </w:pPr>
          <w:r>
            <w:fldChar w:fldCharType="begin"/>
          </w:r>
          <w:r>
            <w:instrText xml:space="preserve"> HYPERLINK \l "_Toc132370636" </w:instrText>
          </w:r>
          <w:r>
            <w:fldChar w:fldCharType="separate"/>
          </w:r>
          <w:r>
            <w:rPr>
              <w:rStyle w:val="9"/>
              <w:rFonts w:hint="cs"/>
            </w:rPr>
            <w:t>КОНТРОЛЬНЫЕ ВОПРОСЫ</w:t>
          </w:r>
          <w:r>
            <w:rPr>
              <w:rFonts w:hint="cs"/>
            </w:rPr>
            <w:tab/>
          </w:r>
          <w:r>
            <w:rPr>
              <w:rFonts w:hint="cs"/>
            </w:rPr>
            <w:fldChar w:fldCharType="begin"/>
          </w:r>
          <w:r>
            <w:rPr>
              <w:rFonts w:hint="cs"/>
            </w:rPr>
            <w:instrText xml:space="preserve"> PAGEREF _Toc132370636 \h </w:instrText>
          </w:r>
          <w:r>
            <w:rPr>
              <w:rFonts w:hint="cs"/>
            </w:rPr>
            <w:fldChar w:fldCharType="separate"/>
          </w:r>
          <w:r>
            <w:rPr>
              <w:rFonts w:hint="cs"/>
            </w:rPr>
            <w:t>10</w:t>
          </w:r>
          <w:r>
            <w:rPr>
              <w:rFonts w:hint="cs"/>
            </w:rPr>
            <w:fldChar w:fldCharType="end"/>
          </w:r>
          <w:r>
            <w:rPr>
              <w:rFonts w:hint="cs"/>
            </w:rPr>
            <w:fldChar w:fldCharType="end"/>
          </w:r>
        </w:p>
        <w:p>
          <w:pPr>
            <w:pStyle w:val="12"/>
            <w:rPr>
              <w:rFonts w:hint="cs" w:eastAsiaTheme="minorEastAsia"/>
              <w:b w:val="0"/>
              <w:bCs w:val="0"/>
              <w:color w:val="auto"/>
            </w:rPr>
          </w:pPr>
          <w:r>
            <w:fldChar w:fldCharType="begin"/>
          </w:r>
          <w:r>
            <w:instrText xml:space="preserve"> HYPERLINK \l "_Toc132370637" </w:instrText>
          </w:r>
          <w:r>
            <w:fldChar w:fldCharType="separate"/>
          </w:r>
          <w:r>
            <w:rPr>
              <w:rStyle w:val="9"/>
              <w:rFonts w:hint="cs"/>
            </w:rPr>
            <w:t>ВЫВОД</w:t>
          </w:r>
          <w:r>
            <w:rPr>
              <w:rFonts w:hint="cs"/>
            </w:rPr>
            <w:tab/>
          </w:r>
          <w:r>
            <w:rPr>
              <w:rFonts w:hint="cs"/>
            </w:rPr>
            <w:fldChar w:fldCharType="begin"/>
          </w:r>
          <w:r>
            <w:rPr>
              <w:rFonts w:hint="cs"/>
            </w:rPr>
            <w:instrText xml:space="preserve"> PAGEREF _Toc132370637 \h </w:instrText>
          </w:r>
          <w:r>
            <w:rPr>
              <w:rFonts w:hint="cs"/>
            </w:rPr>
            <w:fldChar w:fldCharType="separate"/>
          </w:r>
          <w:r>
            <w:rPr>
              <w:rFonts w:hint="cs"/>
            </w:rPr>
            <w:t>13</w:t>
          </w:r>
          <w:r>
            <w:rPr>
              <w:rFonts w:hint="cs"/>
            </w:rPr>
            <w:fldChar w:fldCharType="end"/>
          </w:r>
          <w:r>
            <w:rPr>
              <w:rFonts w:hint="cs"/>
            </w:rPr>
            <w:fldChar w:fldCharType="end"/>
          </w:r>
        </w:p>
        <w:p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hint="cs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End w:id="3"/>
    <w:bookmarkEnd w:id="4"/>
    <w:bookmarkEnd w:id="5"/>
    <w:p>
      <w:pPr>
        <w:rPr>
          <w:rFonts w:ascii="Times New Roman" w:hAnsi="Times New Roman" w:eastAsia="Times New Roman" w:cs="Times New Roman"/>
          <w:b/>
          <w:color w:val="333333"/>
          <w:kern w:val="36"/>
          <w:sz w:val="28"/>
          <w:szCs w:val="24"/>
        </w:rPr>
      </w:pPr>
      <w:r>
        <w:br w:type="page"/>
      </w:r>
    </w:p>
    <w:p>
      <w:pPr>
        <w:pStyle w:val="2"/>
        <w:spacing w:after="0" w:line="360" w:lineRule="auto"/>
        <w:rPr>
          <w:szCs w:val="28"/>
        </w:rPr>
      </w:pPr>
      <w:bookmarkStart w:id="6" w:name="_Toc132370617"/>
      <w:r>
        <w:rPr>
          <w:rFonts w:hint="cs"/>
          <w:szCs w:val="28"/>
        </w:rPr>
        <w:t>ЦЕЛЬ РАБОТЫ</w:t>
      </w:r>
      <w:bookmarkEnd w:id="6"/>
    </w:p>
    <w:p>
      <w:pPr>
        <w:pStyle w:val="21"/>
        <w:ind w:firstLine="708"/>
        <w:rPr>
          <w:rFonts w:hint="cs" w:cs="Times New Roman"/>
          <w:szCs w:val="28"/>
        </w:rPr>
      </w:pPr>
      <w:r>
        <w:rPr>
          <w:rStyle w:val="58"/>
          <w:rFonts w:cs="Times New Roman"/>
        </w:rPr>
        <w:t>П</w:t>
      </w:r>
      <w:r>
        <w:rPr>
          <w:rStyle w:val="58"/>
          <w:rFonts w:hint="cs" w:cs="Times New Roman"/>
        </w:rPr>
        <w:t>олучить навыки работы с Docker-реестрами</w:t>
      </w:r>
    </w:p>
    <w:p>
      <w:pPr>
        <w:pStyle w:val="2"/>
        <w:spacing w:after="0" w:line="360" w:lineRule="auto"/>
        <w:rPr>
          <w:rFonts w:hint="cs"/>
          <w:szCs w:val="28"/>
        </w:rPr>
      </w:pPr>
      <w:r>
        <w:rPr>
          <w:rFonts w:hint="cs"/>
          <w:szCs w:val="28"/>
        </w:rPr>
        <w:tab/>
      </w:r>
      <w:bookmarkStart w:id="7" w:name="_Toc132370618"/>
      <w:r>
        <w:rPr>
          <w:rFonts w:hint="cs"/>
          <w:szCs w:val="28"/>
        </w:rPr>
        <w:t>ТЕОРЕТИЧЕСКОЕ ВВЕДЕНИЕ</w:t>
      </w:r>
      <w:bookmarkEnd w:id="7"/>
    </w:p>
    <w:p>
      <w:pPr>
        <w:spacing w:after="0" w:line="360" w:lineRule="auto"/>
        <w:ind w:firstLine="709"/>
        <w:jc w:val="both"/>
        <w:rPr>
          <w:rFonts w:hint="cs" w:ascii="Times New Roman" w:hAnsi="Times New Roman" w:cs="Times New Roman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Docker Registry – это инструмент, который используется для хранения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Docker-образов. Образы Docker – это шаблоны, которые используются для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создания контейнеров, в которых запускаются приложения. Docker Registry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позволяет загружать, хранить и управлять образами Docker на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централизованном сервере.</w:t>
      </w:r>
    </w:p>
    <w:p>
      <w:pPr>
        <w:spacing w:after="0" w:line="360" w:lineRule="auto"/>
        <w:ind w:firstLine="709"/>
        <w:jc w:val="both"/>
        <w:rPr>
          <w:rStyle w:val="58"/>
          <w:rFonts w:hint="cs" w:ascii="Times New Roman" w:hAnsi="Times New Roman" w:cs="Times New Roman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Существует два основных типа регистров: публичный и частный.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Публичные регистры, такие как Docker Hub, используются для хранения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общедоступных образов, которые могут быть загружены и использованы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всеми пользователями. Частные регистры, например, Amazon Elastic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Container Registry (ECR) или Google Container Registry, используются для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хранения образов, к которым может иметь доступ только ограниченное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количество пользователей.</w:t>
      </w:r>
    </w:p>
    <w:p>
      <w:pPr>
        <w:spacing w:after="0" w:line="360" w:lineRule="auto"/>
        <w:ind w:firstLine="709"/>
        <w:jc w:val="both"/>
        <w:rPr>
          <w:rFonts w:hint="cs" w:ascii="Times New Roman" w:hAnsi="Times New Roman" w:cs="Times New Roman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Docker Registry функционирует как веб-приложение, доступное через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HTTP-интерфейс. После загрузки образов в Docker Registry, они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сохраняются в пользовательских репозиториях, которые могут быть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настроены по желанию. Репозиторий представляет собой специальное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место, где хранятся все версии определенного образа. Каждый образ может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иметь множество тегов, которые гарантируют версионность и позволяют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управлять доступом к определенной версии образа.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</w:p>
    <w:p>
      <w:pPr>
        <w:spacing w:after="0" w:line="360" w:lineRule="auto"/>
        <w:ind w:firstLine="709"/>
        <w:jc w:val="both"/>
        <w:rPr>
          <w:rFonts w:hint="cs" w:ascii="Times New Roman" w:hAnsi="Times New Roman" w:cs="Times New Roman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Регистр Docker обеспечивает безопасность и контроль доступа к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образам. Пользователи могут настроить права доступа к определенным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образам или репозиториям, что позволяет ограничить доступ к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конфиденциальным или критически важным образам.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</w:p>
    <w:p>
      <w:pPr>
        <w:spacing w:after="0" w:line="360" w:lineRule="auto"/>
        <w:ind w:firstLine="709"/>
        <w:jc w:val="both"/>
        <w:rPr>
          <w:rFonts w:hint="cs" w:ascii="Times New Roman" w:hAnsi="Times New Roman" w:cs="Times New Roman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Docker Registry также имеет некоторые расширенные функции, такие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как репликация и автоматическое обновление образов. Репликация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позволяет создавать резервные копии образов в разных местах, что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обеспечивает более высокую доступность и надежность. Автоматическое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обновление образов позволяет обновлять образы в Docker Registry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автоматически, когда новая версия становится доступной.</w:t>
      </w:r>
    </w:p>
    <w:p>
      <w:pPr>
        <w:pStyle w:val="2"/>
        <w:spacing w:line="360" w:lineRule="auto"/>
        <w:rPr>
          <w:szCs w:val="28"/>
        </w:rPr>
      </w:pPr>
      <w:bookmarkStart w:id="8" w:name="_Toc132370619"/>
      <w:r>
        <w:rPr>
          <w:rFonts w:hint="cs"/>
          <w:szCs w:val="28"/>
        </w:rPr>
        <w:t>ВЫПОЛНЕНИЕ РАБОТЫ</w:t>
      </w:r>
      <w:bookmarkEnd w:id="8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28939652"/>
      <w:bookmarkStart w:id="10" w:name="_Toc132370620"/>
      <w:r>
        <w:rPr>
          <w:rStyle w:val="43"/>
          <w:rFonts w:hint="cs" w:cs="Times New Roman"/>
          <w:szCs w:val="28"/>
        </w:rPr>
        <w:t>Задание 1.</w:t>
      </w:r>
      <w:bookmarkEnd w:id="9"/>
      <w:bookmarkEnd w:id="10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Создайте учетную запись в сервисе https://hub.docker.com/ и</w:t>
      </w:r>
      <w:r>
        <w:rPr>
          <w:rFonts w:hint="cs" w:ascii="Times New Roman" w:hAnsi="Times New Roman" w:cs="Times New Roman"/>
          <w:sz w:val="28"/>
          <w:szCs w:val="28"/>
        </w:rPr>
        <w:br w:type="textWrapping"/>
      </w:r>
      <w:r>
        <w:rPr>
          <w:rStyle w:val="58"/>
          <w:rFonts w:hint="cs" w:ascii="Times New Roman" w:hAnsi="Times New Roman" w:cs="Times New Roman"/>
          <w:sz w:val="28"/>
          <w:szCs w:val="28"/>
        </w:rPr>
        <w:t>изучите основные функции и возможности.</w:t>
      </w:r>
      <w:r>
        <w:rPr>
          <w:rFonts w:ascii="Times New Roman" w:hAnsi="Times New Roman" w:cs="Times New Roman"/>
          <w:sz w:val="28"/>
          <w:szCs w:val="28"/>
        </w:rPr>
        <w:t xml:space="preserve"> Результат на рисунке 1.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675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 xml:space="preserve">Созданная учетная 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32370621"/>
      <w:r>
        <w:rPr>
          <w:rStyle w:val="43"/>
          <w:rFonts w:hint="cs" w:cs="Times New Roman"/>
          <w:szCs w:val="28"/>
        </w:rPr>
        <w:t>Задание 2.</w:t>
      </w:r>
      <w:bookmarkEnd w:id="11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Используя Docker CLI выведите список 3 образов, имеющих</w:t>
      </w:r>
      <w:r>
        <w:rPr>
          <w:rFonts w:hint="cs" w:ascii="Times New Roman" w:hAnsi="Times New Roman" w:cs="Times New Roman"/>
          <w:sz w:val="28"/>
          <w:szCs w:val="28"/>
        </w:rPr>
        <w:br w:type="textWrapping"/>
      </w:r>
      <w:r>
        <w:rPr>
          <w:rStyle w:val="58"/>
          <w:rFonts w:hint="cs" w:ascii="Times New Roman" w:hAnsi="Times New Roman" w:cs="Times New Roman"/>
          <w:sz w:val="28"/>
          <w:szCs w:val="28"/>
        </w:rPr>
        <w:t>более 5 звезд с названием nginx в консоль.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ascii="Times New Roman" w:hAnsi="Times New Roman" w:cs="Times New Roman"/>
          <w:sz w:val="28"/>
          <w:szCs w:val="28"/>
          <w:lang w:val="en-US"/>
        </w:rPr>
        <w:t>Р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езультат представлен на рисунке 2. 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"https://sun9-57.userapi.com/impg/-gkHVxGdta_lCMJtuwhQnjSv3SkT9y8fTIHVLw/IZgUksNJsrg.jpg?size=1280x282&amp;quality=96&amp;sign=6606af76645dedbc48dbdfc0a41a6574&amp;type=album" \* MERGEFORMATINET </w:instrText>
      </w:r>
      <w:r>
        <w:fldChar w:fldCharType="separate"/>
      </w:r>
      <w:r>
        <w:drawing>
          <wp:inline distT="0" distB="0" distL="0" distR="0">
            <wp:extent cx="5940425" cy="130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Список из трех образов</w:t>
      </w:r>
    </w:p>
    <w:p>
      <w:pPr>
        <w:spacing w:after="0" w:line="360" w:lineRule="auto"/>
        <w:ind w:firstLine="709"/>
        <w:jc w:val="both"/>
        <w:rPr>
          <w:rStyle w:val="58"/>
          <w:rFonts w:ascii="Times New Roman" w:hAnsi="Times New Roman" w:cs="Times New Roman"/>
          <w:sz w:val="28"/>
          <w:szCs w:val="28"/>
        </w:rPr>
      </w:pPr>
      <w:bookmarkStart w:id="12" w:name="_Toc132370622"/>
      <w:r>
        <w:rPr>
          <w:rStyle w:val="43"/>
          <w:rFonts w:hint="cs" w:cs="Times New Roman"/>
          <w:szCs w:val="28"/>
        </w:rPr>
        <w:t>Задание 3.</w:t>
      </w:r>
      <w:bookmarkEnd w:id="12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Получите образ с именем nginx, внесите и зафиксируйте</w:t>
      </w:r>
      <w:r>
        <w:rPr>
          <w:rFonts w:hint="cs" w:ascii="Times New Roman" w:hAnsi="Times New Roman" w:cs="Times New Roman"/>
          <w:sz w:val="28"/>
          <w:szCs w:val="28"/>
        </w:rPr>
        <w:br w:type="textWrapping"/>
      </w:r>
      <w:r>
        <w:rPr>
          <w:rStyle w:val="58"/>
          <w:rFonts w:hint="cs" w:ascii="Times New Roman" w:hAnsi="Times New Roman" w:cs="Times New Roman"/>
          <w:sz w:val="28"/>
          <w:szCs w:val="28"/>
        </w:rPr>
        <w:t>изменения в нем. Результат представлен на рисунке 3.</w:t>
      </w:r>
    </w:p>
    <w:p>
      <w:pPr>
        <w:spacing w:after="0" w:line="360" w:lineRule="auto"/>
        <w:jc w:val="center"/>
      </w:pPr>
      <w:r>
        <w:fldChar w:fldCharType="begin"/>
      </w:r>
      <w:r>
        <w:instrText xml:space="preserve"> INCLUDEPICTURE "https://sun9-80.userapi.com/impg/LmYU4I7ScCOeGeIiqzUrMRrpKN76lcrEkdLphA/rL9FmONsFLY.jpg?size=1280x627&amp;quality=96&amp;sign=ee136227c47745c37c56b5fbddb15dda&amp;type=album" \* MERGEFORMATINET </w:instrText>
      </w:r>
      <w:r>
        <w:fldChar w:fldCharType="separate"/>
      </w:r>
      <w:r>
        <w:drawing>
          <wp:inline distT="0" distB="0" distL="0" distR="0">
            <wp:extent cx="5940425" cy="2910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hint="cs"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Внесение, изменение и фиксация образа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32370623"/>
      <w:r>
        <w:rPr>
          <w:rStyle w:val="43"/>
          <w:rFonts w:hint="cs" w:cs="Times New Roman"/>
          <w:szCs w:val="28"/>
        </w:rPr>
        <w:t>Задание 4.</w:t>
      </w:r>
      <w:bookmarkEnd w:id="13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 xml:space="preserve">Войдите в реестр Docker Hub. </w:t>
      </w:r>
      <w:r>
        <w:rPr>
          <w:rFonts w:hint="cs" w:ascii="Times New Roman" w:hAnsi="Times New Roman" w:cs="Times New Roman"/>
          <w:sz w:val="28"/>
          <w:szCs w:val="28"/>
        </w:rPr>
        <w:t>Результат представлен на рисунке 4.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18516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hint="cs"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Вход в аккаунт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43"/>
          <w:rFonts w:hint="cs" w:cs="Times New Roman"/>
          <w:szCs w:val="28"/>
        </w:rPr>
        <w:tab/>
      </w:r>
      <w:bookmarkStart w:id="14" w:name="_Toc132370624"/>
      <w:r>
        <w:rPr>
          <w:rStyle w:val="43"/>
          <w:rFonts w:hint="cs" w:cs="Times New Roman"/>
          <w:szCs w:val="28"/>
        </w:rPr>
        <w:t>Задание 5.</w:t>
      </w:r>
      <w:bookmarkEnd w:id="14"/>
      <w:r>
        <w:rPr>
          <w:rFonts w:hint="cs" w:ascii="Times New Roman" w:hAnsi="Times New Roman" w:cs="Times New Roman"/>
          <w:sz w:val="28"/>
          <w:szCs w:val="28"/>
        </w:rPr>
        <w:t xml:space="preserve"> 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Задайте тэг образу и загрузите образ в Docker Hub. Результат представлен на рисунке 5.</w:t>
      </w:r>
    </w:p>
    <w:p>
      <w:pPr>
        <w:spacing w:after="0" w:line="360" w:lineRule="auto"/>
        <w:jc w:val="center"/>
      </w:pPr>
      <w:r>
        <w:fldChar w:fldCharType="begin"/>
      </w:r>
      <w:r>
        <w:instrText xml:space="preserve"> INCLUDEPICTURE "https://sun9-44.userapi.com/impg/4RGQlnCmZmZduX8asYdutxOAk2iG9J0RWVyIsw/sC95sIj1evE.jpg?size=1280x491&amp;quality=96&amp;sign=66b51765f97b063dbaaf3f0317c228cc&amp;type=album" \* MERGEFORMATINET </w:instrText>
      </w:r>
      <w:r>
        <w:fldChar w:fldCharType="separate"/>
      </w:r>
      <w:r>
        <w:drawing>
          <wp:inline distT="0" distB="0" distL="0" distR="0">
            <wp:extent cx="5857240" cy="19265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694" cy="196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hint="cs" w:ascii="Times New Roman" w:hAnsi="Times New Roman" w:cs="Times New Roman"/>
          <w:sz w:val="28"/>
          <w:szCs w:val="28"/>
        </w:rPr>
        <w:t xml:space="preserve"> – Загрузка </w:t>
      </w:r>
      <w:r>
        <w:rPr>
          <w:rFonts w:ascii="Times New Roman" w:hAnsi="Times New Roman" w:cs="Times New Roman"/>
          <w:sz w:val="28"/>
          <w:szCs w:val="28"/>
        </w:rPr>
        <w:t xml:space="preserve">образа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43"/>
          <w:rFonts w:hint="cs" w:cs="Times New Roman"/>
          <w:szCs w:val="28"/>
        </w:rPr>
        <w:tab/>
      </w:r>
      <w:bookmarkStart w:id="15" w:name="_Toc132370625"/>
      <w:r>
        <w:rPr>
          <w:rStyle w:val="43"/>
          <w:rFonts w:hint="cs" w:cs="Times New Roman"/>
          <w:szCs w:val="28"/>
        </w:rPr>
        <w:t>Задание 6.</w:t>
      </w:r>
      <w:bookmarkEnd w:id="15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4"/>
          <w:szCs w:val="24"/>
        </w:rPr>
        <w:t xml:space="preserve">Удалите образ на локальной машине. </w:t>
      </w:r>
      <w:r>
        <w:rPr>
          <w:rFonts w:hint="cs" w:ascii="Times New Roman" w:hAnsi="Times New Roman" w:cs="Times New Roman"/>
          <w:sz w:val="24"/>
          <w:szCs w:val="24"/>
        </w:rPr>
        <w:t xml:space="preserve">Результат представлен на рисунке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cs" w:ascii="Times New Roman" w:hAnsi="Times New Roman" w:cs="Times New Roman"/>
          <w:sz w:val="24"/>
          <w:szCs w:val="24"/>
        </w:rPr>
        <w:t>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"https://sun9-41.userapi.com/impg/-5aIBiRMCOFtmemtt5fVvqfxUYCzd0Y4m-WDag/T18ZaG0kpyU.jpg?size=1280x127&amp;quality=96&amp;sign=94c313c6ccad02d93b4c3519a60040ee&amp;type=album" \* MERGEFORMATINET </w:instrText>
      </w:r>
      <w:r>
        <w:fldChar w:fldCharType="separate"/>
      </w:r>
      <w:r>
        <w:drawing>
          <wp:inline distT="0" distB="0" distL="0" distR="0">
            <wp:extent cx="5940425" cy="5899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hint="cs"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образа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43"/>
          <w:rFonts w:hint="cs" w:cs="Times New Roman"/>
          <w:szCs w:val="28"/>
        </w:rPr>
        <w:tab/>
      </w:r>
      <w:bookmarkStart w:id="16" w:name="_Toc132370626"/>
      <w:r>
        <w:rPr>
          <w:rStyle w:val="43"/>
          <w:rFonts w:hint="cs" w:cs="Times New Roman"/>
          <w:szCs w:val="28"/>
        </w:rPr>
        <w:t>Задание 7.</w:t>
      </w:r>
      <w:bookmarkEnd w:id="16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Произведите получение образа из Docker Hub.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cs" w:ascii="Times New Roman" w:hAnsi="Times New Roman" w:cs="Times New Roman"/>
          <w:sz w:val="28"/>
          <w:szCs w:val="28"/>
        </w:rPr>
        <w:t xml:space="preserve">Результат представлен на рисунке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hint="cs"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"https://sun9-26.userapi.com/impg/B0DP5S3atFF_MJxTVgBl1dxB91-Vd4P6rTUq2Q/BfM6rn5eu7Q.jpg?size=1280x504&amp;quality=96&amp;sign=5cc3a4f977a3c16a6410270a6aabae02&amp;type=album" \* MERGEFORMATINET </w:instrText>
      </w:r>
      <w:r>
        <w:fldChar w:fldCharType="separate"/>
      </w:r>
      <w:r>
        <w:drawing>
          <wp:inline distT="0" distB="0" distL="0" distR="0">
            <wp:extent cx="5940425" cy="2338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hint="cs"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Получение образа из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32370627"/>
      <w:r>
        <w:rPr>
          <w:rStyle w:val="43"/>
          <w:rFonts w:hint="cs" w:cs="Times New Roman"/>
          <w:szCs w:val="28"/>
        </w:rPr>
        <w:t>Задание 8.</w:t>
      </w:r>
      <w:bookmarkEnd w:id="17"/>
      <w:r>
        <w:rPr>
          <w:rFonts w:hint="cs" w:ascii="Times New Roman" w:hAnsi="Times New Roman" w:cs="Times New Roman"/>
          <w:sz w:val="28"/>
          <w:szCs w:val="28"/>
        </w:rPr>
        <w:t xml:space="preserve"> 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Выйдите из реестра Docker Hub. Результат представлен на рисунке 8.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"https://sun9-77.userapi.com/impg/CgFrWTK-XW6Neuli1rUNyQ_1UpUZiloOd7vNdw/hT7jJ7kgl38.jpg?size=1280x446&amp;quality=96&amp;sign=005e53208f5e90d4a69cbbf433461458&amp;type=album" \* MERGEFORMATINET </w:instrText>
      </w:r>
      <w:r>
        <w:fldChar w:fldCharType="separate"/>
      </w:r>
      <w:r>
        <w:drawing>
          <wp:inline distT="0" distB="0" distL="0" distR="0">
            <wp:extent cx="5940425" cy="20694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hint="cs"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Выход из аккаунта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43"/>
          <w:rFonts w:hint="cs" w:cs="Times New Roman"/>
          <w:szCs w:val="28"/>
        </w:rPr>
        <w:tab/>
      </w:r>
      <w:bookmarkStart w:id="18" w:name="_Toc132370628"/>
      <w:r>
        <w:rPr>
          <w:rStyle w:val="43"/>
          <w:rFonts w:hint="cs" w:cs="Times New Roman"/>
          <w:szCs w:val="28"/>
        </w:rPr>
        <w:t>Задание 9.</w:t>
      </w:r>
      <w:bookmarkEnd w:id="18"/>
      <w:r>
        <w:rPr>
          <w:rFonts w:hint="cs" w:ascii="Times New Roman" w:hAnsi="Times New Roman" w:cs="Times New Roman"/>
          <w:sz w:val="28"/>
          <w:szCs w:val="28"/>
        </w:rPr>
        <w:t xml:space="preserve"> 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Разверните локально собственный приватный реестр Docker из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официального образа registry с GUI интерфейсом из образа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 xml:space="preserve">konradkleine/docker-registry-frontend:v2. </w:t>
      </w:r>
      <w:r>
        <w:rPr>
          <w:rFonts w:hint="cs" w:ascii="Times New Roman" w:hAnsi="Times New Roman" w:cs="Times New Roman"/>
          <w:sz w:val="28"/>
          <w:szCs w:val="28"/>
        </w:rPr>
        <w:t>Результат представлен на рисунках 9 – 10.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"https://sun9-38.userapi.com/impg/1w2lolFcnWdInn9hoj8hOIe-4ZUHHGLVo_eYBA/j8gBSerRjJc.jpg?size=1280x872&amp;quality=96&amp;sign=d92ba3c402c376975fb7ea8bad76810c&amp;type=album" \* MERGEFORMATINET </w:instrText>
      </w:r>
      <w:r>
        <w:fldChar w:fldCharType="separate"/>
      </w:r>
      <w:r>
        <w:drawing>
          <wp:inline distT="0" distB="0" distL="0" distR="0">
            <wp:extent cx="5940425" cy="40481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hint="cs"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Разворачивание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 registry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"https://sun1-87.userapi.com/impg/-8l4p7qlDI9YXXdkfn8im5UaqRdHg8q-Bwhuig/CObDiS2weHg.jpg?size=1280x546&amp;quality=96&amp;sign=0453a367026e30f2a116702db8eb0f32&amp;type=album" \* MERGEFORMATINET </w:instrText>
      </w:r>
      <w:r>
        <w:fldChar w:fldCharType="separate"/>
      </w:r>
      <w:r>
        <w:drawing>
          <wp:inline distT="0" distB="0" distL="0" distR="0">
            <wp:extent cx="5940425" cy="253428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hint="cs"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Веб интерфейс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32370629"/>
      <w:r>
        <w:rPr>
          <w:rStyle w:val="43"/>
          <w:rFonts w:hint="cs" w:cs="Times New Roman"/>
          <w:szCs w:val="28"/>
        </w:rPr>
        <w:t>Задание 10.</w:t>
      </w:r>
      <w:bookmarkEnd w:id="19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 xml:space="preserve">Войдите в собственный приватный реестр. </w:t>
      </w:r>
      <w:r>
        <w:rPr>
          <w:rFonts w:hint="cs" w:ascii="Times New Roman" w:hAnsi="Times New Roman" w:cs="Times New Roman"/>
          <w:sz w:val="28"/>
          <w:szCs w:val="28"/>
        </w:rPr>
        <w:t>Результат представлен на рисунке 11.</w:t>
      </w:r>
    </w:p>
    <w:p>
      <w:pPr>
        <w:spacing w:before="120" w:after="0" w:line="360" w:lineRule="auto"/>
        <w:jc w:val="center"/>
        <w:rPr>
          <w:rFonts w:hint="cs"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fldChar w:fldCharType="begin"/>
      </w:r>
      <w:r>
        <w:rPr>
          <w:rFonts w:hint="cs" w:ascii="Times New Roman" w:hAnsi="Times New Roman" w:cs="Times New Roman"/>
          <w:sz w:val="28"/>
          <w:szCs w:val="28"/>
        </w:rPr>
        <w:instrText xml:space="preserve"> INCLUDEPICTURE "https://sun1-20.userapi.com/impg/799Q1wXikBMGP1r3mDH6vovqpTM69fA20fveVw/14cxWY2DXPg.jpg?size=776x236&amp;quality=96&amp;sign=7bd8ca79d83458a7a4ffd626919ee093&amp;type=album" \* MERGEFORMATINET </w:instrText>
      </w:r>
      <w:r>
        <w:rPr>
          <w:rFonts w:hint="cs" w:ascii="Times New Roman" w:hAnsi="Times New Roman" w:cs="Times New Roman"/>
          <w:sz w:val="28"/>
          <w:szCs w:val="28"/>
        </w:rPr>
        <w:fldChar w:fldCharType="separate"/>
      </w:r>
      <w:r>
        <w:rPr>
          <w:rFonts w:hint="cs" w:ascii="Times New Roman" w:hAnsi="Times New Roman" w:cs="Times New Roman"/>
          <w:sz w:val="28"/>
          <w:szCs w:val="28"/>
        </w:rPr>
        <w:drawing>
          <wp:inline distT="0" distB="0" distL="0" distR="0">
            <wp:extent cx="5940425" cy="18065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ascii="Times New Roman" w:hAnsi="Times New Roman" w:cs="Times New Roman"/>
          <w:sz w:val="28"/>
          <w:szCs w:val="28"/>
        </w:rPr>
        <w:fldChar w:fldCharType="end"/>
      </w:r>
    </w:p>
    <w:p>
      <w:pPr>
        <w:spacing w:before="120" w:after="0" w:line="360" w:lineRule="auto"/>
        <w:jc w:val="center"/>
        <w:rPr>
          <w:rFonts w:hint="cs"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>Рисунок 11 – Вход в приватный реестр</w:t>
      </w:r>
    </w:p>
    <w:p>
      <w:pPr>
        <w:spacing w:before="120" w:after="0" w:line="360" w:lineRule="auto"/>
        <w:ind w:firstLine="708"/>
        <w:jc w:val="both"/>
        <w:rPr>
          <w:rFonts w:hint="cs" w:ascii="Times New Roman" w:hAnsi="Times New Roman" w:cs="Times New Roman"/>
          <w:sz w:val="28"/>
          <w:szCs w:val="28"/>
        </w:rPr>
      </w:pPr>
      <w:bookmarkStart w:id="20" w:name="_Toc132370630"/>
      <w:r>
        <w:rPr>
          <w:rStyle w:val="43"/>
          <w:rFonts w:hint="cs" w:cs="Times New Roman"/>
          <w:szCs w:val="28"/>
        </w:rPr>
        <w:t>Задание 11.</w:t>
      </w:r>
      <w:bookmarkEnd w:id="20"/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Задайте тэг образу и загрузите образ в собственный приватный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 xml:space="preserve">реестр. </w:t>
      </w:r>
      <w:r>
        <w:rPr>
          <w:rFonts w:hint="cs" w:ascii="Times New Roman" w:hAnsi="Times New Roman" w:cs="Times New Roman"/>
          <w:sz w:val="28"/>
          <w:szCs w:val="28"/>
        </w:rPr>
        <w:t xml:space="preserve">Результат представлен на рисунке 12. </w:t>
      </w:r>
    </w:p>
    <w:p>
      <w:pPr>
        <w:spacing w:before="120" w:after="0" w:line="360" w:lineRule="auto"/>
        <w:jc w:val="both"/>
      </w:pPr>
      <w:r>
        <w:fldChar w:fldCharType="begin"/>
      </w:r>
      <w:r>
        <w:instrText xml:space="preserve"> INCLUDEPICTURE "https://sun9-15.userapi.com/impg/DB8gMi6uo6Lggs_MMLAp2AjutbQCnovp4Jxy4A/pCgIfgBZs5c.jpg?size=1154x578&amp;quality=96&amp;sign=f7e63b37a67194d143425a8fe8a5b00e&amp;type=album" \* MERGEFORMATINET </w:instrText>
      </w:r>
      <w:r>
        <w:fldChar w:fldCharType="separate"/>
      </w:r>
      <w:r>
        <w:drawing>
          <wp:inline distT="0" distB="0" distL="0" distR="0">
            <wp:extent cx="5940425" cy="29756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before="120" w:after="0" w:line="360" w:lineRule="auto"/>
        <w:jc w:val="center"/>
        <w:rPr>
          <w:rFonts w:hint="cs"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hint="cs"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Загрузка образа в локальный реестр</w:t>
      </w:r>
    </w:p>
    <w:p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132370631"/>
      <w:r>
        <w:rPr>
          <w:rStyle w:val="43"/>
          <w:rFonts w:hint="cs" w:cs="Times New Roman"/>
          <w:szCs w:val="28"/>
        </w:rPr>
        <w:t>Задание 12.</w:t>
      </w:r>
      <w:bookmarkEnd w:id="21"/>
      <w:r>
        <w:rPr>
          <w:rStyle w:val="43"/>
          <w:rFonts w:hint="cs" w:cs="Times New Roman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 xml:space="preserve">Удалите образ на локальной машине. </w:t>
      </w:r>
      <w:r>
        <w:rPr>
          <w:rFonts w:hint="cs" w:ascii="Times New Roman" w:hAnsi="Times New Roman" w:cs="Times New Roman"/>
          <w:sz w:val="28"/>
          <w:szCs w:val="28"/>
        </w:rPr>
        <w:t>Результат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hint="cs"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jc w:val="both"/>
      </w:pPr>
      <w:r>
        <w:fldChar w:fldCharType="begin"/>
      </w:r>
      <w:r>
        <w:instrText xml:space="preserve"> INCLUDEPICTURE "https://sun9-69.userapi.com/impg/FQp9O7aLOg37qBJnJ82L8k_opMf7ecJFAQdCaA/GtT-lyhsZ9k.jpg?size=1154x506&amp;quality=96&amp;sign=dc1f3ef6cf02d7bd8dbad78067791816&amp;type=album" \* MERGEFORMATINET </w:instrText>
      </w:r>
      <w:r>
        <w:fldChar w:fldCharType="separate"/>
      </w:r>
      <w:r>
        <w:drawing>
          <wp:inline distT="0" distB="0" distL="0" distR="0">
            <wp:extent cx="5940425" cy="26047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hint="cs"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>Рисунок 13 – Удаление образа на локальной машине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43"/>
          <w:rFonts w:hint="cs" w:cs="Times New Roman"/>
          <w:szCs w:val="28"/>
        </w:rPr>
        <w:tab/>
      </w:r>
      <w:bookmarkStart w:id="22" w:name="_Toc132370632"/>
      <w:r>
        <w:rPr>
          <w:rStyle w:val="43"/>
          <w:rFonts w:hint="cs" w:cs="Times New Roman"/>
          <w:szCs w:val="28"/>
        </w:rPr>
        <w:t>Задание 13.</w:t>
      </w:r>
      <w:bookmarkEnd w:id="22"/>
      <w:r>
        <w:rPr>
          <w:rStyle w:val="43"/>
          <w:rFonts w:hint="cs" w:cs="Times New Roman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Произведите получение образа из собственного приватного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реестра.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cs" w:ascii="Times New Roman" w:hAnsi="Times New Roman" w:cs="Times New Roman"/>
          <w:sz w:val="28"/>
          <w:szCs w:val="28"/>
        </w:rPr>
        <w:t>Результат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hint="cs"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jc w:val="center"/>
      </w:pPr>
      <w:r>
        <w:fldChar w:fldCharType="begin"/>
      </w:r>
      <w:r>
        <w:instrText xml:space="preserve"> INCLUDEPICTURE "https://sun9-78.userapi.com/impg/406Tw__BvVv66iU4nXEOogvRAc3zcsjhP47oAQ/tJQWUKqm7NU.jpg?size=875x380&amp;quality=96&amp;sign=bb7fba9a1c95f42d80cccb24e44951f4&amp;type=album" \* MERGEFORMATINET </w:instrText>
      </w:r>
      <w:r>
        <w:fldChar w:fldCharType="separate"/>
      </w:r>
      <w:r>
        <w:drawing>
          <wp:inline distT="0" distB="0" distL="0" distR="0">
            <wp:extent cx="5940425" cy="25806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hint="cs"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>Рисунок 14 – Получение образа из локального реестра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43"/>
          <w:rFonts w:hint="cs" w:cs="Times New Roman"/>
          <w:szCs w:val="28"/>
        </w:rPr>
        <w:tab/>
      </w:r>
      <w:bookmarkStart w:id="23" w:name="_Toc132370633"/>
      <w:r>
        <w:rPr>
          <w:rStyle w:val="43"/>
          <w:rFonts w:hint="cs" w:cs="Times New Roman"/>
          <w:szCs w:val="28"/>
        </w:rPr>
        <w:t xml:space="preserve">Задание </w:t>
      </w:r>
      <w:r>
        <w:rPr>
          <w:rStyle w:val="43"/>
          <w:rFonts w:cs="Times New Roman"/>
          <w:szCs w:val="28"/>
        </w:rPr>
        <w:t>14</w:t>
      </w:r>
      <w:r>
        <w:rPr>
          <w:rStyle w:val="43"/>
          <w:rFonts w:hint="cs" w:cs="Times New Roman"/>
          <w:szCs w:val="28"/>
        </w:rPr>
        <w:t>.</w:t>
      </w:r>
      <w:bookmarkEnd w:id="23"/>
      <w:r>
        <w:rPr>
          <w:rStyle w:val="43"/>
          <w:rFonts w:hint="cs" w:cs="Times New Roman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32"/>
          <w:szCs w:val="32"/>
        </w:rPr>
        <w:t xml:space="preserve">Выйдите из приватного реестра. </w:t>
      </w:r>
      <w:r>
        <w:rPr>
          <w:rFonts w:hint="cs" w:ascii="Times New Roman" w:hAnsi="Times New Roman" w:cs="Times New Roman"/>
          <w:sz w:val="32"/>
          <w:szCs w:val="32"/>
        </w:rPr>
        <w:t>Результат представлен на рисунке 1</w:t>
      </w:r>
      <w:r>
        <w:rPr>
          <w:rFonts w:ascii="Times New Roman" w:hAnsi="Times New Roman" w:cs="Times New Roman"/>
          <w:sz w:val="32"/>
          <w:szCs w:val="32"/>
        </w:rPr>
        <w:t>5</w:t>
      </w:r>
      <w:r>
        <w:rPr>
          <w:rFonts w:hint="cs" w:ascii="Times New Roman" w:hAnsi="Times New Roman" w:cs="Times New Roman"/>
          <w:sz w:val="32"/>
          <w:szCs w:val="32"/>
        </w:rPr>
        <w:t>.</w:t>
      </w:r>
    </w:p>
    <w:p>
      <w:pPr>
        <w:spacing w:after="0" w:line="360" w:lineRule="auto"/>
      </w:pPr>
      <w:r>
        <w:fldChar w:fldCharType="begin"/>
      </w:r>
      <w:r>
        <w:instrText xml:space="preserve"> INCLUDEPICTURE "https://sun9-56.userapi.com/impg/VzLyN8MdO5_Fdh4NXQuDZCoOKOSo1oGwy7uoAA/nd4Dj82vsJo.jpg?size=651x34&amp;quality=96&amp;sign=15ddb3ed50ac019dc2ca9b3ef8311c58&amp;type=album" \* MERGEFORMATINET </w:instrText>
      </w:r>
      <w:r>
        <w:fldChar w:fldCharType="separate"/>
      </w:r>
      <w:r>
        <w:drawing>
          <wp:inline distT="0" distB="0" distL="0" distR="0">
            <wp:extent cx="5940425" cy="3098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hint="cs"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Выход из локального реестра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43"/>
          <w:rFonts w:hint="cs" w:cs="Times New Roman"/>
          <w:szCs w:val="28"/>
        </w:rPr>
        <w:tab/>
      </w:r>
      <w:bookmarkStart w:id="24" w:name="_Toc132370634"/>
      <w:r>
        <w:rPr>
          <w:rStyle w:val="43"/>
          <w:rFonts w:hint="cs" w:cs="Times New Roman"/>
          <w:szCs w:val="28"/>
        </w:rPr>
        <w:t>Задание 15.</w:t>
      </w:r>
      <w:bookmarkEnd w:id="24"/>
      <w:r>
        <w:rPr>
          <w:rStyle w:val="43"/>
          <w:rFonts w:hint="cs" w:cs="Times New Roman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С помощью команды curl получите список всех доступных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образов в приватном реестре. Выведите список всех тэгов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вашего образа.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cs" w:ascii="Times New Roman" w:hAnsi="Times New Roman" w:cs="Times New Roman"/>
          <w:sz w:val="28"/>
          <w:szCs w:val="28"/>
        </w:rPr>
        <w:t xml:space="preserve">Результат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hint="cs" w:ascii="Times New Roman" w:hAnsi="Times New Roman" w:cs="Times New Roman"/>
          <w:sz w:val="28"/>
          <w:szCs w:val="28"/>
        </w:rPr>
        <w:t xml:space="preserve">. 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"https://sun9-38.userapi.com/impg/Vz7RHXhSN9NqZYRobVUzIleH65byW5cnPCskfA/maIxd0VYvyo.jpg?size=800x36&amp;quality=96&amp;sign=56ba563643b8e829c358d932a3a7ccb3&amp;type=album" \* MERGEFORMATINET </w:instrText>
      </w:r>
      <w:r>
        <w:fldChar w:fldCharType="separate"/>
      </w:r>
      <w:r>
        <w:drawing>
          <wp:inline distT="0" distB="0" distL="0" distR="0">
            <wp:extent cx="5940425" cy="2673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Curl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32370635"/>
      <w:r>
        <w:rPr>
          <w:rStyle w:val="43"/>
          <w:rFonts w:hint="cs" w:cs="Times New Roman"/>
          <w:szCs w:val="28"/>
        </w:rPr>
        <w:t>Задание 16.</w:t>
      </w:r>
      <w:bookmarkEnd w:id="25"/>
      <w:r>
        <w:rPr>
          <w:rStyle w:val="43"/>
          <w:rFonts w:hint="cs" w:cs="Times New Roman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Зайдите в веб-интерфейс приватного реестра, произведите</w:t>
      </w:r>
      <w:r>
        <w:rPr>
          <w:rFonts w:hint="cs" w:ascii="Times New Roman" w:hAnsi="Times New Roman" w:cs="Times New Roman"/>
          <w:sz w:val="28"/>
          <w:szCs w:val="28"/>
        </w:rPr>
        <w:br w:type="textWrapping"/>
      </w:r>
      <w:r>
        <w:rPr>
          <w:rStyle w:val="58"/>
          <w:rFonts w:hint="cs" w:ascii="Times New Roman" w:hAnsi="Times New Roman" w:cs="Times New Roman"/>
          <w:sz w:val="28"/>
          <w:szCs w:val="28"/>
        </w:rPr>
        <w:t>поиск образа и исследуйте его.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Данное задание не удалось выполнить. Скорее всего дело в архитектуре процессора (</w:t>
      </w:r>
      <w:r>
        <w:rPr>
          <w:rStyle w:val="58"/>
          <w:rFonts w:ascii="Times New Roman" w:hAnsi="Times New Roman" w:cs="Times New Roman"/>
          <w:sz w:val="28"/>
          <w:szCs w:val="28"/>
          <w:lang w:val="en-US"/>
        </w:rPr>
        <w:t>ARM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64), контейнер же предупреждает, что требуется </w:t>
      </w:r>
      <w:r>
        <w:rPr>
          <w:rStyle w:val="58"/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64. На рисунке 9 есть информация про несоответствие.</w:t>
      </w:r>
    </w:p>
    <w:p>
      <w:pPr>
        <w:pStyle w:val="2"/>
        <w:spacing w:after="0" w:line="360" w:lineRule="auto"/>
        <w:rPr>
          <w:szCs w:val="28"/>
        </w:rPr>
      </w:pPr>
      <w:bookmarkStart w:id="26" w:name="_Toc132370636"/>
      <w:bookmarkStart w:id="27" w:name="_Toc96258265"/>
      <w:r>
        <w:rPr>
          <w:szCs w:val="28"/>
        </w:rPr>
        <w:t>КОНТРОЛЬНЫЕ ВОПРОСЫ</w:t>
      </w:r>
      <w:bookmarkEnd w:id="26"/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Что такое Docker Registry?</w:t>
      </w:r>
      <w:r>
        <w:rPr>
          <w:rStyle w:val="58"/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  <w:t xml:space="preserve"> </w:t>
      </w:r>
    </w:p>
    <w:p>
      <w:pPr>
        <w:pStyle w:val="27"/>
        <w:spacing w:line="360" w:lineRule="auto"/>
        <w:jc w:val="both"/>
        <w:rPr>
          <w:rStyle w:val="58"/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Docker Registry – это инструмент, который используется для хранения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Docker-образов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Какие типы Docker Registry существуют?</w:t>
      </w:r>
    </w:p>
    <w:p>
      <w:pPr>
        <w:pStyle w:val="27"/>
        <w:spacing w:line="360" w:lineRule="auto"/>
        <w:jc w:val="both"/>
        <w:rPr>
          <w:rStyle w:val="58"/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Существует два основных типа регистров: публичный и частный.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Как создать локальный Docker Registry?</w:t>
      </w:r>
    </w:p>
    <w:p>
      <w:pPr>
        <w:pStyle w:val="27"/>
        <w:spacing w:line="360" w:lineRule="auto"/>
        <w:jc w:val="both"/>
        <w:rPr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загрузить образ </w:t>
      </w:r>
      <w:r>
        <w:rPr>
          <w:rFonts w:ascii="Times New Roman" w:hAnsi="Times New Roman" w:cs="Times New Roman"/>
          <w:sz w:val="28"/>
          <w:szCs w:val="28"/>
          <w:lang w:val="en-US"/>
        </w:rPr>
        <w:t>registry</w:t>
      </w:r>
      <w:r>
        <w:rPr>
          <w:rFonts w:ascii="Times New Roman" w:hAnsi="Times New Roman" w:cs="Times New Roman"/>
          <w:sz w:val="28"/>
          <w:szCs w:val="28"/>
        </w:rPr>
        <w:t xml:space="preserve"> командой </w:t>
      </w:r>
      <w:r>
        <w:rPr>
          <w:rFonts w:hint="cs" w:ascii="Times New Roman" w:hAnsi="Times New Roman" w:cs="Times New Roman"/>
          <w:sz w:val="28"/>
          <w:szCs w:val="28"/>
        </w:rPr>
        <w:t>docker pull registry</w:t>
      </w:r>
      <w:r>
        <w:rPr>
          <w:rFonts w:ascii="Times New Roman" w:hAnsi="Times New Roman" w:cs="Times New Roman"/>
          <w:sz w:val="28"/>
          <w:szCs w:val="28"/>
        </w:rPr>
        <w:t xml:space="preserve">, затем запустить локальный реестр </w:t>
      </w:r>
      <w:r>
        <w:rPr>
          <w:rFonts w:hint="cs" w:ascii="Times New Roman" w:hAnsi="Times New Roman" w:cs="Times New Roman"/>
          <w:sz w:val="28"/>
          <w:szCs w:val="28"/>
        </w:rPr>
        <w:t>docker run -d -p 5000:5000 --restart=always --name registry registry:2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Как настроить доступ к локальному Docker Registry для других</w:t>
      </w:r>
      <w:r>
        <w:rPr>
          <w:rFonts w:hint="cs" w:ascii="Times New Roman" w:hAnsi="Times New Roman" w:cs="Times New Roman"/>
          <w:sz w:val="28"/>
          <w:szCs w:val="28"/>
        </w:rPr>
        <w:br w:type="textWrapping"/>
      </w:r>
      <w:r>
        <w:rPr>
          <w:rStyle w:val="58"/>
          <w:rFonts w:hint="cs" w:ascii="Times New Roman" w:hAnsi="Times New Roman" w:cs="Times New Roman"/>
          <w:sz w:val="28"/>
          <w:szCs w:val="28"/>
        </w:rPr>
        <w:t>пользователей?</w:t>
      </w:r>
    </w:p>
    <w:p>
      <w:pPr>
        <w:pStyle w:val="27"/>
        <w:spacing w:line="360" w:lineRule="auto"/>
        <w:jc w:val="both"/>
        <w:rPr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cs" w:ascii="Times New Roman" w:hAnsi="Times New Roman" w:cs="Times New Roman"/>
          <w:sz w:val="28"/>
          <w:szCs w:val="28"/>
        </w:rPr>
        <w:t>Чтобы настроить доступ к локальному Docker Registry для других пользователей, вам нужно предоставить им доступ к вашей машине и настроить правильные разрешения на использование Docker Registry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27"/>
        <w:spacing w:line="360" w:lineRule="auto"/>
        <w:jc w:val="both"/>
        <w:rPr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cs" w:ascii="Times New Roman" w:hAnsi="Times New Roman" w:cs="Times New Roman"/>
          <w:sz w:val="28"/>
          <w:szCs w:val="28"/>
        </w:rPr>
        <w:t>Если вы хотите, чтобы другие пользователи могли использовать ваш локальный Docker Registry извне, то вы должны настроить порты на маршрутизаторе или брандмауэре, чтобы они могли получить доступ к вашему локальному реестру по его внешнему IP-адресу и порту 5000.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Какие преимущества использования Docker Registry в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разработке приложений?</w:t>
      </w:r>
    </w:p>
    <w:p>
      <w:pPr>
        <w:pStyle w:val="27"/>
        <w:spacing w:line="360" w:lineRule="auto"/>
        <w:jc w:val="both"/>
        <w:rPr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cs" w:ascii="Times New Roman" w:hAnsi="Times New Roman" w:cs="Times New Roman"/>
          <w:sz w:val="28"/>
          <w:szCs w:val="28"/>
        </w:rPr>
        <w:t>Ускорение развертывания приложений: Docker Registry позволяет быстро загружать и устанавливать образы Docker на различных серверах, что ускоряет процесс развертывания приложений.</w:t>
      </w:r>
    </w:p>
    <w:p>
      <w:pPr>
        <w:pStyle w:val="27"/>
        <w:spacing w:line="360" w:lineRule="auto"/>
        <w:jc w:val="both"/>
        <w:rPr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cs" w:ascii="Times New Roman" w:hAnsi="Times New Roman" w:cs="Times New Roman"/>
          <w:sz w:val="28"/>
          <w:szCs w:val="28"/>
        </w:rPr>
        <w:t>Управление версиями: Docker Registry позволяет управлять версиями образов Docker и контролировать их распределение. Вы можете хранить несколько версий образов в реестре и легко переключаться между ними при необходимости.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Как можно получить образ из Docker Registry?</w:t>
      </w:r>
    </w:p>
    <w:p>
      <w:pPr>
        <w:pStyle w:val="27"/>
        <w:spacing w:line="360" w:lineRule="auto"/>
        <w:jc w:val="both"/>
        <w:rPr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Командой docker pull &lt;имя_репозитория&gt;/&lt;имя_образа&gt;:&lt;тег&gt;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Что такое Docker Hub?</w:t>
      </w:r>
    </w:p>
    <w:p>
      <w:pPr>
        <w:pStyle w:val="27"/>
        <w:spacing w:line="360" w:lineRule="auto"/>
        <w:jc w:val="both"/>
        <w:rPr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Docker Hub - это облачный реестр (registry) для Docker-образов и место, где разработчики могут хранить, обнаруживать, использовать и обмениваться Docker-образами. 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Как можно просмотреть список образов, находящихся в Docker</w:t>
      </w:r>
      <w:r>
        <w:rPr>
          <w:rFonts w:hint="cs" w:ascii="Times New Roman" w:hAnsi="Times New Roman" w:cs="Times New Roman"/>
          <w:sz w:val="28"/>
          <w:szCs w:val="28"/>
        </w:rPr>
        <w:t xml:space="preserve"> </w:t>
      </w:r>
      <w:r>
        <w:rPr>
          <w:rStyle w:val="58"/>
          <w:rFonts w:hint="cs" w:ascii="Times New Roman" w:hAnsi="Times New Roman" w:cs="Times New Roman"/>
          <w:sz w:val="28"/>
          <w:szCs w:val="28"/>
        </w:rPr>
        <w:t>Registry?</w:t>
      </w:r>
    </w:p>
    <w:p>
      <w:pPr>
        <w:pStyle w:val="27"/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ascii="Times New Roman" w:hAnsi="Times New Roman" w:cs="Times New Roman"/>
          <w:sz w:val="28"/>
          <w:szCs w:val="28"/>
        </w:rPr>
        <w:t xml:space="preserve">Можно использовать команду docker search &lt;имя_образа&gt; для поиска образа или отправить </w:t>
      </w:r>
      <w:r>
        <w:rPr>
          <w:rStyle w:val="58"/>
          <w:rFonts w:ascii="Times New Roman" w:hAnsi="Times New Roman" w:cs="Times New Roman"/>
          <w:sz w:val="28"/>
          <w:szCs w:val="28"/>
          <w:lang w:val="en-US"/>
        </w:rPr>
        <w:t>curl</w:t>
      </w:r>
      <w:r>
        <w:rPr>
          <w:rStyle w:val="58"/>
          <w:rFonts w:ascii="Times New Roman" w:hAnsi="Times New Roman" w:cs="Times New Roman"/>
          <w:sz w:val="28"/>
          <w:szCs w:val="28"/>
        </w:rPr>
        <w:t xml:space="preserve"> запрос к серверу для получения списка образов.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Какие действия можно выполнять с образами в Docker Registry?</w:t>
      </w:r>
    </w:p>
    <w:p>
      <w:pPr>
        <w:pStyle w:val="27"/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ascii="Times New Roman" w:hAnsi="Times New Roman" w:cs="Times New Roman"/>
          <w:sz w:val="28"/>
          <w:szCs w:val="28"/>
        </w:rPr>
        <w:t>Загрузка, скачивание, поиск, удаление, копирование, управление доступом, модификация тегов</w:t>
      </w:r>
    </w:p>
    <w:p>
      <w:pPr>
        <w:pStyle w:val="27"/>
        <w:numPr>
          <w:ilvl w:val="0"/>
          <w:numId w:val="6"/>
        </w:numPr>
        <w:spacing w:line="360" w:lineRule="auto"/>
        <w:jc w:val="both"/>
        <w:rPr>
          <w:rStyle w:val="58"/>
          <w:rFonts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Style w:val="58"/>
          <w:rFonts w:hint="cs" w:ascii="Times New Roman" w:hAnsi="Times New Roman" w:cs="Times New Roman"/>
          <w:sz w:val="28"/>
          <w:szCs w:val="28"/>
        </w:rPr>
        <w:t>В чем отличие между Registry и Repository</w:t>
      </w:r>
      <w:r>
        <w:rPr>
          <w:rStyle w:val="58"/>
          <w:rFonts w:ascii="Times New Roman" w:hAnsi="Times New Roman" w:cs="Times New Roman"/>
          <w:sz w:val="28"/>
          <w:szCs w:val="28"/>
        </w:rPr>
        <w:t>?</w:t>
      </w:r>
    </w:p>
    <w:p>
      <w:pPr>
        <w:pStyle w:val="2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cs" w:ascii="Times New Roman" w:hAnsi="Times New Roman" w:cs="Times New Roman"/>
          <w:sz w:val="28"/>
          <w:szCs w:val="28"/>
        </w:rPr>
        <w:t>Docker Registry - это компонент, который предоставляет функциональность для хранения и управления Docker-образами, и позволяет пользователям загружать (push) и скачивать (pull) образы в и из реестра. Docker Registry может быть как облачным сервисом (например, Docker Hub), так и локальным реестром, развернутым на собственной инфраструктуре.</w:t>
      </w:r>
    </w:p>
    <w:p>
      <w:pPr>
        <w:pStyle w:val="27"/>
        <w:spacing w:line="360" w:lineRule="auto"/>
        <w:jc w:val="both"/>
        <w:rPr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cs" w:ascii="Times New Roman" w:hAnsi="Times New Roman" w:cs="Times New Roman"/>
          <w:sz w:val="28"/>
          <w:szCs w:val="28"/>
        </w:rPr>
        <w:t>Docker Repository - это сущность, которая содержит один или несколько связанных Docker-образов. Репозиторий связывает несколько версий одного и того же образа, каждый из которых имеет свой уникальный идентификатор (тег).</w:t>
      </w:r>
    </w:p>
    <w:p>
      <w:pPr>
        <w:pStyle w:val="27"/>
        <w:numPr>
          <w:ilvl w:val="0"/>
          <w:numId w:val="6"/>
        </w:numPr>
        <w:rPr>
          <w:rFonts w:hint="cs" w:ascii="Times New Roman" w:hAnsi="Times New Roman" w:eastAsia="Times New Roman" w:cs="Times New Roman"/>
          <w:b/>
          <w:color w:val="333333"/>
          <w:kern w:val="36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after="0" w:line="360" w:lineRule="auto"/>
        <w:rPr>
          <w:szCs w:val="28"/>
        </w:rPr>
      </w:pPr>
      <w:bookmarkStart w:id="28" w:name="_Toc132370637"/>
      <w:r>
        <w:rPr>
          <w:rFonts w:hint="cs"/>
          <w:szCs w:val="28"/>
        </w:rPr>
        <w:t>ВЫВОД</w:t>
      </w:r>
      <w:bookmarkEnd w:id="27"/>
      <w:bookmarkEnd w:id="28"/>
    </w:p>
    <w:p>
      <w:pPr>
        <w:pStyle w:val="2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cs" w:ascii="Times New Roman" w:hAnsi="Times New Roman" w:cs="Times New Roman"/>
          <w:sz w:val="28"/>
          <w:szCs w:val="28"/>
        </w:rPr>
        <w:t xml:space="preserve">В ходе данной работы получены навыки </w:t>
      </w:r>
      <w:r>
        <w:rPr>
          <w:rFonts w:ascii="Times New Roman" w:hAnsi="Times New Roman" w:cs="Times New Roman"/>
          <w:sz w:val="28"/>
          <w:szCs w:val="28"/>
        </w:rPr>
        <w:t xml:space="preserve">работы с реестром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36"/>
        </w:rPr>
      </w:pPr>
    </w:p>
    <w:p>
      <w:pPr>
        <w:pStyle w:val="21"/>
      </w:pPr>
    </w:p>
    <w:p>
      <w:pPr>
        <w:pStyle w:val="21"/>
      </w:pPr>
    </w:p>
    <w:p>
      <w:pPr>
        <w:pStyle w:val="21"/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227057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>
        <w:pPr>
          <w:pStyle w:val="1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3E0487"/>
    <w:multiLevelType w:val="multilevel"/>
    <w:tmpl w:val="0B3E0487"/>
    <w:lvl w:ilvl="0" w:tentative="0">
      <w:start w:val="1"/>
      <w:numFmt w:val="decimal"/>
      <w:pStyle w:val="42"/>
      <w:lvlText w:val="3.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80285"/>
    <w:multiLevelType w:val="multilevel"/>
    <w:tmpl w:val="0BD80285"/>
    <w:lvl w:ilvl="0" w:tentative="0">
      <w:start w:val="1"/>
      <w:numFmt w:val="decimal"/>
      <w:pStyle w:val="3"/>
      <w:lvlText w:val="1.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193641"/>
    <w:multiLevelType w:val="multilevel"/>
    <w:tmpl w:val="1B193641"/>
    <w:lvl w:ilvl="0" w:tentative="0">
      <w:start w:val="1"/>
      <w:numFmt w:val="decimal"/>
      <w:pStyle w:val="23"/>
      <w:lvlText w:val="%1."/>
      <w:lvlJc w:val="left"/>
      <w:pPr>
        <w:ind w:left="720" w:hanging="360"/>
      </w:pPr>
      <w:rPr>
        <w:b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CD70AC"/>
    <w:multiLevelType w:val="multilevel"/>
    <w:tmpl w:val="46CD70AC"/>
    <w:lvl w:ilvl="0" w:tentative="0">
      <w:start w:val="1"/>
      <w:numFmt w:val="decimal"/>
      <w:pStyle w:val="50"/>
      <w:lvlText w:val="4.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808A9"/>
    <w:multiLevelType w:val="multilevel"/>
    <w:tmpl w:val="764808A9"/>
    <w:lvl w:ilvl="0" w:tentative="0">
      <w:start w:val="1"/>
      <w:numFmt w:val="decimal"/>
      <w:pStyle w:val="41"/>
      <w:lvlText w:val="2.%1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D783858"/>
    <w:multiLevelType w:val="multilevel"/>
    <w:tmpl w:val="7D78385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eastAsia="Calibri"/>
        <w:b w:val="0"/>
        <w:color w:val="00000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585"/>
    <w:rsid w:val="000021EA"/>
    <w:rsid w:val="000038B0"/>
    <w:rsid w:val="000062B6"/>
    <w:rsid w:val="00006FE3"/>
    <w:rsid w:val="00013141"/>
    <w:rsid w:val="00014F28"/>
    <w:rsid w:val="00020B0B"/>
    <w:rsid w:val="00030354"/>
    <w:rsid w:val="000331A7"/>
    <w:rsid w:val="00034CB8"/>
    <w:rsid w:val="0004050C"/>
    <w:rsid w:val="00042DF5"/>
    <w:rsid w:val="0005116A"/>
    <w:rsid w:val="00071F6B"/>
    <w:rsid w:val="00090F5D"/>
    <w:rsid w:val="00092C02"/>
    <w:rsid w:val="000A05CB"/>
    <w:rsid w:val="000A64F6"/>
    <w:rsid w:val="000B22CB"/>
    <w:rsid w:val="000C02D6"/>
    <w:rsid w:val="000C6A85"/>
    <w:rsid w:val="000D0CEF"/>
    <w:rsid w:val="000D455A"/>
    <w:rsid w:val="000D4E87"/>
    <w:rsid w:val="000E24F9"/>
    <w:rsid w:val="000E3DD9"/>
    <w:rsid w:val="000E4DC3"/>
    <w:rsid w:val="000F2C98"/>
    <w:rsid w:val="0010003F"/>
    <w:rsid w:val="001014EA"/>
    <w:rsid w:val="00105786"/>
    <w:rsid w:val="0011122E"/>
    <w:rsid w:val="00113CFA"/>
    <w:rsid w:val="00115312"/>
    <w:rsid w:val="00120B28"/>
    <w:rsid w:val="00120BB0"/>
    <w:rsid w:val="00122A75"/>
    <w:rsid w:val="00132B8C"/>
    <w:rsid w:val="001347C9"/>
    <w:rsid w:val="001369BD"/>
    <w:rsid w:val="0014395C"/>
    <w:rsid w:val="0014595F"/>
    <w:rsid w:val="0014636F"/>
    <w:rsid w:val="00147705"/>
    <w:rsid w:val="001514FD"/>
    <w:rsid w:val="00152D00"/>
    <w:rsid w:val="00153065"/>
    <w:rsid w:val="00171C12"/>
    <w:rsid w:val="00172119"/>
    <w:rsid w:val="001964A0"/>
    <w:rsid w:val="001A3D28"/>
    <w:rsid w:val="001A4B9A"/>
    <w:rsid w:val="001A5912"/>
    <w:rsid w:val="001A7480"/>
    <w:rsid w:val="001B62BB"/>
    <w:rsid w:val="001C05B0"/>
    <w:rsid w:val="001D38C2"/>
    <w:rsid w:val="001D72AB"/>
    <w:rsid w:val="001E5576"/>
    <w:rsid w:val="001F403F"/>
    <w:rsid w:val="001F4721"/>
    <w:rsid w:val="00213352"/>
    <w:rsid w:val="00227BE2"/>
    <w:rsid w:val="00231738"/>
    <w:rsid w:val="002333A3"/>
    <w:rsid w:val="00235643"/>
    <w:rsid w:val="002432A7"/>
    <w:rsid w:val="0024687D"/>
    <w:rsid w:val="0025118C"/>
    <w:rsid w:val="00252876"/>
    <w:rsid w:val="00264531"/>
    <w:rsid w:val="0027122A"/>
    <w:rsid w:val="00271545"/>
    <w:rsid w:val="0028613E"/>
    <w:rsid w:val="0029074A"/>
    <w:rsid w:val="00293253"/>
    <w:rsid w:val="002944C7"/>
    <w:rsid w:val="002A0ADB"/>
    <w:rsid w:val="002A0BD5"/>
    <w:rsid w:val="002A0E47"/>
    <w:rsid w:val="002A23B1"/>
    <w:rsid w:val="002A2A9C"/>
    <w:rsid w:val="002A3B97"/>
    <w:rsid w:val="002B504F"/>
    <w:rsid w:val="002B66F9"/>
    <w:rsid w:val="002D28E1"/>
    <w:rsid w:val="002F0448"/>
    <w:rsid w:val="003015C1"/>
    <w:rsid w:val="00311A13"/>
    <w:rsid w:val="0031244D"/>
    <w:rsid w:val="00313081"/>
    <w:rsid w:val="003219DE"/>
    <w:rsid w:val="003262DB"/>
    <w:rsid w:val="00332423"/>
    <w:rsid w:val="00333EC1"/>
    <w:rsid w:val="00334E39"/>
    <w:rsid w:val="00340BD5"/>
    <w:rsid w:val="00344892"/>
    <w:rsid w:val="00351018"/>
    <w:rsid w:val="00353745"/>
    <w:rsid w:val="00357A39"/>
    <w:rsid w:val="00361051"/>
    <w:rsid w:val="0038799F"/>
    <w:rsid w:val="00390561"/>
    <w:rsid w:val="00391CCB"/>
    <w:rsid w:val="00394356"/>
    <w:rsid w:val="00394E17"/>
    <w:rsid w:val="00395976"/>
    <w:rsid w:val="003972A6"/>
    <w:rsid w:val="00397465"/>
    <w:rsid w:val="003C10FD"/>
    <w:rsid w:val="003C1562"/>
    <w:rsid w:val="003C461C"/>
    <w:rsid w:val="003C61D6"/>
    <w:rsid w:val="003C768F"/>
    <w:rsid w:val="003C7FE8"/>
    <w:rsid w:val="003D2025"/>
    <w:rsid w:val="003E6341"/>
    <w:rsid w:val="003E6446"/>
    <w:rsid w:val="003E67CF"/>
    <w:rsid w:val="003E73E4"/>
    <w:rsid w:val="003F0B13"/>
    <w:rsid w:val="003F754B"/>
    <w:rsid w:val="004032CD"/>
    <w:rsid w:val="00414903"/>
    <w:rsid w:val="00415E67"/>
    <w:rsid w:val="0041693B"/>
    <w:rsid w:val="004266A3"/>
    <w:rsid w:val="00431C1D"/>
    <w:rsid w:val="00431E07"/>
    <w:rsid w:val="004326CB"/>
    <w:rsid w:val="00442972"/>
    <w:rsid w:val="004437D3"/>
    <w:rsid w:val="00454E65"/>
    <w:rsid w:val="00457302"/>
    <w:rsid w:val="0046607C"/>
    <w:rsid w:val="00470362"/>
    <w:rsid w:val="004719E0"/>
    <w:rsid w:val="00471E83"/>
    <w:rsid w:val="00475B9C"/>
    <w:rsid w:val="004768E4"/>
    <w:rsid w:val="0048388F"/>
    <w:rsid w:val="00485F2E"/>
    <w:rsid w:val="004918E4"/>
    <w:rsid w:val="00491B03"/>
    <w:rsid w:val="00493F16"/>
    <w:rsid w:val="004A6949"/>
    <w:rsid w:val="004B36D9"/>
    <w:rsid w:val="004B5218"/>
    <w:rsid w:val="004B5234"/>
    <w:rsid w:val="004B5CE7"/>
    <w:rsid w:val="004C55DA"/>
    <w:rsid w:val="004D6F6F"/>
    <w:rsid w:val="004E362B"/>
    <w:rsid w:val="004E4C4F"/>
    <w:rsid w:val="004F03A1"/>
    <w:rsid w:val="00500908"/>
    <w:rsid w:val="00501B6F"/>
    <w:rsid w:val="00503C88"/>
    <w:rsid w:val="00506371"/>
    <w:rsid w:val="00510966"/>
    <w:rsid w:val="005122CD"/>
    <w:rsid w:val="00524F7B"/>
    <w:rsid w:val="0052603C"/>
    <w:rsid w:val="00526283"/>
    <w:rsid w:val="00530F21"/>
    <w:rsid w:val="00532E02"/>
    <w:rsid w:val="00533726"/>
    <w:rsid w:val="00537E73"/>
    <w:rsid w:val="005446FA"/>
    <w:rsid w:val="00550297"/>
    <w:rsid w:val="0056286D"/>
    <w:rsid w:val="005631E9"/>
    <w:rsid w:val="0056516D"/>
    <w:rsid w:val="00565BA6"/>
    <w:rsid w:val="00565CD0"/>
    <w:rsid w:val="0057496E"/>
    <w:rsid w:val="0057653E"/>
    <w:rsid w:val="00581CA8"/>
    <w:rsid w:val="00584463"/>
    <w:rsid w:val="00587387"/>
    <w:rsid w:val="00595E1A"/>
    <w:rsid w:val="005A03D9"/>
    <w:rsid w:val="005A2095"/>
    <w:rsid w:val="005A2B29"/>
    <w:rsid w:val="005A2FA1"/>
    <w:rsid w:val="005B074F"/>
    <w:rsid w:val="005C03D1"/>
    <w:rsid w:val="005C0875"/>
    <w:rsid w:val="005D0509"/>
    <w:rsid w:val="005D240B"/>
    <w:rsid w:val="005D6159"/>
    <w:rsid w:val="005E201A"/>
    <w:rsid w:val="005E5E50"/>
    <w:rsid w:val="005F2354"/>
    <w:rsid w:val="005F4622"/>
    <w:rsid w:val="006027C1"/>
    <w:rsid w:val="00611FF5"/>
    <w:rsid w:val="00614633"/>
    <w:rsid w:val="00615CF2"/>
    <w:rsid w:val="00620A77"/>
    <w:rsid w:val="006258E3"/>
    <w:rsid w:val="00631805"/>
    <w:rsid w:val="00641735"/>
    <w:rsid w:val="00646F4F"/>
    <w:rsid w:val="006502A6"/>
    <w:rsid w:val="00655224"/>
    <w:rsid w:val="00657428"/>
    <w:rsid w:val="00661FFD"/>
    <w:rsid w:val="00671A6A"/>
    <w:rsid w:val="00674F0A"/>
    <w:rsid w:val="006807D7"/>
    <w:rsid w:val="00690AB2"/>
    <w:rsid w:val="0069120E"/>
    <w:rsid w:val="00694E02"/>
    <w:rsid w:val="006A64A5"/>
    <w:rsid w:val="006B2565"/>
    <w:rsid w:val="006C1F20"/>
    <w:rsid w:val="006C46A5"/>
    <w:rsid w:val="006C6584"/>
    <w:rsid w:val="006D4BA4"/>
    <w:rsid w:val="006D4F29"/>
    <w:rsid w:val="006E174C"/>
    <w:rsid w:val="006E1940"/>
    <w:rsid w:val="006F416D"/>
    <w:rsid w:val="006F7F46"/>
    <w:rsid w:val="007068A7"/>
    <w:rsid w:val="0071492E"/>
    <w:rsid w:val="0072195B"/>
    <w:rsid w:val="00725830"/>
    <w:rsid w:val="00726516"/>
    <w:rsid w:val="00736F71"/>
    <w:rsid w:val="00743F3D"/>
    <w:rsid w:val="00747FE5"/>
    <w:rsid w:val="007519C1"/>
    <w:rsid w:val="00760D09"/>
    <w:rsid w:val="0076151D"/>
    <w:rsid w:val="00764376"/>
    <w:rsid w:val="007649AC"/>
    <w:rsid w:val="0077309A"/>
    <w:rsid w:val="00782F4D"/>
    <w:rsid w:val="0078508C"/>
    <w:rsid w:val="00797C02"/>
    <w:rsid w:val="007C4AA2"/>
    <w:rsid w:val="007C5C49"/>
    <w:rsid w:val="007C61D3"/>
    <w:rsid w:val="007D0FA1"/>
    <w:rsid w:val="007D162F"/>
    <w:rsid w:val="007D22F5"/>
    <w:rsid w:val="007D3E5C"/>
    <w:rsid w:val="007D3E89"/>
    <w:rsid w:val="007E18C2"/>
    <w:rsid w:val="007E3698"/>
    <w:rsid w:val="007F2EA6"/>
    <w:rsid w:val="007F4E3D"/>
    <w:rsid w:val="00815653"/>
    <w:rsid w:val="00820473"/>
    <w:rsid w:val="00820885"/>
    <w:rsid w:val="00833373"/>
    <w:rsid w:val="00834C70"/>
    <w:rsid w:val="0083633F"/>
    <w:rsid w:val="008460A1"/>
    <w:rsid w:val="008463D6"/>
    <w:rsid w:val="0085543F"/>
    <w:rsid w:val="00862C55"/>
    <w:rsid w:val="0086502B"/>
    <w:rsid w:val="00871F0E"/>
    <w:rsid w:val="008760CD"/>
    <w:rsid w:val="008766F3"/>
    <w:rsid w:val="00877585"/>
    <w:rsid w:val="00881114"/>
    <w:rsid w:val="008843FA"/>
    <w:rsid w:val="00886B2D"/>
    <w:rsid w:val="00886B49"/>
    <w:rsid w:val="008873C6"/>
    <w:rsid w:val="008B1BD7"/>
    <w:rsid w:val="008B315B"/>
    <w:rsid w:val="008B7D21"/>
    <w:rsid w:val="008C02B7"/>
    <w:rsid w:val="008C5B85"/>
    <w:rsid w:val="008D08DD"/>
    <w:rsid w:val="008D2C59"/>
    <w:rsid w:val="008D682B"/>
    <w:rsid w:val="008D7786"/>
    <w:rsid w:val="008E5B92"/>
    <w:rsid w:val="008E7031"/>
    <w:rsid w:val="008F12AD"/>
    <w:rsid w:val="008F2ADC"/>
    <w:rsid w:val="008F6F0F"/>
    <w:rsid w:val="00900B15"/>
    <w:rsid w:val="009013EB"/>
    <w:rsid w:val="00903C1D"/>
    <w:rsid w:val="00903F3A"/>
    <w:rsid w:val="00910B0A"/>
    <w:rsid w:val="0091742D"/>
    <w:rsid w:val="00923D10"/>
    <w:rsid w:val="00930D19"/>
    <w:rsid w:val="0093196E"/>
    <w:rsid w:val="00932AC8"/>
    <w:rsid w:val="00932DC4"/>
    <w:rsid w:val="009427CE"/>
    <w:rsid w:val="0094371D"/>
    <w:rsid w:val="00954797"/>
    <w:rsid w:val="009575C6"/>
    <w:rsid w:val="0096330A"/>
    <w:rsid w:val="00963BF6"/>
    <w:rsid w:val="00965702"/>
    <w:rsid w:val="00967DEA"/>
    <w:rsid w:val="009757D4"/>
    <w:rsid w:val="0098190F"/>
    <w:rsid w:val="00994E6D"/>
    <w:rsid w:val="00996A5B"/>
    <w:rsid w:val="009A4D61"/>
    <w:rsid w:val="009A5D96"/>
    <w:rsid w:val="009A649A"/>
    <w:rsid w:val="009B0A42"/>
    <w:rsid w:val="009D12FC"/>
    <w:rsid w:val="009D3C92"/>
    <w:rsid w:val="009D5856"/>
    <w:rsid w:val="009E4313"/>
    <w:rsid w:val="009F0A90"/>
    <w:rsid w:val="009F3BEB"/>
    <w:rsid w:val="009F4077"/>
    <w:rsid w:val="00A05449"/>
    <w:rsid w:val="00A10C80"/>
    <w:rsid w:val="00A17C25"/>
    <w:rsid w:val="00A358F5"/>
    <w:rsid w:val="00A35AE9"/>
    <w:rsid w:val="00A43DAF"/>
    <w:rsid w:val="00A47FC0"/>
    <w:rsid w:val="00A546B3"/>
    <w:rsid w:val="00A55966"/>
    <w:rsid w:val="00A614E9"/>
    <w:rsid w:val="00A6408C"/>
    <w:rsid w:val="00A64AB8"/>
    <w:rsid w:val="00A65DC6"/>
    <w:rsid w:val="00A755BA"/>
    <w:rsid w:val="00A75B4C"/>
    <w:rsid w:val="00A804C4"/>
    <w:rsid w:val="00A834A2"/>
    <w:rsid w:val="00A91118"/>
    <w:rsid w:val="00A93BBF"/>
    <w:rsid w:val="00AA0F19"/>
    <w:rsid w:val="00AA1C3D"/>
    <w:rsid w:val="00AA4833"/>
    <w:rsid w:val="00AA6EF6"/>
    <w:rsid w:val="00AB2A3F"/>
    <w:rsid w:val="00AC0A00"/>
    <w:rsid w:val="00AC591B"/>
    <w:rsid w:val="00AD0AD6"/>
    <w:rsid w:val="00AD2F54"/>
    <w:rsid w:val="00AD4F7C"/>
    <w:rsid w:val="00AE1237"/>
    <w:rsid w:val="00AE2919"/>
    <w:rsid w:val="00AE66B2"/>
    <w:rsid w:val="00AE76D4"/>
    <w:rsid w:val="00AF15E8"/>
    <w:rsid w:val="00AF2144"/>
    <w:rsid w:val="00B07626"/>
    <w:rsid w:val="00B10AB3"/>
    <w:rsid w:val="00B12167"/>
    <w:rsid w:val="00B145CA"/>
    <w:rsid w:val="00B20500"/>
    <w:rsid w:val="00B20713"/>
    <w:rsid w:val="00B20BB4"/>
    <w:rsid w:val="00B21576"/>
    <w:rsid w:val="00B338E3"/>
    <w:rsid w:val="00B41316"/>
    <w:rsid w:val="00B41318"/>
    <w:rsid w:val="00B4306D"/>
    <w:rsid w:val="00B44999"/>
    <w:rsid w:val="00B46E25"/>
    <w:rsid w:val="00B478FA"/>
    <w:rsid w:val="00B5340C"/>
    <w:rsid w:val="00B53493"/>
    <w:rsid w:val="00B60141"/>
    <w:rsid w:val="00B65F9D"/>
    <w:rsid w:val="00B763FD"/>
    <w:rsid w:val="00B830E1"/>
    <w:rsid w:val="00B84244"/>
    <w:rsid w:val="00B86A46"/>
    <w:rsid w:val="00BA33F8"/>
    <w:rsid w:val="00BA60D6"/>
    <w:rsid w:val="00BA7B8F"/>
    <w:rsid w:val="00BB00EF"/>
    <w:rsid w:val="00BB1764"/>
    <w:rsid w:val="00BB1A41"/>
    <w:rsid w:val="00BC47B1"/>
    <w:rsid w:val="00BD0664"/>
    <w:rsid w:val="00BD4E85"/>
    <w:rsid w:val="00BD54C2"/>
    <w:rsid w:val="00BE1205"/>
    <w:rsid w:val="00BE51EE"/>
    <w:rsid w:val="00BE6445"/>
    <w:rsid w:val="00C005BE"/>
    <w:rsid w:val="00C00689"/>
    <w:rsid w:val="00C12536"/>
    <w:rsid w:val="00C14542"/>
    <w:rsid w:val="00C16240"/>
    <w:rsid w:val="00C467D8"/>
    <w:rsid w:val="00C50005"/>
    <w:rsid w:val="00C53D99"/>
    <w:rsid w:val="00C53FC4"/>
    <w:rsid w:val="00C54464"/>
    <w:rsid w:val="00C54712"/>
    <w:rsid w:val="00C56243"/>
    <w:rsid w:val="00C569D9"/>
    <w:rsid w:val="00C6094E"/>
    <w:rsid w:val="00C61E8D"/>
    <w:rsid w:val="00C62B7A"/>
    <w:rsid w:val="00C63C1F"/>
    <w:rsid w:val="00C66A14"/>
    <w:rsid w:val="00C679D6"/>
    <w:rsid w:val="00C723D5"/>
    <w:rsid w:val="00C82019"/>
    <w:rsid w:val="00C8257F"/>
    <w:rsid w:val="00CA54E5"/>
    <w:rsid w:val="00CB07ED"/>
    <w:rsid w:val="00CB76C2"/>
    <w:rsid w:val="00CD11C1"/>
    <w:rsid w:val="00CE3119"/>
    <w:rsid w:val="00CF1147"/>
    <w:rsid w:val="00CF58B2"/>
    <w:rsid w:val="00D03785"/>
    <w:rsid w:val="00D06BE1"/>
    <w:rsid w:val="00D17A47"/>
    <w:rsid w:val="00D32DAD"/>
    <w:rsid w:val="00D407CA"/>
    <w:rsid w:val="00D415DC"/>
    <w:rsid w:val="00D41A62"/>
    <w:rsid w:val="00D41A9A"/>
    <w:rsid w:val="00D428B4"/>
    <w:rsid w:val="00D52B4E"/>
    <w:rsid w:val="00D66B4F"/>
    <w:rsid w:val="00D7128C"/>
    <w:rsid w:val="00D73089"/>
    <w:rsid w:val="00D75574"/>
    <w:rsid w:val="00D77CD8"/>
    <w:rsid w:val="00D80535"/>
    <w:rsid w:val="00D80813"/>
    <w:rsid w:val="00D84785"/>
    <w:rsid w:val="00D84CC8"/>
    <w:rsid w:val="00D84F3F"/>
    <w:rsid w:val="00D85DAC"/>
    <w:rsid w:val="00D9072F"/>
    <w:rsid w:val="00D90E5F"/>
    <w:rsid w:val="00D92AE8"/>
    <w:rsid w:val="00DB2057"/>
    <w:rsid w:val="00DB3F27"/>
    <w:rsid w:val="00DB5456"/>
    <w:rsid w:val="00DB7EC7"/>
    <w:rsid w:val="00DB7ECE"/>
    <w:rsid w:val="00DC29CC"/>
    <w:rsid w:val="00DC49C5"/>
    <w:rsid w:val="00DC5012"/>
    <w:rsid w:val="00DD0F3C"/>
    <w:rsid w:val="00DD4E74"/>
    <w:rsid w:val="00DD5629"/>
    <w:rsid w:val="00DD61EC"/>
    <w:rsid w:val="00DD7EB9"/>
    <w:rsid w:val="00DE288D"/>
    <w:rsid w:val="00DF08CA"/>
    <w:rsid w:val="00DF5A50"/>
    <w:rsid w:val="00E0221B"/>
    <w:rsid w:val="00E0344E"/>
    <w:rsid w:val="00E051D7"/>
    <w:rsid w:val="00E1213C"/>
    <w:rsid w:val="00E202DC"/>
    <w:rsid w:val="00E22291"/>
    <w:rsid w:val="00E37D1B"/>
    <w:rsid w:val="00E37E8A"/>
    <w:rsid w:val="00E4370D"/>
    <w:rsid w:val="00E54302"/>
    <w:rsid w:val="00E57AFA"/>
    <w:rsid w:val="00E77339"/>
    <w:rsid w:val="00E77EBC"/>
    <w:rsid w:val="00E80363"/>
    <w:rsid w:val="00E8372A"/>
    <w:rsid w:val="00E95A2A"/>
    <w:rsid w:val="00EA1703"/>
    <w:rsid w:val="00EB48B7"/>
    <w:rsid w:val="00EC00DF"/>
    <w:rsid w:val="00EC0E45"/>
    <w:rsid w:val="00EC6880"/>
    <w:rsid w:val="00EC7DB1"/>
    <w:rsid w:val="00ED10D7"/>
    <w:rsid w:val="00ED5BB4"/>
    <w:rsid w:val="00ED701E"/>
    <w:rsid w:val="00EE084E"/>
    <w:rsid w:val="00EE21FD"/>
    <w:rsid w:val="00EF138D"/>
    <w:rsid w:val="00F02640"/>
    <w:rsid w:val="00F04501"/>
    <w:rsid w:val="00F054FD"/>
    <w:rsid w:val="00F068D0"/>
    <w:rsid w:val="00F1013E"/>
    <w:rsid w:val="00F11A19"/>
    <w:rsid w:val="00F22704"/>
    <w:rsid w:val="00F22B2C"/>
    <w:rsid w:val="00F24D93"/>
    <w:rsid w:val="00F30EBA"/>
    <w:rsid w:val="00F32F20"/>
    <w:rsid w:val="00F35D25"/>
    <w:rsid w:val="00F4723A"/>
    <w:rsid w:val="00F67CC6"/>
    <w:rsid w:val="00F72F25"/>
    <w:rsid w:val="00F7449B"/>
    <w:rsid w:val="00F748B2"/>
    <w:rsid w:val="00F845E6"/>
    <w:rsid w:val="00F92D3F"/>
    <w:rsid w:val="00F946F9"/>
    <w:rsid w:val="00F95260"/>
    <w:rsid w:val="00F97108"/>
    <w:rsid w:val="00FA0F31"/>
    <w:rsid w:val="00FA227C"/>
    <w:rsid w:val="00FA53F2"/>
    <w:rsid w:val="00FB1113"/>
    <w:rsid w:val="00FB2173"/>
    <w:rsid w:val="00FB6216"/>
    <w:rsid w:val="00FB7BAC"/>
    <w:rsid w:val="00FD3DD9"/>
    <w:rsid w:val="00FD7965"/>
    <w:rsid w:val="00FE080B"/>
    <w:rsid w:val="00FF3896"/>
    <w:rsid w:val="00FF3D46"/>
    <w:rsid w:val="00FF7FE5"/>
    <w:rsid w:val="0E43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ru-RU" w:eastAsia="ru-RU" w:bidi="ar-SA"/>
    </w:rPr>
  </w:style>
  <w:style w:type="paragraph" w:styleId="2">
    <w:name w:val="heading 1"/>
    <w:next w:val="1"/>
    <w:link w:val="19"/>
    <w:unhideWhenUsed/>
    <w:qFormat/>
    <w:uiPriority w:val="9"/>
    <w:pPr>
      <w:keepNext/>
      <w:keepLines/>
      <w:shd w:val="clear" w:color="auto" w:fill="FFFFFF"/>
      <w:spacing w:after="300" w:line="240" w:lineRule="auto"/>
      <w:ind w:left="360"/>
      <w:jc w:val="center"/>
      <w:outlineLvl w:val="0"/>
    </w:pPr>
    <w:rPr>
      <w:rFonts w:ascii="Times New Roman" w:hAnsi="Times New Roman" w:eastAsia="Times New Roman" w:cs="Times New Roman"/>
      <w:b/>
      <w:color w:val="333333"/>
      <w:kern w:val="36"/>
      <w:sz w:val="28"/>
      <w:szCs w:val="24"/>
      <w:lang w:val="ru-RU" w:eastAsia="ru-RU" w:bidi="ar-SA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0"/>
        <w:numId w:val="1"/>
      </w:numPr>
      <w:spacing w:before="100" w:beforeAutospacing="1" w:after="100" w:afterAutospacing="1" w:line="240" w:lineRule="auto"/>
      <w:ind w:left="357" w:hanging="357"/>
      <w:jc w:val="both"/>
      <w:outlineLvl w:val="1"/>
    </w:pPr>
    <w:rPr>
      <w:rFonts w:ascii="Times New Roman" w:hAnsi="Times New Roman" w:eastAsiaTheme="majorEastAsia" w:cstheme="majorBidi"/>
      <w:b/>
      <w:color w:val="auto"/>
      <w:sz w:val="28"/>
      <w:szCs w:val="26"/>
    </w:rPr>
  </w:style>
  <w:style w:type="paragraph" w:styleId="4">
    <w:name w:val="heading 3"/>
    <w:basedOn w:val="1"/>
    <w:next w:val="1"/>
    <w:link w:val="46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header"/>
    <w:basedOn w:val="1"/>
    <w:link w:val="29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unhideWhenUsed/>
    <w:uiPriority w:val="39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sz w:val="28"/>
      <w:szCs w:val="28"/>
    </w:rPr>
  </w:style>
  <w:style w:type="paragraph" w:styleId="13">
    <w:name w:val="toc 2"/>
    <w:basedOn w:val="1"/>
    <w:next w:val="1"/>
    <w:unhideWhenUsed/>
    <w:uiPriority w:val="39"/>
    <w:pPr>
      <w:spacing w:after="100"/>
      <w:ind w:left="220"/>
    </w:pPr>
  </w:style>
  <w:style w:type="paragraph" w:styleId="14">
    <w:name w:val="Title"/>
    <w:basedOn w:val="1"/>
    <w:next w:val="1"/>
    <w:link w:val="32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auto"/>
      <w:spacing w:val="-10"/>
      <w:kern w:val="28"/>
      <w:sz w:val="56"/>
      <w:szCs w:val="56"/>
    </w:rPr>
  </w:style>
  <w:style w:type="paragraph" w:styleId="15">
    <w:name w:val="footer"/>
    <w:basedOn w:val="1"/>
    <w:link w:val="30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17">
    <w:name w:val="HTML Preformatted"/>
    <w:basedOn w:val="1"/>
    <w:link w:val="59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color w:val="auto"/>
      <w:sz w:val="20"/>
      <w:szCs w:val="20"/>
    </w:rPr>
  </w:style>
  <w:style w:type="table" w:styleId="18">
    <w:name w:val="Table Grid"/>
    <w:basedOn w:val="6"/>
    <w:qFormat/>
    <w:uiPriority w:val="39"/>
    <w:pPr>
      <w:spacing w:after="0" w:line="240" w:lineRule="auto"/>
    </w:pPr>
    <w:rPr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Заголовок 1 Знак"/>
    <w:link w:val="2"/>
    <w:uiPriority w:val="9"/>
    <w:rPr>
      <w:rFonts w:ascii="Times New Roman" w:hAnsi="Times New Roman" w:eastAsia="Times New Roman" w:cs="Times New Roman"/>
      <w:b/>
      <w:color w:val="333333"/>
      <w:kern w:val="36"/>
      <w:sz w:val="28"/>
      <w:szCs w:val="24"/>
      <w:shd w:val="clear" w:color="auto" w:fill="FFFFFF"/>
      <w:lang w:eastAsia="ru-RU"/>
    </w:rPr>
  </w:style>
  <w:style w:type="table" w:customStyle="1" w:styleId="20">
    <w:name w:val="TableGrid"/>
    <w:uiPriority w:val="0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1">
    <w:name w:val="Информатика"/>
    <w:basedOn w:val="1"/>
    <w:link w:val="22"/>
    <w:qFormat/>
    <w:uiPriority w:val="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2">
    <w:name w:val="Информатика Знак"/>
    <w:basedOn w:val="5"/>
    <w:link w:val="21"/>
    <w:uiPriority w:val="0"/>
    <w:rPr>
      <w:rFonts w:ascii="Times New Roman" w:hAnsi="Times New Roman" w:eastAsia="Calibri" w:cs="Calibri"/>
      <w:color w:val="000000"/>
      <w:sz w:val="28"/>
      <w:lang w:eastAsia="ru-RU"/>
    </w:rPr>
  </w:style>
  <w:style w:type="paragraph" w:customStyle="1" w:styleId="23">
    <w:name w:val="И.Заголовок"/>
    <w:basedOn w:val="1"/>
    <w:link w:val="24"/>
    <w:qFormat/>
    <w:uiPriority w:val="0"/>
    <w:pPr>
      <w:numPr>
        <w:ilvl w:val="0"/>
        <w:numId w:val="2"/>
      </w:numPr>
      <w:spacing w:after="0" w:line="360" w:lineRule="auto"/>
      <w:ind w:left="0" w:firstLine="709"/>
    </w:pPr>
    <w:rPr>
      <w:rFonts w:ascii="Times New Roman" w:hAnsi="Times New Roman"/>
      <w:sz w:val="28"/>
    </w:rPr>
  </w:style>
  <w:style w:type="character" w:customStyle="1" w:styleId="24">
    <w:name w:val="И.Заголовок Знак"/>
    <w:basedOn w:val="5"/>
    <w:link w:val="23"/>
    <w:uiPriority w:val="0"/>
    <w:rPr>
      <w:rFonts w:ascii="Times New Roman" w:hAnsi="Times New Roman" w:eastAsia="Calibri" w:cs="Calibri"/>
      <w:color w:val="000000"/>
      <w:sz w:val="28"/>
      <w:lang w:eastAsia="ru-RU"/>
    </w:rPr>
  </w:style>
  <w:style w:type="paragraph" w:styleId="25">
    <w:name w:val="No Spacing"/>
    <w:qFormat/>
    <w:uiPriority w:val="1"/>
    <w:pPr>
      <w:spacing w:after="0" w:line="240" w:lineRule="auto"/>
    </w:pPr>
    <w:rPr>
      <w:rFonts w:ascii="Calibri" w:hAnsi="Calibri" w:eastAsia="Calibri" w:cs="Calibri"/>
      <w:color w:val="000000"/>
      <w:sz w:val="22"/>
      <w:szCs w:val="22"/>
      <w:lang w:val="ru-RU" w:eastAsia="ru-RU" w:bidi="ar-SA"/>
    </w:rPr>
  </w:style>
  <w:style w:type="character" w:customStyle="1" w:styleId="26">
    <w:name w:val="Заголовок 2 Знак"/>
    <w:basedOn w:val="5"/>
    <w:link w:val="3"/>
    <w:uiPriority w:val="9"/>
    <w:rPr>
      <w:rFonts w:ascii="Times New Roman" w:hAnsi="Times New Roman" w:eastAsiaTheme="majorEastAsia" w:cstheme="majorBidi"/>
      <w:b/>
      <w:sz w:val="28"/>
      <w:szCs w:val="26"/>
      <w:lang w:eastAsia="ru-RU"/>
    </w:rPr>
  </w:style>
  <w:style w:type="paragraph" w:styleId="27">
    <w:name w:val="List Paragraph"/>
    <w:basedOn w:val="1"/>
    <w:link w:val="28"/>
    <w:qFormat/>
    <w:uiPriority w:val="34"/>
    <w:pPr>
      <w:ind w:left="720"/>
      <w:contextualSpacing/>
    </w:pPr>
    <w:rPr>
      <w:rFonts w:asciiTheme="minorHAnsi" w:hAnsiTheme="minorHAnsi" w:eastAsiaTheme="minorHAnsi" w:cstheme="minorBidi"/>
      <w:color w:val="auto"/>
    </w:rPr>
  </w:style>
  <w:style w:type="character" w:customStyle="1" w:styleId="28">
    <w:name w:val="Абзац списка Знак"/>
    <w:basedOn w:val="5"/>
    <w:link w:val="27"/>
    <w:uiPriority w:val="34"/>
    <w:rPr>
      <w:lang w:eastAsia="ru-RU"/>
    </w:rPr>
  </w:style>
  <w:style w:type="character" w:customStyle="1" w:styleId="29">
    <w:name w:val="Верхний колонтитул Знак"/>
    <w:basedOn w:val="5"/>
    <w:link w:val="11"/>
    <w:uiPriority w:val="99"/>
    <w:rPr>
      <w:rFonts w:ascii="Calibri" w:hAnsi="Calibri" w:eastAsia="Calibri" w:cs="Calibri"/>
      <w:color w:val="000000"/>
      <w:lang w:eastAsia="ru-RU"/>
    </w:rPr>
  </w:style>
  <w:style w:type="character" w:customStyle="1" w:styleId="30">
    <w:name w:val="Нижний колонтитул Знак"/>
    <w:basedOn w:val="5"/>
    <w:link w:val="15"/>
    <w:uiPriority w:val="99"/>
    <w:rPr>
      <w:rFonts w:ascii="Calibri" w:hAnsi="Calibri" w:eastAsia="Calibri" w:cs="Calibri"/>
      <w:color w:val="000000"/>
      <w:lang w:eastAsia="ru-RU"/>
    </w:rPr>
  </w:style>
  <w:style w:type="paragraph" w:customStyle="1" w:styleId="31">
    <w:name w:val="TOC Heading"/>
    <w:basedOn w:val="2"/>
    <w:next w:val="1"/>
    <w:unhideWhenUsed/>
    <w:qFormat/>
    <w:uiPriority w:val="39"/>
    <w:pPr>
      <w:shd w:val="clear" w:color="auto" w:fill="auto"/>
      <w:spacing w:before="240" w:after="0" w:line="259" w:lineRule="auto"/>
      <w:ind w:left="0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32">
    <w:name w:val="Заголовок Знак"/>
    <w:basedOn w:val="5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  <w:lang w:eastAsia="ru-RU"/>
    </w:rPr>
  </w:style>
  <w:style w:type="table" w:customStyle="1" w:styleId="33">
    <w:name w:val="Grid Table Light"/>
    <w:basedOn w:val="6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4">
    <w:name w:val="Plain Table 1"/>
    <w:basedOn w:val="6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5">
    <w:name w:val="Plain Table 2"/>
    <w:basedOn w:val="6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6">
    <w:name w:val="Plain Table 3"/>
    <w:basedOn w:val="6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7">
    <w:name w:val="Plain Table 4"/>
    <w:basedOn w:val="6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8">
    <w:name w:val="Grid Table 2 Accent 3"/>
    <w:basedOn w:val="6"/>
    <w:uiPriority w:val="47"/>
    <w:pPr>
      <w:spacing w:after="0" w:line="240" w:lineRule="auto"/>
    </w:pPr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9">
    <w:name w:val="Grid Table 2 Accent 5"/>
    <w:basedOn w:val="6"/>
    <w:uiPriority w:val="47"/>
    <w:pPr>
      <w:spacing w:after="0" w:line="240" w:lineRule="auto"/>
    </w:pPr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table" w:customStyle="1" w:styleId="40">
    <w:name w:val="Grid Table 4 Accent 2"/>
    <w:basedOn w:val="6"/>
    <w:uiPriority w:val="49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paragraph" w:customStyle="1" w:styleId="41">
    <w:name w:val="заголовок"/>
    <w:basedOn w:val="3"/>
    <w:link w:val="43"/>
    <w:qFormat/>
    <w:uiPriority w:val="0"/>
    <w:pPr>
      <w:numPr>
        <w:numId w:val="3"/>
      </w:numPr>
      <w:ind w:left="357" w:hanging="357"/>
    </w:pPr>
  </w:style>
  <w:style w:type="paragraph" w:customStyle="1" w:styleId="42">
    <w:name w:val="зззззззз"/>
    <w:basedOn w:val="41"/>
    <w:link w:val="44"/>
    <w:qFormat/>
    <w:uiPriority w:val="0"/>
    <w:pPr>
      <w:numPr>
        <w:numId w:val="4"/>
      </w:numPr>
      <w:ind w:left="360"/>
    </w:pPr>
  </w:style>
  <w:style w:type="character" w:customStyle="1" w:styleId="43">
    <w:name w:val="заголовок Знак"/>
    <w:basedOn w:val="26"/>
    <w:link w:val="41"/>
    <w:uiPriority w:val="0"/>
    <w:rPr>
      <w:rFonts w:ascii="Times New Roman" w:hAnsi="Times New Roman" w:eastAsiaTheme="majorEastAsia" w:cstheme="majorBidi"/>
      <w:sz w:val="28"/>
      <w:szCs w:val="26"/>
      <w:lang w:eastAsia="ru-RU"/>
    </w:rPr>
  </w:style>
  <w:style w:type="character" w:customStyle="1" w:styleId="44">
    <w:name w:val="зззззззз Знак"/>
    <w:basedOn w:val="43"/>
    <w:link w:val="42"/>
    <w:uiPriority w:val="0"/>
    <w:rPr>
      <w:rFonts w:ascii="Times New Roman" w:hAnsi="Times New Roman" w:eastAsiaTheme="majorEastAsia" w:cstheme="majorBidi"/>
      <w:sz w:val="28"/>
      <w:szCs w:val="26"/>
      <w:lang w:eastAsia="ru-RU"/>
    </w:rPr>
  </w:style>
  <w:style w:type="character" w:customStyle="1" w:styleId="45">
    <w:name w:val="mwe-math-mathml-inline"/>
    <w:basedOn w:val="5"/>
    <w:uiPriority w:val="0"/>
  </w:style>
  <w:style w:type="character" w:customStyle="1" w:styleId="46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  <w:lang w:eastAsia="ru-RU"/>
    </w:rPr>
  </w:style>
  <w:style w:type="paragraph" w:customStyle="1" w:styleId="47">
    <w:name w:val="Методологиии"/>
    <w:basedOn w:val="3"/>
    <w:next w:val="1"/>
    <w:link w:val="48"/>
    <w:qFormat/>
    <w:uiPriority w:val="0"/>
    <w:pPr>
      <w:numPr>
        <w:numId w:val="0"/>
      </w:numPr>
      <w:ind w:left="709"/>
      <w:jc w:val="left"/>
    </w:pPr>
    <w:rPr>
      <w:kern w:val="2"/>
      <w14:ligatures w14:val="standardContextual"/>
    </w:rPr>
  </w:style>
  <w:style w:type="character" w:customStyle="1" w:styleId="48">
    <w:name w:val="Методологиии Знак"/>
    <w:basedOn w:val="26"/>
    <w:link w:val="47"/>
    <w:uiPriority w:val="0"/>
    <w:rPr>
      <w:rFonts w:ascii="Times New Roman" w:hAnsi="Times New Roman" w:eastAsiaTheme="majorEastAsia" w:cstheme="majorBidi"/>
      <w:kern w:val="2"/>
      <w:sz w:val="28"/>
      <w:szCs w:val="26"/>
      <w:lang w:eastAsia="ru-RU"/>
      <w14:ligatures w14:val="standardContextual"/>
    </w:rPr>
  </w:style>
  <w:style w:type="paragraph" w:customStyle="1" w:styleId="49">
    <w:name w:val="СиАОД"/>
    <w:basedOn w:val="1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SimSun" w:cs="Times New Roman"/>
      <w:color w:val="auto"/>
      <w:sz w:val="28"/>
      <w:szCs w:val="24"/>
    </w:rPr>
  </w:style>
  <w:style w:type="paragraph" w:customStyle="1" w:styleId="50">
    <w:name w:val="4.1"/>
    <w:basedOn w:val="41"/>
    <w:link w:val="51"/>
    <w:qFormat/>
    <w:uiPriority w:val="0"/>
    <w:pPr>
      <w:numPr>
        <w:numId w:val="5"/>
      </w:numPr>
      <w:ind w:left="0" w:firstLine="0"/>
    </w:pPr>
  </w:style>
  <w:style w:type="character" w:customStyle="1" w:styleId="51">
    <w:name w:val="4.1 Знак"/>
    <w:basedOn w:val="43"/>
    <w:link w:val="50"/>
    <w:uiPriority w:val="0"/>
    <w:rPr>
      <w:rFonts w:ascii="Times New Roman" w:hAnsi="Times New Roman" w:eastAsiaTheme="majorEastAsia" w:cstheme="majorBidi"/>
      <w:sz w:val="28"/>
      <w:szCs w:val="26"/>
      <w:lang w:eastAsia="ru-RU"/>
    </w:rPr>
  </w:style>
  <w:style w:type="character" w:styleId="52">
    <w:name w:val="Placeholder Text"/>
    <w:basedOn w:val="5"/>
    <w:semiHidden/>
    <w:uiPriority w:val="99"/>
    <w:rPr>
      <w:color w:val="808080"/>
    </w:rPr>
  </w:style>
  <w:style w:type="character" w:customStyle="1" w:styleId="53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54">
    <w:name w:val="Текст14-1.5 Знак"/>
    <w:basedOn w:val="5"/>
    <w:link w:val="55"/>
    <w:locked/>
    <w:uiPriority w:val="0"/>
    <w:rPr>
      <w:rFonts w:ascii="Times New Roman" w:hAnsi="Times New Roman" w:cs="Times New Roman"/>
      <w:sz w:val="28"/>
      <w:szCs w:val="28"/>
    </w:rPr>
  </w:style>
  <w:style w:type="paragraph" w:customStyle="1" w:styleId="55">
    <w:name w:val="Текст14-1.5"/>
    <w:basedOn w:val="1"/>
    <w:link w:val="54"/>
    <w:qFormat/>
    <w:uiPriority w:val="0"/>
    <w:pPr>
      <w:spacing w:after="100" w:afterAutospacing="1" w:line="360" w:lineRule="auto"/>
      <w:jc w:val="both"/>
    </w:pPr>
    <w:rPr>
      <w:rFonts w:ascii="Times New Roman" w:hAnsi="Times New Roman" w:cs="Times New Roman" w:eastAsiaTheme="minorHAnsi"/>
      <w:color w:val="auto"/>
      <w:sz w:val="28"/>
      <w:szCs w:val="28"/>
      <w:lang w:eastAsia="en-US"/>
    </w:rPr>
  </w:style>
  <w:style w:type="character" w:customStyle="1" w:styleId="56">
    <w:name w:val="Код Знак"/>
    <w:basedOn w:val="5"/>
    <w:link w:val="57"/>
    <w:locked/>
    <w:uiPriority w:val="0"/>
    <w:rPr>
      <w:rFonts w:ascii="Courier New" w:hAnsi="Courier New" w:cs="Courier New"/>
      <w:sz w:val="24"/>
    </w:rPr>
  </w:style>
  <w:style w:type="paragraph" w:customStyle="1" w:styleId="57">
    <w:name w:val="Код"/>
    <w:basedOn w:val="1"/>
    <w:link w:val="56"/>
    <w:qFormat/>
    <w:uiPriority w:val="0"/>
    <w:pPr>
      <w:spacing w:after="0" w:line="240" w:lineRule="auto"/>
      <w:jc w:val="both"/>
    </w:pPr>
    <w:rPr>
      <w:rFonts w:ascii="Courier New" w:hAnsi="Courier New" w:cs="Courier New" w:eastAsiaTheme="minorHAnsi"/>
      <w:color w:val="auto"/>
      <w:sz w:val="24"/>
      <w:lang w:eastAsia="en-US"/>
    </w:rPr>
  </w:style>
  <w:style w:type="character" w:customStyle="1" w:styleId="58">
    <w:name w:val="markedcontent"/>
    <w:basedOn w:val="5"/>
    <w:uiPriority w:val="0"/>
  </w:style>
  <w:style w:type="character" w:customStyle="1" w:styleId="59">
    <w:name w:val="Стандартный HTML Знак"/>
    <w:basedOn w:val="5"/>
    <w:link w:val="17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60">
    <w:name w:val="hljs-built_in"/>
    <w:basedOn w:val="5"/>
    <w:uiPriority w:val="0"/>
  </w:style>
  <w:style w:type="character" w:customStyle="1" w:styleId="61">
    <w:name w:val="hljs-literal"/>
    <w:basedOn w:val="5"/>
    <w:uiPriority w:val="0"/>
  </w:style>
  <w:style w:type="character" w:customStyle="1" w:styleId="62">
    <w:name w:val="hljs-number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8C5104-6CDE-4665-AB87-8FE51E3F9A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1896</Words>
  <Characters>10813</Characters>
  <Lines>90</Lines>
  <Paragraphs>25</Paragraphs>
  <TotalTime>125</TotalTime>
  <ScaleCrop>false</ScaleCrop>
  <LinksUpToDate>false</LinksUpToDate>
  <CharactersWithSpaces>12684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2023-02-17T11:38:00Z</dcterms:created>
  <dc:creator>Анна Часовских</dc:creator>
  <cp:lastModifiedBy>Mr. Shiz</cp:lastModifiedBy>
  <cp:lastPrinted>2022-12-05T16:36:00Z</cp:lastPrinted>
  <dcterms:modified xsi:type="dcterms:W3CDTF">2023-04-21T19:39:18Z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1049-11.2.0.11516</vt:lpwstr>
  </property>
  <property fmtid="{D5CDD505-2E9C-101B-9397-08002B2CF9AE}" pid="3" name="ICV">
    <vt:lpwstr>BAD17FE710CA463FB008111A088336D5</vt:lpwstr>
  </property>
</Properties>
</file>