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65" w:type="dxa"/>
        <w:jc w:val="center"/>
        <w:tblLayout w:type="fixed"/>
        <w:tblCellMar>
          <w:top w:w="0" w:type="dxa"/>
          <w:left w:w="0" w:type="dxa"/>
          <w:bottom w:w="0" w:type="dxa"/>
          <w:right w:w="0" w:type="dxa"/>
        </w:tblCellMar>
      </w:tblPr>
      <w:tblGrid>
        <w:gridCol w:w="8265"/>
      </w:tblGrid>
      <w:tr>
        <w:tblPrEx>
          <w:tblCellMar>
            <w:top w:w="0" w:type="dxa"/>
            <w:left w:w="0" w:type="dxa"/>
            <w:bottom w:w="0" w:type="dxa"/>
            <w:right w:w="0" w:type="dxa"/>
          </w:tblCellMar>
        </w:tblPrEx>
        <w:trPr>
          <w:trHeight w:val="1689" w:hRule="atLeast"/>
          <w:jc w:val="center"/>
        </w:trPr>
        <w:tc>
          <w:tcPr>
            <w:tcW w:w="8265" w:type="dxa"/>
          </w:tcPr>
          <w:p>
            <w:pPr>
              <w:widowControl w:val="0"/>
              <w:spacing w:before="0" w:after="0" w:line="240" w:lineRule="auto"/>
              <w:ind w:left="3383" w:firstLine="0"/>
              <w:rPr>
                <w:rFonts w:ascii="Times New Roman" w:hAnsi="Times New Roman" w:eastAsia="Times New Roman" w:cs="Times New Roman"/>
                <w:sz w:val="20"/>
                <w:szCs w:val="20"/>
                <w:lang w:eastAsia="ru-RU"/>
              </w:rPr>
            </w:pPr>
            <w:r>
              <w:drawing>
                <wp:inline distT="0" distB="0" distL="0" distR="0">
                  <wp:extent cx="952500" cy="1066800"/>
                  <wp:effectExtent l="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6"/>
                          <a:stretch>
                            <a:fillRect/>
                          </a:stretch>
                        </pic:blipFill>
                        <pic:spPr>
                          <a:xfrm>
                            <a:off x="0" y="0"/>
                            <a:ext cx="952500" cy="1066800"/>
                          </a:xfrm>
                          <a:prstGeom prst="rect">
                            <a:avLst/>
                          </a:prstGeom>
                        </pic:spPr>
                      </pic:pic>
                    </a:graphicData>
                  </a:graphic>
                </wp:inline>
              </w:drawing>
            </w:r>
          </w:p>
        </w:tc>
      </w:tr>
      <w:tr>
        <w:tblPrEx>
          <w:tblCellMar>
            <w:top w:w="0" w:type="dxa"/>
            <w:left w:w="0" w:type="dxa"/>
            <w:bottom w:w="0" w:type="dxa"/>
            <w:right w:w="0" w:type="dxa"/>
          </w:tblCellMar>
        </w:tblPrEx>
        <w:trPr>
          <w:trHeight w:val="235" w:hRule="atLeast"/>
          <w:jc w:val="center"/>
        </w:trPr>
        <w:tc>
          <w:tcPr>
            <w:tcW w:w="8265" w:type="dxa"/>
          </w:tcPr>
          <w:p>
            <w:pPr>
              <w:widowControl w:val="0"/>
              <w:spacing w:before="0" w:after="0" w:line="240" w:lineRule="auto"/>
              <w:ind w:left="179" w:right="179" w:firstLine="0"/>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МИНИСТЕРСТВО НАУКИ И ВЫСШЕГО ОБРАЗОВАНИЯ РОССИЙСКОЙ ФЕДЕРАЦИИ</w:t>
            </w:r>
          </w:p>
        </w:tc>
      </w:tr>
      <w:tr>
        <w:tblPrEx>
          <w:tblCellMar>
            <w:top w:w="0" w:type="dxa"/>
            <w:left w:w="0" w:type="dxa"/>
            <w:bottom w:w="0" w:type="dxa"/>
            <w:right w:w="0" w:type="dxa"/>
          </w:tblCellMar>
        </w:tblPrEx>
        <w:trPr>
          <w:trHeight w:val="1735" w:hRule="atLeast"/>
          <w:jc w:val="center"/>
        </w:trPr>
        <w:tc>
          <w:tcPr>
            <w:tcW w:w="8265" w:type="dxa"/>
          </w:tcPr>
          <w:p>
            <w:pPr>
              <w:widowControl w:val="0"/>
              <w:spacing w:before="0" w:after="0" w:line="240" w:lineRule="auto"/>
              <w:ind w:left="179" w:right="178" w:firstLine="0"/>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Федеральное государственное бюджетное образовательное учреждение высшего образования</w:t>
            </w:r>
          </w:p>
          <w:p>
            <w:pPr>
              <w:widowControl w:val="0"/>
              <w:spacing w:before="0" w:after="0" w:line="240" w:lineRule="auto"/>
              <w:ind w:left="179" w:right="177" w:firstLine="0"/>
              <w:jc w:val="center"/>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"МИРЭА - Российский технологический университет"</w:t>
            </w:r>
          </w:p>
          <w:p>
            <w:pPr>
              <w:widowControl w:val="0"/>
              <w:spacing w:before="4" w:after="0" w:line="240" w:lineRule="auto"/>
              <w:rPr>
                <w:rFonts w:ascii="Times New Roman" w:hAnsi="Times New Roman" w:eastAsia="Times New Roman" w:cs="Times New Roman"/>
                <w:sz w:val="20"/>
                <w:szCs w:val="20"/>
                <w:lang w:eastAsia="ru-RU"/>
              </w:rPr>
            </w:pPr>
          </w:p>
          <w:p>
            <w:pPr>
              <w:widowControl w:val="0"/>
              <w:spacing w:before="1" w:after="0" w:line="240" w:lineRule="auto"/>
              <w:ind w:left="179" w:right="179" w:firstLine="0"/>
              <w:jc w:val="center"/>
              <w:rPr>
                <w:rFonts w:ascii="Times New Roman" w:hAnsi="Times New Roman" w:eastAsia="Times New Roman" w:cs="Times New Roman"/>
                <w:b/>
                <w:bCs/>
                <w:sz w:val="32"/>
                <w:szCs w:val="32"/>
                <w:lang w:eastAsia="ru-RU"/>
              </w:rPr>
            </w:pPr>
            <w:r>
              <w:rPr>
                <w:rFonts w:ascii="Times New Roman" w:hAnsi="Times New Roman" w:eastAsia="Times New Roman" w:cs="Times New Roman"/>
                <w:b/>
                <w:bCs/>
                <w:sz w:val="32"/>
                <w:szCs w:val="32"/>
                <w:lang w:eastAsia="ru-RU"/>
              </w:rPr>
              <w:t>РТУ</w:t>
            </w:r>
            <w:r>
              <w:rPr>
                <w:rFonts w:ascii="Times New Roman" w:hAnsi="Times New Roman" w:eastAsia="Times New Roman" w:cs="Times New Roman"/>
                <w:b/>
                <w:bCs/>
                <w:spacing w:val="79"/>
                <w:sz w:val="32"/>
                <w:szCs w:val="32"/>
                <w:lang w:eastAsia="ru-RU"/>
              </w:rPr>
              <w:t xml:space="preserve"> </w:t>
            </w:r>
            <w:r>
              <w:rPr>
                <w:rFonts w:ascii="Times New Roman" w:hAnsi="Times New Roman" w:eastAsia="Times New Roman" w:cs="Times New Roman"/>
                <w:b/>
                <w:bCs/>
                <w:sz w:val="32"/>
                <w:szCs w:val="32"/>
                <w:lang w:eastAsia="ru-RU"/>
              </w:rPr>
              <w:t>МИРЭА</w:t>
            </w:r>
          </w:p>
        </w:tc>
      </w:tr>
      <w:tr>
        <w:tblPrEx>
          <w:tblCellMar>
            <w:top w:w="0" w:type="dxa"/>
            <w:left w:w="0" w:type="dxa"/>
            <w:bottom w:w="0" w:type="dxa"/>
            <w:right w:w="0" w:type="dxa"/>
          </w:tblCellMar>
        </w:tblPrEx>
        <w:trPr>
          <w:trHeight w:val="575" w:hRule="atLeast"/>
          <w:jc w:val="center"/>
        </w:trPr>
        <w:tc>
          <w:tcPr>
            <w:tcW w:w="8265" w:type="dxa"/>
          </w:tcPr>
          <w:p>
            <w:pPr>
              <w:widowControl w:val="0"/>
              <w:spacing w:before="7" w:after="0" w:line="240" w:lineRule="auto"/>
              <w:rPr>
                <w:rFonts w:ascii="Times New Roman" w:hAnsi="Times New Roman" w:eastAsia="Times New Roman" w:cs="Times New Roman"/>
                <w:sz w:val="25"/>
                <w:szCs w:val="25"/>
                <w:lang w:eastAsia="ru-RU"/>
              </w:rPr>
            </w:pPr>
          </w:p>
          <w:p>
            <w:pPr>
              <w:widowControl w:val="0"/>
              <w:spacing w:before="0" w:after="0" w:line="240" w:lineRule="auto"/>
              <w:ind w:left="179" w:right="138" w:firstLine="0"/>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Институт информационных технологий (ИТ)</w:t>
            </w:r>
          </w:p>
        </w:tc>
      </w:tr>
      <w:tr>
        <w:tblPrEx>
          <w:tblCellMar>
            <w:top w:w="0" w:type="dxa"/>
            <w:left w:w="0" w:type="dxa"/>
            <w:bottom w:w="0" w:type="dxa"/>
            <w:right w:w="0" w:type="dxa"/>
          </w:tblCellMar>
        </w:tblPrEx>
        <w:trPr>
          <w:trHeight w:val="270" w:hRule="atLeast"/>
          <w:jc w:val="center"/>
        </w:trPr>
        <w:tc>
          <w:tcPr>
            <w:tcW w:w="8265" w:type="dxa"/>
          </w:tcPr>
          <w:p>
            <w:pPr>
              <w:widowControl w:val="0"/>
              <w:spacing w:before="0" w:after="0" w:line="240" w:lineRule="auto"/>
              <w:ind w:left="179" w:right="138" w:firstLine="0"/>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Кафедра инструментального и прикладного программного обеспечения</w:t>
            </w:r>
          </w:p>
        </w:tc>
      </w:tr>
    </w:tbl>
    <w:p>
      <w:pPr>
        <w:widowControl w:val="0"/>
        <w:spacing w:before="0" w:after="0" w:line="240" w:lineRule="auto"/>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mc:AlternateContent>
          <mc:Choice Requires="wps">
            <w:drawing>
              <wp:anchor distT="6985" distB="1270" distL="3810" distR="5715" simplePos="0" relativeHeight="251659264" behindDoc="1" locked="0" layoutInCell="0" allowOverlap="1">
                <wp:simplePos x="0" y="0"/>
                <wp:positionH relativeFrom="page">
                  <wp:posOffset>1156335</wp:posOffset>
                </wp:positionH>
                <wp:positionV relativeFrom="page">
                  <wp:posOffset>3178810</wp:posOffset>
                </wp:positionV>
                <wp:extent cx="5600700" cy="39370"/>
                <wp:effectExtent l="0" t="0" r="635" b="635"/>
                <wp:wrapNone/>
                <wp:docPr id="2" name="Полилиния 18"/>
                <wp:cNvGraphicFramePr/>
                <a:graphic xmlns:a="http://schemas.openxmlformats.org/drawingml/2006/main">
                  <a:graphicData uri="http://schemas.microsoft.com/office/word/2010/wordprocessingShape">
                    <wps:wsp>
                      <wps:cNvSpPr/>
                      <wps:spPr>
                        <a:xfrm>
                          <a:off x="0" y="0"/>
                          <a:ext cx="5600880" cy="39240"/>
                        </a:xfrm>
                        <a:custGeom>
                          <a:avLst/>
                          <a:gdLst>
                            <a:gd name="textAreaLeft" fmla="*/ 483120 w 3175200"/>
                            <a:gd name="textAreaRight" fmla="*/ 5982120 w 3175200"/>
                            <a:gd name="textAreaTop" fmla="*/ 1157040 h 22320"/>
                            <a:gd name="textAreaBottom" fmla="*/ 6744240 h 22320"/>
                          </a:gdLst>
                          <a:ahLst/>
                          <a:cxnLst/>
                          <a:rect l="textAreaLeft" t="textAreaTop" r="textAreaRight" b="textAreaBottom"/>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a:graphicData>
                </a:graphic>
              </wp:anchor>
            </w:drawing>
          </mc:Choice>
          <mc:Fallback>
            <w:pict>
              <v:shape id="Полилиния 18" o:spid="_x0000_s1026" o:spt="100" style="position:absolute;left:0pt;margin-left:91.05pt;margin-top:250.3pt;height:3.1pt;width:441pt;mso-position-horizontal-relative:page;mso-position-vertical-relative:page;z-index:-251657216;mso-width-relative:page;mso-height-relative:page;" fillcolor="#000000" filled="t" stroked="f" coordsize="8820,62" o:allowincell="f" o:gfxdata="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5CSV6NgAAAAMAQAADwAAAAAAAAABACAAAAAiAAAAZHJzL2Rvd25yZXYu&#10;eG1sUEsBAhQAFAAAAAgAh07iQE3ajXGmAgAAfgYAAA4AAAAAAAAAAQAgAAAAJwEAAGRycy9lMm9E&#10;b2MueG1sUEsFBgAAAAAGAAYAWQEAAD8GAAAAAA==&#10;" path="m8820,0l0,2,0,22,8820,20,8820,0xm8820,40l0,42,0,62,8820,60,8820,40xe">
                <v:fill on="t" focussize="0,0"/>
                <v:stroke on="f" weight="0pt"/>
                <v:imagedata o:title=""/>
                <o:lock v:ext="edit" aspectratio="f"/>
              </v:shape>
            </w:pict>
          </mc:Fallback>
        </mc:AlternateContent>
      </w: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4" w:after="1" w:line="240" w:lineRule="auto"/>
        <w:rPr>
          <w:rFonts w:ascii="Times New Roman" w:hAnsi="Times New Roman" w:eastAsia="Times New Roman" w:cs="Times New Roman"/>
          <w:lang w:eastAsia="ru-RU"/>
        </w:rPr>
      </w:pPr>
    </w:p>
    <w:tbl>
      <w:tblPr>
        <w:tblStyle w:val="3"/>
        <w:tblW w:w="10120" w:type="dxa"/>
        <w:tblInd w:w="2" w:type="dxa"/>
        <w:tblLayout w:type="fixed"/>
        <w:tblCellMar>
          <w:top w:w="0" w:type="dxa"/>
          <w:left w:w="0" w:type="dxa"/>
          <w:bottom w:w="0" w:type="dxa"/>
          <w:right w:w="0" w:type="dxa"/>
        </w:tblCellMar>
      </w:tblPr>
      <w:tblGrid>
        <w:gridCol w:w="6930"/>
        <w:gridCol w:w="3189"/>
      </w:tblGrid>
      <w:tr>
        <w:tblPrEx>
          <w:tblCellMar>
            <w:top w:w="0" w:type="dxa"/>
            <w:left w:w="0" w:type="dxa"/>
            <w:bottom w:w="0" w:type="dxa"/>
            <w:right w:w="0" w:type="dxa"/>
          </w:tblCellMar>
        </w:tblPrEx>
        <w:trPr>
          <w:trHeight w:val="638" w:hRule="atLeast"/>
        </w:trPr>
        <w:tc>
          <w:tcPr>
            <w:tcW w:w="10119" w:type="dxa"/>
            <w:gridSpan w:val="2"/>
            <w:vAlign w:val="center"/>
          </w:tcPr>
          <w:p>
            <w:pPr>
              <w:widowControl w:val="0"/>
              <w:spacing w:before="0" w:after="0" w:line="240" w:lineRule="auto"/>
              <w:ind w:left="1276" w:right="1344" w:hanging="142"/>
              <w:jc w:val="center"/>
              <w:rPr>
                <w:rFonts w:ascii="Times New Roman" w:hAnsi="Times New Roman" w:eastAsia="Times New Roman" w:cs="Times New Roman"/>
                <w:b/>
                <w:bCs/>
                <w:szCs w:val="28"/>
                <w:lang w:eastAsia="ru-RU"/>
              </w:rPr>
            </w:pPr>
            <w:r>
              <w:rPr>
                <w:rFonts w:ascii="Times New Roman" w:hAnsi="Times New Roman" w:eastAsia="Times New Roman" w:cs="Times New Roman"/>
                <w:b/>
                <w:bCs/>
                <w:szCs w:val="28"/>
                <w:lang w:eastAsia="ru-RU"/>
              </w:rPr>
              <w:t>ОТЧЕТ</w:t>
            </w:r>
          </w:p>
          <w:p>
            <w:pPr>
              <w:widowControl w:val="0"/>
              <w:spacing w:before="0" w:after="0" w:line="240" w:lineRule="auto"/>
              <w:ind w:left="1276" w:right="1344" w:hanging="142"/>
              <w:jc w:val="center"/>
              <w:rPr>
                <w:rFonts w:hint="default" w:ascii="Times New Roman" w:hAnsi="Times New Roman" w:eastAsia="Times New Roman" w:cs="Times New Roman"/>
                <w:b/>
                <w:bCs/>
                <w:lang w:val="en-US" w:eastAsia="ru-RU"/>
              </w:rPr>
            </w:pPr>
            <w:r>
              <w:rPr>
                <w:rFonts w:ascii="Times New Roman" w:hAnsi="Times New Roman" w:eastAsia="Times New Roman" w:cs="Times New Roman"/>
                <w:b/>
                <w:bCs/>
                <w:lang w:eastAsia="ru-RU"/>
              </w:rPr>
              <w:t>ПО ПРАКТИЧЕСКОЙ РАБОТЕ №</w:t>
            </w:r>
            <w:r>
              <w:rPr>
                <w:rFonts w:hint="default" w:ascii="Times New Roman" w:hAnsi="Times New Roman" w:eastAsia="Times New Roman" w:cs="Times New Roman"/>
                <w:b/>
                <w:bCs/>
                <w:lang w:val="en-US" w:eastAsia="ru-RU"/>
              </w:rPr>
              <w:t>2</w:t>
            </w:r>
          </w:p>
        </w:tc>
      </w:tr>
      <w:tr>
        <w:tblPrEx>
          <w:tblCellMar>
            <w:top w:w="0" w:type="dxa"/>
            <w:left w:w="0" w:type="dxa"/>
            <w:bottom w:w="0" w:type="dxa"/>
            <w:right w:w="0" w:type="dxa"/>
          </w:tblCellMar>
        </w:tblPrEx>
        <w:trPr>
          <w:trHeight w:val="321" w:hRule="atLeast"/>
        </w:trPr>
        <w:tc>
          <w:tcPr>
            <w:tcW w:w="6930" w:type="dxa"/>
          </w:tcPr>
          <w:p>
            <w:pPr>
              <w:widowControl w:val="0"/>
              <w:spacing w:before="0" w:after="0" w:line="240" w:lineRule="auto"/>
              <w:ind w:left="2835" w:right="834" w:firstLine="804"/>
              <w:jc w:val="center"/>
              <w:rPr>
                <w:rFonts w:ascii="Times New Roman" w:hAnsi="Times New Roman" w:eastAsia="Times New Roman" w:cs="Times New Roman"/>
                <w:b/>
                <w:bCs/>
                <w:szCs w:val="28"/>
                <w:lang w:eastAsia="ru-RU"/>
              </w:rPr>
            </w:pPr>
            <w:r>
              <w:rPr>
                <w:rFonts w:ascii="Times New Roman" w:hAnsi="Times New Roman" w:eastAsia="Times New Roman" w:cs="Times New Roman"/>
                <w:b/>
                <w:bCs/>
                <w:szCs w:val="28"/>
                <w:lang w:eastAsia="ru-RU"/>
              </w:rPr>
              <w:t>по дисциплине</w:t>
            </w:r>
          </w:p>
        </w:tc>
        <w:tc>
          <w:tcPr>
            <w:tcW w:w="3189" w:type="dxa"/>
          </w:tcPr>
          <w:p>
            <w:pPr>
              <w:widowControl w:val="0"/>
              <w:spacing w:before="0" w:after="0" w:line="240" w:lineRule="auto"/>
              <w:rPr>
                <w:rFonts w:ascii="Times New Roman" w:hAnsi="Times New Roman" w:eastAsia="Times New Roman" w:cs="Times New Roman"/>
                <w:lang w:eastAsia="ru-RU"/>
              </w:rPr>
            </w:pPr>
          </w:p>
        </w:tc>
      </w:tr>
      <w:tr>
        <w:tblPrEx>
          <w:tblCellMar>
            <w:top w:w="0" w:type="dxa"/>
            <w:left w:w="0" w:type="dxa"/>
            <w:bottom w:w="0" w:type="dxa"/>
            <w:right w:w="0" w:type="dxa"/>
          </w:tblCellMar>
        </w:tblPrEx>
        <w:trPr>
          <w:trHeight w:val="1260" w:hRule="atLeast"/>
        </w:trPr>
        <w:tc>
          <w:tcPr>
            <w:tcW w:w="10119" w:type="dxa"/>
            <w:gridSpan w:val="2"/>
          </w:tcPr>
          <w:p>
            <w:pPr>
              <w:widowControl w:val="0"/>
              <w:spacing w:before="0" w:after="0" w:line="240" w:lineRule="auto"/>
              <w:ind w:right="541" w:firstLine="0"/>
              <w:jc w:val="center"/>
              <w:rPr>
                <w:rFonts w:ascii="Times New Roman" w:hAnsi="Times New Roman" w:eastAsia="Times New Roman" w:cs="Times New Roman"/>
                <w:b/>
                <w:bCs/>
                <w:szCs w:val="28"/>
                <w:lang w:eastAsia="ru-RU"/>
              </w:rPr>
            </w:pPr>
            <w:r>
              <w:rPr>
                <w:rFonts w:ascii="Times New Roman" w:hAnsi="Times New Roman" w:eastAsia="Times New Roman" w:cs="Times New Roman"/>
                <w:b/>
                <w:bCs/>
                <w:szCs w:val="28"/>
                <w:lang w:eastAsia="ru-RU"/>
              </w:rPr>
              <w:t>«Архитектура клиент-серверных приложений»</w:t>
            </w:r>
          </w:p>
          <w:p>
            <w:pPr>
              <w:widowControl w:val="0"/>
              <w:spacing w:before="0" w:after="0" w:line="240" w:lineRule="auto"/>
              <w:ind w:right="541" w:firstLine="0"/>
              <w:jc w:val="center"/>
              <w:rPr>
                <w:rFonts w:ascii="Times New Roman" w:hAnsi="Times New Roman" w:eastAsia="Times New Roman" w:cs="Times New Roman"/>
                <w:b/>
                <w:bCs/>
                <w:szCs w:val="28"/>
                <w:lang w:eastAsia="ru-RU"/>
              </w:rPr>
            </w:pPr>
          </w:p>
          <w:p>
            <w:pPr>
              <w:jc w:val="center"/>
              <w:rPr>
                <w:rFonts w:hint="default"/>
                <w:b/>
                <w:bCs/>
                <w:lang w:val="en-US"/>
              </w:rPr>
            </w:pPr>
            <w:r>
              <w:rPr>
                <w:rFonts w:ascii="Times New Roman" w:hAnsi="Times New Roman" w:eastAsia="Times New Roman" w:cs="Times New Roman"/>
                <w:b/>
                <w:bCs/>
                <w:lang w:eastAsia="ru-RU"/>
              </w:rPr>
              <w:t xml:space="preserve">Тема: </w:t>
            </w:r>
            <w:r>
              <w:rPr>
                <w:rFonts w:hint="default"/>
                <w:b/>
                <w:bCs/>
              </w:rPr>
              <w:t>Концепция удаленного вызова метода (RMI)</w:t>
            </w:r>
            <w:r>
              <w:rPr>
                <w:rFonts w:hint="default"/>
                <w:b/>
                <w:bCs/>
                <w:lang w:val="ru-RU"/>
              </w:rPr>
              <w:t xml:space="preserve"> в </w:t>
            </w:r>
            <w:r>
              <w:rPr>
                <w:rFonts w:hint="default"/>
                <w:b/>
                <w:bCs/>
                <w:lang w:val="en-US"/>
              </w:rPr>
              <w:t>JAVA</w:t>
            </w:r>
          </w:p>
          <w:p>
            <w:pPr>
              <w:widowControl w:val="0"/>
              <w:spacing w:before="0" w:after="0" w:line="240" w:lineRule="auto"/>
              <w:ind w:right="541" w:firstLine="0"/>
              <w:jc w:val="center"/>
              <w:rPr>
                <w:rFonts w:ascii="Times New Roman" w:hAnsi="Times New Roman" w:eastAsia="Times New Roman" w:cs="Times New Roman"/>
                <w:b/>
                <w:bCs/>
                <w:sz w:val="28"/>
                <w:szCs w:val="28"/>
                <w:lang w:eastAsia="ru-RU"/>
              </w:rPr>
            </w:pPr>
          </w:p>
        </w:tc>
      </w:tr>
      <w:tr>
        <w:tblPrEx>
          <w:tblCellMar>
            <w:top w:w="0" w:type="dxa"/>
            <w:left w:w="0" w:type="dxa"/>
            <w:bottom w:w="0" w:type="dxa"/>
            <w:right w:w="0" w:type="dxa"/>
          </w:tblCellMar>
        </w:tblPrEx>
        <w:trPr>
          <w:trHeight w:val="1564" w:hRule="atLeast"/>
        </w:trPr>
        <w:tc>
          <w:tcPr>
            <w:tcW w:w="6930" w:type="dxa"/>
          </w:tcPr>
          <w:p>
            <w:pPr>
              <w:widowControl w:val="0"/>
              <w:spacing w:before="0" w:after="0" w:line="240" w:lineRule="auto"/>
              <w:rPr>
                <w:rFonts w:ascii="Times New Roman" w:hAnsi="Times New Roman" w:eastAsia="Times New Roman" w:cs="Times New Roman"/>
                <w:sz w:val="26"/>
                <w:szCs w:val="26"/>
                <w:lang w:eastAsia="ru-RU"/>
              </w:rPr>
            </w:pPr>
          </w:p>
          <w:p>
            <w:pPr>
              <w:widowControl w:val="0"/>
              <w:spacing w:before="0" w:after="0" w:line="240" w:lineRule="auto"/>
              <w:rPr>
                <w:rFonts w:ascii="Times New Roman" w:hAnsi="Times New Roman" w:eastAsia="Times New Roman" w:cs="Times New Roman"/>
                <w:sz w:val="26"/>
                <w:szCs w:val="26"/>
                <w:lang w:eastAsia="ru-RU"/>
              </w:rPr>
            </w:pPr>
          </w:p>
          <w:p>
            <w:pPr>
              <w:widowControl w:val="0"/>
              <w:spacing w:before="5" w:after="0" w:line="240" w:lineRule="auto"/>
              <w:rPr>
                <w:rFonts w:ascii="Times New Roman" w:hAnsi="Times New Roman" w:eastAsia="Times New Roman" w:cs="Times New Roman"/>
                <w:sz w:val="31"/>
                <w:szCs w:val="31"/>
                <w:lang w:eastAsia="ru-RU"/>
              </w:rPr>
            </w:pPr>
          </w:p>
          <w:p>
            <w:pPr>
              <w:widowControl w:val="0"/>
              <w:tabs>
                <w:tab w:val="left" w:pos="5451"/>
              </w:tabs>
              <w:spacing w:before="0" w:after="0" w:line="240" w:lineRule="auto"/>
              <w:ind w:left="200" w:firstLine="0"/>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Выполнил студент</w:t>
            </w:r>
            <w:r>
              <w:rPr>
                <w:rFonts w:ascii="Times New Roman" w:hAnsi="Times New Roman" w:eastAsia="Times New Roman" w:cs="Times New Roman"/>
                <w:spacing w:val="-10"/>
                <w:sz w:val="24"/>
                <w:szCs w:val="24"/>
                <w:lang w:eastAsia="ru-RU"/>
              </w:rPr>
              <w:t xml:space="preserve"> </w:t>
            </w:r>
            <w:r>
              <w:rPr>
                <w:rFonts w:ascii="Times New Roman" w:hAnsi="Times New Roman" w:eastAsia="Times New Roman" w:cs="Times New Roman"/>
                <w:sz w:val="24"/>
                <w:szCs w:val="24"/>
                <w:lang w:eastAsia="ru-RU"/>
              </w:rPr>
              <w:t>группы ИКБО-20-21</w:t>
            </w:r>
            <w:r>
              <w:rPr>
                <w:rFonts w:ascii="Times New Roman" w:hAnsi="Times New Roman" w:eastAsia="Times New Roman" w:cs="Times New Roman"/>
                <w:sz w:val="24"/>
                <w:szCs w:val="24"/>
                <w:u w:val="single"/>
                <w:lang w:eastAsia="ru-RU"/>
              </w:rPr>
              <w:tab/>
            </w:r>
          </w:p>
          <w:p>
            <w:pPr>
              <w:widowControl w:val="0"/>
              <w:spacing w:before="2" w:after="0" w:line="240" w:lineRule="auto"/>
              <w:rPr>
                <w:rFonts w:ascii="Times New Roman" w:hAnsi="Times New Roman" w:eastAsia="Times New Roman" w:cs="Times New Roman"/>
                <w:sz w:val="20"/>
                <w:szCs w:val="20"/>
                <w:lang w:eastAsia="ru-RU"/>
              </w:rPr>
            </w:pPr>
          </w:p>
        </w:tc>
        <w:tc>
          <w:tcPr>
            <w:tcW w:w="3189" w:type="dxa"/>
          </w:tcPr>
          <w:p>
            <w:pPr>
              <w:widowControl w:val="0"/>
              <w:spacing w:before="0" w:after="0" w:line="240" w:lineRule="auto"/>
              <w:rPr>
                <w:rFonts w:ascii="Times New Roman" w:hAnsi="Times New Roman" w:eastAsia="Times New Roman" w:cs="Times New Roman"/>
                <w:sz w:val="26"/>
                <w:szCs w:val="26"/>
                <w:lang w:eastAsia="ru-RU"/>
              </w:rPr>
            </w:pPr>
          </w:p>
          <w:p>
            <w:pPr>
              <w:widowControl w:val="0"/>
              <w:spacing w:before="0" w:after="0" w:line="240" w:lineRule="auto"/>
              <w:rPr>
                <w:rFonts w:ascii="Times New Roman" w:hAnsi="Times New Roman" w:eastAsia="Times New Roman" w:cs="Times New Roman"/>
                <w:sz w:val="26"/>
                <w:szCs w:val="26"/>
                <w:lang w:eastAsia="ru-RU"/>
              </w:rPr>
            </w:pPr>
          </w:p>
          <w:p>
            <w:pPr>
              <w:widowControl w:val="0"/>
              <w:spacing w:before="5" w:after="0" w:line="240" w:lineRule="auto"/>
              <w:rPr>
                <w:rFonts w:ascii="Times New Roman" w:hAnsi="Times New Roman" w:eastAsia="Times New Roman" w:cs="Times New Roman"/>
                <w:sz w:val="31"/>
                <w:szCs w:val="31"/>
                <w:lang w:eastAsia="ru-RU"/>
              </w:rPr>
            </w:pPr>
          </w:p>
          <w:p>
            <w:pPr>
              <w:widowControl w:val="0"/>
              <w:spacing w:before="0" w:after="0" w:line="240" w:lineRule="auto"/>
              <w:ind w:right="197" w:firstLine="0"/>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themeColor="text1" w:themeTint="FF"/>
                <w:sz w:val="24"/>
                <w:szCs w:val="24"/>
                <w:lang w:eastAsia="ru-RU"/>
                <w14:textFill>
                  <w14:solidFill>
                    <w14:schemeClr w14:val="tx1">
                      <w14:lumMod w14:val="100000"/>
                      <w14:lumOff w14:val="0"/>
                    </w14:schemeClr>
                  </w14:solidFill>
                </w14:textFill>
              </w:rPr>
              <w:t>Сидоров С.Д.</w:t>
            </w:r>
          </w:p>
        </w:tc>
      </w:tr>
      <w:tr>
        <w:tblPrEx>
          <w:tblCellMar>
            <w:top w:w="0" w:type="dxa"/>
            <w:left w:w="0" w:type="dxa"/>
            <w:bottom w:w="0" w:type="dxa"/>
            <w:right w:w="0" w:type="dxa"/>
          </w:tblCellMar>
        </w:tblPrEx>
        <w:trPr>
          <w:trHeight w:val="639" w:hRule="atLeast"/>
        </w:trPr>
        <w:tc>
          <w:tcPr>
            <w:tcW w:w="6930" w:type="dxa"/>
            <w:vAlign w:val="center"/>
          </w:tcPr>
          <w:p>
            <w:pPr>
              <w:widowControl w:val="0"/>
              <w:spacing w:before="0" w:after="0" w:line="240" w:lineRule="auto"/>
              <w:ind w:left="200" w:firstLine="0"/>
              <w:rPr>
                <w:rFonts w:ascii="Times New Roman" w:hAnsi="Times New Roman" w:eastAsia="Times New Roman" w:cs="Times New Roman"/>
                <w:i/>
                <w:iCs/>
                <w:sz w:val="20"/>
                <w:szCs w:val="20"/>
                <w:lang w:eastAsia="ru-RU"/>
              </w:rPr>
            </w:pPr>
            <w:r>
              <w:rPr>
                <w:rFonts w:ascii="Times New Roman" w:hAnsi="Times New Roman" w:eastAsia="Times New Roman" w:cs="Times New Roman"/>
                <w:sz w:val="24"/>
                <w:szCs w:val="24"/>
                <w:lang w:eastAsia="ru-RU"/>
              </w:rPr>
              <w:t>Принял преподаватель кафедры ИиППО</w:t>
            </w:r>
          </w:p>
        </w:tc>
        <w:tc>
          <w:tcPr>
            <w:tcW w:w="3189" w:type="dxa"/>
            <w:vAlign w:val="center"/>
          </w:tcPr>
          <w:p>
            <w:pPr>
              <w:widowControl w:val="0"/>
              <w:spacing w:before="178" w:after="0" w:line="240" w:lineRule="auto"/>
              <w:ind w:right="197" w:firstLine="0"/>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Волков М.Ю.</w:t>
            </w:r>
          </w:p>
        </w:tc>
      </w:tr>
    </w:tbl>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8" w:after="1" w:line="240" w:lineRule="auto"/>
        <w:rPr>
          <w:rFonts w:ascii="Times New Roman" w:hAnsi="Times New Roman" w:eastAsia="Times New Roman" w:cs="Times New Roman"/>
          <w:sz w:val="18"/>
          <w:szCs w:val="18"/>
          <w:lang w:eastAsia="ru-RU"/>
        </w:rPr>
      </w:pPr>
    </w:p>
    <w:tbl>
      <w:tblPr>
        <w:tblStyle w:val="3"/>
        <w:tblW w:w="9396" w:type="dxa"/>
        <w:tblInd w:w="2" w:type="dxa"/>
        <w:tblLayout w:type="fixed"/>
        <w:tblCellMar>
          <w:top w:w="0" w:type="dxa"/>
          <w:left w:w="0" w:type="dxa"/>
          <w:bottom w:w="0" w:type="dxa"/>
          <w:right w:w="0" w:type="dxa"/>
        </w:tblCellMar>
      </w:tblPr>
      <w:tblGrid>
        <w:gridCol w:w="3669"/>
        <w:gridCol w:w="2909"/>
        <w:gridCol w:w="2818"/>
      </w:tblGrid>
      <w:tr>
        <w:tblPrEx>
          <w:tblCellMar>
            <w:top w:w="0" w:type="dxa"/>
            <w:left w:w="0" w:type="dxa"/>
            <w:bottom w:w="0" w:type="dxa"/>
            <w:right w:w="0" w:type="dxa"/>
          </w:tblCellMar>
        </w:tblPrEx>
        <w:trPr>
          <w:trHeight w:val="569" w:hRule="atLeast"/>
        </w:trPr>
        <w:tc>
          <w:tcPr>
            <w:tcW w:w="3669" w:type="dxa"/>
          </w:tcPr>
          <w:p>
            <w:pPr>
              <w:widowControl w:val="0"/>
              <w:spacing w:before="0" w:after="0" w:line="240" w:lineRule="auto"/>
              <w:ind w:left="180" w:right="531" w:firstLine="0"/>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shd w:val="clear" w:fill="auto"/>
                <w:lang w:eastAsia="ru-RU"/>
              </w:rPr>
              <w:t>Практические</w:t>
            </w:r>
            <w:r>
              <w:rPr>
                <w:rFonts w:ascii="Times New Roman" w:hAnsi="Times New Roman" w:eastAsia="Times New Roman" w:cs="Times New Roman"/>
                <w:sz w:val="20"/>
                <w:szCs w:val="20"/>
                <w:lang w:eastAsia="ru-RU"/>
              </w:rPr>
              <w:t xml:space="preserve"> работы выполнены</w:t>
            </w:r>
          </w:p>
        </w:tc>
        <w:tc>
          <w:tcPr>
            <w:tcW w:w="2909" w:type="dxa"/>
          </w:tcPr>
          <w:p>
            <w:pPr>
              <w:widowControl w:val="0"/>
              <w:tabs>
                <w:tab w:val="left" w:pos="1655"/>
              </w:tabs>
              <w:spacing w:before="0" w:after="0" w:line="240" w:lineRule="auto"/>
              <w:ind w:left="553" w:firstLine="0"/>
              <w:rPr>
                <w:rFonts w:ascii="Times New Roman" w:hAnsi="Times New Roman" w:eastAsia="Times New Roman" w:cs="Times New Roman"/>
                <w:sz w:val="20"/>
                <w:szCs w:val="20"/>
                <w:lang w:eastAsia="ru-RU"/>
              </w:rPr>
            </w:pPr>
            <w:bookmarkStart w:id="0" w:name="_Int_OJx1axht"/>
            <w:r>
              <w:rPr>
                <w:rFonts w:ascii="Times New Roman" w:hAnsi="Times New Roman" w:eastAsia="Times New Roman" w:cs="Times New Roman"/>
                <w:sz w:val="20"/>
                <w:szCs w:val="20"/>
                <w:lang w:eastAsia="ru-RU"/>
              </w:rPr>
              <w:t>«</w:t>
            </w:r>
            <w:r>
              <w:rPr>
                <w:rFonts w:ascii="Times New Roman" w:hAnsi="Times New Roman" w:eastAsia="Times New Roman" w:cs="Times New Roman"/>
                <w:sz w:val="20"/>
                <w:szCs w:val="20"/>
                <w:u w:val="single"/>
                <w:lang w:eastAsia="ru-RU"/>
              </w:rPr>
              <w:t xml:space="preserve">  </w:t>
            </w:r>
            <w:bookmarkEnd w:id="0"/>
            <w:r>
              <w:rPr>
                <w:rFonts w:ascii="Times New Roman" w:hAnsi="Times New Roman" w:eastAsia="Times New Roman" w:cs="Times New Roman"/>
                <w:spacing w:val="49"/>
                <w:sz w:val="20"/>
                <w:szCs w:val="20"/>
                <w:u w:val="single"/>
                <w:lang w:eastAsia="ru-RU"/>
              </w:rPr>
              <w:t xml:space="preserve"> </w:t>
            </w:r>
            <w:r>
              <w:rPr>
                <w:rFonts w:ascii="Times New Roman" w:hAnsi="Times New Roman" w:eastAsia="Times New Roman" w:cs="Times New Roman"/>
                <w:sz w:val="20"/>
                <w:szCs w:val="20"/>
                <w:lang w:eastAsia="ru-RU"/>
              </w:rPr>
              <w:t>»</w:t>
            </w:r>
            <w:r>
              <w:rPr>
                <w:rFonts w:ascii="Times New Roman" w:hAnsi="Times New Roman" w:eastAsia="Times New Roman" w:cs="Times New Roman"/>
                <w:sz w:val="20"/>
                <w:szCs w:val="20"/>
                <w:u w:val="single"/>
                <w:lang w:eastAsia="ru-RU"/>
              </w:rPr>
              <w:t xml:space="preserve"> </w:t>
            </w:r>
            <w:r>
              <w:rPr>
                <w:rFonts w:ascii="Times New Roman" w:hAnsi="Times New Roman" w:eastAsia="Times New Roman" w:cs="Times New Roman"/>
                <w:sz w:val="20"/>
                <w:szCs w:val="20"/>
                <w:u w:val="single"/>
                <w:lang w:eastAsia="ru-RU"/>
              </w:rPr>
              <w:tab/>
            </w:r>
            <w:r>
              <w:rPr>
                <w:rFonts w:ascii="Times New Roman" w:hAnsi="Times New Roman" w:eastAsia="Times New Roman" w:cs="Times New Roman"/>
                <w:sz w:val="20"/>
                <w:szCs w:val="20"/>
                <w:lang w:eastAsia="ru-RU"/>
              </w:rPr>
              <w:t>2023 г.</w:t>
            </w:r>
          </w:p>
        </w:tc>
        <w:tc>
          <w:tcPr>
            <w:tcW w:w="2818" w:type="dxa"/>
          </w:tcPr>
          <w:p>
            <w:pPr>
              <w:widowControl w:val="0"/>
              <w:spacing w:before="106" w:after="0" w:line="240" w:lineRule="auto"/>
              <w:ind w:left="495" w:right="178" w:firstLine="0"/>
              <w:jc w:val="center"/>
              <w:rPr>
                <w:rFonts w:ascii="Times New Roman" w:hAnsi="Times New Roman" w:eastAsia="Times New Roman" w:cs="Times New Roman"/>
                <w:i/>
                <w:iCs/>
                <w:sz w:val="20"/>
                <w:szCs w:val="20"/>
                <w:lang w:eastAsia="ru-RU"/>
              </w:rPr>
            </w:pPr>
          </w:p>
        </w:tc>
      </w:tr>
      <w:tr>
        <w:tblPrEx>
          <w:tblCellMar>
            <w:top w:w="0" w:type="dxa"/>
            <w:left w:w="0" w:type="dxa"/>
            <w:bottom w:w="0" w:type="dxa"/>
            <w:right w:w="0" w:type="dxa"/>
          </w:tblCellMar>
        </w:tblPrEx>
        <w:trPr>
          <w:trHeight w:val="454" w:hRule="atLeast"/>
        </w:trPr>
        <w:tc>
          <w:tcPr>
            <w:tcW w:w="3669" w:type="dxa"/>
          </w:tcPr>
          <w:p>
            <w:pPr>
              <w:widowControl w:val="0"/>
              <w:spacing w:before="6" w:after="0" w:line="240" w:lineRule="auto"/>
              <w:rPr>
                <w:rFonts w:ascii="Times New Roman" w:hAnsi="Times New Roman" w:eastAsia="Times New Roman" w:cs="Times New Roman"/>
                <w:sz w:val="19"/>
                <w:szCs w:val="19"/>
                <w:lang w:eastAsia="ru-RU"/>
              </w:rPr>
            </w:pPr>
          </w:p>
          <w:p>
            <w:pPr>
              <w:widowControl w:val="0"/>
              <w:spacing w:before="0" w:after="0" w:line="240" w:lineRule="auto"/>
              <w:ind w:left="180" w:right="529" w:firstLine="0"/>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«Зачтено»</w:t>
            </w:r>
          </w:p>
        </w:tc>
        <w:tc>
          <w:tcPr>
            <w:tcW w:w="2909" w:type="dxa"/>
          </w:tcPr>
          <w:p>
            <w:pPr>
              <w:widowControl w:val="0"/>
              <w:spacing w:before="6" w:after="0" w:line="240" w:lineRule="auto"/>
              <w:rPr>
                <w:rFonts w:ascii="Times New Roman" w:hAnsi="Times New Roman" w:eastAsia="Times New Roman" w:cs="Times New Roman"/>
                <w:sz w:val="19"/>
                <w:szCs w:val="19"/>
                <w:lang w:eastAsia="ru-RU"/>
              </w:rPr>
            </w:pPr>
          </w:p>
          <w:p>
            <w:pPr>
              <w:widowControl w:val="0"/>
              <w:tabs>
                <w:tab w:val="left" w:pos="1655"/>
              </w:tabs>
              <w:spacing w:before="0" w:after="0" w:line="240" w:lineRule="auto"/>
              <w:ind w:left="553" w:firstLine="0"/>
              <w:rPr>
                <w:rFonts w:ascii="Times New Roman" w:hAnsi="Times New Roman" w:eastAsia="Times New Roman" w:cs="Times New Roman"/>
                <w:sz w:val="20"/>
                <w:szCs w:val="20"/>
                <w:lang w:eastAsia="ru-RU"/>
              </w:rPr>
            </w:pPr>
            <w:bookmarkStart w:id="1" w:name="_Int_TlHya3XU"/>
            <w:r>
              <w:rPr>
                <w:rFonts w:ascii="Times New Roman" w:hAnsi="Times New Roman" w:eastAsia="Times New Roman" w:cs="Times New Roman"/>
                <w:sz w:val="20"/>
                <w:szCs w:val="20"/>
                <w:lang w:eastAsia="ru-RU"/>
              </w:rPr>
              <w:t>«</w:t>
            </w:r>
            <w:r>
              <w:rPr>
                <w:rFonts w:ascii="Times New Roman" w:hAnsi="Times New Roman" w:eastAsia="Times New Roman" w:cs="Times New Roman"/>
                <w:sz w:val="20"/>
                <w:szCs w:val="20"/>
                <w:u w:val="single"/>
                <w:lang w:eastAsia="ru-RU"/>
              </w:rPr>
              <w:t xml:space="preserve">  </w:t>
            </w:r>
            <w:bookmarkEnd w:id="1"/>
            <w:bookmarkStart w:id="2" w:name="_Int_MNRgAmCW"/>
            <w:r>
              <w:rPr>
                <w:rFonts w:ascii="Times New Roman" w:hAnsi="Times New Roman" w:eastAsia="Times New Roman" w:cs="Times New Roman"/>
                <w:sz w:val="20"/>
                <w:szCs w:val="20"/>
                <w:u w:val="single"/>
                <w:lang w:eastAsia="ru-RU"/>
              </w:rPr>
              <w:t xml:space="preserve">  </w:t>
            </w:r>
            <w:r>
              <w:rPr>
                <w:rFonts w:ascii="Times New Roman" w:hAnsi="Times New Roman" w:eastAsia="Times New Roman" w:cs="Times New Roman"/>
                <w:sz w:val="20"/>
                <w:szCs w:val="20"/>
                <w:lang w:eastAsia="ru-RU"/>
              </w:rPr>
              <w:t>»</w:t>
            </w:r>
            <w:bookmarkEnd w:id="2"/>
            <w:r>
              <w:rPr>
                <w:rFonts w:ascii="Times New Roman" w:hAnsi="Times New Roman" w:eastAsia="Times New Roman" w:cs="Times New Roman"/>
                <w:sz w:val="20"/>
                <w:szCs w:val="20"/>
                <w:u w:val="single"/>
                <w:lang w:eastAsia="ru-RU"/>
              </w:rPr>
              <w:t xml:space="preserve"> </w:t>
            </w:r>
            <w:r>
              <w:tab/>
            </w:r>
            <w:r>
              <w:rPr>
                <w:rFonts w:ascii="Times New Roman" w:hAnsi="Times New Roman" w:eastAsia="Times New Roman" w:cs="Times New Roman"/>
                <w:sz w:val="20"/>
                <w:szCs w:val="20"/>
                <w:lang w:eastAsia="ru-RU"/>
              </w:rPr>
              <w:t>2023 г.</w:t>
            </w:r>
          </w:p>
        </w:tc>
        <w:tc>
          <w:tcPr>
            <w:tcW w:w="2818" w:type="dxa"/>
          </w:tcPr>
          <w:p>
            <w:pPr>
              <w:widowControl w:val="0"/>
              <w:spacing w:before="6" w:after="0" w:line="240" w:lineRule="auto"/>
              <w:rPr>
                <w:rFonts w:ascii="Times New Roman" w:hAnsi="Times New Roman" w:eastAsia="Times New Roman" w:cs="Times New Roman"/>
                <w:sz w:val="19"/>
                <w:szCs w:val="19"/>
                <w:lang w:eastAsia="ru-RU"/>
              </w:rPr>
            </w:pPr>
          </w:p>
          <w:p>
            <w:pPr>
              <w:widowControl w:val="0"/>
              <w:spacing w:before="0" w:after="0" w:line="240" w:lineRule="auto"/>
              <w:ind w:left="551" w:right="178" w:firstLine="0"/>
              <w:jc w:val="center"/>
              <w:rPr>
                <w:rFonts w:ascii="Times New Roman" w:hAnsi="Times New Roman" w:eastAsia="Times New Roman" w:cs="Times New Roman"/>
                <w:i/>
                <w:iCs/>
                <w:sz w:val="20"/>
                <w:szCs w:val="20"/>
                <w:lang w:eastAsia="ru-RU"/>
              </w:rPr>
            </w:pPr>
          </w:p>
        </w:tc>
      </w:tr>
    </w:tbl>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230" w:after="0" w:line="240" w:lineRule="auto"/>
        <w:ind w:left="4442" w:right="4071" w:firstLine="0"/>
        <w:jc w:val="center"/>
        <w:rPr>
          <w:rFonts w:ascii="Times New Roman" w:hAnsi="Times New Roman" w:eastAsia="Times New Roman" w:cs="Times New Roman"/>
          <w:lang w:eastAsia="ru-RU"/>
        </w:rPr>
      </w:pPr>
      <w:r>
        <w:rPr>
          <w:rFonts w:ascii="Times New Roman" w:hAnsi="Times New Roman" w:eastAsia="Times New Roman" w:cs="Times New Roman"/>
          <w:lang w:eastAsia="ru-RU"/>
        </w:rPr>
        <w:t>Москва 2023</w:t>
      </w:r>
    </w:p>
    <w:p>
      <w:pPr>
        <w:widowControl w:val="0"/>
        <w:spacing w:before="230" w:after="0" w:line="240" w:lineRule="auto"/>
        <w:ind w:left="4442" w:right="4071" w:firstLine="0"/>
        <w:jc w:val="center"/>
        <w:rPr>
          <w:rFonts w:ascii="Times New Roman" w:hAnsi="Times New Roman" w:eastAsia="Times New Roman" w:cs="Times New Roman"/>
          <w:lang w:eastAsia="ru-RU"/>
        </w:rPr>
      </w:pPr>
    </w:p>
    <w:p>
      <w:pPr>
        <w:jc w:val="center"/>
        <w:rPr>
          <w:rFonts w:ascii="Times New Roman" w:hAnsi="Times New Roman" w:cs="Times New Roman"/>
          <w:b/>
          <w:sz w:val="32"/>
          <w:szCs w:val="32"/>
        </w:rPr>
      </w:pPr>
      <w:r>
        <w:rPr>
          <w:rFonts w:ascii="Times New Roman" w:hAnsi="Times New Roman" w:cs="Times New Roman"/>
          <w:b/>
          <w:bCs/>
          <w:sz w:val="32"/>
          <w:szCs w:val="32"/>
        </w:rPr>
        <w:t>Теоретическое введение</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RMI - это объектно-ориентированный эквивалент RPC (удаленного вызова процедур). Это называется вызовом удаленного метода. Вызов удаленного метода (RMI) позволяет объекту Java вызывать метод объекта, запущенного на другом компьютере. RMI обеспечивает удаленную связь между Java-программой.</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Главной целью разработчиков </w:t>
      </w:r>
      <w:r>
        <w:rPr>
          <w:rFonts w:hint="default" w:ascii="Times New Roman" w:hAnsi="Times New Roman" w:cs="Times New Roman"/>
          <w:sz w:val="28"/>
          <w:szCs w:val="28"/>
          <w:lang w:val="en-US"/>
        </w:rPr>
        <w:t>RMI</w:t>
      </w:r>
      <w:r>
        <w:rPr>
          <w:rFonts w:hint="default" w:ascii="Times New Roman" w:hAnsi="Times New Roman" w:cs="Times New Roman"/>
          <w:sz w:val="28"/>
          <w:szCs w:val="28"/>
        </w:rPr>
        <w:t> было предоставление возможности программистам разрабатывать распределенные </w:t>
      </w:r>
      <w:r>
        <w:rPr>
          <w:rFonts w:hint="default" w:ascii="Times New Roman" w:hAnsi="Times New Roman" w:cs="Times New Roman"/>
          <w:sz w:val="28"/>
          <w:szCs w:val="28"/>
          <w:lang w:val="en-US"/>
        </w:rPr>
        <w:t>Java</w:t>
      </w:r>
      <w:r>
        <w:rPr>
          <w:rFonts w:hint="default" w:ascii="Times New Roman" w:hAnsi="Times New Roman" w:cs="Times New Roman"/>
          <w:sz w:val="28"/>
          <w:szCs w:val="28"/>
        </w:rPr>
        <w:t> программы, используя такие же синтаксис и семантику, как и при разработке обычных нераспределенных программ. Для этого они должны были преобразовать модель работы классов и объектов в одной виртуальной машине </w:t>
      </w:r>
      <w:r>
        <w:rPr>
          <w:rFonts w:hint="default" w:ascii="Times New Roman" w:hAnsi="Times New Roman" w:cs="Times New Roman"/>
          <w:sz w:val="28"/>
          <w:szCs w:val="28"/>
          <w:lang w:val="en-US"/>
        </w:rPr>
        <w:t>Java</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JVM</w:t>
      </w:r>
      <w:r>
        <w:rPr>
          <w:rFonts w:hint="default" w:ascii="Times New Roman" w:hAnsi="Times New Roman" w:cs="Times New Roman"/>
          <w:sz w:val="28"/>
          <w:szCs w:val="28"/>
        </w:rPr>
        <w:t>) в новую модель работы классов и объектов в распределенной (несколько </w:t>
      </w:r>
      <w:r>
        <w:rPr>
          <w:rFonts w:hint="default" w:ascii="Times New Roman" w:hAnsi="Times New Roman" w:cs="Times New Roman"/>
          <w:sz w:val="28"/>
          <w:szCs w:val="28"/>
          <w:lang w:val="en-US"/>
        </w:rPr>
        <w:t>JVM</w:t>
      </w:r>
      <w:r>
        <w:rPr>
          <w:rFonts w:hint="default" w:ascii="Times New Roman" w:hAnsi="Times New Roman" w:cs="Times New Roman"/>
          <w:sz w:val="28"/>
          <w:szCs w:val="28"/>
        </w:rPr>
        <w:t>) вычислительной среде.</w:t>
      </w:r>
    </w:p>
    <w:p>
      <w:p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Приложение RMI можно разделить на две части. Одним из них является </w:t>
      </w:r>
      <w:r>
        <w:rPr>
          <w:rFonts w:hint="default" w:ascii="Times New Roman" w:hAnsi="Times New Roman" w:cs="Times New Roman"/>
          <w:sz w:val="28"/>
          <w:szCs w:val="28"/>
          <w:lang w:val="ru-RU"/>
        </w:rPr>
        <w:t>программой к</w:t>
      </w:r>
      <w:r>
        <w:rPr>
          <w:rFonts w:hint="default" w:ascii="Times New Roman" w:hAnsi="Times New Roman" w:cs="Times New Roman"/>
          <w:sz w:val="28"/>
          <w:szCs w:val="28"/>
          <w:lang w:val="en-US"/>
        </w:rPr>
        <w:t>ли</w:t>
      </w:r>
      <w:r>
        <w:rPr>
          <w:rFonts w:hint="default" w:ascii="Times New Roman" w:hAnsi="Times New Roman" w:cs="Times New Roman"/>
          <w:sz w:val="28"/>
          <w:szCs w:val="28"/>
          <w:lang w:val="ru-RU"/>
        </w:rPr>
        <w:t>е</w:t>
      </w:r>
      <w:r>
        <w:rPr>
          <w:rFonts w:hint="default" w:ascii="Times New Roman" w:hAnsi="Times New Roman" w:cs="Times New Roman"/>
          <w:sz w:val="28"/>
          <w:szCs w:val="28"/>
          <w:lang w:val="en-US"/>
        </w:rPr>
        <w:t>нтом и друг</w:t>
      </w:r>
      <w:r>
        <w:rPr>
          <w:rFonts w:hint="default" w:ascii="Times New Roman" w:hAnsi="Times New Roman" w:cs="Times New Roman"/>
          <w:sz w:val="28"/>
          <w:szCs w:val="28"/>
          <w:lang w:val="ru-RU"/>
        </w:rPr>
        <w:t>ая</w:t>
      </w:r>
      <w:r>
        <w:rPr>
          <w:rFonts w:hint="default" w:ascii="Times New Roman" w:hAnsi="Times New Roman" w:cs="Times New Roman"/>
          <w:sz w:val="28"/>
          <w:szCs w:val="28"/>
          <w:lang w:val="en-US"/>
        </w:rPr>
        <w:t> </w:t>
      </w:r>
      <w:r>
        <w:rPr>
          <w:rFonts w:hint="default" w:ascii="Times New Roman" w:hAnsi="Times New Roman" w:cs="Times New Roman"/>
          <w:sz w:val="28"/>
          <w:szCs w:val="28"/>
          <w:lang w:val="ru-RU"/>
        </w:rPr>
        <w:t xml:space="preserve">программа </w:t>
      </w:r>
      <w:r>
        <w:rPr>
          <w:rFonts w:hint="default" w:ascii="Times New Roman" w:hAnsi="Times New Roman" w:cs="Times New Roman"/>
          <w:sz w:val="28"/>
          <w:szCs w:val="28"/>
          <w:lang w:val="en-US"/>
        </w:rPr>
        <w:t>сервер. Сервер программа создает некоторые удаленный объект, сделать их ссылки доступны для клиента для вызова метода на нем. Клиент программа делает запрос для удаленных объектов на сервере и вызвать метод на них. Заглушка и скелет - два важных объекта, используемых для связи с удаленным объектом.</w:t>
      </w:r>
    </w:p>
    <w:p>
      <w:r>
        <w:rPr>
          <w:rFonts w:hint="default" w:ascii="Times New Roman" w:hAnsi="Times New Roman" w:cs="Times New Roman"/>
          <w:sz w:val="28"/>
          <w:szCs w:val="28"/>
          <w:lang w:val="en-US"/>
        </w:rPr>
        <w:t>Таким образом, запустив открытый сервер RMI в системе, можно разрешить внешним субъектам взаимодействовать с ним и, возможно, выполнять методы на сервере RMI. Эти методы должны быть определены в реализации Сервера. Как только они вызываются клиентом, они будут выполняться на сервере, а возвращаемые значения будут возвращены клиенту. Еще одна интересная часть заключается в том, что собственный RMI (опять же, я НЕ говорю о JMXRMI) не поддерживает большую часть безопасности, кроме шифрования соединения с использованием SSL</w:t>
      </w:r>
      <w:r>
        <w:br w:type="page"/>
      </w:r>
    </w:p>
    <w:p>
      <w:pPr>
        <w:pStyle w:val="7"/>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Постановка задачи</w:t>
      </w:r>
    </w:p>
    <w:p>
      <w:pPr>
        <w:ind w:firstLine="708"/>
        <w:rPr>
          <w:rFonts w:hint="default" w:ascii="Times New Roman" w:hAnsi="Times New Roman" w:cs="Times New Roman"/>
          <w:sz w:val="28"/>
          <w:szCs w:val="28"/>
          <w:lang w:val="ru-RU"/>
        </w:rPr>
      </w:pPr>
      <w:r>
        <w:rPr>
          <w:rFonts w:ascii="Times New Roman" w:hAnsi="Times New Roman" w:cs="Times New Roman"/>
          <w:b/>
          <w:bCs/>
          <w:sz w:val="28"/>
          <w:szCs w:val="28"/>
          <w:lang w:val="ru-RU"/>
        </w:rPr>
        <w:t xml:space="preserve">Цель: </w:t>
      </w:r>
      <w:r>
        <w:rPr>
          <w:rFonts w:hint="default" w:ascii="Times New Roman" w:hAnsi="Times New Roman" w:cs="Times New Roman"/>
          <w:b w:val="0"/>
          <w:bCs w:val="0"/>
          <w:sz w:val="28"/>
          <w:szCs w:val="28"/>
          <w:lang w:val="ru-RU"/>
        </w:rPr>
        <w:t xml:space="preserve">Знакомство с механизмами удаленного вызова процедур в </w:t>
      </w:r>
      <w:r>
        <w:rPr>
          <w:rFonts w:hint="default" w:ascii="Times New Roman" w:hAnsi="Times New Roman" w:cs="Times New Roman"/>
          <w:b w:val="0"/>
          <w:bCs w:val="0"/>
          <w:sz w:val="28"/>
          <w:szCs w:val="28"/>
          <w:lang w:val="en-US"/>
        </w:rPr>
        <w:t>JAVA</w:t>
      </w:r>
      <w:r>
        <w:rPr>
          <w:rFonts w:hint="default" w:ascii="Times New Roman" w:hAnsi="Times New Roman" w:cs="Times New Roman"/>
          <w:b w:val="0"/>
          <w:bCs w:val="0"/>
          <w:sz w:val="28"/>
          <w:szCs w:val="28"/>
          <w:lang w:val="ru-RU"/>
        </w:rPr>
        <w:t>.</w:t>
      </w:r>
    </w:p>
    <w:p>
      <w:pPr>
        <w:ind w:firstLine="708"/>
        <w:rPr>
          <w:rFonts w:ascii="Times New Roman" w:hAnsi="Times New Roman" w:cs="Times New Roman"/>
          <w:b/>
          <w:bCs/>
          <w:sz w:val="28"/>
          <w:szCs w:val="28"/>
          <w:lang w:val="ru-RU"/>
        </w:rPr>
      </w:pPr>
      <w:r>
        <w:rPr>
          <w:rFonts w:ascii="Times New Roman" w:hAnsi="Times New Roman" w:cs="Times New Roman"/>
          <w:b/>
          <w:bCs/>
          <w:sz w:val="28"/>
          <w:szCs w:val="28"/>
          <w:lang w:val="ru-RU"/>
        </w:rPr>
        <w:t>Постановка задачи:</w:t>
      </w:r>
      <w:r>
        <w:rPr>
          <w:rFonts w:ascii="Times New Roman" w:hAnsi="Times New Roman" w:cs="Times New Roman"/>
          <w:b w:val="0"/>
          <w:bCs w:val="0"/>
          <w:sz w:val="28"/>
          <w:szCs w:val="28"/>
          <w:lang w:val="ru-RU"/>
        </w:rPr>
        <w:t xml:space="preserve"> </w:t>
      </w:r>
    </w:p>
    <w:p>
      <w:pPr>
        <w:numPr>
          <w:ilvl w:val="0"/>
          <w:numId w:val="0"/>
        </w:numPr>
        <w:spacing w:line="240" w:lineRule="auto"/>
        <w:ind w:firstLine="708" w:firstLineChars="0"/>
        <w:jc w:val="both"/>
        <w:rPr>
          <w:rFonts w:hint="default" w:eastAsia="SimSun" w:cs="Times New Roman"/>
          <w:sz w:val="28"/>
          <w:szCs w:val="28"/>
          <w:lang w:val="ru-RU"/>
        </w:rPr>
      </w:pPr>
      <w:r>
        <w:rPr>
          <w:rFonts w:hint="default" w:eastAsia="SimSun" w:cs="Times New Roman"/>
          <w:sz w:val="28"/>
          <w:szCs w:val="28"/>
          <w:lang w:val="ru-RU"/>
        </w:rPr>
        <w:t xml:space="preserve">Использую информацию из описания данной практической работы, необходимо реализовать удалённый метод решения квадратных уравнений общего вида ax2 + bx + c = 0. При этом, условие уравнения передавать на сервер, а клиентская часть должна получать результат в виде объектов пользовательского класса. Клиент и сервер должны работать на одном хосте. </w:t>
      </w:r>
    </w:p>
    <w:p>
      <w:r>
        <w:br w:type="page"/>
      </w:r>
    </w:p>
    <w:p>
      <w:pPr>
        <w:jc w:val="center"/>
        <w:rPr>
          <w:rFonts w:ascii="Times New Roman" w:hAnsi="Times New Roman" w:cs="Times New Roman"/>
          <w:sz w:val="32"/>
          <w:szCs w:val="32"/>
          <w:lang w:val="en-US"/>
        </w:rPr>
      </w:pPr>
      <w:r>
        <w:rPr>
          <w:rFonts w:ascii="Times New Roman" w:hAnsi="Times New Roman" w:cs="Times New Roman"/>
          <w:b/>
          <w:sz w:val="32"/>
          <w:szCs w:val="32"/>
        </w:rPr>
        <w:t>Программный</w:t>
      </w:r>
      <w:r>
        <w:rPr>
          <w:rFonts w:ascii="Times New Roman" w:hAnsi="Times New Roman" w:cs="Times New Roman"/>
          <w:b/>
          <w:sz w:val="32"/>
          <w:szCs w:val="32"/>
          <w:lang w:val="en-US"/>
        </w:rPr>
        <w:t xml:space="preserve"> </w:t>
      </w:r>
      <w:r>
        <w:rPr>
          <w:rFonts w:ascii="Times New Roman" w:hAnsi="Times New Roman" w:cs="Times New Roman"/>
          <w:b/>
          <w:sz w:val="32"/>
          <w:szCs w:val="32"/>
        </w:rPr>
        <w:t>код</w:t>
      </w:r>
    </w:p>
    <w:p>
      <w:pPr>
        <w:ind w:firstLine="708"/>
        <w:jc w:val="both"/>
        <w:rPr>
          <w:rFonts w:hint="default" w:ascii="Times New Roman" w:hAnsi="Times New Roman" w:eastAsia="Times New Roman"/>
          <w:sz w:val="28"/>
          <w:szCs w:val="28"/>
          <w:lang w:val="ru-RU"/>
        </w:rPr>
      </w:pPr>
      <w:r>
        <w:rPr>
          <w:rFonts w:ascii="Times New Roman" w:hAnsi="Times New Roman" w:eastAsia="Times New Roman" w:cs="Times New Roman"/>
          <w:sz w:val="28"/>
          <w:szCs w:val="28"/>
        </w:rPr>
        <w:t>В ходе выполнения данной практической работы был</w:t>
      </w:r>
      <w:r>
        <w:rPr>
          <w:rFonts w:ascii="Times New Roman" w:hAnsi="Times New Roman" w:eastAsia="Times New Roman" w:cs="Times New Roman"/>
          <w:sz w:val="28"/>
          <w:szCs w:val="28"/>
          <w:lang w:val="ru-RU"/>
        </w:rPr>
        <w:t>и</w:t>
      </w:r>
      <w:r>
        <w:rPr>
          <w:rFonts w:ascii="Times New Roman" w:hAnsi="Times New Roman" w:eastAsia="Times New Roman" w:cs="Times New Roman"/>
          <w:sz w:val="28"/>
          <w:szCs w:val="28"/>
        </w:rPr>
        <w:t xml:space="preserve"> создан</w:t>
      </w:r>
      <w:r>
        <w:rPr>
          <w:rFonts w:hint="default" w:ascii="Times New Roman" w:hAnsi="Times New Roman" w:eastAsia="Times New Roman" w:cs="Times New Roman"/>
          <w:sz w:val="28"/>
          <w:szCs w:val="28"/>
          <w:lang w:val="ru-RU"/>
        </w:rPr>
        <w:t xml:space="preserve">ы файлы </w:t>
      </w:r>
      <w:r>
        <w:rPr>
          <w:rFonts w:hint="default" w:ascii="Times New Roman" w:hAnsi="Times New Roman" w:eastAsia="Times New Roman" w:cs="Times New Roman"/>
          <w:sz w:val="28"/>
          <w:szCs w:val="28"/>
          <w:lang w:val="en-US"/>
        </w:rPr>
        <w:t xml:space="preserve">Client.java, Server.java, SquareRootSolver.java, </w:t>
      </w:r>
      <w:r>
        <w:rPr>
          <w:rFonts w:hint="default" w:ascii="Times New Roman" w:hAnsi="Times New Roman" w:eastAsia="Times New Roman"/>
          <w:sz w:val="28"/>
          <w:szCs w:val="28"/>
          <w:lang w:val="en-US"/>
        </w:rPr>
        <w:t>SquareEquationSolverImpl.java</w:t>
      </w:r>
      <w:r>
        <w:rPr>
          <w:rFonts w:hint="default" w:ascii="Times New Roman" w:hAnsi="Times New Roman" w:eastAsia="Times New Roman"/>
          <w:sz w:val="28"/>
          <w:szCs w:val="28"/>
          <w:lang w:val="ru-RU"/>
        </w:rPr>
        <w:t xml:space="preserve"> содержимое которых представлено в листингах 1 - 4.</w:t>
      </w:r>
    </w:p>
    <w:p>
      <w:pPr>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ru-RU"/>
        </w:rPr>
        <w:t xml:space="preserve">Листинг 1 - содержимое файла </w:t>
      </w:r>
      <w:r>
        <w:rPr>
          <w:rFonts w:hint="default" w:ascii="Times New Roman" w:hAnsi="Times New Roman" w:eastAsia="Times New Roman"/>
          <w:sz w:val="28"/>
          <w:szCs w:val="28"/>
          <w:lang w:val="en-US"/>
        </w:rPr>
        <w:t>client.java</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public class Client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public static void main(String[] args)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try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Registry registry = LocateRegistry.getRegistry(2099);</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SquareRootSolver solver = (SquareRootSolver) registry.lookup("Solver");</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double[] a = solver.solveSquareEquation(1,3, 2);</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System.out.println(a.length);</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for (int i = 0; i&lt;a.length; i++){</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System.out.println(a[i]+"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 catch (Exception e)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System.err.println("Client exeption" + e.toString());</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e.printStackTrace();</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w:t>
      </w:r>
    </w:p>
    <w:p>
      <w:pPr>
        <w:rPr>
          <w:lang w:val="ru-RU"/>
        </w:rPr>
      </w:pPr>
      <w:r>
        <w:rPr>
          <w:lang w:val="ru-RU"/>
        </w:rPr>
        <w:br w:type="page"/>
      </w:r>
    </w:p>
    <w:p>
      <w:pPr>
        <w:rPr>
          <w:rFonts w:hint="default" w:ascii="Consolas" w:hAnsi="Consolas" w:cs="Consolas"/>
          <w:sz w:val="28"/>
          <w:szCs w:val="28"/>
          <w:lang w:val="en-US"/>
        </w:rPr>
      </w:pPr>
      <w:r>
        <w:rPr>
          <w:rFonts w:hint="default" w:ascii="Consolas" w:hAnsi="Consolas" w:cs="Consolas"/>
          <w:sz w:val="28"/>
          <w:szCs w:val="28"/>
          <w:lang w:val="ru-RU"/>
        </w:rPr>
        <w:t xml:space="preserve">Листинг 2 - содержимое файла </w:t>
      </w:r>
      <w:r>
        <w:rPr>
          <w:rFonts w:hint="default" w:ascii="Consolas" w:hAnsi="Consolas" w:cs="Consolas"/>
          <w:sz w:val="28"/>
          <w:szCs w:val="28"/>
          <w:lang w:val="en-US"/>
        </w:rPr>
        <w:t>server.java</w:t>
      </w:r>
    </w:p>
    <w:p>
      <w:pPr>
        <w:pBdr>
          <w:top w:val="single" w:color="auto" w:sz="4" w:space="0"/>
          <w:left w:val="single" w:color="auto" w:sz="4" w:space="0"/>
          <w:bottom w:val="single" w:color="auto" w:sz="4" w:space="0"/>
          <w:right w:val="single" w:color="auto" w:sz="4" w:space="0"/>
        </w:pBdr>
        <w:rPr>
          <w:rFonts w:hint="default"/>
        </w:rPr>
      </w:pPr>
      <w:r>
        <w:rPr>
          <w:rFonts w:hint="default"/>
        </w:rPr>
        <w:t>public class Server extends SquareEquationSolverImpl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public Server() throws RemoteException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public static void main(String[] args)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try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SquareEquationSolverImpl im = new SquareEquationSolverImpl();</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//SquareRootSolver solver = (SquareRootSolver) UnicastRemoteObject.exportObject(im, 0);</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LocateRegistry.createRegistry(2099);</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Registry registry = LocateRegistry.getRegistry(2099);</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registry.bind("Solver", im);</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System.out.println("Server ready");</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 catch (Exception e)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System.err.println("Server exeption"+e.toString());</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w:t>
      </w:r>
    </w:p>
    <w:p>
      <w:pPr>
        <w:pBdr>
          <w:top w:val="single" w:color="auto" w:sz="4" w:space="0"/>
          <w:left w:val="single" w:color="auto" w:sz="4" w:space="0"/>
          <w:bottom w:val="single" w:color="auto" w:sz="4" w:space="0"/>
          <w:right w:val="single" w:color="auto" w:sz="4" w:space="0"/>
        </w:pBdr>
        <w:rPr>
          <w:rFonts w:hint="default"/>
        </w:rPr>
      </w:pPr>
      <w:r>
        <w:rPr>
          <w:rFonts w:hint="default"/>
        </w:rPr>
        <w:t>}</w:t>
      </w:r>
    </w:p>
    <w:p>
      <w:pPr>
        <w:rPr>
          <w:rFonts w:hint="default" w:ascii="Times New Roman" w:hAnsi="Times New Roman" w:eastAsia="Times New Roman" w:cs="Times New Roman"/>
          <w:sz w:val="28"/>
          <w:szCs w:val="28"/>
          <w:lang w:val="en-US"/>
        </w:rPr>
      </w:pPr>
      <w:r>
        <w:rPr>
          <w:rFonts w:hint="default" w:ascii="Times New Roman" w:hAnsi="Times New Roman" w:cs="Times New Roman"/>
          <w:sz w:val="28"/>
          <w:szCs w:val="28"/>
          <w:lang w:val="ru-RU"/>
        </w:rPr>
        <w:t>Листинг 3 - содержимое файла</w:t>
      </w:r>
      <w:r>
        <w:rPr>
          <w:rFonts w:hint="default"/>
          <w:lang w:val="ru-RU"/>
        </w:rPr>
        <w:t xml:space="preserve"> </w:t>
      </w:r>
      <w:r>
        <w:rPr>
          <w:rFonts w:hint="default" w:ascii="Times New Roman" w:hAnsi="Times New Roman" w:eastAsia="Times New Roman" w:cs="Times New Roman"/>
          <w:sz w:val="28"/>
          <w:szCs w:val="28"/>
          <w:lang w:val="en-US"/>
        </w:rPr>
        <w:t>SquareRootSolver.java</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public interface SquareRootSolver extends Remote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solveSquareEquation(double a, double b, double c) throws RemoteException;</w:t>
      </w:r>
    </w:p>
    <w:p>
      <w:pPr>
        <w:pBdr>
          <w:top w:val="single" w:color="auto" w:sz="4" w:space="0"/>
          <w:left w:val="single" w:color="auto" w:sz="4" w:space="0"/>
          <w:bottom w:val="single" w:color="auto" w:sz="4" w:space="0"/>
          <w:right w:val="single" w:color="auto" w:sz="4" w:space="0"/>
        </w:pBdr>
      </w:pPr>
      <w:r>
        <w:rPr>
          <w:rFonts w:hint="default" w:ascii="Consolas" w:hAnsi="Consolas" w:cs="Consolas"/>
        </w:rPr>
        <w:t>}</w:t>
      </w:r>
      <w:r>
        <w:br w:type="page"/>
      </w:r>
    </w:p>
    <w:p>
      <w:pPr>
        <w:rPr>
          <w:rFonts w:hint="default" w:ascii="Times New Roman" w:hAnsi="Times New Roman" w:eastAsia="Times New Roman"/>
          <w:sz w:val="28"/>
          <w:szCs w:val="28"/>
          <w:lang w:val="en-US"/>
        </w:rPr>
      </w:pPr>
      <w:r>
        <w:rPr>
          <w:rFonts w:hint="default" w:ascii="Times New Roman" w:hAnsi="Times New Roman" w:cs="Times New Roman"/>
          <w:sz w:val="28"/>
          <w:szCs w:val="28"/>
          <w:lang w:val="ru-RU"/>
        </w:rPr>
        <w:t>Листинг 4 - содержимое</w:t>
      </w:r>
      <w:r>
        <w:rPr>
          <w:rFonts w:hint="default"/>
          <w:lang w:val="ru-RU"/>
        </w:rPr>
        <w:t xml:space="preserve"> </w:t>
      </w:r>
      <w:r>
        <w:rPr>
          <w:rFonts w:hint="default" w:ascii="Times New Roman" w:hAnsi="Times New Roman" w:cs="Times New Roman"/>
          <w:sz w:val="28"/>
          <w:szCs w:val="28"/>
          <w:lang w:val="ru-RU"/>
        </w:rPr>
        <w:t>файла</w:t>
      </w:r>
      <w:r>
        <w:rPr>
          <w:rFonts w:hint="default" w:ascii="Times New Roman" w:hAnsi="Times New Roman" w:cs="Times New Roman"/>
          <w:sz w:val="28"/>
          <w:szCs w:val="28"/>
          <w:lang w:val="en-US"/>
        </w:rPr>
        <w:t xml:space="preserve"> </w:t>
      </w:r>
      <w:r>
        <w:rPr>
          <w:rFonts w:hint="default" w:ascii="Times New Roman" w:hAnsi="Times New Roman" w:eastAsia="Times New Roman"/>
          <w:sz w:val="28"/>
          <w:szCs w:val="28"/>
          <w:lang w:val="en-US"/>
        </w:rPr>
        <w:t>SquareEquationSolverImpl.java</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import java.rmi.RemoteException;</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import java.rmi.server.UnicastRemoteObject;</w:t>
      </w:r>
    </w:p>
    <w:p>
      <w:pPr>
        <w:pBdr>
          <w:top w:val="single" w:color="auto" w:sz="4" w:space="0"/>
          <w:left w:val="single" w:color="auto" w:sz="4" w:space="0"/>
          <w:bottom w:val="single" w:color="auto" w:sz="4" w:space="0"/>
          <w:right w:val="single" w:color="auto" w:sz="4" w:space="0"/>
        </w:pBdr>
        <w:rPr>
          <w:rFonts w:hint="default" w:ascii="Consolas" w:hAnsi="Consolas" w:cs="Consolas"/>
        </w:rPr>
      </w:pP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public class SquareEquationSolverImpl extends UnicastRemoteObject implements SquareRootSolver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private static final long serialVersionUID = 1L;</w:t>
      </w:r>
    </w:p>
    <w:p>
      <w:pPr>
        <w:pBdr>
          <w:top w:val="single" w:color="auto" w:sz="4" w:space="0"/>
          <w:left w:val="single" w:color="auto" w:sz="4" w:space="0"/>
          <w:bottom w:val="single" w:color="auto" w:sz="4" w:space="0"/>
          <w:right w:val="single" w:color="auto" w:sz="4" w:space="0"/>
        </w:pBdr>
        <w:rPr>
          <w:rFonts w:hint="default" w:ascii="Consolas" w:hAnsi="Consolas" w:cs="Consolas"/>
        </w:rPr>
      </w:pP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protected SquareEquationSolverImpl() throws RemoteException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super();</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w:t>
      </w:r>
    </w:p>
    <w:p>
      <w:pPr>
        <w:pBdr>
          <w:top w:val="single" w:color="auto" w:sz="4" w:space="0"/>
          <w:left w:val="single" w:color="auto" w:sz="4" w:space="0"/>
          <w:bottom w:val="single" w:color="auto" w:sz="4" w:space="0"/>
          <w:right w:val="single" w:color="auto" w:sz="4" w:space="0"/>
        </w:pBdr>
        <w:rPr>
          <w:rFonts w:hint="default" w:ascii="Consolas" w:hAnsi="Consolas" w:cs="Consolas"/>
        </w:rPr>
      </w:pP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@Override</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public double[] solveSquareEquation(double a, double b, double c) throws RemoteException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discriminant = b * b - 4 * a * c;</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roots;</w:t>
      </w:r>
    </w:p>
    <w:p>
      <w:pPr>
        <w:pBdr>
          <w:top w:val="single" w:color="auto" w:sz="4" w:space="0"/>
          <w:left w:val="single" w:color="auto" w:sz="4" w:space="0"/>
          <w:bottom w:val="single" w:color="auto" w:sz="4" w:space="0"/>
          <w:right w:val="single" w:color="auto" w:sz="4" w:space="0"/>
        </w:pBdr>
        <w:rPr>
          <w:rFonts w:hint="default" w:ascii="Consolas" w:hAnsi="Consolas" w:cs="Consolas"/>
        </w:rPr>
      </w:pP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if (discriminant &gt; 0)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root1 = (-b + Math.sqrt(discriminant)) / (2 * a);</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root2 = (-b - Math.sqrt(discriminant)) / (2 * a);</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roots = new double[]{root1, root2};</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 else if (discriminant == 0)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root = -b / (2 * a);</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roots = new double[]{root};</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 else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roots = new double[0];</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w:t>
      </w:r>
    </w:p>
    <w:p>
      <w:pPr>
        <w:pBdr>
          <w:top w:val="single" w:color="auto" w:sz="4" w:space="0"/>
          <w:left w:val="single" w:color="auto" w:sz="4" w:space="0"/>
          <w:bottom w:val="single" w:color="auto" w:sz="4" w:space="0"/>
          <w:right w:val="single" w:color="auto" w:sz="4" w:space="0"/>
        </w:pBdr>
        <w:rPr>
          <w:rFonts w:hint="default" w:ascii="Consolas" w:hAnsi="Consolas" w:cs="Consolas"/>
        </w:rPr>
      </w:pP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return roots;</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w:t>
      </w:r>
    </w:p>
    <w:p>
      <w:pPr>
        <w:pBdr>
          <w:top w:val="single" w:color="auto" w:sz="4" w:space="0"/>
          <w:left w:val="single" w:color="auto" w:sz="4" w:space="0"/>
          <w:bottom w:val="single" w:color="auto" w:sz="4" w:space="0"/>
          <w:right w:val="single" w:color="auto" w:sz="4" w:space="0"/>
        </w:pBdr>
      </w:pPr>
      <w:r>
        <w:rPr>
          <w:rFonts w:hint="default" w:ascii="Consolas" w:hAnsi="Consolas" w:cs="Consolas"/>
        </w:rPr>
        <w:t>}</w:t>
      </w:r>
      <w:r>
        <w:br w:type="page"/>
      </w:r>
    </w:p>
    <w:p>
      <w:pPr>
        <w:jc w:val="center"/>
        <w:rPr>
          <w:rFonts w:ascii="Times New Roman" w:hAnsi="Times New Roman" w:cs="Times New Roman"/>
          <w:b/>
          <w:sz w:val="32"/>
          <w:szCs w:val="32"/>
        </w:rPr>
      </w:pPr>
      <w:r>
        <w:rPr>
          <w:rFonts w:ascii="Times New Roman" w:hAnsi="Times New Roman" w:cs="Times New Roman"/>
          <w:b/>
          <w:bCs/>
          <w:sz w:val="32"/>
          <w:szCs w:val="32"/>
        </w:rPr>
        <w:t>Вывод программы</w:t>
      </w:r>
    </w:p>
    <w:p>
      <w:pPr>
        <w:ind w:firstLine="708"/>
        <w:jc w:val="both"/>
        <w:rPr>
          <w:rFonts w:ascii="Times New Roman" w:hAnsi="Times New Roman" w:cs="Times New Roman"/>
          <w:b/>
          <w:bCs/>
          <w:sz w:val="32"/>
          <w:szCs w:val="32"/>
        </w:rPr>
      </w:pPr>
      <w:r>
        <w:rPr>
          <w:rFonts w:ascii="Times New Roman" w:hAnsi="Times New Roman" w:cs="Times New Roman"/>
          <w:b w:val="0"/>
          <w:bCs w:val="0"/>
          <w:sz w:val="28"/>
          <w:szCs w:val="28"/>
        </w:rPr>
        <w:t xml:space="preserve">Результат работы программы </w:t>
      </w:r>
      <w:r>
        <w:rPr>
          <w:rFonts w:hint="default" w:ascii="Times New Roman" w:hAnsi="Times New Roman" w:cs="Times New Roman"/>
          <w:b w:val="0"/>
          <w:bCs w:val="0"/>
          <w:sz w:val="28"/>
          <w:szCs w:val="28"/>
          <w:lang w:val="en-US"/>
        </w:rPr>
        <w:t xml:space="preserve">Server </w:t>
      </w:r>
      <w:r>
        <w:rPr>
          <w:rFonts w:ascii="Times New Roman" w:hAnsi="Times New Roman" w:cs="Times New Roman"/>
          <w:b w:val="0"/>
          <w:bCs w:val="0"/>
          <w:sz w:val="28"/>
          <w:szCs w:val="28"/>
        </w:rPr>
        <w:t>представлен на рисунке 1.</w:t>
      </w:r>
      <w:r>
        <w:tab/>
      </w:r>
    </w:p>
    <w:p>
      <w:pPr>
        <w:jc w:val="center"/>
      </w:pPr>
      <w:r>
        <w:drawing>
          <wp:inline distT="0" distB="0" distL="114300" distR="114300">
            <wp:extent cx="3333750" cy="1171575"/>
            <wp:effectExtent l="0" t="0" r="0" b="9525"/>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7"/>
                    <a:stretch>
                      <a:fillRect/>
                    </a:stretch>
                  </pic:blipFill>
                  <pic:spPr>
                    <a:xfrm>
                      <a:off x="0" y="0"/>
                      <a:ext cx="3333750" cy="1171575"/>
                    </a:xfrm>
                    <a:prstGeom prst="rect">
                      <a:avLst/>
                    </a:prstGeom>
                    <a:noFill/>
                    <a:ln>
                      <a:noFill/>
                    </a:ln>
                  </pic:spPr>
                </pic:pic>
              </a:graphicData>
            </a:graphic>
          </wp:inline>
        </w:drawing>
      </w:r>
    </w:p>
    <w:p>
      <w:pPr>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Рисунок 1 - Результат работы программы</w:t>
      </w:r>
      <w:r>
        <w:rPr>
          <w:rFonts w:hint="default" w:ascii="Times New Roman" w:hAnsi="Times New Roman" w:eastAsia="Times New Roman" w:cs="Times New Roman"/>
          <w:sz w:val="28"/>
          <w:szCs w:val="28"/>
          <w:lang w:val="en-US"/>
        </w:rPr>
        <w:t xml:space="preserve"> Server</w:t>
      </w:r>
    </w:p>
    <w:p>
      <w:pPr>
        <w:jc w:val="both"/>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lang w:val="en-US"/>
        </w:rPr>
        <w:tab/>
      </w:r>
      <w:r>
        <w:rPr>
          <w:rFonts w:hint="default" w:ascii="Times New Roman" w:hAnsi="Times New Roman" w:eastAsia="Times New Roman" w:cs="Times New Roman"/>
          <w:sz w:val="28"/>
          <w:szCs w:val="28"/>
          <w:lang w:val="ru-RU"/>
        </w:rPr>
        <w:t xml:space="preserve">Результат работы программы </w:t>
      </w:r>
      <w:r>
        <w:rPr>
          <w:rFonts w:hint="default" w:ascii="Times New Roman" w:hAnsi="Times New Roman" w:eastAsia="Times New Roman" w:cs="Times New Roman"/>
          <w:sz w:val="28"/>
          <w:szCs w:val="28"/>
          <w:lang w:val="en-US"/>
        </w:rPr>
        <w:t xml:space="preserve">Client </w:t>
      </w:r>
      <w:r>
        <w:rPr>
          <w:rFonts w:hint="default" w:ascii="Times New Roman" w:hAnsi="Times New Roman" w:eastAsia="Times New Roman" w:cs="Times New Roman"/>
          <w:sz w:val="28"/>
          <w:szCs w:val="28"/>
          <w:lang w:val="ru-RU"/>
        </w:rPr>
        <w:t>представлен на рисунке 2.</w:t>
      </w:r>
    </w:p>
    <w:p>
      <w:pPr>
        <w:jc w:val="center"/>
        <w:rPr>
          <w:rFonts w:hint="default" w:ascii="Times New Roman" w:hAnsi="Times New Roman" w:eastAsia="Times New Roman" w:cs="Times New Roman"/>
          <w:sz w:val="28"/>
          <w:szCs w:val="28"/>
          <w:lang w:val="en-US"/>
        </w:rPr>
      </w:pPr>
      <w:r>
        <w:drawing>
          <wp:inline distT="0" distB="0" distL="114300" distR="114300">
            <wp:extent cx="2895600" cy="1257300"/>
            <wp:effectExtent l="0" t="0" r="0" b="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8"/>
                    <a:stretch>
                      <a:fillRect/>
                    </a:stretch>
                  </pic:blipFill>
                  <pic:spPr>
                    <a:xfrm>
                      <a:off x="0" y="0"/>
                      <a:ext cx="2895600" cy="1257300"/>
                    </a:xfrm>
                    <a:prstGeom prst="rect">
                      <a:avLst/>
                    </a:prstGeom>
                    <a:noFill/>
                    <a:ln>
                      <a:noFill/>
                    </a:ln>
                  </pic:spPr>
                </pic:pic>
              </a:graphicData>
            </a:graphic>
          </wp:inline>
        </w:drawing>
      </w:r>
      <w:r>
        <w:br w:type="textWrapping"/>
      </w:r>
      <w:r>
        <w:rPr>
          <w:rFonts w:hint="default" w:ascii="Times New Roman" w:hAnsi="Times New Roman" w:cs="Times New Roman"/>
          <w:sz w:val="28"/>
          <w:szCs w:val="28"/>
          <w:lang w:val="ru-RU"/>
        </w:rPr>
        <w:t xml:space="preserve">Рисунок 2 - Результат работы программы </w:t>
      </w:r>
      <w:r>
        <w:rPr>
          <w:rFonts w:hint="default" w:ascii="Times New Roman" w:hAnsi="Times New Roman" w:cs="Times New Roman"/>
          <w:sz w:val="28"/>
          <w:szCs w:val="28"/>
          <w:lang w:val="en-US"/>
        </w:rPr>
        <w:t>Client</w:t>
      </w:r>
    </w:p>
    <w:p>
      <w:r>
        <w:br w:type="page"/>
      </w:r>
    </w:p>
    <w:p>
      <w:pPr>
        <w:jc w:val="center"/>
        <w:rPr>
          <w:rFonts w:ascii="Times New Roman" w:hAnsi="Times New Roman" w:cs="Times New Roman"/>
          <w:b/>
          <w:sz w:val="32"/>
          <w:szCs w:val="32"/>
        </w:rPr>
      </w:pPr>
      <w:r>
        <w:rPr>
          <w:rFonts w:ascii="Times New Roman" w:hAnsi="Times New Roman" w:cs="Times New Roman"/>
          <w:b/>
          <w:sz w:val="32"/>
          <w:szCs w:val="32"/>
        </w:rPr>
        <w:t>Вывод</w:t>
      </w:r>
    </w:p>
    <w:p>
      <w:pPr>
        <w:ind w:firstLine="708"/>
        <w:rPr>
          <w:rFonts w:hint="default" w:ascii="Times New Roman" w:hAnsi="Times New Roman" w:cs="Times New Roman"/>
          <w:sz w:val="28"/>
          <w:szCs w:val="28"/>
          <w:lang w:val="ru-RU"/>
        </w:rPr>
      </w:pPr>
      <w:r>
        <w:rPr>
          <w:rFonts w:ascii="Times New Roman" w:hAnsi="Times New Roman" w:cs="Times New Roman"/>
          <w:sz w:val="28"/>
          <w:szCs w:val="28"/>
        </w:rPr>
        <w:t xml:space="preserve">В результате выполнения данной работы </w:t>
      </w:r>
      <w:r>
        <w:rPr>
          <w:rFonts w:hint="default" w:ascii="Times New Roman" w:hAnsi="Times New Roman" w:cs="Times New Roman"/>
          <w:sz w:val="28"/>
          <w:szCs w:val="28"/>
          <w:lang w:val="ru-RU"/>
        </w:rPr>
        <w:t xml:space="preserve">был получен опыт работы </w:t>
      </w:r>
      <w:r>
        <w:rPr>
          <w:rFonts w:hint="default" w:ascii="Times New Roman" w:hAnsi="Times New Roman" w:cs="Times New Roman"/>
          <w:b w:val="0"/>
          <w:bCs w:val="0"/>
          <w:sz w:val="28"/>
          <w:szCs w:val="28"/>
          <w:lang w:val="ru-RU"/>
        </w:rPr>
        <w:t xml:space="preserve"> с механизмами удалённого вызова процедур в </w:t>
      </w:r>
      <w:r>
        <w:rPr>
          <w:rFonts w:hint="default" w:ascii="Times New Roman" w:hAnsi="Times New Roman" w:cs="Times New Roman"/>
          <w:b w:val="0"/>
          <w:bCs w:val="0"/>
          <w:sz w:val="28"/>
          <w:szCs w:val="28"/>
          <w:lang w:val="en-US"/>
        </w:rPr>
        <w:t>JAVA</w:t>
      </w:r>
      <w:r>
        <w:rPr>
          <w:rFonts w:hint="default" w:ascii="Times New Roman" w:hAnsi="Times New Roman" w:cs="Times New Roman"/>
          <w:b w:val="0"/>
          <w:bCs w:val="0"/>
          <w:sz w:val="28"/>
          <w:szCs w:val="28"/>
          <w:lang w:val="ru-RU"/>
        </w:rPr>
        <w:t>.</w:t>
      </w:r>
      <w:bookmarkStart w:id="3" w:name="_GoBack"/>
      <w:bookmarkEnd w:id="3"/>
    </w:p>
    <w:p>
      <w:pPr>
        <w:spacing w:before="0" w:after="160"/>
        <w:ind w:firstLine="708"/>
        <w:jc w:val="both"/>
        <w:rPr>
          <w:rFonts w:hint="default"/>
          <w:lang w:val="ru-RU"/>
        </w:rPr>
      </w:pPr>
    </w:p>
    <w:sectPr>
      <w:pgSz w:w="11906" w:h="16838"/>
      <w:pgMar w:top="1134" w:right="850" w:bottom="1134" w:left="1701"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1"/>
    <w:family w:val="roman"/>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01"/>
    <w:family w:val="roma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JetBrains Mono">
    <w:altName w:val="Segoe Print"/>
    <w:panose1 w:val="00000000000000000000"/>
    <w:charset w:val="CC"/>
    <w:family w:val="modern"/>
    <w:pitch w:val="default"/>
    <w:sig w:usb0="00000000" w:usb1="00000000" w:usb2="00000000" w:usb3="00000000" w:csb0="00000004" w:csb1="00000000"/>
  </w:font>
  <w:font w:name="Cambria Math">
    <w:panose1 w:val="02040503050406030204"/>
    <w:charset w:val="00"/>
    <w:family w:val="auto"/>
    <w:pitch w:val="default"/>
    <w:sig w:usb0="E00006FF" w:usb1="420024FF" w:usb2="02000000" w:usb3="00000000" w:csb0="2000019F" w:csb1="00000000"/>
  </w:font>
  <w:font w:name="Cascadia Mono ExtraLight">
    <w:panose1 w:val="020B0609020000020004"/>
    <w:charset w:val="00"/>
    <w:family w:val="auto"/>
    <w:pitch w:val="default"/>
    <w:sig w:usb0="A10002FF" w:usb1="4000F9FB" w:usb2="00040000" w:usb3="00000000" w:csb0="6000019F" w:csb1="DFD70000"/>
  </w:font>
  <w:font w:name="Constantia">
    <w:panose1 w:val="02030602050306030303"/>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2E0F7BF"/>
    <w:rsid w:val="035EDE7A"/>
    <w:rsid w:val="09503943"/>
    <w:rsid w:val="09D33AAA"/>
    <w:rsid w:val="0C9DDA39"/>
    <w:rsid w:val="0DA7688C"/>
    <w:rsid w:val="0F1E957A"/>
    <w:rsid w:val="127E36AC"/>
    <w:rsid w:val="1CC89D71"/>
    <w:rsid w:val="1FC463BA"/>
    <w:rsid w:val="232B2D0D"/>
    <w:rsid w:val="24762307"/>
    <w:rsid w:val="2583AA4A"/>
    <w:rsid w:val="25EA5B86"/>
    <w:rsid w:val="2E4773FA"/>
    <w:rsid w:val="2F5432A1"/>
    <w:rsid w:val="3A5C0460"/>
    <w:rsid w:val="3B13E9A1"/>
    <w:rsid w:val="3DCA1F3E"/>
    <w:rsid w:val="49FA610A"/>
    <w:rsid w:val="4A9C5D8A"/>
    <w:rsid w:val="4D01BB7E"/>
    <w:rsid w:val="4EB38C13"/>
    <w:rsid w:val="5079B048"/>
    <w:rsid w:val="5E21A26F"/>
    <w:rsid w:val="61A3DB4A"/>
    <w:rsid w:val="6F8B45AC"/>
    <w:rsid w:val="72C2E66E"/>
    <w:rsid w:val="7A9F46F8"/>
    <w:rsid w:val="7BF17B4F"/>
    <w:rsid w:val="7FD87F8D"/>
  </w:rsids>
  <m:mathPr>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caption"/>
    <w:basedOn w:val="1"/>
    <w:qFormat/>
    <w:uiPriority w:val="0"/>
    <w:pPr>
      <w:suppressLineNumbers/>
      <w:spacing w:before="120" w:after="120"/>
    </w:pPr>
    <w:rPr>
      <w:rFonts w:cs="Lohit Devanagari"/>
      <w:i/>
      <w:iCs/>
      <w:sz w:val="24"/>
      <w:szCs w:val="24"/>
    </w:rPr>
  </w:style>
  <w:style w:type="paragraph" w:styleId="6">
    <w:name w:val="Body Text"/>
    <w:basedOn w:val="1"/>
    <w:uiPriority w:val="0"/>
    <w:pPr>
      <w:spacing w:before="0" w:after="140" w:line="276" w:lineRule="auto"/>
    </w:pPr>
  </w:style>
  <w:style w:type="paragraph" w:styleId="7">
    <w:name w:val="Title"/>
    <w:basedOn w:val="1"/>
    <w:next w:val="1"/>
    <w:link w:val="12"/>
    <w:qFormat/>
    <w:uiPriority w:val="10"/>
    <w:pPr>
      <w:spacing w:before="0" w:after="0" w:line="240" w:lineRule="auto"/>
      <w:contextualSpacing/>
    </w:pPr>
    <w:rPr>
      <w:rFonts w:asciiTheme="majorHAnsi" w:hAnsiTheme="majorHAnsi" w:eastAsiaTheme="majorEastAsia" w:cstheme="majorBidi"/>
      <w:spacing w:val="-10"/>
      <w:kern w:val="2"/>
      <w:sz w:val="56"/>
      <w:szCs w:val="56"/>
      <w:lang w:val="en-US"/>
    </w:rPr>
  </w:style>
  <w:style w:type="paragraph" w:styleId="8">
    <w:name w:val="List"/>
    <w:basedOn w:val="6"/>
    <w:qFormat/>
    <w:uiPriority w:val="0"/>
    <w:rPr>
      <w:rFonts w:cs="Lohit Devanagari"/>
    </w:rPr>
  </w:style>
  <w:style w:type="paragraph" w:styleId="9">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lang w:eastAsia="ru-RU"/>
    </w:rPr>
  </w:style>
  <w:style w:type="paragraph" w:styleId="10">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ru-RU"/>
    </w:rPr>
  </w:style>
  <w:style w:type="table" w:styleId="11">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2">
    <w:name w:val="Заголовок Знак"/>
    <w:basedOn w:val="2"/>
    <w:link w:val="7"/>
    <w:qFormat/>
    <w:uiPriority w:val="10"/>
    <w:rPr>
      <w:rFonts w:asciiTheme="majorHAnsi" w:hAnsiTheme="majorHAnsi" w:eastAsiaTheme="majorEastAsia" w:cstheme="majorBidi"/>
      <w:spacing w:val="-10"/>
      <w:kern w:val="2"/>
      <w:sz w:val="56"/>
      <w:szCs w:val="56"/>
      <w:lang w:val="en-US"/>
    </w:rPr>
  </w:style>
  <w:style w:type="character" w:customStyle="1" w:styleId="13">
    <w:name w:val="Стандартный HTML Знак"/>
    <w:basedOn w:val="2"/>
    <w:link w:val="10"/>
    <w:semiHidden/>
    <w:qFormat/>
    <w:uiPriority w:val="99"/>
    <w:rPr>
      <w:rFonts w:ascii="Courier New" w:hAnsi="Courier New" w:eastAsia="Times New Roman" w:cs="Courier New"/>
      <w:sz w:val="20"/>
      <w:szCs w:val="20"/>
      <w:lang w:eastAsia="ru-RU"/>
    </w:rPr>
  </w:style>
  <w:style w:type="paragraph" w:customStyle="1" w:styleId="14">
    <w:name w:val="Заголовок"/>
    <w:basedOn w:val="1"/>
    <w:next w:val="6"/>
    <w:qFormat/>
    <w:uiPriority w:val="0"/>
    <w:pPr>
      <w:keepNext/>
      <w:spacing w:before="240" w:after="120"/>
    </w:pPr>
    <w:rPr>
      <w:rFonts w:ascii="Liberation Sans" w:hAnsi="Liberation Sans" w:eastAsia="Noto Sans CJK SC" w:cs="Lohit Devanagari"/>
      <w:sz w:val="28"/>
      <w:szCs w:val="28"/>
    </w:rPr>
  </w:style>
  <w:style w:type="paragraph" w:customStyle="1" w:styleId="15">
    <w:name w:val="Указатель1"/>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2020-12-01T10:03:00Z</dcterms:created>
  <dc:creator>Admin</dc:creator>
  <cp:lastModifiedBy>Mr. Shiz</cp:lastModifiedBy>
  <dcterms:modified xsi:type="dcterms:W3CDTF">2023-09-23T19:30:52Z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FE805155694E43EA948A219E04D644D5_12</vt:lpwstr>
  </property>
</Properties>
</file>