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id="0" w:name="_Hlk146717088"/>
            <w:r>
              <w:rPr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0561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5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высшего образования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napToGrid w:val="0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7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BmuQ81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>
      <w:pPr>
        <w:jc w:val="center"/>
        <w:rPr>
          <w:b/>
        </w:rPr>
      </w:pPr>
    </w:p>
    <w:p>
      <w:pPr>
        <w:rPr>
          <w:b/>
          <w:sz w:val="22"/>
          <w:szCs w:val="2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Практическое занятие № 21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7"/>
        <w:tblW w:w="90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7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2547" w:type="dxa"/>
          </w:tcPr>
          <w:p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567"/>
              <w:jc w:val="both"/>
            </w:pPr>
          </w:p>
        </w:tc>
        <w:tc>
          <w:tcPr>
            <w:tcW w:w="4819" w:type="dxa"/>
          </w:tcPr>
          <w:p>
            <w:pPr>
              <w:ind w:firstLine="0"/>
              <w:jc w:val="left"/>
            </w:pPr>
            <w:r>
              <w:t>ИКБО-20-21, Сидоров С.Д.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2547" w:type="dxa"/>
          </w:tcPr>
          <w:p>
            <w:pPr>
              <w:ind w:firstLine="0"/>
              <w:jc w:val="left"/>
            </w:pPr>
            <w:r>
              <w:t>Преподаватель</w:t>
            </w:r>
          </w:p>
          <w:p>
            <w:pPr>
              <w:ind w:firstLine="567"/>
              <w:jc w:val="both"/>
            </w:pPr>
          </w:p>
        </w:tc>
        <w:tc>
          <w:tcPr>
            <w:tcW w:w="4819" w:type="dxa"/>
          </w:tcPr>
          <w:p>
            <w:pPr>
              <w:ind w:firstLine="0"/>
              <w:jc w:val="left"/>
            </w:pPr>
            <w:r>
              <w:t>Ахмедова Х.Г.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47" w:type="dxa"/>
          </w:tcPr>
          <w:p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</w:tcPr>
          <w:p>
            <w:pPr>
              <w:ind w:firstLine="0"/>
              <w:jc w:val="left"/>
            </w:pPr>
            <w:r>
              <w:t>«___»________2023г.</w:t>
            </w:r>
          </w:p>
        </w:tc>
      </w:tr>
    </w:tbl>
    <w:p>
      <w:pPr>
        <w:jc w:val="center"/>
      </w:pPr>
    </w:p>
    <w:p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center"/>
        <w:rPr>
          <w:rFonts w:ascii="Arial" w:hAnsi="Arial" w:eastAsia="Arial" w:cs="Arial"/>
          <w:color w:val="000000"/>
          <w:sz w:val="22"/>
          <w:szCs w:val="22"/>
        </w:rPr>
      </w:pPr>
      <w:r>
        <w:t>Москва 2023 г.</w:t>
      </w:r>
      <w:bookmarkEnd w:id="0"/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построение процессно-событийной модели на основе выданного варианта.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а) сформировать текстовое описание на основе наименования процесса и трех его крупных (сложных) функций, определив роли. При формировании текстового описания учесть, что сложные функции должны быть декомпозированы;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б) построить процессно-событийную модель верхнего уровня, провести декомпозиции сложных функций, обеспечить ветвление с применением логических правил; 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в) подготовить презентацию для публичной защиты бизнес-процесса, защитить полученную модель.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практического занятия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  <w:t>построенные и сохраненные в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отчета.</w:t>
      </w:r>
    </w:p>
    <w:p>
      <w:pPr>
        <w:widowControl/>
        <w:suppressAutoHyphens w:val="0"/>
        <w:spacing w:line="360" w:lineRule="auto"/>
        <w:ind w:firstLine="709"/>
        <w:jc w:val="both"/>
        <w:rPr>
          <w:lang w:eastAsia="ru-RU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Текстовое описание процесса.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Процесс: обслужить пациента в медицинском центре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Описание: Данный процесс описывает последовательность действий, необходимых для обслуживания пациента в медицинском центре. Процесс включает в себя регистрацию пациента, прием и оформление оплаты приема.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Функция 1: зарегистрировать пациента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Описание: Данная функция включает в себя процесс регистрации пациента в медицинском центре.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Декомпозиция: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Запросить у пациента необходимую информацию для регистрации (ФИО, контактные данные и т.д.)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Проверить, если пациент уже зарегистрирован в системе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Предоставить пациенту уникальный идентификатор для использования в дальнейшем.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color w:val="192C46"/>
          <w:sz w:val="28"/>
          <w:szCs w:val="28"/>
        </w:rPr>
        <w:t>Произвести запись к врачу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Функция 2: принять пациента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Описание: Данная функция включает в себя процесс приема пациента медицинским персоналом.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Декомпозиция:</w:t>
      </w:r>
    </w:p>
    <w:p>
      <w:pPr>
        <w:pStyle w:val="9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Проверить наличие записи пациента на прием</w:t>
      </w:r>
    </w:p>
    <w:p>
      <w:pPr>
        <w:pStyle w:val="9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Принять пациента в медицинском центре.</w:t>
      </w:r>
    </w:p>
    <w:p>
      <w:pPr>
        <w:pStyle w:val="9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Предоставить пациенту необходимую информацию о дальнейших действиях.</w:t>
      </w:r>
    </w:p>
    <w:p>
      <w:pPr>
        <w:pStyle w:val="9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Отметить прием пациента в системе.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Функция 3: оформить оплату приема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Описание: Данная функция включает в себя процесс оформления оплаты </w:t>
      </w:r>
      <w:bookmarkStart w:id="1" w:name="_Int_T9cyPxV3"/>
      <w:r>
        <w:rPr>
          <w:rFonts w:ascii="Times New Roman" w:hAnsi="Times New Roman" w:eastAsia="Times New Roman" w:cs="Times New Roman"/>
          <w:sz w:val="28"/>
          <w:szCs w:val="28"/>
        </w:rPr>
        <w:t>за прием</w:t>
      </w:r>
      <w:bookmarkEnd w:id="1"/>
      <w:r>
        <w:rPr>
          <w:rFonts w:ascii="Times New Roman" w:hAnsi="Times New Roman" w:eastAsia="Times New Roman" w:cs="Times New Roman"/>
          <w:sz w:val="28"/>
          <w:szCs w:val="28"/>
        </w:rPr>
        <w:t xml:space="preserve"> пациента в медицинском центре.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Декомпозиция:</w:t>
      </w:r>
    </w:p>
    <w:p>
      <w:pPr>
        <w:pStyle w:val="9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Предоставить пациенту информацию о стоимости приема.</w:t>
      </w:r>
    </w:p>
    <w:p>
      <w:pPr>
        <w:pStyle w:val="9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Согласовать с пациентом способ оплаты.</w:t>
      </w:r>
    </w:p>
    <w:p>
      <w:pPr>
        <w:pStyle w:val="9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Оформить оплату в соответствии с выбранным способом.</w:t>
      </w:r>
    </w:p>
    <w:p>
      <w:pPr>
        <w:pStyle w:val="9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Предоставить пациенту чек или подтверждение об оплате.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Роли:</w:t>
      </w:r>
    </w:p>
    <w:p>
      <w:pPr>
        <w:pStyle w:val="9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Пациент: лицо, которое обращается в медицинский центр для получения медицинской помощи.</w:t>
      </w:r>
    </w:p>
    <w:p>
      <w:pPr>
        <w:pStyle w:val="9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Медицинский персонал: врачи, медсестры и другие специалисты, занимающиеся приемом и обслуживанием пациентов.</w:t>
      </w:r>
    </w:p>
    <w:p>
      <w:pPr>
        <w:pStyle w:val="9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Администрация медицинского центра: ответственна за регистрацию пациентов, организацию приема и учет оплаты.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192C46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192C46"/>
          <w:sz w:val="28"/>
          <w:szCs w:val="28"/>
        </w:rPr>
        <w:t xml:space="preserve">Задание 2. </w:t>
      </w:r>
      <w:r>
        <w:rPr>
          <w:rFonts w:ascii="Times New Roman" w:hAnsi="Times New Roman" w:eastAsia="Times New Roman" w:cs="Times New Roman"/>
          <w:color w:val="192C46"/>
          <w:sz w:val="28"/>
          <w:szCs w:val="28"/>
        </w:rPr>
        <w:t>Оформить процессно-событийную модель</w:t>
      </w:r>
    </w:p>
    <w:p>
      <w:pPr>
        <w:widowControl/>
        <w:suppressAutoHyphens w:val="0"/>
        <w:spacing w:after="240" w:line="360" w:lineRule="auto"/>
        <w:jc w:val="center"/>
      </w:pPr>
      <w:r>
        <w:drawing>
          <wp:inline distT="0" distB="0" distL="114300" distR="114300">
            <wp:extent cx="2000250" cy="71056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Рисунок 1 - верхний уровень процессно-событийной модели.</w:t>
      </w:r>
    </w:p>
    <w:p>
      <w:pPr>
        <w:widowControl/>
        <w:suppressAutoHyphens w:val="0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/>
        <w:suppressAutoHyphens w:val="0"/>
        <w:spacing w:after="240"/>
        <w:jc w:val="center"/>
      </w:pPr>
      <w:r>
        <w:drawing>
          <wp:inline distT="0" distB="0" distL="114300" distR="114300">
            <wp:extent cx="4572000" cy="3924300"/>
            <wp:effectExtent l="0" t="0" r="0" b="0"/>
            <wp:docPr id="1982555102" name="Изображение 198255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55102" name="Изображение 198255510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Декомпозиция функции “Зарегистрировать пациента” Ч.1</w:t>
      </w:r>
    </w:p>
    <w:p>
      <w:pPr>
        <w:widowControl/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widowControl/>
        <w:spacing w:after="240"/>
        <w:jc w:val="center"/>
      </w:pPr>
      <w:r>
        <w:drawing>
          <wp:inline distT="0" distB="0" distL="114300" distR="114300">
            <wp:extent cx="2438400" cy="4572000"/>
            <wp:effectExtent l="0" t="0" r="0" b="0"/>
            <wp:docPr id="2070373260" name="Изображение 2070373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73260" name="Изображение 207037326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after="240"/>
        <w:jc w:val="center"/>
      </w:pPr>
    </w:p>
    <w:p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Декомпозиция функции “Зарегистрировать пациента” Ч.2</w:t>
      </w:r>
    </w:p>
    <w:p>
      <w:pPr>
        <w:widowControl/>
        <w:spacing w:after="240"/>
        <w:jc w:val="center"/>
      </w:pPr>
      <w:r>
        <w:drawing>
          <wp:inline distT="0" distB="0" distL="114300" distR="114300">
            <wp:extent cx="5936615" cy="5869305"/>
            <wp:effectExtent l="0" t="0" r="6985" b="171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6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widowControl/>
        <w:spacing w:after="240"/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Рисунок 4 - Декомпозиция функции “Принять пациента”</w:t>
      </w:r>
      <w:r>
        <w:t xml:space="preserve"> </w:t>
      </w:r>
    </w:p>
    <w:p>
      <w:pPr>
        <w:widowControl/>
        <w:spacing w:after="240"/>
      </w:pPr>
      <w:r>
        <w:br w:type="page"/>
      </w:r>
    </w:p>
    <w:p>
      <w:pPr>
        <w:widowControl/>
        <w:spacing w:after="240"/>
        <w:jc w:val="center"/>
      </w:pPr>
      <w:r>
        <w:drawing>
          <wp:inline distT="0" distB="0" distL="114300" distR="114300">
            <wp:extent cx="3867150" cy="8048625"/>
            <wp:effectExtent l="0" t="0" r="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Рисунок 5 - Декомпозиция функции “Принять оплату”</w:t>
      </w:r>
    </w:p>
    <w:p>
      <w:r>
        <w:br w:type="page"/>
      </w:r>
    </w:p>
    <w:p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задания была построена процессно-событийная модель взаимодействия пациента с медецинским центром.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9"/>
        <w:widowControl/>
        <w:numPr>
          <w:ilvl w:val="0"/>
          <w:numId w:val="5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ё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BB737"/>
    <w:multiLevelType w:val="multilevel"/>
    <w:tmpl w:val="1D4BB73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6630D"/>
    <w:multiLevelType w:val="multilevel"/>
    <w:tmpl w:val="1F56630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04DE4"/>
    <w:multiLevelType w:val="multilevel"/>
    <w:tmpl w:val="4B804DE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B76C28"/>
    <w:multiLevelType w:val="multilevel"/>
    <w:tmpl w:val="5AB76C28"/>
    <w:lvl w:ilvl="0" w:tentative="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53681C4"/>
    <w:multiLevelType w:val="multilevel"/>
    <w:tmpl w:val="753681C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82315"/>
    <w:rsid w:val="00211C5A"/>
    <w:rsid w:val="00282B48"/>
    <w:rsid w:val="002B2A79"/>
    <w:rsid w:val="002C148D"/>
    <w:rsid w:val="002C29E7"/>
    <w:rsid w:val="002D04C7"/>
    <w:rsid w:val="0032379B"/>
    <w:rsid w:val="00326046"/>
    <w:rsid w:val="003568D7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63005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111C"/>
    <w:rsid w:val="006D5E7B"/>
    <w:rsid w:val="006F623D"/>
    <w:rsid w:val="007373DA"/>
    <w:rsid w:val="00773334"/>
    <w:rsid w:val="00795C82"/>
    <w:rsid w:val="00797825"/>
    <w:rsid w:val="007C7EFC"/>
    <w:rsid w:val="008008A5"/>
    <w:rsid w:val="00821F17"/>
    <w:rsid w:val="0084261A"/>
    <w:rsid w:val="00845A09"/>
    <w:rsid w:val="00846F82"/>
    <w:rsid w:val="008920D1"/>
    <w:rsid w:val="00955C60"/>
    <w:rsid w:val="00966F0F"/>
    <w:rsid w:val="0097644D"/>
    <w:rsid w:val="009C1E7A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BF44F6"/>
    <w:rsid w:val="00C46684"/>
    <w:rsid w:val="00CC2940"/>
    <w:rsid w:val="00CE6008"/>
    <w:rsid w:val="00CE750F"/>
    <w:rsid w:val="00D159CB"/>
    <w:rsid w:val="00D276FA"/>
    <w:rsid w:val="00D34C55"/>
    <w:rsid w:val="00D45D73"/>
    <w:rsid w:val="00D7512E"/>
    <w:rsid w:val="00DF6BE5"/>
    <w:rsid w:val="00E43BFF"/>
    <w:rsid w:val="00E8449B"/>
    <w:rsid w:val="00E97546"/>
    <w:rsid w:val="00ED796E"/>
    <w:rsid w:val="00EE3607"/>
    <w:rsid w:val="00EF28DA"/>
    <w:rsid w:val="00F55E09"/>
    <w:rsid w:val="00F70F03"/>
    <w:rsid w:val="00F95571"/>
    <w:rsid w:val="00FA0B44"/>
    <w:rsid w:val="01330670"/>
    <w:rsid w:val="0213671E"/>
    <w:rsid w:val="0913B789"/>
    <w:rsid w:val="092A16A1"/>
    <w:rsid w:val="0AE6385F"/>
    <w:rsid w:val="0C8A7B6E"/>
    <w:rsid w:val="0D4CA031"/>
    <w:rsid w:val="11C8C723"/>
    <w:rsid w:val="12BA3BA7"/>
    <w:rsid w:val="160E98D1"/>
    <w:rsid w:val="187D3A5E"/>
    <w:rsid w:val="18A5FAF9"/>
    <w:rsid w:val="190F18A1"/>
    <w:rsid w:val="1C977F93"/>
    <w:rsid w:val="219D4182"/>
    <w:rsid w:val="25283CF2"/>
    <w:rsid w:val="263FB0E0"/>
    <w:rsid w:val="2794C4E5"/>
    <w:rsid w:val="2B26083A"/>
    <w:rsid w:val="2CC94E2B"/>
    <w:rsid w:val="2E627E09"/>
    <w:rsid w:val="30A52EA3"/>
    <w:rsid w:val="30C5EAB5"/>
    <w:rsid w:val="3480B52E"/>
    <w:rsid w:val="34A8C2F7"/>
    <w:rsid w:val="361009D5"/>
    <w:rsid w:val="36489CD1"/>
    <w:rsid w:val="3947AA97"/>
    <w:rsid w:val="39AD43FE"/>
    <w:rsid w:val="3A38AB03"/>
    <w:rsid w:val="3C63799B"/>
    <w:rsid w:val="3D795A15"/>
    <w:rsid w:val="3DC0F1BF"/>
    <w:rsid w:val="3E01F35D"/>
    <w:rsid w:val="3F23D0E3"/>
    <w:rsid w:val="433CDAC0"/>
    <w:rsid w:val="4484A793"/>
    <w:rsid w:val="4982BB3C"/>
    <w:rsid w:val="4B3CCF49"/>
    <w:rsid w:val="4E737809"/>
    <w:rsid w:val="50672EEC"/>
    <w:rsid w:val="50C80C5C"/>
    <w:rsid w:val="5198AAE7"/>
    <w:rsid w:val="57A16D81"/>
    <w:rsid w:val="58999403"/>
    <w:rsid w:val="58D069CC"/>
    <w:rsid w:val="5BD134C5"/>
    <w:rsid w:val="5DB6F677"/>
    <w:rsid w:val="5F08D587"/>
    <w:rsid w:val="5F206E6A"/>
    <w:rsid w:val="621448C2"/>
    <w:rsid w:val="65603A21"/>
    <w:rsid w:val="692D3549"/>
    <w:rsid w:val="6B39985A"/>
    <w:rsid w:val="6BAF7B5E"/>
    <w:rsid w:val="6C209D8F"/>
    <w:rsid w:val="6D33FC48"/>
    <w:rsid w:val="6FBB7960"/>
    <w:rsid w:val="6FBF71E3"/>
    <w:rsid w:val="7567A1DA"/>
    <w:rsid w:val="778049D7"/>
    <w:rsid w:val="77CBE5D9"/>
    <w:rsid w:val="7A8BFE28"/>
    <w:rsid w:val="7B085ECC"/>
    <w:rsid w:val="7B214148"/>
    <w:rsid w:val="7D219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rFonts w:ascii="Tahoma" w:hAnsi="Tahoma" w:cs="Mangal"/>
      <w:sz w:val="16"/>
      <w:szCs w:val="14"/>
    </w:rPr>
  </w:style>
  <w:style w:type="paragraph" w:styleId="5">
    <w:name w:val="Body Text"/>
    <w:basedOn w:val="1"/>
    <w:link w:val="8"/>
    <w:semiHidden/>
    <w:unhideWhenUsed/>
    <w:uiPriority w:val="0"/>
    <w:pPr>
      <w:spacing w:after="140" w:line="288" w:lineRule="auto"/>
    </w:pPr>
  </w:style>
  <w:style w:type="paragraph" w:styleId="6">
    <w:name w:val="Normal (Web)"/>
    <w:basedOn w:val="1"/>
    <w:semiHidden/>
    <w:unhideWhenUsed/>
    <w:qFormat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table" w:styleId="7">
    <w:name w:val="Table Grid"/>
    <w:basedOn w:val="3"/>
    <w:qFormat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ody Text Char"/>
    <w:basedOn w:val="2"/>
    <w:link w:val="5"/>
    <w:semiHidden/>
    <w:uiPriority w:val="0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10">
    <w:name w:val="Основной текст (4)_"/>
    <w:basedOn w:val="2"/>
    <w:link w:val="11"/>
    <w:locked/>
    <w:uiPriority w:val="0"/>
    <w:rPr>
      <w:rFonts w:ascii="Times New Roman" w:hAnsi="Times New Roman" w:eastAsia="Times New Roman" w:cs="Times New Roman"/>
      <w:shd w:val="clear" w:color="auto" w:fill="FFFFFF"/>
    </w:rPr>
  </w:style>
  <w:style w:type="paragraph" w:customStyle="1" w:styleId="11">
    <w:name w:val="Основной текст (4)"/>
    <w:basedOn w:val="1"/>
    <w:link w:val="10"/>
    <w:uiPriority w:val="0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5C2E77-D436-4A32-81D7-D04B3239F4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ScaleCrop>false</ScaleCrop>
  <LinksUpToDate>false</LinksUpToDate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2023-11-19T17:53:00Z</dcterms:created>
  <dc:creator>Sidorov Stas</dc:creator>
  <cp:lastModifiedBy>sidor</cp:lastModifiedBy>
  <dcterms:modified xsi:type="dcterms:W3CDTF">2023-12-11T07:59:44Z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E45112A636FE4E19B1DBD2BB4C42B3E3_12</vt:lpwstr>
  </property>
</Properties>
</file>