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3"/>
        <w:ind w:left="0"/>
        <w:rPr>
          <w:b/>
          <w:sz w:val="26"/>
        </w:rPr>
      </w:pPr>
      <w:bookmarkStart w:id="38" w:name="_GoBack"/>
      <w:bookmarkEnd w:id="38"/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3432175</wp:posOffset>
            </wp:positionH>
            <wp:positionV relativeFrom="paragraph">
              <wp:posOffset>223520</wp:posOffset>
            </wp:positionV>
            <wp:extent cx="1231265" cy="13906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235" cy="139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19"/>
        <w:tblW w:w="0" w:type="auto"/>
        <w:tblInd w:w="85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35"/>
      </w:tblGrid>
      <w:tr>
        <w:trPr>
          <w:trHeight w:val="348" w:hRule="atLeast"/>
        </w:trPr>
        <w:tc>
          <w:tcPr>
            <w:tcW w:w="9235" w:type="dxa"/>
          </w:tcPr>
          <w:p>
            <w:pPr>
              <w:pStyle w:val="21"/>
              <w:spacing w:line="311" w:lineRule="exact"/>
              <w:ind w:left="193" w:right="191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МИНОБРНАУКИ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9" w:hRule="atLeast"/>
        </w:trPr>
        <w:tc>
          <w:tcPr>
            <w:tcW w:w="9235" w:type="dxa"/>
          </w:tcPr>
          <w:p>
            <w:pPr>
              <w:pStyle w:val="21"/>
              <w:spacing w:before="26"/>
              <w:ind w:left="193" w:right="193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Федеральное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i/>
                <w:sz w:val="28"/>
              </w:rPr>
              <w:t>государственное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i/>
                <w:sz w:val="28"/>
              </w:rPr>
              <w:t>бюджетное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i/>
                <w:sz w:val="28"/>
              </w:rPr>
              <w:t>образовательное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i/>
                <w:sz w:val="28"/>
              </w:rPr>
              <w:t>учреждение</w:t>
            </w:r>
          </w:p>
          <w:p>
            <w:pPr>
              <w:pStyle w:val="21"/>
              <w:spacing w:before="65"/>
              <w:ind w:left="193" w:right="758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высшего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i/>
                <w:sz w:val="28"/>
              </w:rPr>
              <w:t>образования</w:t>
            </w:r>
          </w:p>
          <w:p>
            <w:pPr>
              <w:pStyle w:val="21"/>
              <w:spacing w:before="72"/>
              <w:ind w:left="193" w:right="753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«МИРЭА</w:t>
            </w:r>
            <w:r>
              <w:rPr>
                <w:b/>
                <w:i/>
                <w:spacing w:val="-5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–</w:t>
            </w:r>
            <w:r>
              <w:rPr>
                <w:b/>
                <w:i/>
                <w:spacing w:val="-3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Российский</w:t>
            </w:r>
            <w:r>
              <w:rPr>
                <w:b/>
                <w:i/>
                <w:spacing w:val="-5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технологический</w:t>
            </w:r>
            <w:r>
              <w:rPr>
                <w:b/>
                <w:i/>
                <w:spacing w:val="-3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университет»</w:t>
            </w:r>
          </w:p>
          <w:p>
            <w:pPr>
              <w:pStyle w:val="21"/>
              <w:spacing w:before="63" w:line="348" w:lineRule="exact"/>
              <w:ind w:left="192" w:right="19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>
      <w:pPr>
        <w:pStyle w:val="10"/>
        <w:spacing w:before="7"/>
        <w:ind w:left="0"/>
        <w:rPr>
          <w:b/>
          <w:sz w:val="24"/>
        </w:rPr>
      </w:pPr>
      <w:r>
        <w:pict>
          <v:shape id="_x0000_s1028" o:spid="_x0000_s1028" o:spt="100" style="position:absolute;left:0pt;margin-left:85.6pt;margin-top:16.15pt;height:6.55pt;width:479.45pt;mso-position-horizontal-relative:page;mso-wrap-distance-bottom:0pt;mso-wrap-distance-top:0pt;z-index:-251656192;mso-width-relative:page;mso-height-relative:page;" fillcolor="#000000" filled="t" stroked="f" coordorigin="1712,323" coordsize="9589,131" adj=",," path="m1712,363l1712,383,11300,454,11300,434,1712,363xm1712,323l1712,343,11300,414,11300,394,1712,323xe">
            <v:path arrowok="t" o:connecttype="segments"/>
            <v:fill on="t" focussize="0,0"/>
            <v:stroke on="f" joinstyle="round"/>
            <v:imagedata o:title=""/>
            <o:lock v:ext="edit"/>
            <v:textbox>
              <w:txbxContent>
                <w:p/>
              </w:txbxContent>
            </v:textbox>
            <w10:wrap type="topAndBottom"/>
          </v:shape>
        </w:pict>
      </w:r>
    </w:p>
    <w:p>
      <w:pPr>
        <w:pStyle w:val="10"/>
        <w:ind w:left="0"/>
        <w:rPr>
          <w:b/>
          <w:sz w:val="30"/>
        </w:rPr>
      </w:pPr>
    </w:p>
    <w:p>
      <w:pPr>
        <w:pStyle w:val="10"/>
        <w:spacing w:before="6"/>
        <w:ind w:left="0"/>
        <w:rPr>
          <w:b/>
          <w:sz w:val="35"/>
        </w:rPr>
      </w:pPr>
    </w:p>
    <w:p>
      <w:pPr>
        <w:pStyle w:val="10"/>
        <w:ind w:left="864" w:right="397"/>
        <w:jc w:val="center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3"/>
        </w:rPr>
        <w:t xml:space="preserve"> </w:t>
      </w:r>
      <w:r>
        <w:t>технологий</w:t>
      </w:r>
      <w:r>
        <w:rPr>
          <w:spacing w:val="-4"/>
        </w:rPr>
        <w:t xml:space="preserve"> </w:t>
      </w:r>
      <w:r>
        <w:t>(ИТ)</w:t>
      </w:r>
    </w:p>
    <w:p>
      <w:pPr>
        <w:pStyle w:val="10"/>
        <w:spacing w:before="65"/>
        <w:ind w:left="467"/>
        <w:jc w:val="center"/>
      </w:pPr>
      <w:r>
        <w:t>Кафедра</w:t>
      </w:r>
      <w:r>
        <w:rPr>
          <w:spacing w:val="-4"/>
        </w:rPr>
        <w:t xml:space="preserve"> </w:t>
      </w:r>
      <w:r>
        <w:t>Математического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стандартизации</w:t>
      </w:r>
      <w:r>
        <w:rPr>
          <w:spacing w:val="-6"/>
        </w:rPr>
        <w:t xml:space="preserve"> </w:t>
      </w:r>
      <w:r>
        <w:t>информационных</w:t>
      </w:r>
    </w:p>
    <w:p>
      <w:pPr>
        <w:pStyle w:val="10"/>
        <w:spacing w:before="64"/>
        <w:ind w:left="864" w:right="960"/>
        <w:jc w:val="center"/>
      </w:pPr>
      <w:r>
        <w:t>технологий</w:t>
      </w:r>
      <w:r>
        <w:rPr>
          <w:spacing w:val="-5"/>
        </w:rPr>
        <w:t xml:space="preserve"> </w:t>
      </w:r>
      <w:r>
        <w:t>(МОСИТ)</w:t>
      </w:r>
    </w:p>
    <w:p>
      <w:pPr>
        <w:pStyle w:val="10"/>
        <w:spacing w:before="8"/>
        <w:ind w:left="0"/>
        <w:rPr>
          <w:sz w:val="39"/>
        </w:rPr>
      </w:pPr>
    </w:p>
    <w:p>
      <w:pPr>
        <w:pStyle w:val="16"/>
      </w:pPr>
      <w:r>
        <w:t>ПРАКТИЧЕСКАЯ</w:t>
      </w:r>
      <w:r>
        <w:rPr>
          <w:spacing w:val="-5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№1</w:t>
      </w:r>
    </w:p>
    <w:p>
      <w:pPr>
        <w:pStyle w:val="10"/>
        <w:spacing w:before="69"/>
        <w:ind w:left="864" w:right="403"/>
        <w:jc w:val="center"/>
      </w:pPr>
      <w:r>
        <w:t>по</w:t>
      </w:r>
      <w:r>
        <w:rPr>
          <w:spacing w:val="-5"/>
        </w:rPr>
        <w:t xml:space="preserve"> </w:t>
      </w:r>
      <w:r>
        <w:t>дисциплине</w:t>
      </w:r>
    </w:p>
    <w:p>
      <w:pPr>
        <w:pStyle w:val="10"/>
        <w:jc w:val="center"/>
        <w:rPr>
          <w:b/>
          <w:bCs/>
        </w:rPr>
      </w:pPr>
      <w:r>
        <w:rPr>
          <w:b/>
          <w:bCs/>
        </w:rPr>
        <w:t>«</w:t>
      </w:r>
      <w:r>
        <w:rPr>
          <w:rStyle w:val="24"/>
          <w:b/>
          <w:bCs/>
        </w:rPr>
        <w:t>Тестирование и верификация программного обеспечения</w:t>
      </w:r>
      <w:r>
        <w:rPr>
          <w:b/>
          <w:bCs/>
        </w:rPr>
        <w:t>»</w:t>
      </w:r>
    </w:p>
    <w:p>
      <w:pPr>
        <w:spacing w:before="59"/>
        <w:ind w:left="864" w:right="400"/>
        <w:jc w:val="center"/>
        <w:rPr>
          <w:b/>
          <w:sz w:val="28"/>
        </w:rPr>
      </w:pPr>
      <w:r>
        <w:rPr>
          <w:sz w:val="28"/>
        </w:rPr>
        <w:t>Тема: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«Тестирование черного ящика»</w:t>
      </w:r>
    </w:p>
    <w:p>
      <w:pPr>
        <w:spacing w:before="65"/>
        <w:ind w:right="224"/>
        <w:jc w:val="right"/>
        <w:rPr>
          <w:sz w:val="28"/>
        </w:rPr>
      </w:pPr>
      <w:r>
        <w:rPr>
          <w:b/>
          <w:sz w:val="28"/>
        </w:rPr>
        <w:t>Студенты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группы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ИКБО-20-21</w:t>
      </w:r>
    </w:p>
    <w:p>
      <w:pPr>
        <w:pStyle w:val="10"/>
        <w:spacing w:before="64"/>
        <w:ind w:left="0" w:right="212"/>
        <w:jc w:val="right"/>
      </w:pPr>
      <w:r>
        <w:t>Фомичев Р.А.</w:t>
      </w:r>
    </w:p>
    <w:p>
      <w:pPr>
        <w:pStyle w:val="10"/>
        <w:spacing w:before="64"/>
        <w:ind w:left="0" w:right="212"/>
        <w:jc w:val="right"/>
      </w:pPr>
      <w:r>
        <w:t>Сидоров С.Д.</w:t>
      </w:r>
    </w:p>
    <w:p>
      <w:pPr>
        <w:pStyle w:val="10"/>
        <w:spacing w:before="64"/>
        <w:ind w:left="0" w:right="212"/>
        <w:jc w:val="right"/>
      </w:pPr>
      <w:r>
        <w:t>Опришко В.Д.</w:t>
      </w:r>
    </w:p>
    <w:p>
      <w:pPr>
        <w:pStyle w:val="10"/>
        <w:spacing w:before="2"/>
        <w:ind w:left="0"/>
        <w:rPr>
          <w:sz w:val="29"/>
        </w:rPr>
      </w:pPr>
      <w:r>
        <w:pict>
          <v:shape id="_x0000_s1027" o:spid="_x0000_s1027" style="position:absolute;left:0pt;margin-left:456.6pt;margin-top:19.05pt;height:0.1pt;width:105.05pt;mso-position-horizontal-relative:page;mso-wrap-distance-bottom:0pt;mso-wrap-distance-top:0pt;z-index:-251655168;mso-width-relative:page;mso-height-relative:page;" filled="f" coordorigin="9132,381" coordsize="2101,0" path="m9132,381l11232,381e">
            <v:path arrowok="t"/>
            <v:fill on="f" focussize="0,0"/>
            <v:stroke weight="0.561574803149606pt"/>
            <v:imagedata o:title=""/>
            <o:lock v:ext="edit"/>
            <w10:wrap type="topAndBottom"/>
          </v:shape>
        </w:pict>
      </w:r>
    </w:p>
    <w:p>
      <w:pPr>
        <w:spacing w:before="37"/>
        <w:ind w:right="498"/>
        <w:jc w:val="right"/>
        <w:rPr>
          <w:sz w:val="20"/>
        </w:rPr>
      </w:pPr>
      <w:r>
        <w:rPr>
          <w:sz w:val="20"/>
        </w:rPr>
        <w:t>(подпись</w:t>
      </w:r>
      <w:r>
        <w:rPr>
          <w:spacing w:val="-5"/>
          <w:sz w:val="20"/>
        </w:rPr>
        <w:t xml:space="preserve"> </w:t>
      </w:r>
      <w:r>
        <w:rPr>
          <w:sz w:val="20"/>
        </w:rPr>
        <w:t>студента)</w:t>
      </w:r>
    </w:p>
    <w:p>
      <w:pPr>
        <w:pStyle w:val="10"/>
        <w:ind w:left="0"/>
        <w:rPr>
          <w:sz w:val="22"/>
        </w:rPr>
      </w:pPr>
    </w:p>
    <w:p>
      <w:pPr>
        <w:tabs>
          <w:tab w:val="left" w:pos="7690"/>
        </w:tabs>
        <w:spacing w:before="177"/>
        <w:ind w:left="758"/>
        <w:rPr>
          <w:sz w:val="28"/>
        </w:rPr>
      </w:pPr>
      <w:r>
        <w:rPr>
          <w:b/>
          <w:sz w:val="28"/>
        </w:rPr>
        <w:t>Принял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руководитель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работы</w:t>
      </w:r>
      <w:r>
        <w:rPr>
          <w:b/>
          <w:sz w:val="28"/>
        </w:rPr>
        <w:tab/>
      </w:r>
      <w:r>
        <w:rPr>
          <w:sz w:val="28"/>
        </w:rPr>
        <w:t>Овчинникова М.А.</w:t>
      </w:r>
    </w:p>
    <w:p>
      <w:pPr>
        <w:pStyle w:val="10"/>
        <w:spacing w:before="2"/>
        <w:ind w:left="0"/>
        <w:rPr>
          <w:sz w:val="29"/>
        </w:rPr>
      </w:pPr>
      <w:r>
        <w:pict>
          <v:shape id="_x0000_s1026" o:spid="_x0000_s1026" style="position:absolute;left:0pt;margin-left:456.6pt;margin-top:19.05pt;height:0.1pt;width:105.05pt;mso-position-horizontal-relative:page;mso-wrap-distance-bottom:0pt;mso-wrap-distance-top:0pt;z-index:-251655168;mso-width-relative:page;mso-height-relative:page;" filled="f" coordorigin="9132,381" coordsize="2101,0" path="m9132,381l11232,381e">
            <v:path arrowok="t"/>
            <v:fill on="f" focussize="0,0"/>
            <v:stroke weight="0.561574803149606pt"/>
            <v:imagedata o:title=""/>
            <o:lock v:ext="edit"/>
            <w10:wrap type="topAndBottom"/>
          </v:shape>
        </w:pict>
      </w:r>
    </w:p>
    <w:p>
      <w:pPr>
        <w:spacing w:before="38"/>
        <w:ind w:right="217"/>
        <w:jc w:val="right"/>
        <w:rPr>
          <w:sz w:val="20"/>
        </w:rPr>
      </w:pPr>
      <w:r>
        <w:rPr>
          <w:sz w:val="20"/>
        </w:rPr>
        <w:t>(подпись</w:t>
      </w:r>
      <w:r>
        <w:rPr>
          <w:spacing w:val="-6"/>
          <w:sz w:val="20"/>
        </w:rPr>
        <w:t xml:space="preserve"> </w:t>
      </w:r>
      <w:r>
        <w:rPr>
          <w:sz w:val="20"/>
        </w:rPr>
        <w:t>руководителя)</w:t>
      </w:r>
    </w:p>
    <w:p>
      <w:pPr>
        <w:pStyle w:val="10"/>
        <w:ind w:left="0"/>
        <w:rPr>
          <w:sz w:val="22"/>
        </w:rPr>
      </w:pPr>
    </w:p>
    <w:p>
      <w:pPr>
        <w:pStyle w:val="10"/>
        <w:tabs>
          <w:tab w:val="left" w:pos="6549"/>
          <w:tab w:val="left" w:pos="7112"/>
          <w:tab w:val="left" w:pos="9067"/>
        </w:tabs>
        <w:spacing w:before="177"/>
        <w:ind w:left="464"/>
        <w:jc w:val="center"/>
      </w:pPr>
      <w:r>
        <w:t>Практические</w:t>
      </w:r>
      <w:r>
        <w:rPr>
          <w:spacing w:val="-6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выполнены</w:t>
      </w:r>
      <w:r>
        <w:tab/>
      </w: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t>г.</w:t>
      </w:r>
    </w:p>
    <w:p>
      <w:pPr>
        <w:pStyle w:val="10"/>
        <w:spacing w:before="11"/>
        <w:ind w:left="0"/>
        <w:rPr>
          <w:sz w:val="38"/>
        </w:rPr>
      </w:pPr>
    </w:p>
    <w:p>
      <w:pPr>
        <w:pStyle w:val="10"/>
        <w:tabs>
          <w:tab w:val="left" w:pos="6540"/>
          <w:tab w:val="left" w:pos="7103"/>
          <w:tab w:val="left" w:pos="9056"/>
        </w:tabs>
        <w:ind w:left="463"/>
        <w:jc w:val="center"/>
      </w:pPr>
      <w:r>
        <w:t>Зачтено</w:t>
      </w:r>
      <w:r>
        <w:tab/>
      </w: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t>г.</w:t>
      </w:r>
    </w:p>
    <w:p>
      <w:pPr>
        <w:jc w:val="center"/>
        <w:sectPr>
          <w:footerReference r:id="rId4" w:type="first"/>
          <w:footerReference r:id="rId3" w:type="default"/>
          <w:type w:val="continuous"/>
          <w:pgSz w:w="11910" w:h="16840"/>
          <w:pgMar w:top="1040" w:right="460" w:bottom="980" w:left="1020" w:header="720" w:footer="782" w:gutter="0"/>
          <w:pgNumType w:start="47"/>
          <w:cols w:space="720" w:num="1"/>
          <w:titlePg/>
          <w:docGrid w:linePitch="299" w:charSpace="0"/>
        </w:sectPr>
      </w:pPr>
    </w:p>
    <w:sdt>
      <w:sdtPr>
        <w:rPr>
          <w:rFonts w:ascii="Times New Roman" w:hAnsi="Times New Roman" w:eastAsia="Times New Roman" w:cs="Times New Roman"/>
          <w:color w:val="auto"/>
          <w:sz w:val="22"/>
          <w:szCs w:val="22"/>
          <w:lang w:val="ru-RU"/>
        </w:rPr>
        <w:id w:val="-1198773583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color w:val="auto"/>
          <w:sz w:val="22"/>
          <w:szCs w:val="22"/>
          <w:lang w:val="ru-RU"/>
        </w:rPr>
      </w:sdtEndPr>
      <w:sdtContent>
        <w:p>
          <w:pPr>
            <w:pStyle w:val="26"/>
            <w:rPr>
              <w:rFonts w:ascii="Times New Roman" w:hAnsi="Times New Roman" w:cs="Times New Roman"/>
              <w:color w:val="000000" w:themeColor="text1"/>
              <w:lang w:val="ru-RU"/>
              <w14:textFill>
                <w14:solidFill>
                  <w14:schemeClr w14:val="tx1"/>
                </w14:solidFill>
              </w14:textFill>
            </w:rPr>
          </w:pPr>
          <w:bookmarkStart w:id="0" w:name="_bookmark0"/>
          <w:bookmarkEnd w:id="0"/>
          <w:r>
            <w:rPr>
              <w:rFonts w:ascii="Times New Roman" w:hAnsi="Times New Roman" w:cs="Times New Roman"/>
              <w:color w:val="000000" w:themeColor="text1"/>
              <w:lang w:val="ru-RU"/>
              <w14:textFill>
                <w14:solidFill>
                  <w14:schemeClr w14:val="tx1"/>
                </w14:solidFill>
              </w14:textFill>
            </w:rPr>
            <w:t>Содержание</w:t>
          </w:r>
        </w:p>
        <w:p>
          <w:pPr>
            <w:pStyle w:val="12"/>
            <w:tabs>
              <w:tab w:val="left" w:pos="1392"/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"_Toc145500964" </w:instrText>
          </w:r>
          <w:r>
            <w:fldChar w:fldCharType="separate"/>
          </w:r>
          <w:r>
            <w:rPr>
              <w:rStyle w:val="8"/>
            </w:rPr>
            <w:t>1.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8"/>
            </w:rPr>
            <w:t>Цель</w:t>
          </w:r>
          <w:r>
            <w:rPr>
              <w:rStyle w:val="8"/>
              <w:spacing w:val="-2"/>
            </w:rPr>
            <w:t xml:space="preserve"> </w:t>
          </w:r>
          <w:r>
            <w:rPr>
              <w:rStyle w:val="8"/>
            </w:rPr>
            <w:t>работы</w:t>
          </w:r>
          <w:r>
            <w:tab/>
          </w:r>
          <w:r>
            <w:fldChar w:fldCharType="begin"/>
          </w:r>
          <w:r>
            <w:instrText xml:space="preserve"> PAGEREF _Toc145500964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"_Toc145500965" </w:instrText>
          </w:r>
          <w:r>
            <w:fldChar w:fldCharType="separate"/>
          </w:r>
          <w:r>
            <w:rPr>
              <w:rStyle w:val="8"/>
            </w:rPr>
            <w:t>1.1 Задание</w:t>
          </w:r>
          <w:r>
            <w:rPr>
              <w:rStyle w:val="8"/>
              <w:spacing w:val="-4"/>
            </w:rPr>
            <w:t xml:space="preserve"> </w:t>
          </w:r>
          <w:r>
            <w:rPr>
              <w:rStyle w:val="8"/>
            </w:rPr>
            <w:t>для</w:t>
          </w:r>
          <w:r>
            <w:rPr>
              <w:rStyle w:val="8"/>
              <w:spacing w:val="-6"/>
            </w:rPr>
            <w:t xml:space="preserve"> </w:t>
          </w:r>
          <w:r>
            <w:rPr>
              <w:rStyle w:val="8"/>
            </w:rPr>
            <w:t>выполнения</w:t>
          </w:r>
          <w:r>
            <w:tab/>
          </w:r>
          <w:r>
            <w:fldChar w:fldCharType="begin"/>
          </w:r>
          <w:r>
            <w:instrText xml:space="preserve"> PAGEREF _Toc145500965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"_Toc145500966" </w:instrText>
          </w:r>
          <w:r>
            <w:fldChar w:fldCharType="separate"/>
          </w:r>
          <w:r>
            <w:rPr>
              <w:rStyle w:val="8"/>
            </w:rPr>
            <w:t>1.2 Материальная</w:t>
          </w:r>
          <w:r>
            <w:rPr>
              <w:rStyle w:val="8"/>
              <w:spacing w:val="-8"/>
            </w:rPr>
            <w:t xml:space="preserve"> </w:t>
          </w:r>
          <w:r>
            <w:rPr>
              <w:rStyle w:val="8"/>
            </w:rPr>
            <w:t>часть</w:t>
          </w:r>
          <w:r>
            <w:tab/>
          </w:r>
          <w:r>
            <w:fldChar w:fldCharType="begin"/>
          </w:r>
          <w:r>
            <w:instrText xml:space="preserve"> PAGEREF _Toc145500966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"_Toc145500967" </w:instrText>
          </w:r>
          <w:r>
            <w:fldChar w:fldCharType="separate"/>
          </w:r>
          <w:r>
            <w:rPr>
              <w:rStyle w:val="8"/>
            </w:rPr>
            <w:t>1.2.1 Динамический анализ</w:t>
          </w:r>
          <w:r>
            <w:tab/>
          </w:r>
          <w:r>
            <w:fldChar w:fldCharType="begin"/>
          </w:r>
          <w:r>
            <w:instrText xml:space="preserve"> PAGEREF _Toc145500967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760"/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"_Toc145500968" </w:instrText>
          </w:r>
          <w:r>
            <w:fldChar w:fldCharType="separate"/>
          </w:r>
          <w:r>
            <w:rPr>
              <w:rStyle w:val="8"/>
            </w:rPr>
            <w:t>1.2.2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8"/>
            </w:rPr>
            <w:t>Статический анализ</w:t>
          </w:r>
          <w:r>
            <w:tab/>
          </w:r>
          <w:r>
            <w:fldChar w:fldCharType="begin"/>
          </w:r>
          <w:r>
            <w:instrText xml:space="preserve"> PAGEREF _Toc145500968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"_Toc145500969" </w:instrText>
          </w:r>
          <w:r>
            <w:fldChar w:fldCharType="separate"/>
          </w:r>
          <w:r>
            <w:rPr>
              <w:rStyle w:val="8"/>
            </w:rPr>
            <w:t>1.2.3 Тестирование методом черного ящика</w:t>
          </w:r>
          <w:r>
            <w:tab/>
          </w:r>
          <w:r>
            <w:fldChar w:fldCharType="begin"/>
          </w:r>
          <w:r>
            <w:instrText xml:space="preserve"> PAGEREF _Toc145500969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392"/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"_Toc145500970" </w:instrText>
          </w:r>
          <w:r>
            <w:fldChar w:fldCharType="separate"/>
          </w:r>
          <w:r>
            <w:rPr>
              <w:rStyle w:val="8"/>
            </w:rPr>
            <w:t>2.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8"/>
            </w:rPr>
            <w:t>Инструменты</w:t>
          </w:r>
          <w:r>
            <w:tab/>
          </w:r>
          <w:r>
            <w:fldChar w:fldCharType="begin"/>
          </w:r>
          <w:r>
            <w:instrText xml:space="preserve"> PAGEREF _Toc145500970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540"/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"_Toc145500971" </w:instrText>
          </w:r>
          <w:r>
            <w:fldChar w:fldCharType="separate"/>
          </w:r>
          <w:r>
            <w:rPr>
              <w:rStyle w:val="8"/>
              <w:bCs/>
            </w:rPr>
            <w:t>2.1.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8"/>
            </w:rPr>
            <w:t>Используемое ПО</w:t>
          </w:r>
          <w:r>
            <w:tab/>
          </w:r>
          <w:r>
            <w:fldChar w:fldCharType="begin"/>
          </w:r>
          <w:r>
            <w:instrText xml:space="preserve"> PAGEREF _Toc145500971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392"/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"_Toc145500972" </w:instrText>
          </w:r>
          <w:r>
            <w:fldChar w:fldCharType="separate"/>
          </w:r>
          <w:r>
            <w:rPr>
              <w:rStyle w:val="8"/>
            </w:rPr>
            <w:t>3.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8"/>
            </w:rPr>
            <w:t>Выполнение</w:t>
          </w:r>
          <w:r>
            <w:rPr>
              <w:rStyle w:val="8"/>
              <w:spacing w:val="-7"/>
            </w:rPr>
            <w:t xml:space="preserve"> </w:t>
          </w:r>
          <w:r>
            <w:rPr>
              <w:rStyle w:val="8"/>
            </w:rPr>
            <w:t>задания</w:t>
          </w:r>
          <w:r>
            <w:tab/>
          </w:r>
          <w:r>
            <w:fldChar w:fldCharType="begin"/>
          </w:r>
          <w:r>
            <w:instrText xml:space="preserve"> PAGEREF _Toc145500972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540"/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"_Toc145500973" </w:instrText>
          </w:r>
          <w:r>
            <w:fldChar w:fldCharType="separate"/>
          </w:r>
          <w:r>
            <w:rPr>
              <w:rStyle w:val="8"/>
              <w:bCs/>
            </w:rPr>
            <w:t>3.1.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8"/>
            </w:rPr>
            <w:t>Техническое задание</w:t>
          </w:r>
          <w:r>
            <w:tab/>
          </w:r>
          <w:r>
            <w:fldChar w:fldCharType="begin"/>
          </w:r>
          <w:r>
            <w:instrText xml:space="preserve"> PAGEREF _Toc145500973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540"/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"_Toc145500974" </w:instrText>
          </w:r>
          <w:r>
            <w:fldChar w:fldCharType="separate"/>
          </w:r>
          <w:r>
            <w:rPr>
              <w:rStyle w:val="8"/>
              <w:bCs/>
            </w:rPr>
            <w:t>3.2.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8"/>
            </w:rPr>
            <w:t>Документация</w:t>
          </w:r>
          <w:r>
            <w:tab/>
          </w:r>
          <w:r>
            <w:fldChar w:fldCharType="begin"/>
          </w:r>
          <w:r>
            <w:instrText xml:space="preserve"> PAGEREF _Toc145500974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540"/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"_Toc145500975" </w:instrText>
          </w:r>
          <w:r>
            <w:fldChar w:fldCharType="separate"/>
          </w:r>
          <w:r>
            <w:rPr>
              <w:rStyle w:val="8"/>
              <w:bCs/>
            </w:rPr>
            <w:t>3.3.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8"/>
            </w:rPr>
            <w:t>Анализ и уточнение требований</w:t>
          </w:r>
          <w:r>
            <w:tab/>
          </w:r>
          <w:r>
            <w:fldChar w:fldCharType="begin"/>
          </w:r>
          <w:r>
            <w:instrText xml:space="preserve"> PAGEREF _Toc145500975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"_Toc145500976" </w:instrText>
          </w:r>
          <w:r>
            <w:fldChar w:fldCharType="separate"/>
          </w:r>
          <w:r>
            <w:rPr>
              <w:rStyle w:val="8"/>
            </w:rPr>
            <w:t>3.2 Планирование тестирования</w:t>
          </w:r>
          <w:r>
            <w:tab/>
          </w:r>
          <w:r>
            <w:fldChar w:fldCharType="begin"/>
          </w:r>
          <w:r>
            <w:instrText xml:space="preserve"> PAGEREF _Toc145500976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"_Toc145500977" </w:instrText>
          </w:r>
          <w:r>
            <w:fldChar w:fldCharType="separate"/>
          </w:r>
          <w:r>
            <w:rPr>
              <w:rStyle w:val="8"/>
            </w:rPr>
            <w:t>3.3 Разработка тестов</w:t>
          </w:r>
          <w:r>
            <w:tab/>
          </w:r>
          <w:r>
            <w:fldChar w:fldCharType="begin"/>
          </w:r>
          <w:r>
            <w:instrText xml:space="preserve"> PAGEREF _Toc145500977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"_Toc145500978" </w:instrText>
          </w:r>
          <w:r>
            <w:fldChar w:fldCharType="separate"/>
          </w:r>
          <w:r>
            <w:rPr>
              <w:rStyle w:val="8"/>
            </w:rPr>
            <w:t>3.4 Выполнение тестов</w:t>
          </w:r>
          <w:r>
            <w:tab/>
          </w:r>
          <w:r>
            <w:fldChar w:fldCharType="begin"/>
          </w:r>
          <w:r>
            <w:instrText xml:space="preserve"> PAGEREF _Toc145500978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392"/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"_Toc145500979" </w:instrText>
          </w:r>
          <w:r>
            <w:fldChar w:fldCharType="separate"/>
          </w:r>
          <w:r>
            <w:rPr>
              <w:rStyle w:val="8"/>
            </w:rPr>
            <w:t>4.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8"/>
            </w:rPr>
            <w:t>Выводы</w:t>
          </w:r>
          <w:r>
            <w:tab/>
          </w:r>
          <w:r>
            <w:fldChar w:fldCharType="begin"/>
          </w:r>
          <w:r>
            <w:instrText xml:space="preserve"> PAGEREF _Toc145500979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"_Toc145500980" </w:instrText>
          </w:r>
          <w:r>
            <w:fldChar w:fldCharType="separate"/>
          </w:r>
          <w:r>
            <w:rPr>
              <w:rStyle w:val="8"/>
            </w:rPr>
            <w:t>5.  Список</w:t>
          </w:r>
          <w:r>
            <w:rPr>
              <w:rStyle w:val="8"/>
              <w:spacing w:val="-1"/>
            </w:rPr>
            <w:t xml:space="preserve"> </w:t>
          </w:r>
          <w:r>
            <w:rPr>
              <w:rStyle w:val="8"/>
            </w:rPr>
            <w:t>использованных источников</w:t>
          </w:r>
          <w:r>
            <w:tab/>
          </w:r>
          <w:r>
            <w:fldChar w:fldCharType="begin"/>
          </w:r>
          <w:r>
            <w:instrText xml:space="preserve"> PAGEREF _Toc145500980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392"/>
              <w:tab w:val="right" w:leader="dot" w:pos="1042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"_Toc145500981" </w:instrText>
          </w:r>
          <w:r>
            <w:fldChar w:fldCharType="separate"/>
          </w:r>
          <w:r>
            <w:rPr>
              <w:rStyle w:val="8"/>
            </w:rPr>
            <w:t>6.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8"/>
            </w:rPr>
            <w:t>Дополнения</w:t>
          </w:r>
          <w:r>
            <w:rPr>
              <w:rStyle w:val="8"/>
              <w:spacing w:val="-3"/>
            </w:rPr>
            <w:t xml:space="preserve"> </w:t>
          </w:r>
          <w:r>
            <w:rPr>
              <w:rStyle w:val="8"/>
            </w:rPr>
            <w:t>и</w:t>
          </w:r>
          <w:r>
            <w:rPr>
              <w:rStyle w:val="8"/>
              <w:spacing w:val="-2"/>
            </w:rPr>
            <w:t xml:space="preserve"> </w:t>
          </w:r>
          <w:r>
            <w:rPr>
              <w:rStyle w:val="8"/>
            </w:rPr>
            <w:t>приложения</w:t>
          </w:r>
          <w:r>
            <w:tab/>
          </w:r>
          <w:r>
            <w:fldChar w:fldCharType="begin"/>
          </w:r>
          <w:r>
            <w:instrText xml:space="preserve"> PAGEREF _Toc145500981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spacing w:line="288" w:lineRule="auto"/>
        <w:sectPr>
          <w:type w:val="continuous"/>
          <w:pgSz w:w="11910" w:h="16840"/>
          <w:pgMar w:top="1060" w:right="460" w:bottom="1460" w:left="1020" w:header="720" w:footer="720" w:gutter="0"/>
          <w:pgNumType w:start="2"/>
          <w:cols w:space="720" w:num="1"/>
        </w:sectPr>
      </w:pPr>
    </w:p>
    <w:p>
      <w:pPr>
        <w:pStyle w:val="2"/>
        <w:numPr>
          <w:ilvl w:val="0"/>
          <w:numId w:val="1"/>
        </w:numPr>
        <w:tabs>
          <w:tab w:val="left" w:pos="961"/>
        </w:tabs>
        <w:ind w:hanging="282"/>
      </w:pPr>
      <w:bookmarkStart w:id="1" w:name="_bookmark1"/>
      <w:bookmarkEnd w:id="1"/>
      <w:bookmarkStart w:id="2" w:name="_Toc145500964"/>
      <w:r>
        <w:t>Цель</w:t>
      </w:r>
      <w:r>
        <w:rPr>
          <w:spacing w:val="-2"/>
        </w:rPr>
        <w:t xml:space="preserve"> </w:t>
      </w:r>
      <w:r>
        <w:t>работы</w:t>
      </w:r>
      <w:bookmarkEnd w:id="2"/>
    </w:p>
    <w:p>
      <w:pPr>
        <w:pStyle w:val="3"/>
        <w:ind w:firstLine="678"/>
      </w:pPr>
      <w:bookmarkStart w:id="3" w:name="_bookmark2"/>
      <w:bookmarkEnd w:id="3"/>
      <w:bookmarkStart w:id="4" w:name="_Toc145500965"/>
      <w:r>
        <w:t>1.1 Задание</w:t>
      </w:r>
      <w:r>
        <w:rPr>
          <w:spacing w:val="-4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выполнения</w:t>
      </w:r>
      <w:bookmarkEnd w:id="4"/>
    </w:p>
    <w:p>
      <w:pPr>
        <w:pStyle w:val="10"/>
        <w:spacing w:before="60" w:line="360" w:lineRule="auto"/>
        <w:ind w:firstLine="566"/>
      </w:pPr>
      <w:r>
        <w:t>Составление технического задания и документации и их анализ, тестирование программного продукта.</w:t>
      </w:r>
    </w:p>
    <w:p>
      <w:pPr>
        <w:pStyle w:val="3"/>
        <w:ind w:firstLine="678"/>
      </w:pPr>
      <w:bookmarkStart w:id="5" w:name="_bookmark3"/>
      <w:bookmarkEnd w:id="5"/>
      <w:bookmarkStart w:id="6" w:name="_Toc145500966"/>
      <w:r>
        <w:t>1.2 Материальная</w:t>
      </w:r>
      <w:r>
        <w:rPr>
          <w:spacing w:val="-8"/>
        </w:rPr>
        <w:t xml:space="preserve"> </w:t>
      </w:r>
      <w:r>
        <w:t>часть</w:t>
      </w:r>
      <w:bookmarkEnd w:id="6"/>
    </w:p>
    <w:p>
      <w:pPr>
        <w:pStyle w:val="3"/>
        <w:ind w:firstLine="720"/>
      </w:pPr>
      <w:bookmarkStart w:id="7" w:name="_bookmark4"/>
      <w:bookmarkEnd w:id="7"/>
      <w:bookmarkStart w:id="8" w:name="_Toc145500967"/>
      <w:r>
        <w:t>1.2.1 Динамический анализ</w:t>
      </w:r>
      <w:bookmarkEnd w:id="8"/>
    </w:p>
    <w:p>
      <w:pPr>
        <w:pStyle w:val="10"/>
        <w:spacing w:before="65" w:line="360" w:lineRule="auto"/>
        <w:ind w:right="107" w:firstLine="566"/>
        <w:jc w:val="both"/>
      </w:pPr>
      <w:bookmarkStart w:id="9" w:name="_bookmark5"/>
      <w:bookmarkEnd w:id="9"/>
      <w:r>
        <w:t>Динамический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(runtime</w:t>
      </w:r>
      <w:r>
        <w:rPr>
          <w:spacing w:val="1"/>
        </w:rPr>
        <w:t xml:space="preserve"> </w:t>
      </w:r>
      <w:r>
        <w:t>analysis),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выполнения,</w:t>
      </w:r>
      <w:r>
        <w:rPr>
          <w:spacing w:val="-67"/>
        </w:rPr>
        <w:t xml:space="preserve"> </w:t>
      </w:r>
      <w:r>
        <w:t>происходит</w:t>
      </w:r>
      <w:r>
        <w:rPr>
          <w:spacing w:val="40"/>
        </w:rPr>
        <w:t xml:space="preserve"> </w:t>
      </w:r>
      <w:r>
        <w:t>на</w:t>
      </w:r>
      <w:r>
        <w:rPr>
          <w:spacing w:val="43"/>
        </w:rPr>
        <w:t xml:space="preserve"> </w:t>
      </w:r>
      <w:r>
        <w:t>работающем</w:t>
      </w:r>
      <w:r>
        <w:rPr>
          <w:spacing w:val="43"/>
        </w:rPr>
        <w:t xml:space="preserve"> </w:t>
      </w:r>
      <w:r>
        <w:t>программном</w:t>
      </w:r>
      <w:r>
        <w:rPr>
          <w:spacing w:val="43"/>
        </w:rPr>
        <w:t xml:space="preserve"> </w:t>
      </w:r>
      <w:r>
        <w:t>обеспечении</w:t>
      </w:r>
      <w:r>
        <w:rPr>
          <w:spacing w:val="41"/>
        </w:rPr>
        <w:t xml:space="preserve"> </w:t>
      </w:r>
      <w:r>
        <w:t>и</w:t>
      </w:r>
      <w:r>
        <w:rPr>
          <w:spacing w:val="43"/>
        </w:rPr>
        <w:t xml:space="preserve"> </w:t>
      </w:r>
      <w:r>
        <w:t>обнаруживает</w:t>
      </w:r>
      <w:r>
        <w:rPr>
          <w:spacing w:val="42"/>
        </w:rPr>
        <w:t xml:space="preserve"> </w:t>
      </w:r>
      <w:r>
        <w:t>проблемы</w:t>
      </w:r>
      <w:r>
        <w:rPr>
          <w:spacing w:val="-68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мере</w:t>
      </w:r>
      <w:r>
        <w:rPr>
          <w:spacing w:val="-6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возникновения,</w:t>
      </w:r>
      <w:r>
        <w:rPr>
          <w:spacing w:val="-5"/>
        </w:rPr>
        <w:t xml:space="preserve"> </w:t>
      </w:r>
      <w:r>
        <w:t>обычно</w:t>
      </w:r>
      <w:r>
        <w:rPr>
          <w:spacing w:val="-6"/>
        </w:rPr>
        <w:t xml:space="preserve"> </w:t>
      </w:r>
      <w:r>
        <w:t>используя</w:t>
      </w:r>
      <w:r>
        <w:rPr>
          <w:spacing w:val="-3"/>
        </w:rPr>
        <w:t xml:space="preserve"> </w:t>
      </w:r>
      <w:r>
        <w:t>сложные</w:t>
      </w:r>
      <w:r>
        <w:rPr>
          <w:spacing w:val="-5"/>
        </w:rPr>
        <w:t xml:space="preserve"> </w:t>
      </w:r>
      <w:r>
        <w:t>инструментальные</w:t>
      </w:r>
      <w:r>
        <w:rPr>
          <w:spacing w:val="-3"/>
        </w:rPr>
        <w:t xml:space="preserve"> </w:t>
      </w:r>
      <w:r>
        <w:t>средства.</w:t>
      </w:r>
    </w:p>
    <w:p>
      <w:pPr>
        <w:pStyle w:val="10"/>
        <w:spacing w:line="360" w:lineRule="auto"/>
        <w:ind w:right="106" w:firstLine="566"/>
        <w:jc w:val="both"/>
      </w:pPr>
      <w:r>
        <w:t>Динамический анализ не только позволяет обнаружить ошибки, связанные с</w:t>
      </w:r>
      <w:r>
        <w:rPr>
          <w:spacing w:val="1"/>
        </w:rPr>
        <w:t xml:space="preserve"> </w:t>
      </w:r>
      <w:r>
        <w:t>указателями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некорректностями,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обратить</w:t>
      </w:r>
      <w:r>
        <w:rPr>
          <w:spacing w:val="1"/>
        </w:rPr>
        <w:t xml:space="preserve"> </w:t>
      </w:r>
      <w:r>
        <w:t>внимание</w:t>
      </w:r>
      <w:r>
        <w:rPr>
          <w:spacing w:val="1"/>
        </w:rPr>
        <w:t xml:space="preserve"> </w:t>
      </w:r>
      <w:r>
        <w:t>разработчика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подробности</w:t>
      </w:r>
      <w:r>
        <w:rPr>
          <w:spacing w:val="1"/>
        </w:rPr>
        <w:t xml:space="preserve"> </w:t>
      </w:r>
      <w:r>
        <w:t>расходования</w:t>
      </w:r>
      <w:r>
        <w:rPr>
          <w:spacing w:val="1"/>
        </w:rPr>
        <w:t xml:space="preserve"> </w:t>
      </w:r>
      <w:r>
        <w:t>памяти,</w:t>
      </w:r>
      <w:r>
        <w:rPr>
          <w:spacing w:val="1"/>
        </w:rPr>
        <w:t xml:space="preserve"> </w:t>
      </w:r>
      <w:r>
        <w:t>циклов</w:t>
      </w:r>
      <w:r>
        <w:rPr>
          <w:spacing w:val="1"/>
        </w:rPr>
        <w:t xml:space="preserve"> </w:t>
      </w:r>
      <w:r>
        <w:t>ЦПУ,</w:t>
      </w:r>
      <w:r>
        <w:rPr>
          <w:spacing w:val="1"/>
        </w:rPr>
        <w:t xml:space="preserve"> </w:t>
      </w:r>
      <w:r>
        <w:t>дискового</w:t>
      </w:r>
      <w:r>
        <w:rPr>
          <w:spacing w:val="1"/>
        </w:rPr>
        <w:t xml:space="preserve"> </w:t>
      </w:r>
      <w:r>
        <w:t>пространства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других</w:t>
      </w:r>
      <w:r>
        <w:rPr>
          <w:spacing w:val="-4"/>
        </w:rPr>
        <w:t xml:space="preserve"> </w:t>
      </w:r>
      <w:r>
        <w:t>ресурсов,</w:t>
      </w:r>
      <w:r>
        <w:rPr>
          <w:spacing w:val="-1"/>
        </w:rPr>
        <w:t xml:space="preserve"> </w:t>
      </w:r>
      <w:r>
        <w:t>что затем</w:t>
      </w:r>
      <w:r>
        <w:rPr>
          <w:spacing w:val="-1"/>
        </w:rPr>
        <w:t xml:space="preserve"> </w:t>
      </w:r>
      <w:r>
        <w:t>дает</w:t>
      </w:r>
      <w:r>
        <w:rPr>
          <w:spacing w:val="-1"/>
        </w:rPr>
        <w:t xml:space="preserve"> </w:t>
      </w:r>
      <w:r>
        <w:t>возможность</w:t>
      </w:r>
      <w:r>
        <w:rPr>
          <w:spacing w:val="-2"/>
        </w:rPr>
        <w:t xml:space="preserve"> </w:t>
      </w:r>
      <w:r>
        <w:t>оптимизировать</w:t>
      </w:r>
      <w:r>
        <w:rPr>
          <w:spacing w:val="-2"/>
        </w:rPr>
        <w:t xml:space="preserve"> </w:t>
      </w:r>
      <w:r>
        <w:t>их.</w:t>
      </w:r>
    </w:p>
    <w:p>
      <w:pPr>
        <w:pStyle w:val="10"/>
        <w:spacing w:after="10" w:line="360" w:lineRule="auto"/>
        <w:ind w:right="104" w:firstLine="566"/>
        <w:jc w:val="both"/>
      </w:pPr>
      <w:r>
        <w:t>Для</w:t>
      </w:r>
      <w:r>
        <w:rPr>
          <w:spacing w:val="1"/>
        </w:rPr>
        <w:t xml:space="preserve"> </w:t>
      </w:r>
      <w:r>
        <w:t>динамического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специальные</w:t>
      </w:r>
      <w:r>
        <w:rPr>
          <w:spacing w:val="1"/>
        </w:rPr>
        <w:t xml:space="preserve"> </w:t>
      </w:r>
      <w:r>
        <w:t>утилиты,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запуска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сбора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полученных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шагов,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хороший</w:t>
      </w:r>
      <w:r>
        <w:rPr>
          <w:spacing w:val="1"/>
        </w:rPr>
        <w:t xml:space="preserve"> </w:t>
      </w:r>
      <w:r>
        <w:t>инструмент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динамического</w:t>
      </w:r>
      <w:r>
        <w:rPr>
          <w:spacing w:val="-1"/>
        </w:rPr>
        <w:t xml:space="preserve"> </w:t>
      </w:r>
      <w:r>
        <w:t>анализа</w:t>
      </w:r>
      <w:r>
        <w:rPr>
          <w:spacing w:val="-2"/>
        </w:rPr>
        <w:t xml:space="preserve"> </w:t>
      </w:r>
      <w:r>
        <w:t>предоставляет</w:t>
      </w:r>
      <w:r>
        <w:rPr>
          <w:spacing w:val="2"/>
        </w:rPr>
        <w:t xml:space="preserve"> </w:t>
      </w:r>
      <w:r>
        <w:t>надежную</w:t>
      </w:r>
      <w:r>
        <w:rPr>
          <w:spacing w:val="-3"/>
        </w:rPr>
        <w:t xml:space="preserve"> </w:t>
      </w:r>
      <w:r>
        <w:t>поддержку каждого шага:</w:t>
      </w:r>
    </w:p>
    <w:p>
      <w:pPr>
        <w:pStyle w:val="10"/>
        <w:spacing w:line="360" w:lineRule="auto"/>
        <w:ind w:left="681"/>
        <w:rPr>
          <w:sz w:val="20"/>
        </w:rPr>
      </w:pPr>
      <w:r>
        <w:rPr>
          <w:sz w:val="20"/>
        </w:rPr>
        <w:drawing>
          <wp:inline distT="0" distB="0" distL="0" distR="0">
            <wp:extent cx="6123940" cy="12922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007" cy="129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2" w:line="360" w:lineRule="auto"/>
        <w:ind w:left="1106"/>
        <w:rPr>
          <w:i/>
          <w:sz w:val="26"/>
        </w:rPr>
      </w:pPr>
      <w:r>
        <w:rPr>
          <w:i/>
          <w:sz w:val="26"/>
        </w:rPr>
        <w:t>Рисунок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1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–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Типовая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последовательность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действий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при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динамическом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анализе</w:t>
      </w:r>
    </w:p>
    <w:p>
      <w:pPr>
        <w:pStyle w:val="10"/>
        <w:spacing w:before="2" w:line="360" w:lineRule="auto"/>
        <w:ind w:left="0"/>
        <w:rPr>
          <w:i/>
          <w:sz w:val="36"/>
        </w:rPr>
      </w:pPr>
    </w:p>
    <w:p>
      <w:pPr>
        <w:spacing w:line="360" w:lineRule="auto"/>
        <w:ind w:left="112" w:right="102" w:firstLine="566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динамического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этапе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модулей,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системной</w:t>
      </w:r>
      <w:r>
        <w:rPr>
          <w:spacing w:val="1"/>
          <w:sz w:val="28"/>
        </w:rPr>
        <w:t xml:space="preserve"> </w:t>
      </w:r>
      <w:r>
        <w:rPr>
          <w:sz w:val="28"/>
        </w:rPr>
        <w:t>интеграции.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он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выявить</w:t>
      </w:r>
      <w:r>
        <w:rPr>
          <w:spacing w:val="1"/>
          <w:sz w:val="28"/>
        </w:rPr>
        <w:t xml:space="preserve"> </w:t>
      </w:r>
      <w:r>
        <w:rPr>
          <w:sz w:val="28"/>
        </w:rPr>
        <w:t>проблемы,</w:t>
      </w:r>
      <w:r>
        <w:rPr>
          <w:spacing w:val="1"/>
          <w:sz w:val="28"/>
        </w:rPr>
        <w:t xml:space="preserve"> </w:t>
      </w:r>
      <w:r>
        <w:rPr>
          <w:sz w:val="28"/>
        </w:rPr>
        <w:t>пропущенные</w:t>
      </w:r>
      <w:r>
        <w:rPr>
          <w:spacing w:val="-1"/>
          <w:sz w:val="28"/>
        </w:rPr>
        <w:t xml:space="preserve"> </w:t>
      </w:r>
      <w:r>
        <w:rPr>
          <w:sz w:val="28"/>
        </w:rPr>
        <w:t>при</w:t>
      </w:r>
      <w:r>
        <w:rPr>
          <w:spacing w:val="-1"/>
          <w:sz w:val="28"/>
        </w:rPr>
        <w:t xml:space="preserve"> </w:t>
      </w:r>
      <w:r>
        <w:rPr>
          <w:sz w:val="28"/>
        </w:rPr>
        <w:t>статическом анализе.</w:t>
      </w:r>
    </w:p>
    <w:p>
      <w:pPr>
        <w:pStyle w:val="10"/>
        <w:spacing w:line="360" w:lineRule="auto"/>
        <w:ind w:right="103" w:firstLine="566"/>
        <w:jc w:val="both"/>
      </w:pPr>
      <w:r>
        <w:t>Динамическое</w:t>
      </w:r>
      <w:r>
        <w:rPr>
          <w:spacing w:val="1"/>
        </w:rPr>
        <w:t xml:space="preserve"> </w:t>
      </w:r>
      <w:r>
        <w:t>тестирование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важно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областях,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главным</w:t>
      </w:r>
      <w:r>
        <w:rPr>
          <w:spacing w:val="1"/>
        </w:rPr>
        <w:t xml:space="preserve"> </w:t>
      </w:r>
      <w:r>
        <w:t>критерием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надежность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отклика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потребляемые</w:t>
      </w:r>
      <w:r>
        <w:rPr>
          <w:spacing w:val="1"/>
        </w:rPr>
        <w:t xml:space="preserve"> </w:t>
      </w:r>
      <w:r>
        <w:t>ресурсы.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реального</w:t>
      </w:r>
      <w:r>
        <w:rPr>
          <w:spacing w:val="1"/>
        </w:rPr>
        <w:t xml:space="preserve"> </w:t>
      </w:r>
      <w:r>
        <w:t>времени,</w:t>
      </w:r>
      <w:r>
        <w:rPr>
          <w:spacing w:val="1"/>
        </w:rPr>
        <w:t xml:space="preserve"> </w:t>
      </w:r>
      <w:r>
        <w:t>управляющая</w:t>
      </w:r>
      <w:r>
        <w:rPr>
          <w:spacing w:val="1"/>
        </w:rPr>
        <w:t xml:space="preserve"> </w:t>
      </w:r>
      <w:r>
        <w:t>ответственным участком производства, или сервер базы данных. В таких областях</w:t>
      </w:r>
      <w:r>
        <w:rPr>
          <w:spacing w:val="1"/>
        </w:rPr>
        <w:t xml:space="preserve"> </w:t>
      </w:r>
      <w:r>
        <w:t>любая</w:t>
      </w:r>
      <w:r>
        <w:rPr>
          <w:spacing w:val="-3"/>
        </w:rPr>
        <w:t xml:space="preserve"> </w:t>
      </w:r>
      <w:r>
        <w:t>допущенная</w:t>
      </w:r>
      <w:r>
        <w:rPr>
          <w:spacing w:val="-3"/>
        </w:rPr>
        <w:t xml:space="preserve"> </w:t>
      </w:r>
      <w:r>
        <w:t>ошибка</w:t>
      </w:r>
      <w:r>
        <w:rPr>
          <w:spacing w:val="1"/>
        </w:rPr>
        <w:t xml:space="preserve"> </w:t>
      </w:r>
      <w:r>
        <w:t>может</w:t>
      </w:r>
      <w:r>
        <w:rPr>
          <w:spacing w:val="-2"/>
        </w:rPr>
        <w:t xml:space="preserve"> </w:t>
      </w:r>
      <w:r>
        <w:t>оказаться</w:t>
      </w:r>
      <w:r>
        <w:rPr>
          <w:spacing w:val="-1"/>
        </w:rPr>
        <w:t xml:space="preserve"> </w:t>
      </w:r>
      <w:r>
        <w:t>критической.</w:t>
      </w:r>
    </w:p>
    <w:p>
      <w:pPr>
        <w:pStyle w:val="3"/>
        <w:numPr>
          <w:ilvl w:val="2"/>
          <w:numId w:val="2"/>
        </w:numPr>
      </w:pPr>
      <w:bookmarkStart w:id="10" w:name="_bookmark7"/>
      <w:bookmarkEnd w:id="10"/>
      <w:bookmarkStart w:id="11" w:name="_Toc145500968"/>
      <w:r>
        <w:t>Статический анализ</w:t>
      </w:r>
      <w:bookmarkEnd w:id="11"/>
    </w:p>
    <w:p>
      <w:pPr>
        <w:pStyle w:val="10"/>
        <w:spacing w:before="65" w:line="360" w:lineRule="auto"/>
        <w:ind w:firstLine="566"/>
        <w:jc w:val="both"/>
      </w:pPr>
      <w:bookmarkStart w:id="12" w:name="_bookmark8"/>
      <w:bookmarkEnd w:id="12"/>
      <w:r>
        <w:t>Статический анализ позволяет сканировать код на наличие распространенных ошибок и уязвимостей, например, утечек памяти и переполнение буфера. Кроме того, такой анализ помогает соблюдать стандарты написания кода.</w:t>
      </w:r>
    </w:p>
    <w:p>
      <w:pPr>
        <w:pStyle w:val="10"/>
        <w:spacing w:before="60" w:line="360" w:lineRule="auto"/>
        <w:ind w:right="105" w:firstLine="566"/>
        <w:jc w:val="both"/>
      </w:pPr>
      <w:r>
        <w:t>Как и другие автоматические тесты, статический анализ кода гарантирует последовательное выполнение проверок и позволяет быстро получить обратную связь по внесенным изменениям. Статический анализ кода – один из видов автоматических проверок, которые применяются для поддерживания качества кода. Его следует использовать вместе с различными вариантами динамического анализа и автоматического тестирования.</w:t>
      </w:r>
    </w:p>
    <w:p>
      <w:pPr>
        <w:pStyle w:val="3"/>
        <w:ind w:firstLine="678"/>
      </w:pPr>
      <w:bookmarkStart w:id="13" w:name="_Toc145500969"/>
      <w:r>
        <w:t>1.2.3 Тестирование методом черного ящика</w:t>
      </w:r>
      <w:bookmarkEnd w:id="13"/>
    </w:p>
    <w:p>
      <w:pPr>
        <w:pStyle w:val="10"/>
        <w:spacing w:before="60" w:line="360" w:lineRule="auto"/>
        <w:ind w:right="105" w:firstLine="566"/>
        <w:jc w:val="both"/>
      </w:pPr>
      <w:r>
        <w:t>Тестирование чёрного ящика или поведенческое тестирование - стратегия (метод) тестирования функционального поведения объекта (программы, системы) с точки зрения внешнего мира, при котором не используется знание о внутреннем устройстве (коде) тестируемого объекта.</w:t>
      </w:r>
    </w:p>
    <w:p>
      <w:pPr>
        <w:pStyle w:val="2"/>
        <w:numPr>
          <w:ilvl w:val="0"/>
          <w:numId w:val="1"/>
        </w:numPr>
        <w:tabs>
          <w:tab w:val="left" w:pos="961"/>
        </w:tabs>
        <w:spacing w:before="5" w:line="360" w:lineRule="auto"/>
        <w:ind w:hanging="282"/>
      </w:pPr>
      <w:bookmarkStart w:id="14" w:name="_bookmark11"/>
      <w:bookmarkEnd w:id="14"/>
      <w:bookmarkStart w:id="15" w:name="_bookmark9"/>
      <w:bookmarkEnd w:id="15"/>
      <w:bookmarkStart w:id="16" w:name="_Toc145500970"/>
      <w:r>
        <w:t>Инструменты</w:t>
      </w:r>
      <w:bookmarkEnd w:id="16"/>
    </w:p>
    <w:p>
      <w:pPr>
        <w:pStyle w:val="3"/>
        <w:numPr>
          <w:ilvl w:val="1"/>
          <w:numId w:val="1"/>
        </w:numPr>
      </w:pPr>
      <w:bookmarkStart w:id="17" w:name="_bookmark12"/>
      <w:bookmarkEnd w:id="17"/>
      <w:bookmarkStart w:id="18" w:name="_Toc145500971"/>
      <w:r>
        <w:t>Используемое ПО</w:t>
      </w:r>
      <w:bookmarkEnd w:id="18"/>
      <w:r>
        <w:t xml:space="preserve"> </w:t>
      </w:r>
    </w:p>
    <w:p>
      <w:pPr>
        <w:pStyle w:val="10"/>
        <w:spacing w:line="360" w:lineRule="auto"/>
        <w:ind w:left="113" w:firstLine="565"/>
        <w:jc w:val="both"/>
        <w:rPr>
          <w:b/>
          <w:bCs/>
        </w:rPr>
      </w:pPr>
      <w:r>
        <w:t>Для проведения тестирования специфического ПО для проведения тестирования не использовалось, т.к. задачей тестирование было выявление ошибок с точки зрения конечного потребителя.</w:t>
      </w:r>
    </w:p>
    <w:p>
      <w:pPr>
        <w:rPr>
          <w:b/>
          <w:bCs/>
          <w:sz w:val="28"/>
          <w:szCs w:val="28"/>
        </w:rPr>
      </w:pPr>
      <w:bookmarkStart w:id="19" w:name="_bookmark14"/>
      <w:bookmarkEnd w:id="19"/>
      <w:bookmarkStart w:id="20" w:name="_bookmark13"/>
      <w:bookmarkEnd w:id="20"/>
      <w:r>
        <w:br w:type="page"/>
      </w:r>
    </w:p>
    <w:p>
      <w:pPr>
        <w:pStyle w:val="2"/>
        <w:numPr>
          <w:ilvl w:val="0"/>
          <w:numId w:val="1"/>
        </w:numPr>
        <w:tabs>
          <w:tab w:val="left" w:pos="961"/>
        </w:tabs>
        <w:spacing w:before="5" w:line="360" w:lineRule="auto"/>
        <w:ind w:hanging="282"/>
      </w:pPr>
      <w:bookmarkStart w:id="21" w:name="_Toc145500972"/>
      <w:r>
        <w:t>Выполнение</w:t>
      </w:r>
      <w:r>
        <w:rPr>
          <w:spacing w:val="-7"/>
        </w:rPr>
        <w:t xml:space="preserve"> </w:t>
      </w:r>
      <w:r>
        <w:t>задания</w:t>
      </w:r>
      <w:bookmarkEnd w:id="21"/>
    </w:p>
    <w:p>
      <w:pPr>
        <w:pStyle w:val="3"/>
        <w:numPr>
          <w:ilvl w:val="1"/>
          <w:numId w:val="1"/>
        </w:numPr>
      </w:pPr>
      <w:bookmarkStart w:id="22" w:name="_Toc145500973"/>
      <w:r>
        <w:t>Техническое задание</w:t>
      </w:r>
      <w:bookmarkEnd w:id="22"/>
    </w:p>
    <w:p>
      <w:pPr>
        <w:pStyle w:val="20"/>
        <w:numPr>
          <w:ilvl w:val="0"/>
          <w:numId w:val="3"/>
        </w:numPr>
        <w:adjustRightInd w:val="0"/>
        <w:spacing w:line="360" w:lineRule="auto"/>
        <w:contextualSpacing/>
        <w:rPr>
          <w:rFonts w:eastAsiaTheme="majorEastAsia"/>
          <w:b/>
          <w:vanish/>
          <w:sz w:val="28"/>
          <w:szCs w:val="28"/>
          <w:lang w:eastAsia="ru-RU"/>
        </w:rPr>
      </w:pPr>
    </w:p>
    <w:p>
      <w:pPr>
        <w:pStyle w:val="20"/>
        <w:numPr>
          <w:ilvl w:val="0"/>
          <w:numId w:val="3"/>
        </w:numPr>
        <w:adjustRightInd w:val="0"/>
        <w:spacing w:line="360" w:lineRule="auto"/>
        <w:contextualSpacing/>
        <w:rPr>
          <w:rFonts w:eastAsiaTheme="majorEastAsia"/>
          <w:b/>
          <w:vanish/>
          <w:sz w:val="28"/>
          <w:szCs w:val="28"/>
          <w:lang w:eastAsia="ru-RU"/>
        </w:rPr>
      </w:pPr>
    </w:p>
    <w:p>
      <w:pPr>
        <w:pStyle w:val="20"/>
        <w:numPr>
          <w:ilvl w:val="0"/>
          <w:numId w:val="3"/>
        </w:numPr>
        <w:adjustRightInd w:val="0"/>
        <w:spacing w:line="360" w:lineRule="auto"/>
        <w:contextualSpacing/>
        <w:rPr>
          <w:rFonts w:eastAsiaTheme="majorEastAsia"/>
          <w:b/>
          <w:vanish/>
          <w:sz w:val="28"/>
          <w:szCs w:val="28"/>
          <w:lang w:eastAsia="ru-RU"/>
        </w:rPr>
      </w:pPr>
    </w:p>
    <w:p>
      <w:pPr>
        <w:pStyle w:val="20"/>
        <w:numPr>
          <w:ilvl w:val="1"/>
          <w:numId w:val="3"/>
        </w:numPr>
        <w:adjustRightInd w:val="0"/>
        <w:spacing w:line="360" w:lineRule="auto"/>
        <w:contextualSpacing/>
        <w:rPr>
          <w:rFonts w:eastAsiaTheme="majorEastAsia"/>
          <w:b/>
          <w:vanish/>
          <w:sz w:val="28"/>
          <w:szCs w:val="28"/>
          <w:lang w:eastAsia="ru-RU"/>
        </w:rPr>
      </w:pPr>
    </w:p>
    <w:p>
      <w:pPr>
        <w:pStyle w:val="29"/>
        <w:numPr>
          <w:ilvl w:val="2"/>
          <w:numId w:val="3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Назначение: клиентская часть интернет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TA \s "интернет" 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ресурса «Школа Дезигне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TA \s "Дезигне" 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» предназначена для удобного потребления информации учениками образовательной программы. Ожидается, что результатами разработки будет шаблон страниц: «Главная страница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TA \l "Главная страница" \s "Главная страница" \c 1 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», «Страница авторизации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TA \l "Страница авторизации" \s "Страница авторизации" \c 1 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», а также страниц уроков. За текстовое и графическое наполнение страниц с образовательным материалом исполнитель ответственности не берет.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Область действия: локальная машина пользователя.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Определения, акронимы, сокращения: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  <w:lang w:val="en-US"/>
        </w:rPr>
        <w:fldChar w:fldCharType="begin"/>
      </w:r>
      <w:r>
        <w:rPr>
          <w:sz w:val="28"/>
          <w:szCs w:val="28"/>
        </w:rPr>
        <w:instrText xml:space="preserve"> TA \l "</w:instrText>
      </w:r>
      <w:r>
        <w:rPr>
          <w:sz w:val="28"/>
          <w:szCs w:val="28"/>
          <w:lang w:val="en-US"/>
        </w:rPr>
        <w:instrText xml:space="preserve">JS</w:instrText>
      </w:r>
      <w:r>
        <w:rPr>
          <w:sz w:val="28"/>
          <w:szCs w:val="28"/>
        </w:rPr>
        <w:instrText xml:space="preserve">" \s "JS" \c 1 </w:instrText>
      </w:r>
      <w:r>
        <w:rPr>
          <w:sz w:val="28"/>
          <w:szCs w:val="28"/>
          <w:lang w:val="en-US"/>
        </w:rPr>
        <w:fldChar w:fldCharType="end"/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HyperTextMarkupLanguage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Cascade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Styles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Sheets</w:t>
      </w:r>
      <w:r>
        <w:rPr>
          <w:sz w:val="28"/>
          <w:szCs w:val="28"/>
        </w:rPr>
        <w:t>.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Ссылки: 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Краткий обзор: разработанная клиентская часть должна иметь минимум две страницы: «Главная страница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TA \s "Главная страница" 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», «Страница авторизации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TA \s "Страница авторизации" 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», а также, как минимум семь страниц с временным наполнением для демонстрации функционирования страниц урока.</w:t>
      </w:r>
    </w:p>
    <w:p>
      <w:pPr>
        <w:pStyle w:val="29"/>
        <w:numPr>
          <w:ilvl w:val="2"/>
          <w:numId w:val="3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описание</w:t>
      </w:r>
      <w:r>
        <w:rPr>
          <w:rFonts w:ascii="Times New Roman" w:hAnsi="Times New Roman" w:cs="Times New Roman"/>
          <w:sz w:val="28"/>
          <w:szCs w:val="28"/>
        </w:rPr>
        <w:tab/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Взаимодействие продукта: разработанный продукт не должен взаимодействовать с внешними интернет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TA \s "интернет" 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ресурсами.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Функции продукта: обеспечивать понятный и удобный способ потребления информации студентами образовательного учреждения. Также предоставлять шаблоны для дальнейшего добавления функционала взаимодействия с базами данных для пополнения баланса пользователя, получения данных об уроках и обеспечения сохранения данных пользователя.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Характеристики пользователя: пользователь не должен обладать специфическими техническими знаниями, для взаимодействия с интернет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TA \s "интернет" 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ресурсом требуется только базовые навыки работы с компьютером.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Ограничения: поддержка машиной пользователя технологий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5,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3,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  <w:lang w:val="en-US"/>
        </w:rPr>
        <w:fldChar w:fldCharType="begin"/>
      </w:r>
      <w:r>
        <w:rPr>
          <w:sz w:val="28"/>
          <w:szCs w:val="28"/>
        </w:rPr>
        <w:instrText xml:space="preserve"> TA \s "JS" </w:instrText>
      </w:r>
      <w:r>
        <w:rPr>
          <w:sz w:val="28"/>
          <w:szCs w:val="28"/>
          <w:lang w:val="en-US"/>
        </w:rPr>
        <w:fldChar w:fldCharType="end"/>
      </w:r>
      <w:r>
        <w:rPr>
          <w:sz w:val="28"/>
          <w:szCs w:val="28"/>
          <w:lang w:val="en-US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  <w:lang w:val="en-US"/>
        </w:rPr>
        <w:instrText xml:space="preserve">TA</w:instrText>
      </w:r>
      <w:r>
        <w:rPr>
          <w:sz w:val="28"/>
          <w:szCs w:val="28"/>
        </w:rPr>
        <w:instrText xml:space="preserve"> \</w:instrText>
      </w:r>
      <w:r>
        <w:rPr>
          <w:sz w:val="28"/>
          <w:szCs w:val="28"/>
          <w:lang w:val="en-US"/>
        </w:rPr>
        <w:instrText xml:space="preserve">s</w:instrText>
      </w:r>
      <w:r>
        <w:rPr>
          <w:sz w:val="28"/>
          <w:szCs w:val="28"/>
        </w:rPr>
        <w:instrText xml:space="preserve"> "</w:instrText>
      </w:r>
      <w:r>
        <w:rPr>
          <w:sz w:val="28"/>
          <w:szCs w:val="28"/>
          <w:lang w:val="en-US"/>
        </w:rPr>
        <w:instrText xml:space="preserve">JS</w:instrText>
      </w:r>
      <w:r>
        <w:rPr>
          <w:sz w:val="28"/>
          <w:szCs w:val="28"/>
        </w:rPr>
        <w:instrText xml:space="preserve">" </w:instrText>
      </w:r>
      <w:r>
        <w:rPr>
          <w:sz w:val="28"/>
          <w:szCs w:val="28"/>
          <w:lang w:val="en-US"/>
        </w:rPr>
        <w:fldChar w:fldCharType="end"/>
      </w:r>
      <w:r>
        <w:rPr>
          <w:sz w:val="28"/>
          <w:szCs w:val="28"/>
        </w:rPr>
        <w:t>, а также размер экрана не менее 1920х1080.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Допущения и зависимости: отсутствуют.</w:t>
      </w:r>
    </w:p>
    <w:p>
      <w:pPr>
        <w:pStyle w:val="29"/>
        <w:numPr>
          <w:ilvl w:val="2"/>
          <w:numId w:val="3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Детальные требования</w:t>
      </w:r>
    </w:p>
    <w:p>
      <w:pPr>
        <w:pStyle w:val="20"/>
        <w:numPr>
          <w:ilvl w:val="3"/>
          <w:numId w:val="3"/>
        </w:numPr>
        <w:adjustRightInd w:val="0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интерактивным блокам</w:t>
      </w:r>
    </w:p>
    <w:p>
      <w:pPr>
        <w:spacing w:line="360" w:lineRule="auto"/>
        <w:ind w:left="708" w:firstLine="708"/>
        <w:rPr>
          <w:sz w:val="28"/>
          <w:szCs w:val="28"/>
        </w:rPr>
      </w:pPr>
      <w:r>
        <w:rPr>
          <w:sz w:val="28"/>
          <w:szCs w:val="28"/>
        </w:rPr>
        <w:t>Главная страница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TA \s "Главная страница" 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: главная страница обязана содержать кнопки для удобного перехода на страницы уроков, строку поиска для моментального перехода на урок с введенным номером, а также кнопки для перехода на «Главная страница», «Страница авторизации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TA \s "Страница авторизации" 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».</w:t>
      </w:r>
    </w:p>
    <w:p>
      <w:pPr>
        <w:spacing w:line="360" w:lineRule="auto"/>
        <w:ind w:left="708" w:firstLine="708"/>
        <w:rPr>
          <w:sz w:val="28"/>
          <w:szCs w:val="28"/>
        </w:rPr>
      </w:pPr>
      <w:r>
        <w:rPr>
          <w:sz w:val="28"/>
          <w:szCs w:val="28"/>
        </w:rPr>
        <w:t>Страница авторизации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TA \s "Страница авторизации" 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: страница авторизации должна содержать в себе две формы с полями ввода «</w:t>
      </w:r>
      <w:r>
        <w:rPr>
          <w:sz w:val="28"/>
          <w:szCs w:val="28"/>
          <w:lang w:val="en-US"/>
        </w:rPr>
        <w:t>username</w:t>
      </w:r>
      <w:r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>» для осуществления входа и регистрации пользователя, кнопки для отправки данных форм. Также после выполнения авторизации, при успешном результате, должна появляться форма добавления баланса, содержащая в себе поле ввода «</w:t>
      </w:r>
      <w:r>
        <w:rPr>
          <w:sz w:val="28"/>
          <w:szCs w:val="28"/>
          <w:lang w:val="en-US"/>
        </w:rPr>
        <w:t>balance</w:t>
      </w:r>
      <w:r>
        <w:rPr>
          <w:sz w:val="28"/>
          <w:szCs w:val="28"/>
        </w:rPr>
        <w:t>» и кнопку для отправки данных сохранения баланса. Также пользователь должен иметь возможность сменить пароль на данной странице.</w:t>
      </w:r>
      <w:r>
        <w:rPr>
          <w:sz w:val="28"/>
          <w:szCs w:val="28"/>
        </w:rPr>
        <w:tab/>
      </w:r>
    </w:p>
    <w:p>
      <w:pPr>
        <w:pStyle w:val="20"/>
        <w:numPr>
          <w:ilvl w:val="0"/>
          <w:numId w:val="4"/>
        </w:numPr>
        <w:spacing w:line="360" w:lineRule="auto"/>
        <w:rPr>
          <w:vanish/>
          <w:sz w:val="28"/>
          <w:szCs w:val="28"/>
        </w:rPr>
      </w:pPr>
    </w:p>
    <w:p>
      <w:pPr>
        <w:pStyle w:val="20"/>
        <w:numPr>
          <w:ilvl w:val="0"/>
          <w:numId w:val="4"/>
        </w:numPr>
        <w:spacing w:line="360" w:lineRule="auto"/>
        <w:rPr>
          <w:vanish/>
          <w:sz w:val="28"/>
          <w:szCs w:val="28"/>
        </w:rPr>
      </w:pPr>
    </w:p>
    <w:p>
      <w:pPr>
        <w:pStyle w:val="20"/>
        <w:numPr>
          <w:ilvl w:val="0"/>
          <w:numId w:val="4"/>
        </w:numPr>
        <w:spacing w:line="360" w:lineRule="auto"/>
        <w:rPr>
          <w:vanish/>
          <w:sz w:val="28"/>
          <w:szCs w:val="28"/>
        </w:rPr>
      </w:pPr>
    </w:p>
    <w:p>
      <w:pPr>
        <w:pStyle w:val="20"/>
        <w:numPr>
          <w:ilvl w:val="1"/>
          <w:numId w:val="4"/>
        </w:numPr>
        <w:spacing w:line="360" w:lineRule="auto"/>
        <w:rPr>
          <w:vanish/>
          <w:sz w:val="28"/>
          <w:szCs w:val="28"/>
        </w:rPr>
      </w:pPr>
    </w:p>
    <w:p>
      <w:pPr>
        <w:pStyle w:val="20"/>
        <w:numPr>
          <w:ilvl w:val="2"/>
          <w:numId w:val="4"/>
        </w:numPr>
        <w:spacing w:line="360" w:lineRule="auto"/>
        <w:rPr>
          <w:vanish/>
          <w:sz w:val="28"/>
          <w:szCs w:val="28"/>
        </w:rPr>
      </w:pPr>
    </w:p>
    <w:p>
      <w:pPr>
        <w:pStyle w:val="20"/>
        <w:numPr>
          <w:ilvl w:val="2"/>
          <w:numId w:val="4"/>
        </w:numPr>
        <w:spacing w:line="360" w:lineRule="auto"/>
        <w:rPr>
          <w:vanish/>
          <w:sz w:val="28"/>
          <w:szCs w:val="28"/>
        </w:rPr>
      </w:pPr>
    </w:p>
    <w:p>
      <w:pPr>
        <w:pStyle w:val="20"/>
        <w:numPr>
          <w:ilvl w:val="2"/>
          <w:numId w:val="4"/>
        </w:numPr>
        <w:spacing w:line="360" w:lineRule="auto"/>
        <w:rPr>
          <w:vanish/>
          <w:sz w:val="28"/>
          <w:szCs w:val="28"/>
        </w:rPr>
      </w:pPr>
    </w:p>
    <w:p>
      <w:pPr>
        <w:pStyle w:val="20"/>
        <w:numPr>
          <w:ilvl w:val="3"/>
          <w:numId w:val="4"/>
        </w:numPr>
        <w:spacing w:line="360" w:lineRule="auto"/>
        <w:rPr>
          <w:vanish/>
          <w:sz w:val="28"/>
          <w:szCs w:val="28"/>
        </w:rPr>
      </w:pPr>
    </w:p>
    <w:p>
      <w:pPr>
        <w:pStyle w:val="20"/>
        <w:numPr>
          <w:ilvl w:val="3"/>
          <w:numId w:val="4"/>
        </w:numPr>
        <w:spacing w:line="360" w:lineRule="auto"/>
        <w:ind w:left="993" w:firstLine="708"/>
        <w:rPr>
          <w:sz w:val="28"/>
          <w:szCs w:val="28"/>
        </w:rPr>
      </w:pPr>
      <w:r>
        <w:rPr>
          <w:sz w:val="28"/>
          <w:szCs w:val="28"/>
        </w:rPr>
        <w:t>Требования к наполнению страниц</w:t>
      </w:r>
    </w:p>
    <w:p>
      <w:pPr>
        <w:spacing w:line="360" w:lineRule="auto"/>
        <w:ind w:left="708" w:firstLine="708"/>
        <w:rPr>
          <w:sz w:val="28"/>
          <w:szCs w:val="28"/>
        </w:rPr>
      </w:pPr>
      <w:r>
        <w:rPr>
          <w:sz w:val="28"/>
          <w:szCs w:val="28"/>
        </w:rPr>
        <w:t>Главная страница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TA \s "Главная страница" 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:  главная страница обязана содержать блок с названием организации «Школа Дезигне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TA \s "Дезигне" 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», блок навигации.</w:t>
      </w:r>
    </w:p>
    <w:p>
      <w:pPr>
        <w:spacing w:line="360" w:lineRule="auto"/>
        <w:ind w:left="708" w:firstLine="708"/>
        <w:rPr>
          <w:sz w:val="28"/>
          <w:szCs w:val="28"/>
        </w:rPr>
      </w:pPr>
      <w:r>
        <w:rPr>
          <w:sz w:val="28"/>
          <w:szCs w:val="28"/>
        </w:rPr>
        <w:t>Шаблон страницы уроков: страница уроков обязана содержать номер урока и его содержание, а также блок навигации.</w:t>
      </w:r>
    </w:p>
    <w:p>
      <w:pPr>
        <w:spacing w:line="360" w:lineRule="auto"/>
        <w:ind w:left="708" w:firstLine="708"/>
        <w:rPr>
          <w:sz w:val="28"/>
          <w:szCs w:val="28"/>
        </w:rPr>
      </w:pPr>
      <w:r>
        <w:rPr>
          <w:sz w:val="28"/>
          <w:szCs w:val="28"/>
        </w:rPr>
        <w:t>Страница авторизации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TA \s "Страница авторизации" 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: страница авторизации обязана содержать блок авторизации, блок информации о пользователе, блок изменения информации о пользователе и блок навигации.</w:t>
      </w:r>
    </w:p>
    <w:p>
      <w:pPr>
        <w:pStyle w:val="20"/>
        <w:numPr>
          <w:ilvl w:val="3"/>
          <w:numId w:val="4"/>
        </w:numPr>
        <w:spacing w:line="360" w:lineRule="auto"/>
        <w:ind w:hanging="27"/>
        <w:rPr>
          <w:sz w:val="28"/>
          <w:szCs w:val="28"/>
        </w:rPr>
      </w:pPr>
      <w:r>
        <w:rPr>
          <w:sz w:val="28"/>
          <w:szCs w:val="28"/>
        </w:rPr>
        <w:t>Функциональные требования</w:t>
      </w:r>
    </w:p>
    <w:p>
      <w:pPr>
        <w:spacing w:line="360" w:lineRule="auto"/>
        <w:ind w:left="708" w:firstLine="708"/>
        <w:rPr>
          <w:sz w:val="28"/>
          <w:szCs w:val="28"/>
        </w:rPr>
      </w:pPr>
      <w:r>
        <w:rPr>
          <w:sz w:val="28"/>
          <w:szCs w:val="28"/>
        </w:rPr>
        <w:t xml:space="preserve">Требования к производительности: разработанная клиентская часть должна комфортно функционировать на всех машинах с компонентами датой выпуска не ниже 2004 года,  работающих на операционных системах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версией не ниже седьмой.</w:t>
      </w:r>
    </w:p>
    <w:p>
      <w:pPr>
        <w:spacing w:line="360" w:lineRule="auto"/>
        <w:ind w:left="708" w:firstLine="708"/>
        <w:rPr>
          <w:sz w:val="28"/>
          <w:szCs w:val="28"/>
        </w:rPr>
      </w:pPr>
      <w:r>
        <w:rPr>
          <w:sz w:val="28"/>
          <w:szCs w:val="28"/>
        </w:rPr>
        <w:t xml:space="preserve">Нефункциональные требования: для обеспечения безопасности исполнитель обязан хранить пользовательскую информацию с учетом ГОСТ 28147-89, также доступ к локально хранимым данным не должен предоставляться пользователям извне. </w:t>
      </w:r>
    </w:p>
    <w:p>
      <w:pPr>
        <w:spacing w:line="360" w:lineRule="auto"/>
        <w:ind w:left="708" w:firstLine="708"/>
        <w:rPr>
          <w:sz w:val="28"/>
          <w:szCs w:val="28"/>
        </w:rPr>
      </w:pPr>
      <w:r>
        <w:rPr>
          <w:sz w:val="28"/>
          <w:szCs w:val="28"/>
        </w:rPr>
        <w:t>Требования к внешнему виду интерфейса: интерфейс обязан соответствовать примеру из приложения 1.</w:t>
      </w:r>
    </w:p>
    <w:p>
      <w:pPr>
        <w:pStyle w:val="29"/>
        <w:numPr>
          <w:ilvl w:val="2"/>
          <w:numId w:val="3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</w:p>
    <w:p>
      <w:pPr>
        <w:spacing w:line="360" w:lineRule="auto"/>
        <w:ind w:left="708"/>
        <w:rPr>
          <w:sz w:val="28"/>
          <w:szCs w:val="28"/>
        </w:rPr>
      </w:pPr>
      <w:r>
        <w:rPr>
          <w:sz w:val="28"/>
          <w:szCs w:val="28"/>
        </w:rPr>
        <w:t>Приложение 1.</w:t>
      </w:r>
    </w:p>
    <w:p>
      <w:pPr>
        <w:spacing w:line="360" w:lineRule="auto"/>
        <w:ind w:left="708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067935" cy="4820285"/>
            <wp:effectExtent l="0" t="0" r="0" b="0"/>
            <wp:docPr id="770361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61138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2"/>
          <w:numId w:val="3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Алфавитные указатели</w:t>
      </w:r>
    </w:p>
    <w:p>
      <w:pPr>
        <w:pStyle w:val="11"/>
        <w:tabs>
          <w:tab w:val="right" w:leader="dot" w:pos="9628"/>
        </w:tabs>
        <w:rPr>
          <w:rFonts w:ascii="Times New Roman" w:hAnsi="Times New Roman" w:cs="Times New Roman" w:eastAsiaTheme="minorEastAsia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TOA \h \c "1" \p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Прецеденты</w:t>
      </w:r>
    </w:p>
    <w:p>
      <w:pPr>
        <w:pStyle w:val="13"/>
        <w:tabs>
          <w:tab w:val="right" w:leader="dot" w:pos="96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...………………………………………………………………………………….1, 2</w:t>
      </w:r>
    </w:p>
    <w:p>
      <w:pPr>
        <w:pStyle w:val="13"/>
        <w:tabs>
          <w:tab w:val="right" w:leader="dot" w:pos="96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1, 2</w:t>
      </w:r>
    </w:p>
    <w:p>
      <w:pPr>
        <w:pStyle w:val="13"/>
        <w:tabs>
          <w:tab w:val="right" w:leader="dot" w:pos="96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Дезигне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1, 2</w:t>
      </w:r>
    </w:p>
    <w:p>
      <w:pPr>
        <w:pStyle w:val="13"/>
        <w:tabs>
          <w:tab w:val="right" w:leader="dot" w:pos="96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1, 2</w:t>
      </w:r>
    </w:p>
    <w:p>
      <w:pPr>
        <w:pStyle w:val="13"/>
        <w:tabs>
          <w:tab w:val="right" w:leader="dot" w:pos="96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авторизации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1, 2</w:t>
      </w:r>
    </w:p>
    <w:p>
      <w:pPr>
        <w:pStyle w:val="11"/>
        <w:tabs>
          <w:tab w:val="right" w:leader="dot" w:pos="9628"/>
        </w:tabs>
        <w:jc w:val="right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/>
    <w:p>
      <w:pPr>
        <w:pStyle w:val="3"/>
        <w:numPr>
          <w:ilvl w:val="1"/>
          <w:numId w:val="1"/>
        </w:numPr>
      </w:pPr>
      <w:bookmarkStart w:id="23" w:name="_Toc145500974"/>
      <w:r>
        <w:t>Документация</w:t>
      </w:r>
      <w:bookmarkEnd w:id="23"/>
    </w:p>
    <w:p>
      <w:pPr>
        <w:pStyle w:val="20"/>
        <w:widowControl/>
        <w:numPr>
          <w:ilvl w:val="0"/>
          <w:numId w:val="5"/>
        </w:numPr>
        <w:autoSpaceDE/>
        <w:autoSpaceDN/>
        <w:spacing w:line="360" w:lineRule="auto"/>
        <w:contextualSpacing/>
        <w:jc w:val="both"/>
        <w:rPr>
          <w:b/>
          <w:bCs/>
          <w:vanish/>
          <w:sz w:val="28"/>
          <w:szCs w:val="28"/>
        </w:rPr>
      </w:pPr>
    </w:p>
    <w:p>
      <w:pPr>
        <w:pStyle w:val="20"/>
        <w:widowControl/>
        <w:numPr>
          <w:ilvl w:val="0"/>
          <w:numId w:val="5"/>
        </w:numPr>
        <w:autoSpaceDE/>
        <w:autoSpaceDN/>
        <w:spacing w:line="360" w:lineRule="auto"/>
        <w:contextualSpacing/>
        <w:jc w:val="both"/>
        <w:rPr>
          <w:b/>
          <w:bCs/>
          <w:vanish/>
          <w:sz w:val="28"/>
          <w:szCs w:val="28"/>
        </w:rPr>
      </w:pPr>
    </w:p>
    <w:p>
      <w:pPr>
        <w:pStyle w:val="20"/>
        <w:widowControl/>
        <w:numPr>
          <w:ilvl w:val="0"/>
          <w:numId w:val="5"/>
        </w:numPr>
        <w:autoSpaceDE/>
        <w:autoSpaceDN/>
        <w:spacing w:line="360" w:lineRule="auto"/>
        <w:contextualSpacing/>
        <w:jc w:val="both"/>
        <w:rPr>
          <w:b/>
          <w:bCs/>
          <w:vanish/>
          <w:sz w:val="28"/>
          <w:szCs w:val="28"/>
        </w:rPr>
      </w:pPr>
    </w:p>
    <w:p>
      <w:pPr>
        <w:pStyle w:val="20"/>
        <w:widowControl/>
        <w:numPr>
          <w:ilvl w:val="1"/>
          <w:numId w:val="5"/>
        </w:numPr>
        <w:autoSpaceDE/>
        <w:autoSpaceDN/>
        <w:spacing w:line="360" w:lineRule="auto"/>
        <w:contextualSpacing/>
        <w:jc w:val="both"/>
        <w:rPr>
          <w:b/>
          <w:bCs/>
          <w:vanish/>
          <w:sz w:val="28"/>
          <w:szCs w:val="28"/>
        </w:rPr>
      </w:pPr>
    </w:p>
    <w:p>
      <w:pPr>
        <w:pStyle w:val="20"/>
        <w:widowControl/>
        <w:numPr>
          <w:ilvl w:val="1"/>
          <w:numId w:val="5"/>
        </w:numPr>
        <w:autoSpaceDE/>
        <w:autoSpaceDN/>
        <w:spacing w:line="360" w:lineRule="auto"/>
        <w:contextualSpacing/>
        <w:jc w:val="both"/>
        <w:rPr>
          <w:b/>
          <w:bCs/>
          <w:vanish/>
          <w:sz w:val="28"/>
          <w:szCs w:val="28"/>
        </w:rPr>
      </w:pPr>
    </w:p>
    <w:p>
      <w:pPr>
        <w:pStyle w:val="20"/>
        <w:widowControl/>
        <w:numPr>
          <w:ilvl w:val="2"/>
          <w:numId w:val="5"/>
        </w:numPr>
        <w:autoSpaceDE/>
        <w:autoSpaceDN/>
        <w:spacing w:line="360" w:lineRule="auto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Взаимодействие с главной страницей </w:t>
      </w:r>
    </w:p>
    <w:p>
      <w:pPr>
        <w:spacing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>Внешний вид главной страницы представлен на рис. 1.1.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473700" cy="4095115"/>
            <wp:effectExtent l="0" t="0" r="0" b="63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992" cy="410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внешний вид главной страницы</w:t>
      </w:r>
    </w:p>
    <w:p>
      <w:pPr>
        <w:pStyle w:val="20"/>
        <w:spacing w:line="360" w:lineRule="auto"/>
        <w:ind w:left="0" w:firstLine="708"/>
        <w:rPr>
          <w:sz w:val="28"/>
          <w:szCs w:val="28"/>
        </w:rPr>
      </w:pPr>
      <w:r>
        <w:rPr>
          <w:sz w:val="28"/>
          <w:szCs w:val="28"/>
        </w:rPr>
        <w:t>Взаимодействие со страницами уроков:</w:t>
      </w:r>
    </w:p>
    <w:p>
      <w:pPr>
        <w:pStyle w:val="20"/>
        <w:spacing w:line="360" w:lineRule="auto"/>
        <w:ind w:left="0" w:firstLine="708"/>
        <w:rPr>
          <w:sz w:val="28"/>
          <w:szCs w:val="28"/>
        </w:rPr>
      </w:pPr>
      <w:r>
        <w:rPr>
          <w:sz w:val="28"/>
          <w:szCs w:val="28"/>
        </w:rPr>
        <w:t>Переход на страницу уроков может осуществляться различными способами, в виде нажатия на кнопку урока или ввод номера урока в текстовое поле.</w:t>
      </w:r>
    </w:p>
    <w:p>
      <w:pPr>
        <w:pStyle w:val="20"/>
        <w:spacing w:line="360" w:lineRule="auto"/>
        <w:ind w:left="0" w:firstLine="708"/>
        <w:rPr>
          <w:sz w:val="28"/>
          <w:szCs w:val="28"/>
        </w:rPr>
      </w:pPr>
      <w:r>
        <w:rPr>
          <w:sz w:val="28"/>
          <w:szCs w:val="28"/>
        </w:rPr>
        <w:t>Способ первый: пользователь наводит курсор на кнопку с названием урока, который вы хочет выбрать. В примере используется урок №1. В случае успешного наведения задний фон кнопки окрасится в голубой цвет (рис. 1.2). Далее пользователь должен совершить нажатие левой кнопкой мыши по кнопке. В случае успеха страница сменится на страницу выбранного урока (рис. 1.3)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83150" cy="3649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1436" cy="365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Кнопка урока после наведения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036185" cy="3801745"/>
            <wp:effectExtent l="0" t="0" r="0" b="825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345" cy="380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 – Страница выбранного урока</w:t>
      </w:r>
    </w:p>
    <w:p>
      <w:pPr>
        <w:pStyle w:val="20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20"/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Способ второй: пользователь перемещает курсор на поле ввода содержащее текст “Введите номер урока” и совершает нажатие на левую кнопку мыши, в случае успешного выполнения каретка поместится в поле ввода, как показано на рисунке 1.4. Далее пользователь вводит с помощью клавиатуры число соответствующее номеру желаемого урока, урок с данным номером должен существовать для успешной обработки запроса (рис. 1.5). После введения пользователь должен нажать кнопку «</w:t>
      </w:r>
      <w:r>
        <w:rPr>
          <w:sz w:val="28"/>
          <w:szCs w:val="28"/>
          <w:lang w:val="en-US"/>
        </w:rPr>
        <w:t>Enter</w:t>
      </w:r>
      <w:r>
        <w:rPr>
          <w:sz w:val="28"/>
          <w:szCs w:val="28"/>
        </w:rPr>
        <w:t>» на клавиатуре для перемещения на страницу урока, если номер урока введен корректно, то страница смениться на страницу выбранного урока (рис. 1.6).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37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1.4. – Активное поле ввода номера урока.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5045" cy="1296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269" cy="12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1.5 – Номер урока, введенный в поле для введения номера урока.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881120" cy="2929890"/>
            <wp:effectExtent l="0" t="0" r="508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8070" cy="29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1.6 – Страница выбранного урока</w:t>
      </w:r>
    </w:p>
    <w:p>
      <w:pPr>
        <w:pStyle w:val="20"/>
        <w:widowControl/>
        <w:numPr>
          <w:ilvl w:val="2"/>
          <w:numId w:val="5"/>
        </w:numPr>
        <w:autoSpaceDE/>
        <w:autoSpaceDN/>
        <w:spacing w:line="360" w:lineRule="auto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Навигация между основными страницами</w:t>
      </w:r>
    </w:p>
    <w:p>
      <w:pPr>
        <w:pStyle w:val="20"/>
        <w:spacing w:line="360" w:lineRule="auto"/>
        <w:ind w:left="0" w:firstLine="708"/>
        <w:rPr>
          <w:sz w:val="28"/>
          <w:szCs w:val="28"/>
        </w:rPr>
      </w:pPr>
      <w:r>
        <w:rPr>
          <w:sz w:val="28"/>
          <w:szCs w:val="28"/>
        </w:rPr>
        <w:t>Осуществление перехода на страницу авторизации:</w:t>
      </w:r>
    </w:p>
    <w:p>
      <w:pPr>
        <w:pStyle w:val="20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Для перехода на страницу авторизации пользователю необходимо совершить нажатие правой кнопкой мыши по иконке пользователя в правом верхнем углу страницы (рис. 2.1.). После этого страница поменяется на страницу авторизации.</w:t>
      </w:r>
    </w:p>
    <w:p>
      <w:pPr>
        <w:pStyle w:val="20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Возвращение на главную страницу:</w:t>
      </w:r>
    </w:p>
    <w:p>
      <w:pPr>
        <w:pStyle w:val="20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Для перехода на страницу авторизации пользователю необходимо совершить нажатие правой кнопкой мыши по иконке дома в правом верхнем углу страницы (рис. 2.2.). После этого страница поменяется на главную страницу.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1950" cy="333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Внешний вид иконки пользователя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23850" cy="30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Внешний вид иконки дома</w:t>
      </w:r>
    </w:p>
    <w:p>
      <w:pPr>
        <w:pStyle w:val="20"/>
        <w:widowControl/>
        <w:numPr>
          <w:ilvl w:val="2"/>
          <w:numId w:val="5"/>
        </w:numPr>
        <w:autoSpaceDE/>
        <w:autoSpaceDN/>
        <w:spacing w:line="360" w:lineRule="auto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Взаимодействие со страницей авторизации</w:t>
      </w:r>
    </w:p>
    <w:p>
      <w:pPr>
        <w:pStyle w:val="20"/>
        <w:widowControl/>
        <w:numPr>
          <w:ilvl w:val="3"/>
          <w:numId w:val="5"/>
        </w:numPr>
        <w:autoSpaceDE/>
        <w:autoSpaceDN/>
        <w:spacing w:line="360" w:lineRule="auto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Взаимодействие с формой авторизации</w:t>
      </w:r>
    </w:p>
    <w:p>
      <w:pPr>
        <w:pStyle w:val="20"/>
        <w:spacing w:line="360" w:lineRule="auto"/>
        <w:ind w:left="0" w:firstLine="1440"/>
        <w:rPr>
          <w:sz w:val="28"/>
          <w:szCs w:val="28"/>
        </w:rPr>
      </w:pPr>
      <w:r>
        <w:rPr>
          <w:sz w:val="28"/>
          <w:szCs w:val="28"/>
        </w:rPr>
        <w:t>Авторизация пользователя разделена на два блока. Для смены между формами используется кнопка с текстом «</w:t>
      </w:r>
      <w:r>
        <w:rPr>
          <w:sz w:val="28"/>
          <w:szCs w:val="28"/>
          <w:lang w:val="en-US"/>
        </w:rPr>
        <w:t>Switch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Login</w:t>
      </w:r>
      <w:r>
        <w:rPr>
          <w:sz w:val="28"/>
          <w:szCs w:val="28"/>
        </w:rPr>
        <w:t>» или «</w:t>
      </w:r>
      <w:r>
        <w:rPr>
          <w:sz w:val="28"/>
          <w:szCs w:val="28"/>
          <w:lang w:val="en-US"/>
        </w:rPr>
        <w:t>Switch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Registration</w:t>
      </w:r>
      <w:r>
        <w:rPr>
          <w:sz w:val="28"/>
          <w:szCs w:val="28"/>
        </w:rPr>
        <w:t>».</w:t>
      </w:r>
    </w:p>
    <w:p>
      <w:pPr>
        <w:pStyle w:val="20"/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Блока входа: </w:t>
      </w:r>
    </w:p>
    <w:p>
      <w:pPr>
        <w:pStyle w:val="20"/>
        <w:spacing w:line="360" w:lineRule="auto"/>
        <w:ind w:left="0" w:firstLine="1440"/>
        <w:rPr>
          <w:sz w:val="28"/>
          <w:szCs w:val="28"/>
        </w:rPr>
      </w:pPr>
      <w:r>
        <w:rPr>
          <w:sz w:val="28"/>
          <w:szCs w:val="28"/>
        </w:rPr>
        <w:t>Блок входа состоит из двух полей ввода и одной кнопки (рис 3.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.1). Первое поле ввода содержащее текст «</w:t>
      </w:r>
      <w:r>
        <w:rPr>
          <w:sz w:val="28"/>
          <w:szCs w:val="28"/>
          <w:lang w:val="en-US"/>
        </w:rPr>
        <w:t>Username</w:t>
      </w:r>
      <w:r>
        <w:rPr>
          <w:sz w:val="28"/>
          <w:szCs w:val="28"/>
        </w:rPr>
        <w:t>» принимает любой текстовый ввод, второе поле ввода содержащее текст «</w:t>
      </w: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>» принимает любой текстовый ввод и скрывает его на экране в целях безопасности. По заполнению данных полей (рис. 3.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.2), пользователю необходимо нажать на кнопку с текстом «</w:t>
      </w:r>
      <w:r>
        <w:rPr>
          <w:sz w:val="28"/>
          <w:szCs w:val="28"/>
          <w:lang w:val="en-US"/>
        </w:rPr>
        <w:t>Login</w:t>
      </w:r>
      <w:r>
        <w:rPr>
          <w:sz w:val="28"/>
          <w:szCs w:val="28"/>
        </w:rPr>
        <w:t>», и в случае если пользователь  с такими данными существует, будет произведен вход и отображена информация о пользователе (рис. 3.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.3). 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047875" cy="1638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.1 – Внешний вид блока входа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1752600" cy="1543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.2 – Пример заполненных полей ввода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38450" cy="2590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.3 – Внешний вид блока с информацией о пользователе</w:t>
      </w:r>
    </w:p>
    <w:p>
      <w:pPr>
        <w:pStyle w:val="20"/>
        <w:spacing w:line="360" w:lineRule="auto"/>
        <w:ind w:left="1065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Блок регистрации:</w:t>
      </w:r>
    </w:p>
    <w:p>
      <w:pPr>
        <w:pStyle w:val="20"/>
        <w:spacing w:line="360" w:lineRule="auto"/>
        <w:ind w:left="0" w:firstLine="1440"/>
        <w:rPr>
          <w:sz w:val="28"/>
          <w:szCs w:val="28"/>
        </w:rPr>
      </w:pPr>
      <w:r>
        <w:rPr>
          <w:sz w:val="28"/>
          <w:szCs w:val="28"/>
        </w:rPr>
        <w:t>Блок регистрации состоит из двух полей ввода и одной кнопки (рис 3.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.4). Первое поле ввода содержащее текст «</w:t>
      </w:r>
      <w:r>
        <w:rPr>
          <w:sz w:val="28"/>
          <w:szCs w:val="28"/>
          <w:lang w:val="en-US"/>
        </w:rPr>
        <w:t>Username</w:t>
      </w:r>
      <w:r>
        <w:rPr>
          <w:sz w:val="28"/>
          <w:szCs w:val="28"/>
        </w:rPr>
        <w:t>» принимает любой текстовый ввод, второе поле ввода содержащее текст «</w:t>
      </w: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>» принимает любой текстовый ввод и скрывает его на экране в целях безопасности. По заполнению данных полей (рис. 3.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.5), пользователю необходимо нажать на кнопку с текстом «</w:t>
      </w:r>
      <w:r>
        <w:rPr>
          <w:sz w:val="28"/>
          <w:szCs w:val="28"/>
          <w:lang w:val="en-US"/>
        </w:rPr>
        <w:t>Register</w:t>
      </w:r>
      <w:r>
        <w:rPr>
          <w:sz w:val="28"/>
          <w:szCs w:val="28"/>
        </w:rPr>
        <w:t>», и в случае если пользователь  с такими данными не существует, будет произведен вход, записаны во временное хранилище данные и отображена информация о пользователе (рис. 3.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.6). 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1819275" cy="1524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.4 – Внешний вид блока входа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1962150" cy="1524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.5 – Пример заполненных полей ввода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762250" cy="2543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.6 – Внешний вид блока с информацией о пользователе</w:t>
      </w:r>
    </w:p>
    <w:p>
      <w:pPr>
        <w:pStyle w:val="20"/>
        <w:widowControl/>
        <w:numPr>
          <w:ilvl w:val="1"/>
          <w:numId w:val="5"/>
        </w:numPr>
        <w:autoSpaceDE/>
        <w:autoSpaceDN/>
        <w:spacing w:line="360" w:lineRule="auto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Взаимодействие с информацией о пользователе</w:t>
      </w:r>
    </w:p>
    <w:p>
      <w:pPr>
        <w:pStyle w:val="20"/>
        <w:spacing w:line="360" w:lineRule="auto"/>
        <w:ind w:left="0" w:firstLine="1440"/>
        <w:rPr>
          <w:sz w:val="28"/>
          <w:szCs w:val="28"/>
        </w:rPr>
      </w:pPr>
      <w:r>
        <w:rPr>
          <w:sz w:val="28"/>
          <w:szCs w:val="28"/>
        </w:rPr>
        <w:t>Информация о пользователе содержит два интерактивных блока.</w:t>
      </w:r>
    </w:p>
    <w:p>
      <w:pPr>
        <w:pStyle w:val="20"/>
        <w:spacing w:line="360" w:lineRule="auto"/>
        <w:ind w:left="0" w:firstLine="1440"/>
        <w:rPr>
          <w:sz w:val="28"/>
          <w:szCs w:val="28"/>
        </w:rPr>
      </w:pPr>
      <w:r>
        <w:rPr>
          <w:sz w:val="28"/>
          <w:szCs w:val="28"/>
        </w:rPr>
        <w:t>Блок смены пароля:</w:t>
      </w:r>
    </w:p>
    <w:p>
      <w:pPr>
        <w:pStyle w:val="20"/>
        <w:spacing w:line="360" w:lineRule="auto"/>
        <w:ind w:left="0" w:firstLine="1440"/>
        <w:rPr>
          <w:sz w:val="28"/>
          <w:szCs w:val="28"/>
        </w:rPr>
      </w:pPr>
      <w:r>
        <w:rPr>
          <w:sz w:val="28"/>
          <w:szCs w:val="28"/>
        </w:rPr>
        <w:t>Для получения доступа к блоку смены пароля пользователь должен совершить нажатие левой кнопкой мыши по надписи «</w:t>
      </w:r>
      <w:r>
        <w:rPr>
          <w:sz w:val="28"/>
          <w:szCs w:val="28"/>
          <w:lang w:val="en-US"/>
        </w:rPr>
        <w:t>Change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>», подсвеченной синим цветом (рис. 3.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.1). В результате на странице появляется форма для смены пароля (рис. 3.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.2). Данная форма содержит два поля ввода «</w:t>
      </w:r>
      <w:r>
        <w:rPr>
          <w:sz w:val="28"/>
          <w:szCs w:val="28"/>
          <w:lang w:val="en-US"/>
        </w:rPr>
        <w:t>Old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>» и «</w:t>
      </w:r>
      <w:r>
        <w:rPr>
          <w:sz w:val="28"/>
          <w:szCs w:val="28"/>
          <w:lang w:val="en-US"/>
        </w:rPr>
        <w:t>New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>». Первое поле необходимо для ввода пользователем информации о его старом пароле, если введенный старый пароль не совпадает с данными в хранилище, смена произведена не будет, если старый пароль введен корректно пароль в хранилище смениться на данные из поля «</w:t>
      </w:r>
      <w:r>
        <w:rPr>
          <w:sz w:val="28"/>
          <w:szCs w:val="28"/>
          <w:lang w:val="en-US"/>
        </w:rPr>
        <w:t>New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>». В случае корректного ввода данных после нажатия на кнопку «</w:t>
      </w:r>
      <w:r>
        <w:rPr>
          <w:sz w:val="28"/>
          <w:szCs w:val="28"/>
          <w:lang w:val="en-US"/>
        </w:rPr>
        <w:t>Change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>», поля отчистятся, а информационный блок обновит данные (рис. 3.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.3).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762250" cy="2543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.1 – Внешний вид блока информации о пользователе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1885950" cy="1304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.2 – Внешний вид блока смены пароля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524125" cy="2114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.3 – Состояние после успешной смены пароля</w:t>
      </w:r>
    </w:p>
    <w:p>
      <w:pPr>
        <w:pStyle w:val="20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Блок добавления баланса:</w:t>
      </w:r>
    </w:p>
    <w:p>
      <w:pPr>
        <w:pStyle w:val="20"/>
        <w:spacing w:line="360" w:lineRule="auto"/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Блок баланса представляет собой одно поле для текстового ввода с текстом «</w:t>
      </w:r>
      <w:r>
        <w:rPr>
          <w:sz w:val="28"/>
          <w:szCs w:val="28"/>
          <w:lang w:val="en-US"/>
        </w:rPr>
        <w:t>Balance</w:t>
      </w:r>
      <w:r>
        <w:rPr>
          <w:sz w:val="28"/>
          <w:szCs w:val="28"/>
        </w:rPr>
        <w:t>» и кнопку для добавления баланса с текстом «</w:t>
      </w:r>
      <w:r>
        <w:rPr>
          <w:sz w:val="28"/>
          <w:szCs w:val="28"/>
          <w:lang w:val="en-US"/>
        </w:rPr>
        <w:t>Add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balance</w:t>
      </w:r>
      <w:r>
        <w:rPr>
          <w:sz w:val="28"/>
          <w:szCs w:val="28"/>
        </w:rPr>
        <w:t>» (рис. 3.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.4). Для изменение своего баланса пользователю необходимо ввести данные в текстовое поле (рис. 3.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.5). После нажатия на кнопку значение баланса изменится (рис. 3.</w:t>
      </w:r>
      <w:r>
        <w:rPr>
          <w:sz w:val="28"/>
          <w:szCs w:val="28"/>
          <w:lang w:val="en-US"/>
        </w:rPr>
        <w:t>b.6).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1838325" cy="1009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.4 – Внешний вид формы изменения баланса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1743075" cy="952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.5 – Внешний вид формы изменения баланса с данными</w:t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714625" cy="2590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.6 – Внешний вид блока информации с обновленными данными</w:t>
      </w:r>
    </w:p>
    <w:p>
      <w:pPr>
        <w:pStyle w:val="3"/>
        <w:numPr>
          <w:ilvl w:val="1"/>
          <w:numId w:val="1"/>
        </w:numPr>
      </w:pPr>
      <w:bookmarkStart w:id="24" w:name="_Toc145500975"/>
      <w:r>
        <w:t>Анализ и уточнение требований</w:t>
      </w:r>
      <w:bookmarkEnd w:id="24"/>
    </w:p>
    <w:p>
      <w:pPr>
        <w:pStyle w:val="10"/>
        <w:spacing w:before="65" w:line="360" w:lineRule="auto"/>
        <w:ind w:right="107" w:firstLine="566"/>
        <w:jc w:val="both"/>
      </w:pPr>
      <w:bookmarkStart w:id="25" w:name="_bookmark15"/>
      <w:bookmarkEnd w:id="25"/>
      <w:bookmarkStart w:id="26" w:name="_bookmark16"/>
      <w:bookmarkEnd w:id="26"/>
      <w:r>
        <w:t>Для проведения дальнейшего тестирования был проведен анализ технического задания и документации предоставленные второй командой. В ходе анализа ошибок в техническом задании не было замечено описание ожидаемого функционала на странице каталог, а также не был подробно описан функционал взаимодействия пользователя с веб-интерфейсом, при анализе документации был поднят вопрос об описании процесса сборки и запуска продукта на локальной машине, т.к. инструкции внутри документации предоставлено не было.</w:t>
      </w:r>
    </w:p>
    <w:p>
      <w:pPr>
        <w:pStyle w:val="3"/>
        <w:ind w:firstLine="678"/>
      </w:pPr>
      <w:bookmarkStart w:id="27" w:name="_Toc145500976"/>
      <w:r>
        <w:t>3.2 Планирование тестирования</w:t>
      </w:r>
      <w:bookmarkEnd w:id="27"/>
    </w:p>
    <w:p>
      <w:pPr>
        <w:pStyle w:val="10"/>
        <w:spacing w:before="65" w:line="360" w:lineRule="auto"/>
        <w:ind w:right="107" w:firstLine="566"/>
        <w:jc w:val="both"/>
      </w:pPr>
      <w:r>
        <w:t>Выполнение практической работы подразумевает выполнение следующих шагов:</w:t>
      </w:r>
    </w:p>
    <w:p>
      <w:pPr>
        <w:pStyle w:val="10"/>
        <w:numPr>
          <w:ilvl w:val="0"/>
          <w:numId w:val="6"/>
        </w:numPr>
        <w:spacing w:before="65" w:line="360" w:lineRule="auto"/>
        <w:ind w:right="107"/>
        <w:jc w:val="both"/>
      </w:pPr>
      <w:r>
        <w:t>Проведение динамического анализа</w:t>
      </w:r>
    </w:p>
    <w:p>
      <w:pPr>
        <w:pStyle w:val="10"/>
        <w:numPr>
          <w:ilvl w:val="1"/>
          <w:numId w:val="6"/>
        </w:numPr>
        <w:spacing w:before="65" w:line="360" w:lineRule="auto"/>
        <w:ind w:right="107"/>
        <w:jc w:val="both"/>
      </w:pPr>
      <w:r>
        <w:t xml:space="preserve">Сборка и запуск программного продукта на машине с </w:t>
      </w:r>
      <w:r>
        <w:rPr>
          <w:lang w:val="en-US"/>
        </w:rPr>
        <w:t>Windows</w:t>
      </w:r>
      <w:r>
        <w:t xml:space="preserve"> 10</w:t>
      </w:r>
    </w:p>
    <w:p>
      <w:pPr>
        <w:pStyle w:val="10"/>
        <w:numPr>
          <w:ilvl w:val="1"/>
          <w:numId w:val="6"/>
        </w:numPr>
        <w:spacing w:before="65" w:line="360" w:lineRule="auto"/>
        <w:ind w:right="107"/>
        <w:jc w:val="both"/>
      </w:pPr>
      <w:r>
        <w:t>Тестирование клиентской части программного продукта, с точки зрения конечного пользователя</w:t>
      </w:r>
    </w:p>
    <w:p>
      <w:pPr>
        <w:pStyle w:val="10"/>
        <w:numPr>
          <w:ilvl w:val="2"/>
          <w:numId w:val="6"/>
        </w:numPr>
        <w:spacing w:before="65" w:line="360" w:lineRule="auto"/>
        <w:ind w:right="107"/>
        <w:jc w:val="both"/>
      </w:pPr>
      <w:r>
        <w:t>Тестирование главной страницы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корректного отображения книг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функционала взаимодействия с книгами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открытия страницы книги кнопкой «Подробнее»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добавления в корзину кнопкой «В корзину»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работоспособности кнопки «Нет в наличии»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открытия панели модератора кнопкой «Панель модератора»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открытия панели администратора  кнопкой «Панель администратора»</w:t>
      </w:r>
    </w:p>
    <w:p>
      <w:pPr>
        <w:pStyle w:val="10"/>
        <w:numPr>
          <w:ilvl w:val="2"/>
          <w:numId w:val="6"/>
        </w:numPr>
        <w:spacing w:before="65" w:line="360" w:lineRule="auto"/>
        <w:ind w:right="107"/>
        <w:jc w:val="both"/>
      </w:pPr>
      <w:r>
        <w:t>Тестирование каталога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корректного отображения книг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функционала взаимодействия с книгами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открытия страницы книги кнопкой «Подробнее»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добавления в корзину кнопкой «В корзину»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работоспособности кнопки «Нет в наличии»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функционала поиска книг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работоспособности строки поиска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работоспособности кнопки «Поиск»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 xml:space="preserve">Тестирование функционала фильтрации каталога 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работоспособности кнопки «Фильтры»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открытия панели фильтров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работоспособности выбора категорий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работоспособности выбора жанров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работоспособности выбора сортировки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работоспособности кнопки «Сбросить фильтры»</w:t>
      </w:r>
    </w:p>
    <w:p>
      <w:pPr>
        <w:pStyle w:val="10"/>
        <w:numPr>
          <w:ilvl w:val="2"/>
          <w:numId w:val="6"/>
        </w:numPr>
        <w:spacing w:before="65" w:line="360" w:lineRule="auto"/>
        <w:ind w:right="107"/>
        <w:jc w:val="both"/>
      </w:pPr>
      <w:r>
        <w:t>Тестирование страницы «Корзина»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 xml:space="preserve">Тестирование функционала оформления заказа 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открытия формы оформления заказа кнопкой «Оформить заказ»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работоспособности строки ввода адреса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очистки корзины кнопкой «Подтвердить»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функционала взаимодействия с книгой в корзине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корректного отображения информации о книге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обновления страницы кнопкой «Обновить корзину»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перехода на страницу книги кнопкой «Страница в магазине»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ввода количества в поле ввода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удаления книги при установки флага «Удалить» и обновления корзины.</w:t>
      </w:r>
    </w:p>
    <w:p>
      <w:pPr>
        <w:pStyle w:val="10"/>
        <w:numPr>
          <w:ilvl w:val="2"/>
          <w:numId w:val="6"/>
        </w:numPr>
        <w:spacing w:before="65" w:line="360" w:lineRule="auto"/>
        <w:ind w:right="107"/>
        <w:jc w:val="both"/>
      </w:pPr>
      <w:r>
        <w:t>Тестирование страницы профиля пользователя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редактирования данных пользователя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возможности ввода данных в строку поле «Имя»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возможности ввода данных в строку поле «Адрес электронной почты»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возможности ввода данных в строку поле «Старый пароль»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возможности ввода данных в строку поле «Новый пароль»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обновления пользовательских данных кнопкой «Обновить»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просмотра заказов пользователя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просмотра всех заказов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просмотра доставленных заказов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просмотра заказов «В доставке»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изменения статуса заказа кнопкой «Закрыть заказ»</w:t>
      </w:r>
    </w:p>
    <w:p>
      <w:pPr>
        <w:pStyle w:val="10"/>
        <w:numPr>
          <w:ilvl w:val="2"/>
          <w:numId w:val="6"/>
        </w:numPr>
        <w:spacing w:before="65" w:line="360" w:lineRule="auto"/>
        <w:ind w:right="107"/>
        <w:jc w:val="both"/>
      </w:pPr>
      <w:r>
        <w:t>Тестирование страницы авторизации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формы авторизации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ввода данных в поле «Логин»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ввода данных в поле «Пароль»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обработки входа при нажатии кнопки «Войти»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корректности идентификации пользователя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проверки пароля пользователя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перехода на главную страницу по прохождению авторизации.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переключения формы на «Регистрация» при нажатии кнопки «Зарегистрироваться»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формы регистрации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ввода данных в поле «Логин»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ввода данных в поле «Пароль»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ввода данных в поле «Почта»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ввода данных в поле «Имя»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ввода данных в поле «Дата рождения»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обработки регистрации при нажатии кнопки «Зарегистрироваться»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корректности данных пользователя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проверки уникальности пользователя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перехода на главную страницу по прохождению регистрации.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наличия профиля по прохождению регистрации.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переключения формы на «Вход» при нажатии кнопки «Войти»</w:t>
      </w:r>
    </w:p>
    <w:p>
      <w:pPr>
        <w:pStyle w:val="10"/>
        <w:numPr>
          <w:ilvl w:val="2"/>
          <w:numId w:val="6"/>
        </w:numPr>
        <w:spacing w:before="65" w:line="360" w:lineRule="auto"/>
        <w:ind w:right="107"/>
        <w:jc w:val="both"/>
      </w:pPr>
      <w:r>
        <w:t>Тестирование панели модерации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блока модерации отзывов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корректного отображения блока при нажатии кнопки «Комментарии на модерации»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модерации отзывов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блока блокировки пользователей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корректного отображения блока при нажатии кнопки «Заблокированные пользователи»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функционала разблокировки пользователя</w:t>
      </w:r>
    </w:p>
    <w:p>
      <w:pPr>
        <w:pStyle w:val="10"/>
        <w:numPr>
          <w:ilvl w:val="2"/>
          <w:numId w:val="6"/>
        </w:numPr>
        <w:spacing w:before="65" w:line="360" w:lineRule="auto"/>
        <w:ind w:right="107"/>
        <w:jc w:val="both"/>
      </w:pPr>
      <w:r>
        <w:t>Тестирование панели администратора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блока добавления книги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открытия блока при нажатии на кнопку «Добавить книги»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Тестирования ввода в поля данных о книге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добавления книги по нажатию на кнопку «Добавить»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блока информации о книгах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открытия блока при нажатии на кнопку «Все книги»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поиска книги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ввода в поле «</w:t>
      </w:r>
      <w:r>
        <w:rPr>
          <w:lang w:val="en-US"/>
        </w:rPr>
        <w:t>id</w:t>
      </w:r>
      <w:r>
        <w:t xml:space="preserve"> книги»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перехода на редактирование книги кнопкой «Перейти»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редактирования книги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перехода на страницу редактирования по нажатию на кнопку «Редактировать»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ввода в поля данных о книге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обновление информации по нажатию кнопки «Обновить»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блока информации о пользователях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Тестирования открытия блока при нажатии на кнопку «Все пользователи»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 xml:space="preserve">Тестирование поиска пользователя по </w:t>
      </w:r>
      <w:r>
        <w:rPr>
          <w:lang w:val="en-US"/>
        </w:rPr>
        <w:t>id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ввода в поле «</w:t>
      </w:r>
      <w:r>
        <w:rPr>
          <w:lang w:val="en-US"/>
        </w:rPr>
        <w:t>id</w:t>
      </w:r>
      <w:r>
        <w:t xml:space="preserve"> пользователя»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перехода на редактирование книги кнопкой «Перейти»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 xml:space="preserve">Тестирование поиска пользователя по </w:t>
      </w:r>
      <w:r>
        <w:rPr>
          <w:lang w:val="en-US"/>
        </w:rPr>
        <w:t>username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ввода в поле «</w:t>
      </w:r>
      <w:r>
        <w:rPr>
          <w:lang w:val="en-US"/>
        </w:rPr>
        <w:t>username</w:t>
      </w:r>
      <w:r>
        <w:t xml:space="preserve"> пользователя»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перехода на редактирование книги кнопкой «Перейти»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редактирования пользователя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перехода на страницу редактирования при нажатии на кнопку «Редактировать»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ввода в поля данных о пользователе</w:t>
      </w:r>
    </w:p>
    <w:p>
      <w:pPr>
        <w:pStyle w:val="10"/>
        <w:numPr>
          <w:ilvl w:val="5"/>
          <w:numId w:val="6"/>
        </w:numPr>
        <w:spacing w:before="65" w:line="360" w:lineRule="auto"/>
        <w:ind w:right="107"/>
        <w:jc w:val="both"/>
      </w:pPr>
      <w:r>
        <w:t>Тестирование обновление информации по нажатию кнопки «Обновить»</w:t>
      </w:r>
    </w:p>
    <w:p>
      <w:pPr>
        <w:pStyle w:val="10"/>
        <w:numPr>
          <w:ilvl w:val="2"/>
          <w:numId w:val="6"/>
        </w:numPr>
        <w:spacing w:before="65" w:line="360" w:lineRule="auto"/>
        <w:ind w:right="107"/>
        <w:jc w:val="both"/>
      </w:pPr>
      <w:r>
        <w:t>Тестирование страницы книг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отображения информации о книге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добавления книги в закладки при нажатии кнопки «Добавить»</w:t>
      </w:r>
    </w:p>
    <w:p>
      <w:pPr>
        <w:pStyle w:val="10"/>
        <w:numPr>
          <w:ilvl w:val="3"/>
          <w:numId w:val="6"/>
        </w:numPr>
        <w:spacing w:before="65" w:line="360" w:lineRule="auto"/>
        <w:ind w:right="107"/>
        <w:jc w:val="both"/>
      </w:pPr>
      <w:r>
        <w:t>Тестирование функционала добавления отзыва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открытия блок добавления при нажатии на кнопку «Написать отзыв»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ввода отзыва</w:t>
      </w:r>
    </w:p>
    <w:p>
      <w:pPr>
        <w:pStyle w:val="10"/>
        <w:numPr>
          <w:ilvl w:val="4"/>
          <w:numId w:val="6"/>
        </w:numPr>
        <w:spacing w:before="65" w:line="360" w:lineRule="auto"/>
        <w:ind w:right="107"/>
        <w:jc w:val="both"/>
      </w:pPr>
      <w:r>
        <w:t>Тестирование отправления отзыва</w:t>
      </w:r>
    </w:p>
    <w:p>
      <w:pPr>
        <w:pStyle w:val="10"/>
        <w:spacing w:before="65" w:line="360" w:lineRule="auto"/>
        <w:ind w:left="0" w:right="107"/>
        <w:jc w:val="both"/>
        <w:rPr>
          <w:b/>
          <w:bCs/>
        </w:rPr>
      </w:pPr>
    </w:p>
    <w:p>
      <w:pPr>
        <w:pStyle w:val="10"/>
        <w:spacing w:before="65" w:line="360" w:lineRule="auto"/>
        <w:ind w:left="1398" w:right="107"/>
        <w:jc w:val="both"/>
        <w:rPr>
          <w:b/>
          <w:bCs/>
        </w:rPr>
        <w:sectPr>
          <w:pgSz w:w="11910" w:h="16840"/>
          <w:pgMar w:top="1040" w:right="460" w:bottom="980" w:left="1020" w:header="0" w:footer="782" w:gutter="0"/>
          <w:cols w:space="720" w:num="1"/>
        </w:sectPr>
      </w:pPr>
    </w:p>
    <w:p>
      <w:pPr>
        <w:pStyle w:val="3"/>
        <w:ind w:left="60" w:firstLine="618"/>
      </w:pPr>
      <w:bookmarkStart w:id="28" w:name="_bookmark17"/>
      <w:bookmarkEnd w:id="28"/>
      <w:bookmarkStart w:id="29" w:name="_bookmark18"/>
      <w:bookmarkEnd w:id="29"/>
      <w:bookmarkStart w:id="30" w:name="_Toc145500977"/>
      <w:r>
        <w:t>3.3 Разработка тестов</w:t>
      </w:r>
      <w:bookmarkEnd w:id="30"/>
    </w:p>
    <w:p>
      <w:pPr>
        <w:pStyle w:val="10"/>
        <w:spacing w:before="2" w:line="360" w:lineRule="auto"/>
        <w:ind w:left="0" w:firstLine="678"/>
        <w:rPr>
          <w:szCs w:val="22"/>
        </w:rPr>
      </w:pPr>
      <w:r>
        <w:rPr>
          <w:b/>
          <w:bCs/>
          <w:sz w:val="33"/>
        </w:rPr>
        <w:tab/>
      </w:r>
      <w:r>
        <w:rPr>
          <w:szCs w:val="22"/>
        </w:rPr>
        <w:t>Тестирование программного продукта, разработанного второй командой, будет проводиться с использованием браузера «</w:t>
      </w:r>
      <w:r>
        <w:rPr>
          <w:szCs w:val="22"/>
          <w:lang w:val="en-US"/>
        </w:rPr>
        <w:t>Opera</w:t>
      </w:r>
      <w:r>
        <w:rPr>
          <w:szCs w:val="22"/>
        </w:rPr>
        <w:t xml:space="preserve"> </w:t>
      </w:r>
      <w:r>
        <w:rPr>
          <w:szCs w:val="22"/>
          <w:lang w:val="en-US"/>
        </w:rPr>
        <w:t>GX</w:t>
      </w:r>
      <w:r>
        <w:rPr>
          <w:szCs w:val="22"/>
        </w:rPr>
        <w:t xml:space="preserve">». Он соответствует описанным в ТЗ требованиям к машине, на которой возможно запустить и собрать программный продукт, так как поддерживает технологии </w:t>
      </w:r>
      <w:r>
        <w:rPr>
          <w:szCs w:val="22"/>
          <w:lang w:val="en-US"/>
        </w:rPr>
        <w:t>HTML</w:t>
      </w:r>
      <w:r>
        <w:rPr>
          <w:szCs w:val="22"/>
        </w:rPr>
        <w:t xml:space="preserve">5, </w:t>
      </w:r>
      <w:r>
        <w:rPr>
          <w:szCs w:val="22"/>
          <w:lang w:val="en-US"/>
        </w:rPr>
        <w:t>CSS</w:t>
      </w:r>
      <w:r>
        <w:rPr>
          <w:szCs w:val="22"/>
        </w:rPr>
        <w:t xml:space="preserve">3 и </w:t>
      </w:r>
      <w:r>
        <w:rPr>
          <w:szCs w:val="22"/>
          <w:lang w:val="en-US"/>
        </w:rPr>
        <w:t>JS</w:t>
      </w:r>
      <w:r>
        <w:rPr>
          <w:szCs w:val="22"/>
        </w:rPr>
        <w:t>. Для тестирования на других устройствах таких как планшеты, команда тестирования не подобрала подходящих устройств из имеющихся.</w:t>
      </w:r>
    </w:p>
    <w:p>
      <w:pPr>
        <w:pStyle w:val="10"/>
        <w:spacing w:before="2" w:line="360" w:lineRule="auto"/>
        <w:ind w:left="0" w:firstLine="678"/>
        <w:rPr>
          <w:szCs w:val="22"/>
        </w:rPr>
      </w:pPr>
      <w:r>
        <w:rPr>
          <w:szCs w:val="22"/>
        </w:rPr>
        <w:tab/>
      </w:r>
      <w:r>
        <w:rPr>
          <w:szCs w:val="22"/>
        </w:rPr>
        <w:t>Тестирование проводилось без использования программного кода продукта.</w:t>
      </w:r>
    </w:p>
    <w:p>
      <w:pPr>
        <w:pStyle w:val="3"/>
        <w:ind w:firstLine="678"/>
      </w:pPr>
      <w:bookmarkStart w:id="31" w:name="_Toc145500978"/>
      <w:r>
        <w:t>3.4 Выполнение тестов</w:t>
      </w:r>
      <w:bookmarkEnd w:id="31"/>
    </w:p>
    <w:p>
      <w:pPr>
        <w:pStyle w:val="10"/>
        <w:spacing w:before="2"/>
        <w:ind w:left="678"/>
        <w:rPr>
          <w:szCs w:val="22"/>
        </w:rPr>
      </w:pPr>
      <w:r>
        <w:rPr>
          <w:szCs w:val="22"/>
        </w:rPr>
        <w:t>Тестирование сборки и запуска продукта</w:t>
      </w:r>
    </w:p>
    <w:tbl>
      <w:tblPr>
        <w:tblStyle w:val="18"/>
        <w:tblW w:w="0" w:type="auto"/>
        <w:tblInd w:w="6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0"/>
        <w:gridCol w:w="3328"/>
        <w:gridCol w:w="33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Входные значения</w:t>
            </w:r>
          </w:p>
        </w:tc>
        <w:tc>
          <w:tcPr>
            <w:tcW w:w="3549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Ожидаемый результат</w:t>
            </w:r>
          </w:p>
        </w:tc>
        <w:tc>
          <w:tcPr>
            <w:tcW w:w="3549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Полученные 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Сборка проекта</w:t>
            </w:r>
          </w:p>
        </w:tc>
        <w:tc>
          <w:tcPr>
            <w:tcW w:w="3549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Успешная сборка</w:t>
            </w:r>
          </w:p>
        </w:tc>
        <w:tc>
          <w:tcPr>
            <w:tcW w:w="3549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Сборка прошла 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Запуск продукта </w:t>
            </w:r>
          </w:p>
        </w:tc>
        <w:tc>
          <w:tcPr>
            <w:tcW w:w="3549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Запуск без ошибок</w:t>
            </w:r>
          </w:p>
        </w:tc>
        <w:tc>
          <w:tcPr>
            <w:tcW w:w="3549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Запуск без ошибок</w:t>
            </w:r>
          </w:p>
        </w:tc>
      </w:tr>
    </w:tbl>
    <w:p>
      <w:pPr>
        <w:pStyle w:val="10"/>
        <w:spacing w:before="2"/>
        <w:ind w:left="678"/>
        <w:rPr>
          <w:szCs w:val="22"/>
        </w:rPr>
      </w:pPr>
    </w:p>
    <w:p>
      <w:pPr>
        <w:pStyle w:val="10"/>
        <w:spacing w:before="2"/>
        <w:ind w:left="678"/>
        <w:rPr>
          <w:szCs w:val="22"/>
        </w:rPr>
      </w:pPr>
      <w:r>
        <w:rPr>
          <w:szCs w:val="22"/>
        </w:rPr>
        <w:t>Тестирование клиентской части</w:t>
      </w:r>
      <w:r>
        <w:rPr>
          <w:szCs w:val="22"/>
          <w:lang w:val="en-US"/>
        </w:rPr>
        <w:t>:</w:t>
      </w:r>
    </w:p>
    <w:p>
      <w:pPr>
        <w:pStyle w:val="10"/>
        <w:spacing w:before="2"/>
        <w:ind w:left="678"/>
        <w:rPr>
          <w:szCs w:val="22"/>
        </w:rPr>
      </w:pPr>
    </w:p>
    <w:p>
      <w:pPr>
        <w:pStyle w:val="10"/>
        <w:spacing w:before="2"/>
        <w:ind w:left="678"/>
        <w:rPr>
          <w:szCs w:val="22"/>
          <w:lang w:val="en-US"/>
        </w:rPr>
      </w:pPr>
      <w:r>
        <w:rPr>
          <w:szCs w:val="22"/>
        </w:rPr>
        <w:t>Тестирование главной страницы</w:t>
      </w:r>
      <w:r>
        <w:rPr>
          <w:szCs w:val="22"/>
          <w:lang w:val="en-US"/>
        </w:rPr>
        <w:t>:</w:t>
      </w:r>
    </w:p>
    <w:tbl>
      <w:tblPr>
        <w:tblStyle w:val="18"/>
        <w:tblW w:w="0" w:type="auto"/>
        <w:tblInd w:w="6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3"/>
        <w:gridCol w:w="3335"/>
        <w:gridCol w:w="3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Входные значения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Ожидаемый результат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Полученные 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  <w:lang w:val="en-US"/>
              </w:rPr>
            </w:pPr>
            <w:r>
              <w:rPr>
                <w:szCs w:val="22"/>
              </w:rPr>
              <w:t xml:space="preserve">Открытая страница </w:t>
            </w:r>
            <w:r>
              <w:rPr>
                <w:szCs w:val="22"/>
                <w:lang w:val="en-US"/>
              </w:rPr>
              <w:t>home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списка топ 3 по рейтингу книг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списка топ 3 по рейтингу книг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«Подробнее»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страницы с информацией о книге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страницы с информацией о книге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«В корзину»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Помещение книги в корзину пользователя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Помещение книги в корзину пользователя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«Нет в наличии»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Отсутствие изменений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Пользователь переведён на несуществующую страницу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Нажатие на кнопку «Панель модератора»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Открытие страницы «Панель модератора»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Открытие страницы «Панель модератора»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Нажатие на кнопку «Панель администратора»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Открытие страницы «Панель администратора»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Открытие страницы «Панель адиминстартора»</w:t>
            </w:r>
          </w:p>
        </w:tc>
      </w:tr>
    </w:tbl>
    <w:p>
      <w:pPr>
        <w:pStyle w:val="10"/>
        <w:spacing w:before="2"/>
        <w:ind w:left="678"/>
        <w:rPr>
          <w:szCs w:val="22"/>
        </w:rPr>
      </w:pPr>
    </w:p>
    <w:p>
      <w:pPr>
        <w:pStyle w:val="10"/>
        <w:spacing w:before="2"/>
        <w:ind w:left="678"/>
        <w:rPr>
          <w:szCs w:val="22"/>
        </w:rPr>
      </w:pPr>
      <w:r>
        <w:rPr>
          <w:szCs w:val="22"/>
        </w:rPr>
        <w:t>Тестирование каталога</w:t>
      </w:r>
      <w:r>
        <w:rPr>
          <w:szCs w:val="22"/>
          <w:lang w:val="en-US"/>
        </w:rPr>
        <w:t>:</w:t>
      </w:r>
    </w:p>
    <w:tbl>
      <w:tblPr>
        <w:tblStyle w:val="18"/>
        <w:tblW w:w="0" w:type="auto"/>
        <w:tblInd w:w="6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3"/>
        <w:gridCol w:w="3335"/>
        <w:gridCol w:w="3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Входные значения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Ожидаемый результат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Полученные 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  <w:lang w:val="en-US"/>
              </w:rPr>
            </w:pPr>
            <w:r>
              <w:rPr>
                <w:szCs w:val="22"/>
              </w:rPr>
              <w:t xml:space="preserve">Открытая страница </w:t>
            </w:r>
            <w:r>
              <w:rPr>
                <w:szCs w:val="22"/>
                <w:lang w:val="en-US"/>
              </w:rPr>
              <w:t>catalog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Корректное отображение общего списка книг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Корректное отображение списка книг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«Подробнее»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страницы с информацией о книге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страницы с информацией о книге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«В корзину»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Помещение книги в корзину пользователя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Помещение книги в корзину пользователя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«Нет в наличии»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Отсутствие изменений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Пользователь переведён на несуществующую страницу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Ввод названия «Мастер и Маргарита» в поле поиска, нажатие на кнопку «Поиск»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страницы книги «Мастер и Маргарита»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страницы книги «Мастер и Маргарита»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Ввод названия «</w:t>
            </w:r>
            <w:r>
              <w:rPr>
                <w:szCs w:val="22"/>
                <w:lang w:val="en-US"/>
              </w:rPr>
              <w:t>test</w:t>
            </w:r>
            <w:r>
              <w:rPr>
                <w:szCs w:val="22"/>
              </w:rPr>
              <w:t>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Отображения информации об отсутствии данной книги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Отображения информации об отсутствии данной книги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Выбор различных категорий 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Вывод книг соответсвующих фильтрам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Вывод книг соответсвующих фильтрам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Выбор различных жанров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Вывод книг соответсвующих фильтрам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Вывод книг соответсвующих фильтрам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Выбор способов сортировок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Вывод книг в выбранной сортировке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Вывод книг в выбранной сортировке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кнопки «Сбросить фильтров»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Сброс всех выбранных фильтров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Фильтры остались без изменений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Выбор способа сортировки «По цене»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Сортировка книг по цене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Способ сортировки не изменился</w:t>
            </w:r>
          </w:p>
        </w:tc>
      </w:tr>
    </w:tbl>
    <w:p>
      <w:pPr>
        <w:pStyle w:val="10"/>
        <w:spacing w:before="2"/>
        <w:ind w:left="678"/>
        <w:rPr>
          <w:szCs w:val="22"/>
        </w:rPr>
      </w:pPr>
    </w:p>
    <w:p>
      <w:pPr>
        <w:pStyle w:val="10"/>
        <w:spacing w:before="2"/>
        <w:ind w:left="678"/>
        <w:rPr>
          <w:szCs w:val="22"/>
          <w:lang w:val="en-US"/>
        </w:rPr>
      </w:pPr>
      <w:r>
        <w:rPr>
          <w:szCs w:val="22"/>
        </w:rPr>
        <w:t>Тестирование страницы «Корзина»</w:t>
      </w:r>
      <w:r>
        <w:rPr>
          <w:szCs w:val="22"/>
          <w:lang w:val="en-US"/>
        </w:rPr>
        <w:t>:</w:t>
      </w:r>
    </w:p>
    <w:tbl>
      <w:tblPr>
        <w:tblStyle w:val="18"/>
        <w:tblW w:w="0" w:type="auto"/>
        <w:tblInd w:w="6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3"/>
        <w:gridCol w:w="3335"/>
        <w:gridCol w:w="3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Входные значения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Ожидаемый результат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Полученные 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  <w:lang w:val="en-US"/>
              </w:rPr>
            </w:pPr>
            <w:r>
              <w:rPr>
                <w:szCs w:val="22"/>
              </w:rPr>
              <w:t xml:space="preserve">Открытая страница </w:t>
            </w:r>
            <w:r>
              <w:rPr>
                <w:szCs w:val="22"/>
                <w:lang w:val="en-US"/>
              </w:rPr>
              <w:t>cart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Корректное отображения списка книг помещенных в корзину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Корректное отображение списка книг помещенных в корзину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оформить заказ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Открытие блока оформления заказа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Открытие блока оформления заказа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Ввод “адрестест”, нажатие на кнопку «Подтвердить»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Книга пропадает из корзины, в панели администратора появляется информация о заказе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Книга пропадает из корзины, в панели администратора появляется информация о заказе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Ввод в поле «Количество» числа 123, нажатие на кнопку «Обновить корзину»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Сумма итого изменилась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Сумма итого изменилась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Включение переключателя «Удалить», нажатие на кнопку «Обновить корзину»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Книга удалена из корзины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Книга удалена из корзины</w:t>
            </w:r>
          </w:p>
        </w:tc>
      </w:tr>
    </w:tbl>
    <w:p>
      <w:pPr>
        <w:pStyle w:val="10"/>
        <w:spacing w:before="2"/>
        <w:ind w:left="678"/>
        <w:rPr>
          <w:szCs w:val="22"/>
        </w:rPr>
      </w:pPr>
      <w:r>
        <w:rPr>
          <w:szCs w:val="22"/>
        </w:rPr>
        <w:t>Тестирование страницы профиля пользователя</w:t>
      </w:r>
    </w:p>
    <w:tbl>
      <w:tblPr>
        <w:tblStyle w:val="18"/>
        <w:tblW w:w="0" w:type="auto"/>
        <w:tblInd w:w="6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3"/>
        <w:gridCol w:w="3335"/>
        <w:gridCol w:w="3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Входные значения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Ожидаемый результат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Полученные 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  <w:lang w:val="en-US"/>
              </w:rPr>
            </w:pPr>
            <w:r>
              <w:rPr>
                <w:szCs w:val="22"/>
              </w:rPr>
              <w:t xml:space="preserve">Открытая страница </w:t>
            </w:r>
            <w:r>
              <w:rPr>
                <w:szCs w:val="22"/>
                <w:lang w:val="en-US"/>
              </w:rPr>
              <w:t>profile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формы входа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формы входа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Открытая страница </w:t>
            </w:r>
            <w:r>
              <w:rPr>
                <w:szCs w:val="22"/>
                <w:lang w:val="en-US"/>
              </w:rPr>
              <w:t>profile</w:t>
            </w:r>
            <w:r>
              <w:rPr>
                <w:szCs w:val="22"/>
              </w:rPr>
              <w:t xml:space="preserve">, ввод </w:t>
            </w:r>
            <w:r>
              <w:rPr>
                <w:szCs w:val="22"/>
                <w:lang w:val="en-US"/>
              </w:rPr>
              <w:t>admin</w:t>
            </w:r>
            <w:r>
              <w:rPr>
                <w:szCs w:val="22"/>
              </w:rPr>
              <w:t>/</w:t>
            </w:r>
            <w:r>
              <w:rPr>
                <w:szCs w:val="22"/>
                <w:lang w:val="en-US"/>
              </w:rPr>
              <w:t>admin</w:t>
            </w:r>
            <w:r>
              <w:rPr>
                <w:szCs w:val="22"/>
              </w:rPr>
              <w:t xml:space="preserve"> 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профиля пользователя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профиля пользователя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Ввод данных в поля редактирования профиля, нажатие на кнопку «Обновить»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Обновление всех введённых пользовательских данных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Данные поля «Имя» не обновились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«Показать все» в блоке «Заказы пользователя»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всех заказов пользователя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всех заказов пользователя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«Доставленные» в блоке «Заказы пользователя»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доставленных заказов пользователя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доставленных заказов пользователя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t>Нажатие на кнопку «В доставке» в блоке «Заказы пользователя»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заказов пользователя в доставке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заказов пользователя в доставке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</w:pPr>
            <w:r>
              <w:t>Нажатие на кнопку «Закрыть заказ» в каждом блоке просмотра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Изменение статуса заказа на «Доставлено»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Изменение статуса заказа на «Доставлено»</w:t>
            </w:r>
          </w:p>
        </w:tc>
      </w:tr>
    </w:tbl>
    <w:p>
      <w:pPr>
        <w:pStyle w:val="10"/>
        <w:spacing w:before="2"/>
        <w:ind w:left="678"/>
        <w:rPr>
          <w:szCs w:val="22"/>
        </w:rPr>
      </w:pPr>
    </w:p>
    <w:p>
      <w:pPr>
        <w:pStyle w:val="10"/>
        <w:spacing w:before="2"/>
        <w:ind w:left="678"/>
        <w:rPr>
          <w:szCs w:val="22"/>
        </w:rPr>
      </w:pPr>
      <w:r>
        <w:rPr>
          <w:szCs w:val="22"/>
        </w:rPr>
        <w:t>Тестирование страницы авторизации</w:t>
      </w:r>
    </w:p>
    <w:tbl>
      <w:tblPr>
        <w:tblStyle w:val="18"/>
        <w:tblW w:w="0" w:type="auto"/>
        <w:tblInd w:w="6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3"/>
        <w:gridCol w:w="3335"/>
        <w:gridCol w:w="3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Входные значения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Ожидаемый результат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Полученные 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  <w:lang w:val="en-US"/>
              </w:rPr>
            </w:pPr>
            <w:r>
              <w:rPr>
                <w:szCs w:val="22"/>
              </w:rPr>
              <w:t xml:space="preserve">Открытая страница </w:t>
            </w:r>
            <w:r>
              <w:rPr>
                <w:szCs w:val="22"/>
                <w:lang w:val="en-US"/>
              </w:rPr>
              <w:t>sing-in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формы входа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формы входа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Ввод данных </w:t>
            </w:r>
            <w:r>
              <w:rPr>
                <w:szCs w:val="22"/>
                <w:lang w:val="en-US"/>
              </w:rPr>
              <w:t>admin</w:t>
            </w:r>
            <w:r>
              <w:rPr>
                <w:szCs w:val="22"/>
              </w:rPr>
              <w:t>/</w:t>
            </w:r>
            <w:r>
              <w:rPr>
                <w:szCs w:val="22"/>
                <w:lang w:val="en-US"/>
              </w:rPr>
              <w:t>admin</w:t>
            </w:r>
            <w:r>
              <w:rPr>
                <w:szCs w:val="22"/>
              </w:rPr>
              <w:t>, нажатие на кнопку «Войти»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главной страницы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главной страницы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Ввод данных 123/123, нажатие на кнопку «Войти»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Отображение страницы входа 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страницы входа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«Зарегистрироваться»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формы регистрации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формы регистрации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Ввод данных для создания нового пользователя, нажатие на кнопку «Зарегистрироваться»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главной страницы, запись нового пользователя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главной страницы, запись нового пользователя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Ввод некорректных данных для создания нового пользователя, нажатие на кнопку «Зарегистрироваться»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ошибки на странице регистрации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ошибки на странице регистрации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«Войти»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формы входа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формы входа</w:t>
            </w:r>
          </w:p>
        </w:tc>
      </w:tr>
    </w:tbl>
    <w:p>
      <w:pPr>
        <w:pStyle w:val="10"/>
        <w:spacing w:before="2"/>
        <w:ind w:left="678"/>
        <w:rPr>
          <w:szCs w:val="22"/>
        </w:rPr>
      </w:pPr>
    </w:p>
    <w:p>
      <w:pPr>
        <w:pStyle w:val="10"/>
        <w:spacing w:before="2"/>
        <w:ind w:left="678"/>
        <w:rPr>
          <w:szCs w:val="22"/>
          <w:lang w:val="en-US"/>
        </w:rPr>
      </w:pPr>
      <w:r>
        <w:rPr>
          <w:szCs w:val="22"/>
        </w:rPr>
        <w:t>Тестирование панели модерации</w:t>
      </w:r>
      <w:r>
        <w:rPr>
          <w:szCs w:val="22"/>
          <w:lang w:val="en-US"/>
        </w:rPr>
        <w:t>:</w:t>
      </w:r>
    </w:p>
    <w:tbl>
      <w:tblPr>
        <w:tblStyle w:val="18"/>
        <w:tblW w:w="0" w:type="auto"/>
        <w:tblInd w:w="6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3"/>
        <w:gridCol w:w="3335"/>
        <w:gridCol w:w="3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Входные значения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Ожидаемый результат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Полученные 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  <w:lang w:val="en-US"/>
              </w:rPr>
            </w:pPr>
            <w:r>
              <w:rPr>
                <w:szCs w:val="22"/>
              </w:rPr>
              <w:t xml:space="preserve">Открытая страница </w:t>
            </w:r>
            <w:r>
              <w:rPr>
                <w:szCs w:val="22"/>
                <w:lang w:val="en-US"/>
              </w:rPr>
              <w:t>moder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страницы модерации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страницы модерации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«Комментарии на модерации»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блока комментариев не прошедших модерацию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блока комментариев не прошедших модерацию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«Заблокированнные пользователи»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списка заблокированных пользователей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списка заблокированных пользователей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«Разблокировать»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Удаление пользователя из списка заблокированных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Удаление пользователя из списка заблокированных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Нажатие на кнопку «Удалить» на странице </w:t>
            </w:r>
            <w:r>
              <w:rPr>
                <w:szCs w:val="22"/>
                <w:lang w:val="en-US"/>
              </w:rPr>
              <w:t>moder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Удаление отзыва у книги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Отзыв не удален</w:t>
            </w:r>
          </w:p>
        </w:tc>
      </w:tr>
    </w:tbl>
    <w:p>
      <w:pPr>
        <w:pStyle w:val="10"/>
        <w:spacing w:before="2"/>
        <w:ind w:left="678"/>
        <w:rPr>
          <w:szCs w:val="22"/>
        </w:rPr>
      </w:pPr>
    </w:p>
    <w:p>
      <w:pPr>
        <w:pStyle w:val="10"/>
        <w:spacing w:before="2"/>
        <w:ind w:left="678"/>
        <w:rPr>
          <w:szCs w:val="22"/>
          <w:lang w:val="en-US"/>
        </w:rPr>
      </w:pPr>
      <w:r>
        <w:rPr>
          <w:szCs w:val="22"/>
        </w:rPr>
        <w:t>Тестирование панели администратора</w:t>
      </w:r>
      <w:r>
        <w:rPr>
          <w:szCs w:val="22"/>
          <w:lang w:val="en-US"/>
        </w:rPr>
        <w:t>:</w:t>
      </w:r>
    </w:p>
    <w:tbl>
      <w:tblPr>
        <w:tblStyle w:val="18"/>
        <w:tblW w:w="0" w:type="auto"/>
        <w:tblInd w:w="6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3"/>
        <w:gridCol w:w="3335"/>
        <w:gridCol w:w="3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Входные значения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Ожидаемый результат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Полученные 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  <w:lang w:val="en-US"/>
              </w:rPr>
            </w:pPr>
            <w:r>
              <w:rPr>
                <w:szCs w:val="22"/>
              </w:rPr>
              <w:t>Открытая страница</w:t>
            </w:r>
            <w:r>
              <w:rPr>
                <w:szCs w:val="22"/>
                <w:lang w:val="en-US"/>
              </w:rPr>
              <w:t xml:space="preserve"> admin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страницы администратора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страницы администратора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Ввод корректных данных для добавления книги, нажатие на кнопку «Добавить»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Создание книги 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Создание книги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«Все книги»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Открытие списка книг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Открытие списка книг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Ввод в поле «</w:t>
            </w:r>
            <w:r>
              <w:rPr>
                <w:szCs w:val="22"/>
                <w:lang w:val="en-US"/>
              </w:rPr>
              <w:t>id</w:t>
            </w:r>
            <w:r>
              <w:rPr>
                <w:szCs w:val="22"/>
              </w:rPr>
              <w:t xml:space="preserve"> книги» 2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Открытие редактирования книги под номером 2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Открытие книги под номером 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Ввод в поле «</w:t>
            </w:r>
            <w:r>
              <w:rPr>
                <w:szCs w:val="22"/>
                <w:lang w:val="en-US"/>
              </w:rPr>
              <w:t>id</w:t>
            </w:r>
            <w:r>
              <w:rPr>
                <w:szCs w:val="22"/>
              </w:rPr>
              <w:t xml:space="preserve"> книги» </w:t>
            </w:r>
            <w:r>
              <w:rPr>
                <w:szCs w:val="22"/>
                <w:lang w:val="en-US"/>
              </w:rPr>
              <w:t>g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Предупреждение об ошибке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Вылет страницы с ошибкой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«Редактировать» на книге 2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Вызов страницы редактирования информации о книге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Вызов страницы редактирования информации о книге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Ввод данных о пользователе, нажатие на кнопку «Обновить»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Обновление данных о пользователе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Обновление данных о пользовтеле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«Все пользователи»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Вызов страницы с информацией о пользователях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Вызов страницы с информацией о пользователях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«Редактировать» на пользователя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Открытие страницы редактирования пользователя 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Открытие страницы редактирования пользователя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Ввод данных редактирования пользователя, нажатие на кнопку «Обновить»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Изменение данных пользователя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Все данные изменены кроме имени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Поиск пользователя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Открытие страницы редактирования с найденным пользователем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Открытие страницы редактирования с найденным пользователем</w:t>
            </w:r>
          </w:p>
        </w:tc>
      </w:tr>
    </w:tbl>
    <w:p>
      <w:pPr>
        <w:pStyle w:val="10"/>
        <w:spacing w:before="2"/>
        <w:ind w:left="678"/>
        <w:rPr>
          <w:szCs w:val="22"/>
        </w:rPr>
      </w:pPr>
    </w:p>
    <w:p>
      <w:pPr>
        <w:pStyle w:val="10"/>
        <w:spacing w:before="2"/>
        <w:ind w:left="678"/>
        <w:rPr>
          <w:szCs w:val="22"/>
        </w:rPr>
      </w:pPr>
      <w:r>
        <w:rPr>
          <w:szCs w:val="22"/>
        </w:rPr>
        <w:t>Тестирование страницы книг</w:t>
      </w:r>
    </w:p>
    <w:tbl>
      <w:tblPr>
        <w:tblStyle w:val="18"/>
        <w:tblW w:w="0" w:type="auto"/>
        <w:tblInd w:w="6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3"/>
        <w:gridCol w:w="3335"/>
        <w:gridCol w:w="3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Входные значения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Ожидаемый результат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jc w:val="center"/>
              <w:rPr>
                <w:szCs w:val="22"/>
              </w:rPr>
            </w:pPr>
            <w:r>
              <w:rPr>
                <w:szCs w:val="22"/>
              </w:rPr>
              <w:t>Полученные 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  <w:lang w:val="en-US"/>
              </w:rPr>
            </w:pPr>
            <w:r>
              <w:rPr>
                <w:szCs w:val="22"/>
              </w:rPr>
              <w:t>Открытие страницы книги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информации о книги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Отображение информации о книге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Нажатие на кнопку «Добавить в закладки»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Появление книги на странице закладок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Страница закладок не функционирует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Нажатие на кнопку «написать отзыв» 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Открытие блока написания отзыва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Открытие блока написания отзыва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3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Ввод текста отзыва, нажатие на кнопку «Отправить»</w:t>
            </w:r>
          </w:p>
        </w:tc>
        <w:tc>
          <w:tcPr>
            <w:tcW w:w="3335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Отправление отзыва на модерацию</w:t>
            </w:r>
          </w:p>
        </w:tc>
        <w:tc>
          <w:tcPr>
            <w:tcW w:w="3340" w:type="dxa"/>
          </w:tcPr>
          <w:p>
            <w:pPr>
              <w:pStyle w:val="10"/>
              <w:spacing w:before="2"/>
              <w:ind w:left="0"/>
              <w:rPr>
                <w:szCs w:val="22"/>
              </w:rPr>
            </w:pPr>
            <w:r>
              <w:rPr>
                <w:szCs w:val="22"/>
              </w:rPr>
              <w:t>Отзыв направлен на модерацию</w:t>
            </w:r>
          </w:p>
        </w:tc>
      </w:tr>
    </w:tbl>
    <w:p>
      <w:pPr>
        <w:pStyle w:val="10"/>
        <w:spacing w:before="2"/>
        <w:ind w:left="678"/>
        <w:rPr>
          <w:szCs w:val="22"/>
        </w:rPr>
      </w:pPr>
    </w:p>
    <w:p>
      <w:pPr>
        <w:pStyle w:val="10"/>
        <w:numPr>
          <w:ilvl w:val="1"/>
          <w:numId w:val="7"/>
        </w:numPr>
        <w:spacing w:before="2" w:line="360" w:lineRule="auto"/>
        <w:rPr>
          <w:b/>
          <w:bCs/>
          <w:szCs w:val="22"/>
        </w:rPr>
      </w:pPr>
      <w:r>
        <w:rPr>
          <w:b/>
          <w:bCs/>
          <w:szCs w:val="22"/>
        </w:rPr>
        <w:t xml:space="preserve"> Оценка результатов тестирования</w:t>
      </w:r>
    </w:p>
    <w:p>
      <w:pPr>
        <w:pStyle w:val="10"/>
        <w:spacing w:before="2" w:line="360" w:lineRule="auto"/>
        <w:ind w:left="679"/>
        <w:rPr>
          <w:szCs w:val="22"/>
        </w:rPr>
      </w:pPr>
      <w:r>
        <w:rPr>
          <w:szCs w:val="22"/>
        </w:rPr>
        <w:t>В ходе проведенного тестирования были выявлены следующие ошибки:</w:t>
      </w:r>
    </w:p>
    <w:p>
      <w:pPr>
        <w:pStyle w:val="10"/>
        <w:numPr>
          <w:ilvl w:val="0"/>
          <w:numId w:val="8"/>
        </w:numPr>
        <w:spacing w:before="2" w:line="360" w:lineRule="auto"/>
        <w:rPr>
          <w:szCs w:val="22"/>
        </w:rPr>
      </w:pPr>
      <w:r>
        <w:rPr>
          <w:szCs w:val="22"/>
        </w:rPr>
        <w:t>Не работает страница «Закладки»</w:t>
      </w:r>
    </w:p>
    <w:p>
      <w:pPr>
        <w:pStyle w:val="10"/>
        <w:numPr>
          <w:ilvl w:val="0"/>
          <w:numId w:val="8"/>
        </w:numPr>
        <w:spacing w:before="2" w:line="360" w:lineRule="auto"/>
        <w:rPr>
          <w:szCs w:val="22"/>
        </w:rPr>
      </w:pPr>
      <w:r>
        <w:rPr>
          <w:szCs w:val="22"/>
        </w:rPr>
        <w:t>Не работает сортировка по цене на странице «Каталог»</w:t>
      </w:r>
    </w:p>
    <w:p>
      <w:pPr>
        <w:pStyle w:val="10"/>
        <w:numPr>
          <w:ilvl w:val="0"/>
          <w:numId w:val="8"/>
        </w:numPr>
        <w:spacing w:before="2" w:line="360" w:lineRule="auto"/>
        <w:rPr>
          <w:szCs w:val="22"/>
        </w:rPr>
      </w:pPr>
      <w:r>
        <w:rPr>
          <w:szCs w:val="22"/>
        </w:rPr>
        <w:t>Не работает кнопка «Сбросить фильтр» на странице «Каталог»</w:t>
      </w:r>
    </w:p>
    <w:p>
      <w:pPr>
        <w:pStyle w:val="10"/>
        <w:numPr>
          <w:ilvl w:val="0"/>
          <w:numId w:val="8"/>
        </w:numPr>
        <w:spacing w:before="2" w:line="360" w:lineRule="auto"/>
        <w:rPr>
          <w:szCs w:val="22"/>
        </w:rPr>
      </w:pPr>
      <w:r>
        <w:rPr>
          <w:szCs w:val="22"/>
        </w:rPr>
        <w:t>Нажатие на кнопку «Нет в наличии» переводит на не существующую страницу</w:t>
      </w:r>
    </w:p>
    <w:p>
      <w:pPr>
        <w:pStyle w:val="10"/>
        <w:numPr>
          <w:ilvl w:val="0"/>
          <w:numId w:val="8"/>
        </w:numPr>
        <w:spacing w:before="2" w:line="360" w:lineRule="auto"/>
        <w:rPr>
          <w:szCs w:val="22"/>
        </w:rPr>
      </w:pPr>
      <w:r>
        <w:rPr>
          <w:szCs w:val="22"/>
        </w:rPr>
        <w:t>Не удаляется отзыв на странице книг</w:t>
      </w:r>
    </w:p>
    <w:p>
      <w:pPr>
        <w:pStyle w:val="10"/>
        <w:numPr>
          <w:ilvl w:val="0"/>
          <w:numId w:val="8"/>
        </w:numPr>
        <w:spacing w:before="2" w:line="360" w:lineRule="auto"/>
        <w:rPr>
          <w:szCs w:val="22"/>
        </w:rPr>
      </w:pPr>
      <w:r>
        <w:rPr>
          <w:szCs w:val="22"/>
        </w:rPr>
        <w:t>При редактировании не меняется имя пользователя</w:t>
      </w:r>
    </w:p>
    <w:p>
      <w:pPr>
        <w:pStyle w:val="10"/>
        <w:spacing w:before="2" w:line="360" w:lineRule="auto"/>
        <w:ind w:left="678"/>
        <w:rPr>
          <w:szCs w:val="22"/>
        </w:rPr>
      </w:pPr>
      <w:r>
        <w:rPr>
          <w:szCs w:val="22"/>
        </w:rPr>
        <w:t xml:space="preserve">Большая часть из этих ошибок является не критической и не влияет на основной функционал программного продукта. </w:t>
      </w:r>
    </w:p>
    <w:p>
      <w:pPr>
        <w:pStyle w:val="10"/>
        <w:spacing w:before="2" w:line="360" w:lineRule="auto"/>
        <w:ind w:left="679"/>
        <w:rPr>
          <w:b/>
          <w:bCs/>
          <w:szCs w:val="22"/>
        </w:rPr>
      </w:pPr>
    </w:p>
    <w:p>
      <w:pPr>
        <w:rPr>
          <w:b/>
          <w:bCs/>
          <w:sz w:val="28"/>
          <w:szCs w:val="28"/>
          <w:highlight w:val="lightGray"/>
        </w:rPr>
      </w:pPr>
      <w:bookmarkStart w:id="32" w:name="_bookmark23"/>
      <w:bookmarkEnd w:id="32"/>
      <w:r>
        <w:rPr>
          <w:highlight w:val="lightGray"/>
        </w:rPr>
        <w:br w:type="page"/>
      </w:r>
    </w:p>
    <w:p>
      <w:pPr>
        <w:pStyle w:val="2"/>
        <w:numPr>
          <w:ilvl w:val="0"/>
          <w:numId w:val="1"/>
        </w:numPr>
        <w:tabs>
          <w:tab w:val="left" w:pos="961"/>
        </w:tabs>
        <w:spacing w:before="0" w:line="360" w:lineRule="auto"/>
      </w:pPr>
      <w:bookmarkStart w:id="33" w:name="_Toc145500979"/>
      <w:r>
        <w:t>Выводы</w:t>
      </w:r>
      <w:bookmarkEnd w:id="33"/>
    </w:p>
    <w:p>
      <w:pPr>
        <w:spacing w:line="360" w:lineRule="auto"/>
        <w:ind w:left="678" w:firstLine="31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В ходе данной практической работы были продемонстрированы возможности тестирования программного продукта методом «Черного ящика», в ходе которых были выявлены ошибки допущенные на этапе разработки, в том числе из-за некорректно составленного технического задания.</w:t>
      </w:r>
      <w:r>
        <w:br w:type="page"/>
      </w:r>
    </w:p>
    <w:p>
      <w:pPr>
        <w:pStyle w:val="2"/>
        <w:spacing w:before="1" w:line="360" w:lineRule="auto"/>
        <w:ind w:left="709"/>
      </w:pPr>
      <w:bookmarkStart w:id="34" w:name="_bookmark24"/>
      <w:bookmarkEnd w:id="34"/>
      <w:bookmarkStart w:id="35" w:name="_bookmark25"/>
      <w:bookmarkEnd w:id="35"/>
      <w:bookmarkStart w:id="36" w:name="_Toc145500980"/>
      <w:r>
        <w:t>5.  Список</w:t>
      </w:r>
      <w:r>
        <w:rPr>
          <w:spacing w:val="-1"/>
        </w:rPr>
        <w:t xml:space="preserve"> </w:t>
      </w:r>
      <w:r>
        <w:t>использованных источников</w:t>
      </w:r>
      <w:bookmarkEnd w:id="36"/>
    </w:p>
    <w:p>
      <w:pPr>
        <w:pStyle w:val="2"/>
        <w:spacing w:before="1" w:line="360" w:lineRule="auto"/>
        <w:ind w:left="1399"/>
      </w:pPr>
    </w:p>
    <w:p>
      <w:pPr>
        <w:pStyle w:val="10"/>
        <w:numPr>
          <w:ilvl w:val="0"/>
          <w:numId w:val="9"/>
        </w:numPr>
        <w:spacing w:before="4" w:line="360" w:lineRule="auto"/>
      </w:pPr>
      <w:r>
        <w:t xml:space="preserve">Статический анализ кода [Электронный ресурс] – </w:t>
      </w:r>
      <w:r>
        <w:fldChar w:fldCharType="begin"/>
      </w:r>
      <w:r>
        <w:instrText xml:space="preserve"> HYPERLINK "https://www.jetbrains.com/ru-ru/resharper/features/code_analysis.html" </w:instrText>
      </w:r>
      <w:r>
        <w:fldChar w:fldCharType="separate"/>
      </w:r>
      <w:r>
        <w:rPr>
          <w:rStyle w:val="8"/>
          <w:lang w:val="en-US"/>
        </w:rPr>
        <w:t>https</w:t>
      </w:r>
      <w:r>
        <w:rPr>
          <w:rStyle w:val="8"/>
        </w:rPr>
        <w:t>://</w:t>
      </w:r>
      <w:r>
        <w:rPr>
          <w:rStyle w:val="8"/>
          <w:lang w:val="en-US"/>
        </w:rPr>
        <w:t>www</w:t>
      </w:r>
      <w:r>
        <w:rPr>
          <w:rStyle w:val="8"/>
        </w:rPr>
        <w:t>.</w:t>
      </w:r>
      <w:r>
        <w:rPr>
          <w:rStyle w:val="8"/>
          <w:lang w:val="en-US"/>
        </w:rPr>
        <w:t>jetbrains</w:t>
      </w:r>
      <w:r>
        <w:rPr>
          <w:rStyle w:val="8"/>
        </w:rPr>
        <w:t>.</w:t>
      </w:r>
      <w:r>
        <w:rPr>
          <w:rStyle w:val="8"/>
          <w:lang w:val="en-US"/>
        </w:rPr>
        <w:t>com</w:t>
      </w:r>
      <w:r>
        <w:rPr>
          <w:rStyle w:val="8"/>
        </w:rPr>
        <w:t>/</w:t>
      </w:r>
      <w:r>
        <w:rPr>
          <w:rStyle w:val="8"/>
          <w:lang w:val="en-US"/>
        </w:rPr>
        <w:t>ru</w:t>
      </w:r>
      <w:r>
        <w:rPr>
          <w:rStyle w:val="8"/>
        </w:rPr>
        <w:t>-</w:t>
      </w:r>
      <w:r>
        <w:rPr>
          <w:rStyle w:val="8"/>
          <w:lang w:val="en-US"/>
        </w:rPr>
        <w:t>ru</w:t>
      </w:r>
      <w:r>
        <w:rPr>
          <w:rStyle w:val="8"/>
        </w:rPr>
        <w:t>/</w:t>
      </w:r>
      <w:r>
        <w:rPr>
          <w:rStyle w:val="8"/>
          <w:lang w:val="en-US"/>
        </w:rPr>
        <w:t>resharper</w:t>
      </w:r>
      <w:r>
        <w:rPr>
          <w:rStyle w:val="8"/>
        </w:rPr>
        <w:t>/</w:t>
      </w:r>
      <w:r>
        <w:rPr>
          <w:rStyle w:val="8"/>
          <w:lang w:val="en-US"/>
        </w:rPr>
        <w:t>features</w:t>
      </w:r>
      <w:r>
        <w:rPr>
          <w:rStyle w:val="8"/>
        </w:rPr>
        <w:t>/</w:t>
      </w:r>
      <w:r>
        <w:rPr>
          <w:rStyle w:val="8"/>
          <w:lang w:val="en-US"/>
        </w:rPr>
        <w:t>code</w:t>
      </w:r>
      <w:r>
        <w:rPr>
          <w:rStyle w:val="8"/>
        </w:rPr>
        <w:t>_</w:t>
      </w:r>
      <w:r>
        <w:rPr>
          <w:rStyle w:val="8"/>
          <w:lang w:val="en-US"/>
        </w:rPr>
        <w:t>analysis</w:t>
      </w:r>
      <w:r>
        <w:rPr>
          <w:rStyle w:val="8"/>
        </w:rPr>
        <w:t>.</w:t>
      </w:r>
      <w:r>
        <w:rPr>
          <w:rStyle w:val="8"/>
          <w:lang w:val="en-US"/>
        </w:rPr>
        <w:t>html</w:t>
      </w:r>
      <w:r>
        <w:rPr>
          <w:rStyle w:val="8"/>
          <w:lang w:val="en-US"/>
        </w:rPr>
        <w:fldChar w:fldCharType="end"/>
      </w:r>
    </w:p>
    <w:p>
      <w:pPr>
        <w:pStyle w:val="10"/>
        <w:numPr>
          <w:ilvl w:val="0"/>
          <w:numId w:val="9"/>
        </w:numPr>
        <w:spacing w:before="4" w:line="360" w:lineRule="auto"/>
      </w:pPr>
      <w:r>
        <w:t xml:space="preserve">Динамический анализ кода [Электронный ресурс] – </w:t>
      </w:r>
      <w:r>
        <w:fldChar w:fldCharType="begin"/>
      </w:r>
      <w:r>
        <w:instrText xml:space="preserve"> HYPERLINK "https://habr.com/ru/companies/pvs-studio/articles/580196/" </w:instrText>
      </w:r>
      <w:r>
        <w:fldChar w:fldCharType="separate"/>
      </w:r>
      <w:r>
        <w:rPr>
          <w:rStyle w:val="8"/>
        </w:rPr>
        <w:t>https://habr.com/ru/companies/pvs-studio/articles/580196/</w:t>
      </w:r>
      <w:r>
        <w:rPr>
          <w:rStyle w:val="8"/>
        </w:rPr>
        <w:fldChar w:fldCharType="end"/>
      </w:r>
    </w:p>
    <w:p>
      <w:pPr>
        <w:pStyle w:val="10"/>
        <w:numPr>
          <w:ilvl w:val="0"/>
          <w:numId w:val="9"/>
        </w:numPr>
        <w:spacing w:before="4" w:line="360" w:lineRule="auto"/>
      </w:pPr>
      <w:r>
        <w:rPr>
          <w:lang w:val="en-US"/>
        </w:rPr>
        <w:t>WebStrom</w:t>
      </w:r>
      <w:r>
        <w:t xml:space="preserve"> – анализ кода [Электронный ресурс] – </w:t>
      </w:r>
      <w:r>
        <w:fldChar w:fldCharType="begin"/>
      </w:r>
      <w:r>
        <w:instrText xml:space="preserve"> HYPERLINK "https://www.jetbrains.com/ru-ru/resharper/features/code_analysis.html" </w:instrText>
      </w:r>
      <w:r>
        <w:fldChar w:fldCharType="separate"/>
      </w:r>
      <w:r>
        <w:rPr>
          <w:rStyle w:val="8"/>
        </w:rPr>
        <w:t>https://www.jetbrains.com/ru-ru/resharper/features/code_analysis.html</w:t>
      </w:r>
      <w:r>
        <w:rPr>
          <w:rStyle w:val="8"/>
        </w:rPr>
        <w:fldChar w:fldCharType="end"/>
      </w:r>
    </w:p>
    <w:p>
      <w:pPr>
        <w:pStyle w:val="10"/>
        <w:numPr>
          <w:ilvl w:val="0"/>
          <w:numId w:val="9"/>
        </w:numPr>
        <w:spacing w:before="4" w:line="360" w:lineRule="auto"/>
      </w:pPr>
      <w:r>
        <w:t xml:space="preserve">Использование статического и динамического анализа для повышения качества продукции и эффективности разработки [Электронный ресурс] – </w:t>
      </w:r>
      <w:r>
        <w:fldChar w:fldCharType="begin"/>
      </w:r>
      <w:r>
        <w:instrText xml:space="preserve"> HYPERLINK "https://www.swd.ru/print.php3?pid=828" </w:instrText>
      </w:r>
      <w:r>
        <w:fldChar w:fldCharType="separate"/>
      </w:r>
      <w:r>
        <w:rPr>
          <w:rStyle w:val="8"/>
        </w:rPr>
        <w:t>https://www.swd.ru/print.php3?pid=828</w:t>
      </w:r>
      <w:r>
        <w:rPr>
          <w:rStyle w:val="8"/>
        </w:rPr>
        <w:fldChar w:fldCharType="end"/>
      </w:r>
    </w:p>
    <w:p>
      <w:pPr>
        <w:pStyle w:val="10"/>
        <w:spacing w:before="4" w:line="360" w:lineRule="auto"/>
        <w:ind w:left="0" w:firstLine="720"/>
        <w:rPr>
          <w:sz w:val="26"/>
        </w:rPr>
      </w:pPr>
    </w:p>
    <w:p>
      <w:pPr>
        <w:pStyle w:val="2"/>
        <w:numPr>
          <w:ilvl w:val="0"/>
          <w:numId w:val="10"/>
        </w:numPr>
        <w:spacing w:before="89" w:line="360" w:lineRule="auto"/>
      </w:pPr>
      <w:bookmarkStart w:id="37" w:name="_Toc145500981"/>
      <w:r>
        <w:t>Дополнения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приложения</w:t>
      </w:r>
      <w:bookmarkEnd w:id="37"/>
    </w:p>
    <w:sectPr>
      <w:pgSz w:w="11910" w:h="16840"/>
      <w:pgMar w:top="1040" w:right="460" w:bottom="980" w:left="1020" w:header="0" w:footer="78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15751912"/>
      <w:docPartObj>
        <w:docPartGallery w:val="AutoText"/>
      </w:docPartObj>
    </w:sdtPr>
    <w:sdtContent>
      <w:p>
        <w:pPr>
          <w:pStyle w:val="1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0"/>
      <w:spacing w:line="14" w:lineRule="auto"/>
      <w:ind w:left="0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jc w:val="center"/>
    </w:pPr>
    <w:r>
      <w:t>Москва 2023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1E277C"/>
    <w:multiLevelType w:val="multilevel"/>
    <w:tmpl w:val="0B1E277C"/>
    <w:lvl w:ilvl="0" w:tentative="0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1746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2094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2802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315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3858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4566" w:hanging="180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4914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5622" w:hanging="2160"/>
      </w:pPr>
      <w:rPr>
        <w:rFonts w:hint="default"/>
      </w:rPr>
    </w:lvl>
  </w:abstractNum>
  <w:abstractNum w:abstractNumId="1">
    <w:nsid w:val="0D134617"/>
    <w:multiLevelType w:val="multilevel"/>
    <w:tmpl w:val="0D134617"/>
    <w:lvl w:ilvl="0" w:tentative="0">
      <w:start w:val="1"/>
      <w:numFmt w:val="decimal"/>
      <w:lvlText w:val="%1."/>
      <w:lvlJc w:val="left"/>
      <w:pPr>
        <w:ind w:left="960" w:hanging="281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171" w:hanging="493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380" w:hanging="701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2">
    <w:nsid w:val="0F0A13C9"/>
    <w:multiLevelType w:val="multilevel"/>
    <w:tmpl w:val="0F0A13C9"/>
    <w:lvl w:ilvl="0" w:tentative="0">
      <w:start w:val="1"/>
      <w:numFmt w:val="bullet"/>
      <w:lvlText w:val=""/>
      <w:lvlJc w:val="left"/>
      <w:pPr>
        <w:ind w:left="139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1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3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5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27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99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1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3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59" w:hanging="360"/>
      </w:pPr>
      <w:rPr>
        <w:rFonts w:hint="default" w:ascii="Wingdings" w:hAnsi="Wingdings"/>
      </w:rPr>
    </w:lvl>
  </w:abstractNum>
  <w:abstractNum w:abstractNumId="3">
    <w:nsid w:val="178B5A90"/>
    <w:multiLevelType w:val="multilevel"/>
    <w:tmpl w:val="178B5A90"/>
    <w:lvl w:ilvl="0" w:tentative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 w:tentative="0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342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4">
    <w:nsid w:val="18192912"/>
    <w:multiLevelType w:val="multilevel"/>
    <w:tmpl w:val="18192912"/>
    <w:lvl w:ilvl="0" w:tentative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 w:tentative="0">
      <w:start w:val="4"/>
      <w:numFmt w:val="decimal"/>
      <w:lvlText w:val="%1.%2"/>
      <w:lvlJc w:val="left"/>
      <w:pPr>
        <w:ind w:left="1053" w:hanging="375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076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114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792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83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508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546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584" w:hanging="2160"/>
      </w:pPr>
      <w:rPr>
        <w:rFonts w:hint="default"/>
      </w:rPr>
    </w:lvl>
  </w:abstractNum>
  <w:abstractNum w:abstractNumId="5">
    <w:nsid w:val="1CE82DD4"/>
    <w:multiLevelType w:val="multilevel"/>
    <w:tmpl w:val="1CE82DD4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D6735C7"/>
    <w:multiLevelType w:val="multilevel"/>
    <w:tmpl w:val="1D6735C7"/>
    <w:lvl w:ilvl="0" w:tentative="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8C1751A"/>
    <w:multiLevelType w:val="multilevel"/>
    <w:tmpl w:val="38C1751A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DC60DBC"/>
    <w:multiLevelType w:val="multilevel"/>
    <w:tmpl w:val="3DC60DB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2906176"/>
    <w:multiLevelType w:val="multilevel"/>
    <w:tmpl w:val="42906176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8"/>
  </w:num>
  <w:num w:numId="6">
    <w:abstractNumId w:val="9"/>
  </w:num>
  <w:num w:numId="7">
    <w:abstractNumId w:val="4"/>
  </w:num>
  <w:num w:numId="8">
    <w:abstractNumId w:val="2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3404E"/>
    <w:rsid w:val="00013F39"/>
    <w:rsid w:val="0005297B"/>
    <w:rsid w:val="000565B5"/>
    <w:rsid w:val="00067AB4"/>
    <w:rsid w:val="00093345"/>
    <w:rsid w:val="000C0671"/>
    <w:rsid w:val="000C3527"/>
    <w:rsid w:val="000E12F4"/>
    <w:rsid w:val="000F382D"/>
    <w:rsid w:val="00113C0E"/>
    <w:rsid w:val="00151202"/>
    <w:rsid w:val="0015582A"/>
    <w:rsid w:val="00156CA2"/>
    <w:rsid w:val="00167F6A"/>
    <w:rsid w:val="001A2FB8"/>
    <w:rsid w:val="001F34E0"/>
    <w:rsid w:val="00207ADE"/>
    <w:rsid w:val="002554CC"/>
    <w:rsid w:val="002D093A"/>
    <w:rsid w:val="003D083E"/>
    <w:rsid w:val="003E6A58"/>
    <w:rsid w:val="0040280E"/>
    <w:rsid w:val="004376D0"/>
    <w:rsid w:val="004444F4"/>
    <w:rsid w:val="004757A9"/>
    <w:rsid w:val="004A1CD6"/>
    <w:rsid w:val="004C557C"/>
    <w:rsid w:val="004D0517"/>
    <w:rsid w:val="005118A8"/>
    <w:rsid w:val="00553A55"/>
    <w:rsid w:val="00597CA3"/>
    <w:rsid w:val="005D085D"/>
    <w:rsid w:val="005E1B0A"/>
    <w:rsid w:val="00694E80"/>
    <w:rsid w:val="006C3E71"/>
    <w:rsid w:val="006E4DF2"/>
    <w:rsid w:val="006F2E47"/>
    <w:rsid w:val="007439D4"/>
    <w:rsid w:val="007850A3"/>
    <w:rsid w:val="007C4BB5"/>
    <w:rsid w:val="007E05D0"/>
    <w:rsid w:val="008602C6"/>
    <w:rsid w:val="00897C50"/>
    <w:rsid w:val="008C0756"/>
    <w:rsid w:val="008C2274"/>
    <w:rsid w:val="00946C15"/>
    <w:rsid w:val="009876DD"/>
    <w:rsid w:val="009E0D10"/>
    <w:rsid w:val="00A148A6"/>
    <w:rsid w:val="00A42E7F"/>
    <w:rsid w:val="00A42EBA"/>
    <w:rsid w:val="00A5033A"/>
    <w:rsid w:val="00A675DB"/>
    <w:rsid w:val="00B43CC7"/>
    <w:rsid w:val="00B44335"/>
    <w:rsid w:val="00B61DF1"/>
    <w:rsid w:val="00BB36B9"/>
    <w:rsid w:val="00BB6A29"/>
    <w:rsid w:val="00C3404E"/>
    <w:rsid w:val="00CA532E"/>
    <w:rsid w:val="00CD4E16"/>
    <w:rsid w:val="00CD56EF"/>
    <w:rsid w:val="00CF69A3"/>
    <w:rsid w:val="00D03630"/>
    <w:rsid w:val="00D56E8D"/>
    <w:rsid w:val="00D72413"/>
    <w:rsid w:val="00D8677D"/>
    <w:rsid w:val="00E46A14"/>
    <w:rsid w:val="00EC64FB"/>
    <w:rsid w:val="00EF3B88"/>
    <w:rsid w:val="00F3583B"/>
    <w:rsid w:val="00F42CD3"/>
    <w:rsid w:val="00F778C1"/>
    <w:rsid w:val="00FA3BAB"/>
    <w:rsid w:val="00FC371E"/>
    <w:rsid w:val="00FD269B"/>
    <w:rsid w:val="2C231B78"/>
    <w:rsid w:val="7B832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semiHidden="0" w:name="table of authorities"/>
    <w:lsdException w:uiPriority="99" w:name="macro"/>
    <w:lsdException w:qFormat="1" w:uiPriority="99" w:semiHidden="0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9"/>
    <w:pPr>
      <w:spacing w:before="69"/>
      <w:ind w:left="960"/>
      <w:jc w:val="both"/>
      <w:outlineLvl w:val="0"/>
    </w:pPr>
    <w:rPr>
      <w:b/>
      <w:bCs/>
      <w:sz w:val="28"/>
      <w:szCs w:val="28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spacing w:before="40" w:line="360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4">
    <w:name w:val="heading 3"/>
    <w:basedOn w:val="1"/>
    <w:next w:val="1"/>
    <w:link w:val="28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5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header"/>
    <w:basedOn w:val="1"/>
    <w:link w:val="22"/>
    <w:unhideWhenUsed/>
    <w:uiPriority w:val="99"/>
    <w:pPr>
      <w:tabs>
        <w:tab w:val="center" w:pos="4677"/>
        <w:tab w:val="right" w:pos="9355"/>
      </w:tabs>
    </w:pPr>
  </w:style>
  <w:style w:type="paragraph" w:styleId="10">
    <w:name w:val="Body Text"/>
    <w:basedOn w:val="1"/>
    <w:link w:val="24"/>
    <w:qFormat/>
    <w:uiPriority w:val="1"/>
    <w:pPr>
      <w:ind w:left="112"/>
    </w:pPr>
    <w:rPr>
      <w:sz w:val="28"/>
      <w:szCs w:val="28"/>
    </w:rPr>
  </w:style>
  <w:style w:type="paragraph" w:styleId="11">
    <w:name w:val="toa heading"/>
    <w:basedOn w:val="1"/>
    <w:next w:val="1"/>
    <w:unhideWhenUsed/>
    <w:qFormat/>
    <w:uiPriority w:val="99"/>
    <w:pPr>
      <w:adjustRightInd w:val="0"/>
      <w:spacing w:before="120" w:after="120" w:line="360" w:lineRule="auto"/>
      <w:contextualSpacing/>
    </w:pPr>
    <w:rPr>
      <w:rFonts w:asciiTheme="minorHAnsi" w:hAnsiTheme="minorHAnsi" w:cstheme="minorHAnsi"/>
      <w:sz w:val="20"/>
      <w:szCs w:val="20"/>
      <w:u w:val="single"/>
      <w:lang w:eastAsia="ru-RU"/>
    </w:rPr>
  </w:style>
  <w:style w:type="paragraph" w:styleId="12">
    <w:name w:val="toc 1"/>
    <w:basedOn w:val="1"/>
    <w:qFormat/>
    <w:uiPriority w:val="39"/>
    <w:pPr>
      <w:spacing w:before="64"/>
      <w:ind w:left="112" w:firstLine="566"/>
      <w:jc w:val="both"/>
    </w:pPr>
    <w:rPr>
      <w:sz w:val="28"/>
      <w:szCs w:val="28"/>
    </w:rPr>
  </w:style>
  <w:style w:type="paragraph" w:styleId="13">
    <w:name w:val="table of authorities"/>
    <w:basedOn w:val="1"/>
    <w:next w:val="1"/>
    <w:unhideWhenUsed/>
    <w:uiPriority w:val="99"/>
    <w:pPr>
      <w:adjustRightInd w:val="0"/>
      <w:spacing w:line="360" w:lineRule="auto"/>
      <w:ind w:left="280" w:hanging="280"/>
      <w:contextualSpacing/>
    </w:pPr>
    <w:rPr>
      <w:rFonts w:asciiTheme="minorHAnsi" w:hAnsiTheme="minorHAnsi" w:cstheme="minorHAnsi"/>
      <w:sz w:val="20"/>
      <w:szCs w:val="20"/>
      <w:lang w:eastAsia="ru-RU"/>
    </w:rPr>
  </w:style>
  <w:style w:type="paragraph" w:styleId="14">
    <w:name w:val="toc 3"/>
    <w:basedOn w:val="1"/>
    <w:next w:val="1"/>
    <w:unhideWhenUsed/>
    <w:uiPriority w:val="39"/>
    <w:pPr>
      <w:spacing w:after="100"/>
      <w:ind w:left="440"/>
    </w:pPr>
  </w:style>
  <w:style w:type="paragraph" w:styleId="15">
    <w:name w:val="toc 2"/>
    <w:basedOn w:val="1"/>
    <w:qFormat/>
    <w:uiPriority w:val="39"/>
    <w:pPr>
      <w:spacing w:before="64"/>
      <w:ind w:left="1392" w:hanging="493"/>
      <w:jc w:val="both"/>
    </w:pPr>
    <w:rPr>
      <w:sz w:val="28"/>
      <w:szCs w:val="28"/>
    </w:rPr>
  </w:style>
  <w:style w:type="paragraph" w:styleId="16">
    <w:name w:val="Title"/>
    <w:basedOn w:val="1"/>
    <w:qFormat/>
    <w:uiPriority w:val="10"/>
    <w:pPr>
      <w:ind w:left="864" w:right="410"/>
      <w:jc w:val="center"/>
    </w:pPr>
    <w:rPr>
      <w:b/>
      <w:bCs/>
      <w:sz w:val="32"/>
      <w:szCs w:val="32"/>
    </w:rPr>
  </w:style>
  <w:style w:type="paragraph" w:styleId="17">
    <w:name w:val="footer"/>
    <w:basedOn w:val="1"/>
    <w:link w:val="23"/>
    <w:unhideWhenUsed/>
    <w:uiPriority w:val="99"/>
    <w:pPr>
      <w:tabs>
        <w:tab w:val="center" w:pos="4677"/>
        <w:tab w:val="right" w:pos="9355"/>
      </w:tabs>
    </w:pPr>
  </w:style>
  <w:style w:type="table" w:styleId="18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0">
    <w:name w:val="List Paragraph"/>
    <w:basedOn w:val="1"/>
    <w:qFormat/>
    <w:uiPriority w:val="34"/>
    <w:pPr>
      <w:ind w:left="4361" w:hanging="282"/>
    </w:pPr>
  </w:style>
  <w:style w:type="paragraph" w:customStyle="1" w:styleId="21">
    <w:name w:val="Table Paragraph"/>
    <w:basedOn w:val="1"/>
    <w:qFormat/>
    <w:uiPriority w:val="1"/>
  </w:style>
  <w:style w:type="character" w:customStyle="1" w:styleId="22">
    <w:name w:val="Верхний колонтитул Знак"/>
    <w:basedOn w:val="5"/>
    <w:link w:val="9"/>
    <w:uiPriority w:val="99"/>
    <w:rPr>
      <w:rFonts w:ascii="Times New Roman" w:hAnsi="Times New Roman" w:eastAsia="Times New Roman" w:cs="Times New Roman"/>
      <w:lang w:val="ru-RU"/>
    </w:rPr>
  </w:style>
  <w:style w:type="character" w:customStyle="1" w:styleId="23">
    <w:name w:val="Нижний колонтитул Знак"/>
    <w:basedOn w:val="5"/>
    <w:link w:val="17"/>
    <w:qFormat/>
    <w:uiPriority w:val="99"/>
    <w:rPr>
      <w:rFonts w:ascii="Times New Roman" w:hAnsi="Times New Roman" w:eastAsia="Times New Roman" w:cs="Times New Roman"/>
      <w:lang w:val="ru-RU"/>
    </w:rPr>
  </w:style>
  <w:style w:type="character" w:customStyle="1" w:styleId="24">
    <w:name w:val="Основной текст Знак"/>
    <w:basedOn w:val="5"/>
    <w:link w:val="10"/>
    <w:uiPriority w:val="1"/>
    <w:rPr>
      <w:rFonts w:ascii="Times New Roman" w:hAnsi="Times New Roman" w:eastAsia="Times New Roman" w:cs="Times New Roman"/>
      <w:sz w:val="28"/>
      <w:szCs w:val="28"/>
      <w:lang w:val="ru-RU"/>
    </w:rPr>
  </w:style>
  <w:style w:type="character" w:customStyle="1" w:styleId="25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6">
    <w:name w:val="TOC Heading"/>
    <w:basedOn w:val="2"/>
    <w:next w:val="1"/>
    <w:unhideWhenUsed/>
    <w:qFormat/>
    <w:uiPriority w:val="39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sz w:val="32"/>
      <w:szCs w:val="32"/>
      <w:lang w:val="en-US"/>
    </w:rPr>
  </w:style>
  <w:style w:type="character" w:customStyle="1" w:styleId="27">
    <w:name w:val="Заголовок 2 Знак"/>
    <w:basedOn w:val="5"/>
    <w:link w:val="3"/>
    <w:qFormat/>
    <w:uiPriority w:val="9"/>
    <w:rPr>
      <w:rFonts w:ascii="Times New Roman" w:hAnsi="Times New Roman" w:eastAsiaTheme="majorEastAsia" w:cstheme="majorBidi"/>
      <w:b/>
      <w:sz w:val="28"/>
      <w:szCs w:val="26"/>
      <w:lang w:val="ru-RU"/>
    </w:rPr>
  </w:style>
  <w:style w:type="character" w:customStyle="1" w:styleId="28">
    <w:name w:val="Заголовок 3 Знак"/>
    <w:basedOn w:val="5"/>
    <w:link w:val="4"/>
    <w:semiHidden/>
    <w:uiPriority w:val="9"/>
    <w:rPr>
      <w:rFonts w:asciiTheme="majorHAnsi" w:hAnsiTheme="majorHAnsi" w:eastAsiaTheme="majorEastAsia" w:cstheme="majorBidi"/>
      <w:color w:val="254061" w:themeColor="accent1" w:themeShade="80"/>
      <w:sz w:val="24"/>
      <w:szCs w:val="24"/>
      <w:lang w:val="ru-RU"/>
    </w:rPr>
  </w:style>
  <w:style w:type="paragraph" w:customStyle="1" w:styleId="29">
    <w:name w:val="Заголовок_1"/>
    <w:basedOn w:val="16"/>
    <w:link w:val="30"/>
    <w:qFormat/>
    <w:uiPriority w:val="0"/>
    <w:pPr>
      <w:adjustRightInd w:val="0"/>
      <w:spacing w:line="360" w:lineRule="auto"/>
      <w:ind w:left="0" w:right="0"/>
      <w:contextualSpacing/>
    </w:pPr>
    <w:rPr>
      <w:rFonts w:asciiTheme="majorHAnsi" w:hAnsiTheme="majorHAnsi" w:eastAsiaTheme="majorEastAsia" w:cstheme="majorBidi"/>
      <w:bCs w:val="0"/>
      <w:sz w:val="56"/>
      <w:szCs w:val="56"/>
      <w:lang w:eastAsia="ru-RU"/>
    </w:rPr>
  </w:style>
  <w:style w:type="character" w:customStyle="1" w:styleId="30">
    <w:name w:val="Заголовок_1 Знак"/>
    <w:basedOn w:val="5"/>
    <w:link w:val="29"/>
    <w:uiPriority w:val="0"/>
    <w:rPr>
      <w:rFonts w:asciiTheme="majorHAnsi" w:hAnsiTheme="majorHAnsi" w:eastAsiaTheme="majorEastAsia" w:cstheme="majorBidi"/>
      <w:b/>
      <w:sz w:val="56"/>
      <w:szCs w:val="56"/>
      <w:lang w:val="ru-RU"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8"/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031162-45D1-411D-8174-C20AD475DCA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28</Pages>
  <Words>4589</Words>
  <Characters>26158</Characters>
  <Lines>217</Lines>
  <Paragraphs>61</Paragraphs>
  <TotalTime>316</TotalTime>
  <ScaleCrop>false</ScaleCrop>
  <LinksUpToDate>false</LinksUpToDate>
  <CharactersWithSpaces>30686</CharactersWithSpaces>
  <Application>WPS Office_12.2.0.13208_F1E327BC-269C-435d-A152-05C5408002CA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2023-09-12T09:56:00Z</dcterms:created>
  <dc:creator>sidor</dc:creator>
  <cp:lastModifiedBy>Mr. Shiz</cp:lastModifiedBy>
  <dcterms:modified xsi:type="dcterms:W3CDTF">2023-09-13T09:45:14Z</dcterms:modified>
  <cp:revision>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2023-09-12T00:00:00Z</vt:filetime>
  </property>
  <property fmtid="{D5CDD505-2E9C-101B-9397-08002B2CF9AE}" pid="3" name="KSOProductBuildVer">
    <vt:lpwstr>1049-12.2.0.13208</vt:lpwstr>
  </property>
  <property fmtid="{D5CDD505-2E9C-101B-9397-08002B2CF9AE}" pid="4" name="ICV">
    <vt:lpwstr>B1E46873561C40A482118B0ACDD49CF8_13</vt:lpwstr>
  </property>
</Properties>
</file>