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center" w:tblpY="286"/>
        <w:tblW w:w="93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9"/>
        <w:gridCol w:w="3166"/>
        <w:gridCol w:w="3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2599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  <w:br w:type="page"/>
            </w: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</w:t>
            </w:r>
          </w:p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hAnsiTheme="minorHAnsi" w:eastAsiaTheme="minorHAnsi" w:cstheme="minorBidi"/>
                <w:sz w:val="24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4" w:hRule="atLeast"/>
        </w:trPr>
        <w:tc>
          <w:tcPr>
            <w:tcW w:w="9356" w:type="dxa"/>
            <w:gridSpan w:val="3"/>
            <w:vAlign w:val="center"/>
          </w:tcPr>
          <w:p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>
            <w:pPr>
              <w:pStyle w:val="53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>
      <w:pPr>
        <w:ind w:right="-7"/>
        <w:jc w:val="center"/>
        <w:rPr>
          <w:snapToGrid w:val="0"/>
          <w:szCs w:val="20"/>
        </w:rPr>
      </w:pPr>
    </w:p>
    <w:p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>
      <w:pPr>
        <w:ind w:right="-7"/>
        <w:jc w:val="center"/>
      </w:pPr>
      <w:r>
        <w:t>(ИиППО)</w:t>
      </w:r>
    </w:p>
    <w:p>
      <w:pPr>
        <w:ind w:right="-7"/>
        <w:jc w:val="center"/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jc w:val="center"/>
        <w:rPr>
          <w:rFonts w:hint="default"/>
          <w:b/>
          <w:bCs/>
          <w:snapToGrid w:val="0"/>
          <w:sz w:val="32"/>
          <w:szCs w:val="32"/>
          <w:lang w:val="ru-RU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>
        <w:rPr>
          <w:rFonts w:hint="default"/>
          <w:b/>
          <w:bCs/>
          <w:snapToGrid w:val="0"/>
          <w:sz w:val="32"/>
          <w:szCs w:val="32"/>
          <w:lang w:val="ru-RU"/>
        </w:rPr>
        <w:t>6</w:t>
      </w:r>
    </w:p>
    <w:p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 xml:space="preserve">       </w:t>
      </w:r>
      <w:r>
        <w:rPr>
          <w:snapToGrid w:val="0"/>
        </w:rPr>
        <w:t>Сидоров С. Д.</w:t>
      </w:r>
    </w:p>
    <w:p>
      <w:r>
        <w:rPr>
          <w:snapToGrid w:val="0"/>
          <w:szCs w:val="20"/>
        </w:rPr>
        <w:tab/>
      </w:r>
    </w:p>
    <w:p/>
    <w:p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>
      <w:pPr>
        <w:ind w:right="-144"/>
        <w:rPr>
          <w:snapToGrid w:val="0"/>
          <w:szCs w:val="20"/>
        </w:rPr>
      </w:pPr>
    </w:p>
    <w:p/>
    <w:p/>
    <w:p/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>
      <w:pPr>
        <w:spacing w:line="360" w:lineRule="auto"/>
        <w:jc w:val="center"/>
        <w:rPr>
          <w:szCs w:val="24"/>
        </w:rPr>
      </w:pPr>
      <w:r>
        <w:rPr>
          <w:b/>
          <w:bCs/>
        </w:rPr>
        <w:t>ЗАДАНИЕ НА ПРАКТИЧЕСКУЮ РАБОТУ</w:t>
      </w:r>
      <w:bookmarkStart w:id="0" w:name="_Int_iuXWVda1"/>
    </w:p>
    <w:p>
      <w:pPr>
        <w:pStyle w:val="35"/>
        <w:numPr>
          <w:ilvl w:val="0"/>
          <w:numId w:val="4"/>
        </w:numPr>
        <w:spacing w:line="360" w:lineRule="auto"/>
        <w:ind w:left="0"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Средствами операционной системы найдите процессы, отвечающие за работу буферного кэша и журнала WAL.</w:t>
      </w:r>
    </w:p>
    <w:p>
      <w:pPr>
        <w:pStyle w:val="35"/>
        <w:numPr>
          <w:ilvl w:val="0"/>
          <w:numId w:val="4"/>
        </w:numPr>
        <w:spacing w:line="360" w:lineRule="auto"/>
        <w:ind w:left="0"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Остановите PostgreSQL в режиме fast; снова запустите его. Просмотрите журнал сообщений сервера.</w:t>
      </w:r>
    </w:p>
    <w:p>
      <w:pPr>
        <w:pStyle w:val="35"/>
        <w:numPr>
          <w:ilvl w:val="0"/>
          <w:numId w:val="4"/>
        </w:numPr>
        <w:spacing w:line="360" w:lineRule="auto"/>
        <w:ind w:left="0"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Теперь остановите в режиме immediate и снова запустите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>
      <w:pPr>
        <w:pStyle w:val="35"/>
        <w:numPr>
          <w:ilvl w:val="0"/>
          <w:numId w:val="4"/>
        </w:numPr>
        <w:spacing w:line="360" w:lineRule="auto"/>
        <w:ind w:left="0"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Просмотрите журнал сообщений сервера и сравните с предыдущим пунктом.</w:t>
      </w:r>
    </w:p>
    <w:p>
      <w:pPr>
        <w:pStyle w:val="35"/>
        <w:numPr>
          <w:ilvl w:val="0"/>
          <w:numId w:val="4"/>
        </w:numPr>
        <w:spacing w:line="360" w:lineRule="auto"/>
        <w:ind w:left="0"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Отыщите текущую позицию в журнале, добавьте пару строк и проверьте снова. Отвечает ли результат ожиданиям?</w:t>
      </w:r>
    </w:p>
    <w:p>
      <w:pPr>
        <w:spacing w:line="360" w:lineRule="auto"/>
        <w:jc w:val="both"/>
        <w:rPr>
          <w:szCs w:val="28"/>
        </w:rPr>
      </w:pPr>
    </w:p>
    <w:p>
      <w:pPr>
        <w:spacing w:line="360" w:lineRule="auto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  <w:bookmarkEnd w:id="0"/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РЕФЕРАТ</w:t>
      </w:r>
    </w:p>
    <w:p>
      <w:pPr>
        <w:spacing w:line="360" w:lineRule="auto"/>
      </w:pPr>
      <w:r>
        <w:t>Отчёт 1</w:t>
      </w:r>
      <w:r>
        <w:rPr>
          <w:rFonts w:hint="default"/>
          <w:lang w:val="ru-RU"/>
        </w:rPr>
        <w:t>3</w:t>
      </w:r>
      <w:r>
        <w:t xml:space="preserve"> страниц, </w:t>
      </w:r>
      <w:r>
        <w:rPr>
          <w:rFonts w:hint="default"/>
          <w:lang w:val="ru-RU"/>
        </w:rPr>
        <w:t>7</w:t>
      </w:r>
      <w:r>
        <w:t xml:space="preserve"> рисунков, 5 источников, 1 приложение.</w:t>
      </w:r>
    </w:p>
    <w:p>
      <w:pPr>
        <w:spacing w:line="360" w:lineRule="auto"/>
        <w:ind w:left="720" w:hanging="12"/>
      </w:pPr>
      <w:r>
        <w:t xml:space="preserve">POSTGRESQL, ВОССТАНОВЛЕНИЕ, </w:t>
      </w:r>
      <w:r>
        <w:rPr>
          <w:lang w:val="ru-RU"/>
        </w:rPr>
        <w:t>ЖУРНАЛ</w:t>
      </w:r>
      <w:r>
        <w:rPr>
          <w:rFonts w:hint="default"/>
          <w:lang w:val="ru-RU"/>
        </w:rPr>
        <w:t xml:space="preserve"> ТРАНЗАКЦИЙ</w:t>
      </w:r>
      <w:r>
        <w:t>, РЕЗЕРВНАЯ КОПИЯ, SQL</w:t>
      </w:r>
    </w:p>
    <w:p>
      <w:pPr>
        <w:pStyle w:val="3"/>
        <w:rPr>
          <w:spacing w:val="-1"/>
          <w:lang w:val="ru-RU"/>
        </w:rPr>
      </w:pPr>
      <w:r>
        <w:rPr>
          <w:lang w:val="ru-RU"/>
        </w:rPr>
        <w:t xml:space="preserve">Объектом разработки является </w:t>
      </w:r>
      <w:r>
        <w:rPr>
          <w:spacing w:val="-1"/>
          <w:lang w:val="ru-RU"/>
        </w:rPr>
        <w:t>ба</w:t>
      </w:r>
      <w:bookmarkStart w:id="19" w:name="_GoBack"/>
      <w:bookmarkEnd w:id="19"/>
      <w:r>
        <w:rPr>
          <w:spacing w:val="-1"/>
          <w:lang w:val="ru-RU"/>
        </w:rPr>
        <w:t>за данных.</w:t>
      </w:r>
    </w:p>
    <w:p>
      <w:pPr>
        <w:pStyle w:val="3"/>
        <w:rPr>
          <w:lang w:val="ru-RU"/>
        </w:rPr>
      </w:pPr>
      <w:r>
        <w:rPr>
          <w:lang w:val="ru-RU"/>
        </w:rPr>
        <w:t>Цель работы – работа с журналом</w:t>
      </w:r>
      <w:r>
        <w:rPr>
          <w:rFonts w:hint="default"/>
          <w:lang w:val="ru-RU"/>
        </w:rPr>
        <w:t xml:space="preserve"> транзакций</w:t>
      </w:r>
      <w:r>
        <w:rPr>
          <w:lang w:val="ru-RU"/>
        </w:rPr>
        <w:t>.</w:t>
      </w:r>
    </w:p>
    <w:p>
      <w:pPr>
        <w:pStyle w:val="3"/>
        <w:rPr>
          <w:lang w:val="ru-RU"/>
        </w:rPr>
      </w:pPr>
      <w:r>
        <w:rPr>
          <w:lang w:val="ru-RU"/>
        </w:rPr>
        <w:t>В процессе работы производилось</w:t>
      </w:r>
      <w:r>
        <w:rPr>
          <w:rFonts w:hint="default"/>
          <w:lang w:val="ru-RU"/>
        </w:rPr>
        <w:t xml:space="preserve"> изучение структуры журнала транзакций</w:t>
      </w:r>
      <w:r>
        <w:rPr>
          <w:lang w:val="ru-RU"/>
        </w:rPr>
        <w:t>.</w:t>
      </w:r>
    </w:p>
    <w:p>
      <w:pPr>
        <w:pStyle w:val="3"/>
        <w:rPr>
          <w:rFonts w:hint="default"/>
          <w:lang w:val="ru-RU"/>
        </w:rPr>
      </w:pPr>
      <w:r>
        <w:rPr>
          <w:lang w:val="ru-RU"/>
        </w:rPr>
        <w:t>Результатом являются сведения по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взаимодействи</w:t>
      </w:r>
      <w:r>
        <w:rPr>
          <w:rFonts w:cs="Times New Roman"/>
          <w:sz w:val="28"/>
          <w:szCs w:val="28"/>
          <w:lang w:val="ru-RU"/>
        </w:rPr>
        <w:t>ю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между транзакциями, блокировками и журналом транзакций для предотвращения конфликтов и обеспечения правильной записи изменений в журнал</w:t>
      </w:r>
      <w:r>
        <w:rPr>
          <w:rFonts w:hint="default" w:cs="Times New Roman"/>
          <w:sz w:val="28"/>
          <w:szCs w:val="28"/>
          <w:lang w:val="ru-RU"/>
        </w:rPr>
        <w:t>.</w:t>
      </w:r>
    </w:p>
    <w:p>
      <w:pPr>
        <w:pStyle w:val="3"/>
        <w:rPr>
          <w:lang w:val="ru-RU"/>
        </w:rPr>
      </w:pPr>
    </w:p>
    <w:p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8"/>
          <w:szCs w:val="22"/>
          <w:lang w:val="ru-RU"/>
        </w:rPr>
      </w:sdtEndPr>
      <w:sdtContent>
        <w:p>
          <w:pPr>
            <w:pStyle w:val="56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bookmarkStart w:id="1" w:name="_Toc152419632"/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>
          <w:pPr>
            <w:pStyle w:val="17"/>
            <w:tabs>
              <w:tab w:val="right" w:leader="dot" w:pos="935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_Toc24510 </w:instrText>
          </w:r>
          <w:r>
            <w:fldChar w:fldCharType="separate"/>
          </w:r>
          <w:r>
            <w:rPr>
              <w:rFonts w:ascii="Times New Roman" w:hAnsi="Times New Roman" w:cs="Times New Roman"/>
              <w:bCs/>
              <w:szCs w:val="28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_Toc24510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_Toc28198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bCs/>
              <w:lang w:val="ru-RU"/>
            </w:rPr>
            <w:t>ВЫПОЛНЕНИЕ ПРАКТИЧЕСКОЙ РАБОТЫ</w:t>
          </w:r>
          <w:r>
            <w:tab/>
          </w:r>
          <w:r>
            <w:fldChar w:fldCharType="begin"/>
          </w:r>
          <w:r>
            <w:instrText xml:space="preserve"> PAGEREF _Toc28198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_Toc21332 </w:instrText>
          </w:r>
          <w:r>
            <w:fldChar w:fldCharType="separate"/>
          </w:r>
          <w:r>
            <w:t>ЗАКЛЮЧЕНИЕ</w:t>
          </w:r>
          <w:r>
            <w:tab/>
          </w:r>
          <w:r>
            <w:fldChar w:fldCharType="begin"/>
          </w:r>
          <w:r>
            <w:instrText xml:space="preserve"> PAGEREF _Toc21332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_Toc16716 </w:instrText>
          </w:r>
          <w:r>
            <w:fldChar w:fldCharType="separate"/>
          </w:r>
          <w:r>
            <w:t>СПИСОК</w:t>
          </w:r>
          <w:r>
            <w:rPr>
              <w:spacing w:val="-11"/>
            </w:rPr>
            <w:t xml:space="preserve"> </w:t>
          </w:r>
          <w:r>
            <w:t>ИСПОЛЬЗОВАННЫХ</w:t>
          </w:r>
          <w:r>
            <w:rPr>
              <w:spacing w:val="-12"/>
            </w:rPr>
            <w:t xml:space="preserve"> </w:t>
          </w:r>
          <w:r>
            <w:t>ИСТОЧНИКОВ</w:t>
          </w:r>
          <w:r>
            <w:tab/>
          </w:r>
          <w:r>
            <w:fldChar w:fldCharType="begin"/>
          </w:r>
          <w:r>
            <w:instrText xml:space="preserve"> PAGEREF _Toc16716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_Toc29383 </w:instrText>
          </w:r>
          <w:r>
            <w:fldChar w:fldCharType="separate"/>
          </w:r>
          <w:r>
            <w:t>ПРИЛОЖЕНИЕ А</w:t>
          </w:r>
          <w:r>
            <w:tab/>
          </w:r>
          <w:r>
            <w:fldChar w:fldCharType="begin"/>
          </w:r>
          <w:r>
            <w:instrText xml:space="preserve"> PAGEREF _Toc29383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</w:pPr>
          <w:r>
            <w:fldChar w:fldCharType="end"/>
          </w:r>
        </w:p>
      </w:sdtContent>
    </w:sdt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ПЕРЕЧЕНЬ СОКРАЩЕНИЙ И ОБОЗНАЧЕНИЙ</w:t>
      </w:r>
      <w:bookmarkEnd w:id="1"/>
    </w:p>
    <w:p>
      <w:pPr>
        <w:spacing w:line="360" w:lineRule="auto"/>
        <w:ind w:firstLine="709"/>
        <w:jc w:val="both"/>
      </w:pPr>
      <w:r>
        <w:t>БД – база данных;</w:t>
      </w:r>
    </w:p>
    <w:p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/>
    <w:p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>
      <w:pPr>
        <w:pStyle w:val="20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24510"/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End w:id="3"/>
    </w:p>
    <w:p>
      <w:pPr>
        <w:pStyle w:val="3"/>
        <w:ind w:firstLine="708"/>
        <w:rPr>
          <w:lang w:val="ru-RU"/>
        </w:rPr>
      </w:pPr>
      <w:bookmarkStart w:id="4" w:name="_Toc133250496"/>
      <w:bookmarkStart w:id="5" w:name="_Toc133250688"/>
      <w:r>
        <w:rPr>
          <w:lang w:val="ru-RU"/>
        </w:rPr>
        <w:t xml:space="preserve">В современном информационном обществе, где огромные </w:t>
      </w:r>
      <w:r>
        <w:rPr>
          <w:lang w:val="en-US"/>
        </w:rPr>
        <w:t>объёмы</w:t>
      </w:r>
      <w:r>
        <w:rPr>
          <w:lang w:val="ru-RU"/>
        </w:rPr>
        <w:t xml:space="preserve"> данных являются ключевым ресурсом для бизнеса, науки и повседневной жизни, вопрос обеспечения безопасности и </w:t>
      </w:r>
      <w:r>
        <w:rPr>
          <w:lang w:val="en-US"/>
        </w:rPr>
        <w:t>надёжности</w:t>
      </w:r>
      <w:r>
        <w:rPr>
          <w:lang w:val="ru-RU"/>
        </w:rPr>
        <w:t xml:space="preserve"> хранения данных становится более критическим, чем когда-либо. Одним из важных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аспектов этой безопасности является журнализация</w:t>
      </w:r>
      <w:r>
        <w:rPr>
          <w:rFonts w:hint="default"/>
          <w:lang w:val="ru-RU"/>
        </w:rPr>
        <w:t xml:space="preserve"> изменений БД</w:t>
      </w:r>
      <w:r>
        <w:rPr>
          <w:lang w:val="ru-RU"/>
        </w:rPr>
        <w:t>.</w:t>
      </w:r>
    </w:p>
    <w:p>
      <w:pPr>
        <w:pStyle w:val="3"/>
        <w:ind w:firstLine="708"/>
        <w:rPr>
          <w:rFonts w:hint="default"/>
          <w:lang w:val="ru-RU"/>
        </w:rPr>
      </w:pPr>
      <w:r>
        <w:rPr>
          <w:lang w:val="ru-RU"/>
        </w:rPr>
        <w:t>Целью данной работы является изучение</w:t>
      </w:r>
      <w:r>
        <w:rPr>
          <w:rFonts w:hint="default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структуры журнала транзакций и форматов записей, взаимодействия между транзакциями, блокировками и журналом транзакций для предотвращения конфликтов и обеспечения правильной записи изменений в журнал.</w:t>
      </w:r>
    </w:p>
    <w:p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>
      <w:pPr>
        <w:pStyle w:val="3"/>
        <w:numPr>
          <w:ilvl w:val="0"/>
          <w:numId w:val="5"/>
        </w:numPr>
        <w:outlineLvl w:val="0"/>
      </w:pPr>
      <w:bookmarkStart w:id="6" w:name="_Toc28198"/>
      <w:r>
        <w:rPr>
          <w:b/>
          <w:bCs/>
          <w:lang w:val="ru-RU"/>
        </w:rPr>
        <w:t>ВЫПОЛНЕНИЕ ПРАКТИЧЕСКОЙ РАБОТЫ</w:t>
      </w:r>
      <w:bookmarkEnd w:id="4"/>
      <w:bookmarkEnd w:id="5"/>
      <w:bookmarkEnd w:id="6"/>
      <w:bookmarkStart w:id="7" w:name="_Toc133250704"/>
      <w:bookmarkStart w:id="8" w:name="_Toc133250512"/>
    </w:p>
    <w:p>
      <w:pPr>
        <w:pStyle w:val="3"/>
        <w:numPr>
          <w:ilvl w:val="0"/>
          <w:numId w:val="0"/>
        </w:numPr>
        <w:spacing w:line="360" w:lineRule="auto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ab/>
      </w:r>
      <w:r>
        <w:rPr>
          <w:rFonts w:hint="default"/>
          <w:b w:val="0"/>
          <w:bCs w:val="0"/>
          <w:lang w:val="ru-RU"/>
        </w:rPr>
        <w:t xml:space="preserve">Для выполнения данной практической работы было установлена СУБД </w:t>
      </w:r>
      <w:r>
        <w:rPr>
          <w:rFonts w:hint="default"/>
          <w:b w:val="0"/>
          <w:bCs w:val="0"/>
          <w:lang w:val="en-US"/>
        </w:rPr>
        <w:t xml:space="preserve">PostgreSQL </w:t>
      </w:r>
      <w:r>
        <w:rPr>
          <w:rFonts w:hint="default"/>
          <w:b w:val="0"/>
          <w:bCs w:val="0"/>
          <w:lang w:val="ru-RU"/>
        </w:rPr>
        <w:t xml:space="preserve">на виртуальную машину под управлением ОС </w:t>
      </w:r>
      <w:r>
        <w:rPr>
          <w:rFonts w:hint="default"/>
          <w:b w:val="0"/>
          <w:bCs w:val="0"/>
          <w:lang w:val="en-US"/>
        </w:rPr>
        <w:t xml:space="preserve">Linux. </w:t>
      </w:r>
      <w:r>
        <w:rPr>
          <w:rFonts w:hint="default"/>
          <w:b w:val="0"/>
          <w:bCs w:val="0"/>
          <w:lang w:val="ru-RU"/>
        </w:rPr>
        <w:t xml:space="preserve">С помощью команды </w:t>
      </w:r>
      <w:r>
        <w:rPr>
          <w:rFonts w:hint="default"/>
          <w:b w:val="0"/>
          <w:bCs w:val="0"/>
          <w:lang w:val="en-US"/>
        </w:rPr>
        <w:t xml:space="preserve">ps aux </w:t>
      </w:r>
      <w:r>
        <w:rPr>
          <w:rFonts w:hint="default"/>
          <w:b w:val="0"/>
          <w:bCs w:val="0"/>
          <w:lang w:val="ru-RU"/>
        </w:rPr>
        <w:t xml:space="preserve">были получены процессы отвечающие за работу буферного кэша и журнала </w:t>
      </w:r>
      <w:r>
        <w:rPr>
          <w:rFonts w:hint="default"/>
          <w:b w:val="0"/>
          <w:bCs w:val="0"/>
          <w:lang w:val="en-US"/>
        </w:rPr>
        <w:t>WAL</w:t>
      </w:r>
      <w:r>
        <w:rPr>
          <w:rFonts w:hint="default"/>
          <w:b w:val="0"/>
          <w:bCs w:val="0"/>
          <w:lang w:val="ru-RU"/>
        </w:rPr>
        <w:t>, что представлено на рисунке 1.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930900" cy="1076325"/>
            <wp:effectExtent l="0" t="0" r="12700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Рисунок 1 - процессы отвечающие за работу буферного кэша и журнала </w:t>
      </w:r>
      <w:r>
        <w:rPr>
          <w:rFonts w:hint="default"/>
          <w:lang w:val="en-US"/>
        </w:rPr>
        <w:t>WAL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После, был произведен перезапуск </w:t>
      </w:r>
      <w:r>
        <w:rPr>
          <w:rFonts w:hint="default"/>
          <w:lang w:val="en-US"/>
        </w:rPr>
        <w:t xml:space="preserve">PostgreSQL </w:t>
      </w:r>
      <w:r>
        <w:rPr>
          <w:rFonts w:hint="default"/>
          <w:lang w:val="ru-RU"/>
        </w:rPr>
        <w:t xml:space="preserve">с помощью утилиты </w:t>
      </w:r>
      <w:r>
        <w:rPr>
          <w:rFonts w:hint="default"/>
          <w:lang w:val="en-US"/>
        </w:rPr>
        <w:t xml:space="preserve">pg_ctl </w:t>
      </w:r>
      <w:r>
        <w:rPr>
          <w:rFonts w:hint="default"/>
          <w:lang w:val="ru-RU"/>
        </w:rPr>
        <w:t xml:space="preserve">в режиме </w:t>
      </w:r>
      <w:r>
        <w:rPr>
          <w:rFonts w:hint="default"/>
          <w:lang w:val="en-US"/>
        </w:rPr>
        <w:t xml:space="preserve">fast </w:t>
      </w:r>
      <w:r>
        <w:rPr>
          <w:rFonts w:hint="default"/>
          <w:lang w:val="ru-RU"/>
        </w:rPr>
        <w:t xml:space="preserve">с записью логов в файл </w:t>
      </w:r>
      <w:r>
        <w:rPr>
          <w:rFonts w:hint="default"/>
          <w:lang w:val="en-US"/>
        </w:rPr>
        <w:t xml:space="preserve">logfile, </w:t>
      </w:r>
      <w:r>
        <w:rPr>
          <w:rFonts w:hint="default"/>
          <w:lang w:val="ru-RU"/>
        </w:rPr>
        <w:t>результат представлен на рисунке 2.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939155" cy="1574800"/>
            <wp:effectExtent l="0" t="0" r="4445" b="635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2 - Остановка </w:t>
      </w:r>
      <w:r>
        <w:rPr>
          <w:rFonts w:hint="default"/>
          <w:lang w:val="en-US"/>
        </w:rPr>
        <w:t xml:space="preserve">PostgreSQL </w:t>
      </w:r>
      <w:r>
        <w:rPr>
          <w:rFonts w:hint="default"/>
          <w:lang w:val="ru-RU"/>
        </w:rPr>
        <w:t>и чтение логов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Для сравнения была произведена остановка в режиме </w:t>
      </w:r>
      <w:r>
        <w:rPr>
          <w:rFonts w:hint="default"/>
          <w:lang w:val="en-US"/>
        </w:rPr>
        <w:t>immediate</w:t>
      </w:r>
      <w:r>
        <w:rPr>
          <w:rFonts w:hint="default"/>
          <w:lang w:val="ru-RU"/>
        </w:rPr>
        <w:t xml:space="preserve">, что представлено на рисунке 3, после которой был произведено повторный запуск </w:t>
      </w:r>
      <w:r>
        <w:rPr>
          <w:rFonts w:hint="default"/>
          <w:lang w:val="en-US"/>
        </w:rPr>
        <w:t xml:space="preserve">PostgreSQL </w:t>
      </w:r>
      <w:r>
        <w:rPr>
          <w:rFonts w:hint="default"/>
          <w:lang w:val="ru-RU"/>
        </w:rPr>
        <w:t xml:space="preserve">с записью в </w:t>
      </w:r>
      <w:r>
        <w:rPr>
          <w:rFonts w:hint="default"/>
          <w:lang w:val="en-US"/>
        </w:rPr>
        <w:t>logfile</w:t>
      </w:r>
      <w:r>
        <w:rPr>
          <w:rFonts w:hint="default"/>
          <w:lang w:val="ru-RU"/>
        </w:rPr>
        <w:t>, данные из которого были прочитаны, что представлено на рисунке 4.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934075" cy="168910"/>
            <wp:effectExtent l="0" t="0" r="9525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en-US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3 - Остановка </w:t>
      </w:r>
      <w:r>
        <w:rPr>
          <w:rFonts w:hint="default"/>
          <w:lang w:val="en-US"/>
        </w:rPr>
        <w:t xml:space="preserve">PostgreSQL </w:t>
      </w:r>
      <w:r>
        <w:rPr>
          <w:rFonts w:hint="default"/>
          <w:lang w:val="ru-RU"/>
        </w:rPr>
        <w:t xml:space="preserve">в режиме </w:t>
      </w:r>
      <w:r>
        <w:rPr>
          <w:rFonts w:hint="default"/>
          <w:lang w:val="en-US"/>
        </w:rPr>
        <w:t>immediate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930265" cy="1131570"/>
            <wp:effectExtent l="0" t="0" r="13335" b="1143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4 - Запуск </w:t>
      </w:r>
      <w:r>
        <w:rPr>
          <w:rFonts w:hint="default"/>
          <w:lang w:val="en-US"/>
        </w:rPr>
        <w:t xml:space="preserve">PostgreSQL </w:t>
      </w:r>
      <w:r>
        <w:rPr>
          <w:rFonts w:hint="default"/>
          <w:lang w:val="ru-RU"/>
        </w:rPr>
        <w:t>и чтение логов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В результате сравнения полученных записей, было выявлено, что после остановка в режиме </w:t>
      </w:r>
      <w:r>
        <w:rPr>
          <w:rFonts w:hint="default"/>
          <w:lang w:val="en-US"/>
        </w:rPr>
        <w:t xml:space="preserve">immediate </w:t>
      </w:r>
      <w:r>
        <w:rPr>
          <w:rFonts w:hint="default"/>
          <w:lang w:val="ru-RU"/>
        </w:rPr>
        <w:t xml:space="preserve">СУБД выполнила восстановление, чего не происходит после остановки в режиме </w:t>
      </w:r>
      <w:r>
        <w:rPr>
          <w:rFonts w:hint="default"/>
          <w:lang w:val="en-US"/>
        </w:rPr>
        <w:t>fast</w:t>
      </w:r>
      <w:r>
        <w:rPr>
          <w:rFonts w:hint="default"/>
          <w:lang w:val="ru-RU"/>
        </w:rPr>
        <w:t>.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Для выполнения следующего задания была создана база данных с одной таблицей и одной записью в ней, а также создано расширение, требующееся для дальнейшей работы. Для дальнейшего просмотра журнала транзакций было получена текущая позиция в журнале,  а также файл в котором хранится запись. Результаты описанных выше действия представлены на рисунке 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981575" cy="4238625"/>
            <wp:effectExtent l="0" t="0" r="9525" b="952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5 - первоначальная настройка базы данных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Далее в нее были добавлены несколько записей, для дальнейшего просмотра журнала транзакций было получена текущая позиция в журнале,  а также файл в котором хранится запись, что показано на рисунке 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086350" cy="3571875"/>
            <wp:effectExtent l="0" t="0" r="0" b="9525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6 - обновление базы данных и получение позиции в журнале транзакций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Основываясь на полученных выше данных был прочитан файл журнала транзакций, содержимое которого продемонстрировано на рисунке 7, с помощью утилиты </w:t>
      </w:r>
      <w:r>
        <w:rPr>
          <w:rFonts w:hint="default"/>
          <w:lang w:val="en-US"/>
        </w:rPr>
        <w:t xml:space="preserve">pg_waldump </w:t>
      </w:r>
      <w:r>
        <w:rPr>
          <w:rFonts w:hint="default"/>
          <w:lang w:val="ru-RU"/>
        </w:rPr>
        <w:t xml:space="preserve">в котором видны записи о вставке в таблицу описанных выше записей. 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935345" cy="1414145"/>
            <wp:effectExtent l="0" t="0" r="8255" b="1460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7 - Чтение файла журнала транзакций</w:t>
      </w:r>
    </w:p>
    <w:p>
      <w:pPr>
        <w:pStyle w:val="2"/>
        <w:numPr>
          <w:ilvl w:val="0"/>
          <w:numId w:val="0"/>
        </w:numPr>
      </w:pPr>
      <w:bookmarkStart w:id="9" w:name="_Toc592"/>
      <w:bookmarkStart w:id="10" w:name="_Toc21332"/>
      <w:r>
        <w:t>ЗАКЛЮЧЕНИЕ</w:t>
      </w:r>
      <w:bookmarkEnd w:id="7"/>
      <w:bookmarkEnd w:id="8"/>
      <w:bookmarkEnd w:id="9"/>
      <w:bookmarkEnd w:id="10"/>
    </w:p>
    <w:p>
      <w:pPr>
        <w:spacing w:line="360" w:lineRule="auto"/>
        <w:ind w:right="-2" w:firstLine="708"/>
        <w:jc w:val="both"/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ходе выполнения практической работы были получены практические навыки по работе с журналом транзакций СУБД </w:t>
      </w:r>
      <w:r>
        <w:rPr>
          <w:rFonts w:hint="default"/>
          <w:lang w:val="en-US"/>
        </w:rPr>
        <w:t>PostgreSQL</w:t>
      </w:r>
      <w:r>
        <w:rPr>
          <w:rFonts w:hint="default"/>
          <w:lang w:val="ru-RU"/>
        </w:rPr>
        <w:t>. В результате были получены знания о структуре журнала транзакций и форматов записей, взаимодействии между транзакциями, блокировками и журналом транзакций для предотвращения конфликтов и обеспечения правильной записи изменений в журнал.</w:t>
      </w:r>
      <w:r>
        <w:br w:type="page"/>
      </w:r>
    </w:p>
    <w:p>
      <w:pPr>
        <w:tabs>
          <w:tab w:val="left" w:pos="142"/>
        </w:tabs>
        <w:spacing w:line="360" w:lineRule="auto"/>
        <w:ind w:right="-2"/>
        <w:jc w:val="both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134" w:right="851" w:bottom="1134" w:left="1701" w:header="720" w:footer="178" w:gutter="0"/>
          <w:pgNumType w:start="1"/>
          <w:cols w:space="720" w:num="1"/>
          <w:titlePg/>
        </w:sectPr>
      </w:pPr>
    </w:p>
    <w:p>
      <w:pPr>
        <w:pStyle w:val="2"/>
        <w:numPr>
          <w:ilvl w:val="0"/>
          <w:numId w:val="0"/>
        </w:numPr>
        <w:ind w:left="709"/>
      </w:pPr>
      <w:bookmarkStart w:id="11" w:name="СПИСОК_ИСПОЛЬЗОВАННЫХ_ИСТОЧНИКОВ"/>
      <w:bookmarkEnd w:id="11"/>
      <w:bookmarkStart w:id="12" w:name="_Toc133250706"/>
      <w:bookmarkStart w:id="13" w:name="_Toc16716"/>
      <w:bookmarkStart w:id="14" w:name="_Toc8784"/>
      <w:bookmarkStart w:id="15" w:name="_Toc133250514"/>
      <w:r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2"/>
      <w:bookmarkEnd w:id="13"/>
      <w:bookmarkEnd w:id="14"/>
      <w:bookmarkEnd w:id="15"/>
    </w:p>
    <w:p>
      <w:pPr>
        <w:pStyle w:val="35"/>
        <w:numPr>
          <w:ilvl w:val="0"/>
          <w:numId w:val="6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>
      <w:pPr>
        <w:pStyle w:val="35"/>
        <w:numPr>
          <w:ilvl w:val="0"/>
          <w:numId w:val="6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>
      <w:pPr>
        <w:pStyle w:val="35"/>
        <w:numPr>
          <w:ilvl w:val="0"/>
          <w:numId w:val="6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>
      <w:pPr>
        <w:pStyle w:val="35"/>
        <w:widowControl/>
        <w:numPr>
          <w:ilvl w:val="0"/>
          <w:numId w:val="6"/>
        </w:numPr>
        <w:tabs>
          <w:tab w:val="left" w:pos="1134"/>
          <w:tab w:val="clear" w:pos="720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Лузанов П.В. и др. Postgres. Первое знакомство. [Электронный ресурс] – URL: https://postgrespro.ru/education/books/introbook (дата обращения: 22.02.2024)</w:t>
      </w:r>
    </w:p>
    <w:p>
      <w:pPr>
        <w:pStyle w:val="35"/>
        <w:widowControl/>
        <w:numPr>
          <w:ilvl w:val="0"/>
          <w:numId w:val="6"/>
        </w:numPr>
        <w:tabs>
          <w:tab w:val="left" w:pos="709"/>
          <w:tab w:val="left" w:pos="1134"/>
          <w:tab w:val="clear" w:pos="720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>
      <w:pPr>
        <w:pStyle w:val="35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>
      <w:pPr>
        <w:pStyle w:val="2"/>
        <w:numPr>
          <w:ilvl w:val="0"/>
          <w:numId w:val="0"/>
        </w:numPr>
        <w:tabs>
          <w:tab w:val="left" w:pos="0"/>
          <w:tab w:val="clear" w:pos="1134"/>
        </w:tabs>
      </w:pPr>
      <w:bookmarkStart w:id="16" w:name="_Toc29383"/>
      <w:bookmarkStart w:id="17" w:name="_Toc3333"/>
      <w:r>
        <w:t>ПРИЛОЖЕНИЕ А</w:t>
      </w:r>
      <w:bookmarkEnd w:id="16"/>
      <w:bookmarkEnd w:id="17"/>
    </w:p>
    <w:p>
      <w:pPr>
        <w:spacing w:line="360" w:lineRule="auto"/>
        <w:jc w:val="center"/>
        <w:rPr>
          <w:b/>
          <w:bCs/>
        </w:rPr>
      </w:pPr>
      <w:bookmarkStart w:id="18" w:name="_Toc159577980"/>
      <w:r>
        <w:rPr>
          <w:b/>
          <w:bCs/>
        </w:rPr>
        <w:t>ФРАГМЕНТЫ КОДА РАЗРАБОТАННОГО ПРИЛОЖЕНИЯ</w:t>
      </w:r>
      <w:bookmarkEnd w:id="18"/>
    </w:p>
    <w:p>
      <w:pPr>
        <w:pStyle w:val="3"/>
        <w:ind w:firstLine="0"/>
        <w:rPr>
          <w:lang w:val="ru-RU"/>
        </w:rPr>
      </w:pPr>
      <w:r>
        <w:rPr>
          <w:lang w:val="ru-RU"/>
        </w:rPr>
        <w:t>Листинг 1 – Команды командной строки для выполнения работы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#Остановка в режиме fast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/usr/lib/postgresql/14/bin/pg_ctl -w -l ~/logfile -D /var/lib/postgresql/14/main restart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#Остановка в режиме immidiate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/usr/lib/postgresql/14/bin/pg_ctl -w -D /var/lib/postgresql/14/main stop -m immediate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/usr/lib/postgresql/14/bin/pg_ctl -w -l ~/logfile -D /var/lib/postgresql/14/main start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#Чтение файла журнала транзакций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/usr/lib/postgresql/14/bin/pg_waldump -p /var/lib/postgresql/14/main2/pg_wal -s 0/1760358 -e 0/17605d8 000000010000000000000001</w:t>
      </w:r>
    </w:p>
    <w:p>
      <w:pPr>
        <w:pStyle w:val="3"/>
        <w:ind w:firstLine="0"/>
        <w:rPr>
          <w:lang w:val="ru-RU"/>
        </w:rPr>
      </w:pPr>
    </w:p>
    <w:p>
      <w:pPr>
        <w:widowControl/>
        <w:autoSpaceDE/>
        <w:autoSpaceDN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>
      <w:pPr>
        <w:spacing w:line="360" w:lineRule="auto"/>
        <w:rPr>
          <w:szCs w:val="28"/>
        </w:rPr>
      </w:pPr>
      <w:r>
        <w:rPr>
          <w:szCs w:val="28"/>
        </w:rPr>
        <w:t xml:space="preserve">Листинг 2 – </w:t>
      </w:r>
      <w:r>
        <w:rPr>
          <w:szCs w:val="28"/>
          <w:lang w:val="en-US"/>
        </w:rPr>
        <w:t>SQL</w:t>
      </w:r>
      <w:r>
        <w:rPr>
          <w:szCs w:val="28"/>
        </w:rPr>
        <w:t xml:space="preserve"> код для выполнения практической работы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create database wal_log;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\c wal_log;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create table t(id integer);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insert into t values 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create extension pageinspect;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select pg_current_wal_insert_lsn();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select pg_walfile_name('0/1760358');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select * from pg_ls_waldir() LIMIT 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insert into t values(2);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insert into t values(3);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select pg_current_wal_insert_lsn();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select pg_walfile_name('0/17605d8');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select * from pg_ls_waldir() LIMIT 10;</w:t>
      </w:r>
    </w:p>
    <w:sectPr>
      <w:type w:val="continuous"/>
      <w:pgSz w:w="11906" w:h="16838"/>
      <w:pgMar w:top="1134" w:right="851" w:bottom="1134" w:left="1701" w:header="720" w:footer="17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10512497"/>
    </w:sdtPr>
    <w:sdtContent>
      <w:p>
        <w:pPr>
          <w:pStyle w:val="2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2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center"/>
    </w:pPr>
  </w:p>
  <w:p>
    <w:pPr>
      <w:pStyle w:val="2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71ED8"/>
    <w:multiLevelType w:val="multilevel"/>
    <w:tmpl w:val="09971ED8"/>
    <w:lvl w:ilvl="0" w:tentative="0">
      <w:start w:val="1"/>
      <w:numFmt w:val="decimal"/>
      <w:pStyle w:val="35"/>
      <w:lvlText w:val="%1."/>
      <w:lvlJc w:val="righ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6467C42"/>
    <w:multiLevelType w:val="multilevel"/>
    <w:tmpl w:val="26467C42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2059C"/>
    <w:multiLevelType w:val="multilevel"/>
    <w:tmpl w:val="3B9205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7454636"/>
    <w:multiLevelType w:val="multilevel"/>
    <w:tmpl w:val="57454636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E314A14"/>
    <w:multiLevelType w:val="multilevel"/>
    <w:tmpl w:val="5E314A14"/>
    <w:lvl w:ilvl="0" w:tentative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abstractNum w:abstractNumId="5">
    <w:nsid w:val="78367CAD"/>
    <w:multiLevelType w:val="multilevel"/>
    <w:tmpl w:val="78367CAD"/>
    <w:lvl w:ilvl="0" w:tentative="0">
      <w:start w:val="1"/>
      <w:numFmt w:val="decimal"/>
      <w:pStyle w:val="46"/>
      <w:suff w:val="space"/>
      <w:lvlText w:val="Рисунок %1 –"/>
      <w:lvlJc w:val="left"/>
      <w:pPr>
        <w:ind w:left="3905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29F"/>
    <w:rsid w:val="00023EAA"/>
    <w:rsid w:val="000264E8"/>
    <w:rsid w:val="000436A1"/>
    <w:rsid w:val="00064617"/>
    <w:rsid w:val="00144084"/>
    <w:rsid w:val="00172A27"/>
    <w:rsid w:val="00176F5D"/>
    <w:rsid w:val="00183F2D"/>
    <w:rsid w:val="001920BE"/>
    <w:rsid w:val="001A3B81"/>
    <w:rsid w:val="001A6BEB"/>
    <w:rsid w:val="001E19B5"/>
    <w:rsid w:val="001E1BB0"/>
    <w:rsid w:val="001E1F21"/>
    <w:rsid w:val="00255B42"/>
    <w:rsid w:val="002A14B8"/>
    <w:rsid w:val="00314A64"/>
    <w:rsid w:val="00316B16"/>
    <w:rsid w:val="0031719B"/>
    <w:rsid w:val="00330438"/>
    <w:rsid w:val="00331944"/>
    <w:rsid w:val="00347F3C"/>
    <w:rsid w:val="00355448"/>
    <w:rsid w:val="003A63CE"/>
    <w:rsid w:val="003B0C94"/>
    <w:rsid w:val="003F57C2"/>
    <w:rsid w:val="00426454"/>
    <w:rsid w:val="004317A9"/>
    <w:rsid w:val="0043446B"/>
    <w:rsid w:val="00487EFC"/>
    <w:rsid w:val="004C1625"/>
    <w:rsid w:val="004E0E55"/>
    <w:rsid w:val="00501F43"/>
    <w:rsid w:val="00513035"/>
    <w:rsid w:val="005405D1"/>
    <w:rsid w:val="0055179A"/>
    <w:rsid w:val="00553C37"/>
    <w:rsid w:val="00592D71"/>
    <w:rsid w:val="005B1401"/>
    <w:rsid w:val="005E6719"/>
    <w:rsid w:val="006001AC"/>
    <w:rsid w:val="00601D6E"/>
    <w:rsid w:val="00617E01"/>
    <w:rsid w:val="0064621B"/>
    <w:rsid w:val="006626B7"/>
    <w:rsid w:val="00690C71"/>
    <w:rsid w:val="006924FC"/>
    <w:rsid w:val="006B72F7"/>
    <w:rsid w:val="006B994C"/>
    <w:rsid w:val="006C6572"/>
    <w:rsid w:val="007145C2"/>
    <w:rsid w:val="00734FB0"/>
    <w:rsid w:val="00772AB2"/>
    <w:rsid w:val="00807C34"/>
    <w:rsid w:val="00815C1A"/>
    <w:rsid w:val="00845442"/>
    <w:rsid w:val="00862F25"/>
    <w:rsid w:val="00867101"/>
    <w:rsid w:val="00874D00"/>
    <w:rsid w:val="009002CC"/>
    <w:rsid w:val="00906528"/>
    <w:rsid w:val="0090657D"/>
    <w:rsid w:val="009B7086"/>
    <w:rsid w:val="009C4334"/>
    <w:rsid w:val="009E341D"/>
    <w:rsid w:val="009E3E63"/>
    <w:rsid w:val="009E5B7E"/>
    <w:rsid w:val="00A03786"/>
    <w:rsid w:val="00A06135"/>
    <w:rsid w:val="00A330C7"/>
    <w:rsid w:val="00A44A34"/>
    <w:rsid w:val="00A559ED"/>
    <w:rsid w:val="00A721B4"/>
    <w:rsid w:val="00A85818"/>
    <w:rsid w:val="00AE7812"/>
    <w:rsid w:val="00B30B8C"/>
    <w:rsid w:val="00B47383"/>
    <w:rsid w:val="00BA36E4"/>
    <w:rsid w:val="00BB30FE"/>
    <w:rsid w:val="00BB7F88"/>
    <w:rsid w:val="00BC089A"/>
    <w:rsid w:val="00BD2AA5"/>
    <w:rsid w:val="00BF23E1"/>
    <w:rsid w:val="00C010D2"/>
    <w:rsid w:val="00C04148"/>
    <w:rsid w:val="00C15B5A"/>
    <w:rsid w:val="00C370CD"/>
    <w:rsid w:val="00C71C3D"/>
    <w:rsid w:val="00C97AF4"/>
    <w:rsid w:val="00CA5339"/>
    <w:rsid w:val="00CA7984"/>
    <w:rsid w:val="00CD489D"/>
    <w:rsid w:val="00CE71AB"/>
    <w:rsid w:val="00D06156"/>
    <w:rsid w:val="00D06A37"/>
    <w:rsid w:val="00D06A72"/>
    <w:rsid w:val="00D17B7F"/>
    <w:rsid w:val="00D47D7C"/>
    <w:rsid w:val="00D529AD"/>
    <w:rsid w:val="00D530EC"/>
    <w:rsid w:val="00D71CE9"/>
    <w:rsid w:val="00DA3721"/>
    <w:rsid w:val="00DA7412"/>
    <w:rsid w:val="00DA7E6E"/>
    <w:rsid w:val="00DC5422"/>
    <w:rsid w:val="00DC76FB"/>
    <w:rsid w:val="00DD704B"/>
    <w:rsid w:val="00DD7050"/>
    <w:rsid w:val="00E00D83"/>
    <w:rsid w:val="00E0145D"/>
    <w:rsid w:val="00E16BFC"/>
    <w:rsid w:val="00E5582D"/>
    <w:rsid w:val="00E812C8"/>
    <w:rsid w:val="00E932B6"/>
    <w:rsid w:val="00E948F0"/>
    <w:rsid w:val="00EC0633"/>
    <w:rsid w:val="00EC0F6A"/>
    <w:rsid w:val="00EC1982"/>
    <w:rsid w:val="00ED48B0"/>
    <w:rsid w:val="00ED7C90"/>
    <w:rsid w:val="00EF0E35"/>
    <w:rsid w:val="00EF3677"/>
    <w:rsid w:val="00F1134B"/>
    <w:rsid w:val="00F46EC1"/>
    <w:rsid w:val="00F55E8C"/>
    <w:rsid w:val="00F77E3C"/>
    <w:rsid w:val="00F8773E"/>
    <w:rsid w:val="00FA3C54"/>
    <w:rsid w:val="00FA5FFC"/>
    <w:rsid w:val="00FE64EF"/>
    <w:rsid w:val="014D4A57"/>
    <w:rsid w:val="02BF219F"/>
    <w:rsid w:val="034E305A"/>
    <w:rsid w:val="046BA532"/>
    <w:rsid w:val="058E25DF"/>
    <w:rsid w:val="05F6C261"/>
    <w:rsid w:val="06841A62"/>
    <w:rsid w:val="06A6BD55"/>
    <w:rsid w:val="07860FE4"/>
    <w:rsid w:val="0AB20240"/>
    <w:rsid w:val="0E8A5147"/>
    <w:rsid w:val="0F97761E"/>
    <w:rsid w:val="10DEF59D"/>
    <w:rsid w:val="116C154E"/>
    <w:rsid w:val="125E26F4"/>
    <w:rsid w:val="1279F983"/>
    <w:rsid w:val="12BD88E7"/>
    <w:rsid w:val="14C05036"/>
    <w:rsid w:val="16B35FC7"/>
    <w:rsid w:val="1812F8A4"/>
    <w:rsid w:val="18473702"/>
    <w:rsid w:val="18B82942"/>
    <w:rsid w:val="191098FF"/>
    <w:rsid w:val="1A3B1D12"/>
    <w:rsid w:val="1A687BA4"/>
    <w:rsid w:val="1A777E58"/>
    <w:rsid w:val="1AA11EB9"/>
    <w:rsid w:val="1B26E69A"/>
    <w:rsid w:val="1BEBE0DD"/>
    <w:rsid w:val="1E917BBC"/>
    <w:rsid w:val="22A23E20"/>
    <w:rsid w:val="22A934CB"/>
    <w:rsid w:val="23E18DC2"/>
    <w:rsid w:val="2473DFFE"/>
    <w:rsid w:val="25E0D58D"/>
    <w:rsid w:val="277CA5EE"/>
    <w:rsid w:val="2A9C2B1C"/>
    <w:rsid w:val="2BD6A137"/>
    <w:rsid w:val="2D826C94"/>
    <w:rsid w:val="2DE7C425"/>
    <w:rsid w:val="2E282DA9"/>
    <w:rsid w:val="2FBE3CED"/>
    <w:rsid w:val="315A0D4E"/>
    <w:rsid w:val="32D39FBE"/>
    <w:rsid w:val="32E3613A"/>
    <w:rsid w:val="3392B796"/>
    <w:rsid w:val="356A162D"/>
    <w:rsid w:val="365E5CD9"/>
    <w:rsid w:val="386D644E"/>
    <w:rsid w:val="3882695E"/>
    <w:rsid w:val="39077C38"/>
    <w:rsid w:val="3936879F"/>
    <w:rsid w:val="3D55DA81"/>
    <w:rsid w:val="3EA70E90"/>
    <w:rsid w:val="403D0EC2"/>
    <w:rsid w:val="40AB187C"/>
    <w:rsid w:val="419D4D10"/>
    <w:rsid w:val="4236D889"/>
    <w:rsid w:val="43E0ABDF"/>
    <w:rsid w:val="453F4006"/>
    <w:rsid w:val="46C84F02"/>
    <w:rsid w:val="471C3AC1"/>
    <w:rsid w:val="478C430A"/>
    <w:rsid w:val="47EA4FA0"/>
    <w:rsid w:val="497F64ED"/>
    <w:rsid w:val="4BCC2B82"/>
    <w:rsid w:val="4D10D457"/>
    <w:rsid w:val="4D74980B"/>
    <w:rsid w:val="4E1EED40"/>
    <w:rsid w:val="4EFAB722"/>
    <w:rsid w:val="4F2BB0B3"/>
    <w:rsid w:val="4F3162A7"/>
    <w:rsid w:val="511EDEB4"/>
    <w:rsid w:val="52635175"/>
    <w:rsid w:val="53BB3A3A"/>
    <w:rsid w:val="53FC334C"/>
    <w:rsid w:val="54F553A3"/>
    <w:rsid w:val="55CD6F21"/>
    <w:rsid w:val="560E482A"/>
    <w:rsid w:val="57466C3E"/>
    <w:rsid w:val="575B2889"/>
    <w:rsid w:val="57BF2992"/>
    <w:rsid w:val="593A76CF"/>
    <w:rsid w:val="593F0652"/>
    <w:rsid w:val="59512029"/>
    <w:rsid w:val="5A2A2C3C"/>
    <w:rsid w:val="5AAF84E3"/>
    <w:rsid w:val="5FAB287F"/>
    <w:rsid w:val="603C0302"/>
    <w:rsid w:val="608C0B6A"/>
    <w:rsid w:val="6091E925"/>
    <w:rsid w:val="60FA54DF"/>
    <w:rsid w:val="616D5F03"/>
    <w:rsid w:val="622E59C0"/>
    <w:rsid w:val="622F5351"/>
    <w:rsid w:val="631DE5E2"/>
    <w:rsid w:val="63D044D1"/>
    <w:rsid w:val="64BEE6A5"/>
    <w:rsid w:val="6673DF63"/>
    <w:rsid w:val="66744D67"/>
    <w:rsid w:val="6775DC69"/>
    <w:rsid w:val="68320187"/>
    <w:rsid w:val="68566DED"/>
    <w:rsid w:val="6B7A28EF"/>
    <w:rsid w:val="6DFBA1A8"/>
    <w:rsid w:val="6E66362F"/>
    <w:rsid w:val="6F933D7C"/>
    <w:rsid w:val="712004FA"/>
    <w:rsid w:val="714402E5"/>
    <w:rsid w:val="733516C1"/>
    <w:rsid w:val="745849A0"/>
    <w:rsid w:val="747827E8"/>
    <w:rsid w:val="76B778C5"/>
    <w:rsid w:val="77DA542F"/>
    <w:rsid w:val="789E74F1"/>
    <w:rsid w:val="78AE0F6E"/>
    <w:rsid w:val="792A1C9F"/>
    <w:rsid w:val="7978254C"/>
    <w:rsid w:val="7DCD4A82"/>
    <w:rsid w:val="7E2F2D63"/>
    <w:rsid w:val="7E5078C8"/>
    <w:rsid w:val="7E5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3"/>
    <w:link w:val="29"/>
    <w:qFormat/>
    <w:uiPriority w:val="1"/>
    <w:pPr>
      <w:pageBreakBefore/>
      <w:numPr>
        <w:ilvl w:val="0"/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4">
    <w:name w:val="heading 2"/>
    <w:basedOn w:val="1"/>
    <w:link w:val="30"/>
    <w:qFormat/>
    <w:uiPriority w:val="1"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5">
    <w:name w:val="heading 3"/>
    <w:basedOn w:val="4"/>
    <w:next w:val="1"/>
    <w:link w:val="31"/>
    <w:unhideWhenUsed/>
    <w:qFormat/>
    <w:uiPriority w:val="9"/>
    <w:pPr>
      <w:numPr>
        <w:ilvl w:val="2"/>
      </w:numPr>
      <w:outlineLvl w:val="2"/>
    </w:pPr>
  </w:style>
  <w:style w:type="paragraph" w:styleId="6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34"/>
    <w:qFormat/>
    <w:uiPriority w:val="1"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character" w:styleId="9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endnote reference"/>
    <w:basedOn w:val="7"/>
    <w:semiHidden/>
    <w:unhideWhenUsed/>
    <w:qFormat/>
    <w:uiPriority w:val="99"/>
    <w:rPr>
      <w:vertAlign w:val="superscript"/>
    </w:rPr>
  </w:style>
  <w:style w:type="character" w:styleId="11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3">
    <w:name w:val="page number"/>
    <w:basedOn w:val="7"/>
    <w:semiHidden/>
    <w:unhideWhenUsed/>
    <w:qFormat/>
    <w:uiPriority w:val="99"/>
  </w:style>
  <w:style w:type="paragraph" w:styleId="14">
    <w:name w:val="Balloon Text"/>
    <w:basedOn w:val="1"/>
    <w:link w:val="40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5">
    <w:name w:val="endnote text"/>
    <w:basedOn w:val="1"/>
    <w:link w:val="45"/>
    <w:semiHidden/>
    <w:unhideWhenUsed/>
    <w:qFormat/>
    <w:uiPriority w:val="99"/>
    <w:rPr>
      <w:sz w:val="20"/>
      <w:szCs w:val="20"/>
    </w:rPr>
  </w:style>
  <w:style w:type="paragraph" w:styleId="16">
    <w:name w:val="header"/>
    <w:basedOn w:val="1"/>
    <w:link w:val="37"/>
    <w:unhideWhenUsed/>
    <w:qFormat/>
    <w:uiPriority w:val="99"/>
    <w:pPr>
      <w:tabs>
        <w:tab w:val="center" w:pos="4677"/>
        <w:tab w:val="right" w:pos="9355"/>
      </w:tabs>
    </w:pPr>
  </w:style>
  <w:style w:type="paragraph" w:styleId="17">
    <w:name w:val="toc 1"/>
    <w:basedOn w:val="1"/>
    <w:qFormat/>
    <w:uiPriority w:val="39"/>
    <w:pPr>
      <w:spacing w:after="160"/>
      <w:jc w:val="both"/>
    </w:pPr>
    <w:rPr>
      <w:szCs w:val="28"/>
    </w:rPr>
  </w:style>
  <w:style w:type="paragraph" w:styleId="18">
    <w:name w:val="toc 3"/>
    <w:basedOn w:val="1"/>
    <w:qFormat/>
    <w:uiPriority w:val="39"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styleId="19">
    <w:name w:val="toc 2"/>
    <w:qFormat/>
    <w:uiPriority w:val="39"/>
    <w:pPr>
      <w:spacing w:after="160" w:line="480" w:lineRule="auto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20">
    <w:name w:val="Title"/>
    <w:basedOn w:val="1"/>
    <w:next w:val="1"/>
    <w:link w:val="28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21">
    <w:name w:val="footer"/>
    <w:basedOn w:val="1"/>
    <w:link w:val="38"/>
    <w:unhideWhenUsed/>
    <w:qFormat/>
    <w:uiPriority w:val="99"/>
    <w:pPr>
      <w:tabs>
        <w:tab w:val="center" w:pos="4677"/>
        <w:tab w:val="right" w:pos="9355"/>
      </w:tabs>
    </w:pPr>
  </w:style>
  <w:style w:type="paragraph" w:styleId="22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23">
    <w:name w:val="Subtitle"/>
    <w:basedOn w:val="1"/>
    <w:next w:val="1"/>
    <w:link w:val="49"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4">
    <w:name w:val="HTML Preformatted"/>
    <w:basedOn w:val="1"/>
    <w:link w:val="4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table" w:styleId="25">
    <w:name w:val="Table Grid"/>
    <w:basedOn w:val="8"/>
    <w:qFormat/>
    <w:uiPriority w:val="39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6">
    <w:name w:val="Заголовок_1"/>
    <w:basedOn w:val="20"/>
    <w:link w:val="27"/>
    <w:qFormat/>
    <w:uiPriority w:val="0"/>
    <w:rPr>
      <w:b/>
      <w:sz w:val="32"/>
    </w:rPr>
  </w:style>
  <w:style w:type="character" w:customStyle="1" w:styleId="27">
    <w:name w:val="Заголовок_1 Знак"/>
    <w:basedOn w:val="28"/>
    <w:link w:val="26"/>
    <w:qFormat/>
    <w:uiPriority w:val="0"/>
    <w:rPr>
      <w:rFonts w:asciiTheme="majorHAnsi" w:hAnsiTheme="majorHAnsi" w:eastAsiaTheme="majorEastAsia" w:cstheme="majorBidi"/>
      <w:b/>
      <w:sz w:val="32"/>
      <w:szCs w:val="56"/>
    </w:rPr>
  </w:style>
  <w:style w:type="character" w:customStyle="1" w:styleId="28">
    <w:name w:val="Title Char"/>
    <w:basedOn w:val="7"/>
    <w:link w:val="20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9">
    <w:name w:val="Heading 1 Char"/>
    <w:basedOn w:val="7"/>
    <w:link w:val="2"/>
    <w:qFormat/>
    <w:uiPriority w:val="1"/>
    <w:rPr>
      <w:b/>
      <w:bCs/>
      <w:spacing w:val="0"/>
      <w:kern w:val="0"/>
      <w:szCs w:val="28"/>
    </w:rPr>
  </w:style>
  <w:style w:type="character" w:customStyle="1" w:styleId="30">
    <w:name w:val="Heading 2 Char"/>
    <w:basedOn w:val="7"/>
    <w:link w:val="4"/>
    <w:qFormat/>
    <w:uiPriority w:val="1"/>
    <w:rPr>
      <w:b/>
      <w:bCs/>
      <w:spacing w:val="0"/>
      <w:kern w:val="0"/>
      <w:szCs w:val="28"/>
    </w:rPr>
  </w:style>
  <w:style w:type="character" w:customStyle="1" w:styleId="31">
    <w:name w:val="Heading 3 Char"/>
    <w:basedOn w:val="7"/>
    <w:link w:val="5"/>
    <w:qFormat/>
    <w:uiPriority w:val="9"/>
    <w:rPr>
      <w:b/>
      <w:bCs/>
      <w:spacing w:val="0"/>
      <w:kern w:val="0"/>
      <w:szCs w:val="28"/>
    </w:rPr>
  </w:style>
  <w:style w:type="character" w:customStyle="1" w:styleId="32">
    <w:name w:val="Heading 4 Char"/>
    <w:basedOn w:val="7"/>
    <w:link w:val="6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pacing w:val="0"/>
      <w:kern w:val="0"/>
      <w:szCs w:val="22"/>
    </w:rPr>
  </w:style>
  <w:style w:type="table" w:customStyle="1" w:styleId="33">
    <w:name w:val="Table Normal1"/>
    <w:semiHidden/>
    <w:unhideWhenUsed/>
    <w:qFormat/>
    <w:uiPriority w:val="2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4">
    <w:name w:val="Body Text Char"/>
    <w:basedOn w:val="7"/>
    <w:link w:val="3"/>
    <w:qFormat/>
    <w:uiPriority w:val="1"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35">
    <w:name w:val="List Paragraph"/>
    <w:basedOn w:val="1"/>
    <w:qFormat/>
    <w:uiPriority w:val="34"/>
    <w:pPr>
      <w:numPr>
        <w:ilvl w:val="0"/>
        <w:numId w:val="2"/>
      </w:numPr>
      <w:spacing w:after="160"/>
    </w:pPr>
  </w:style>
  <w:style w:type="paragraph" w:customStyle="1" w:styleId="36">
    <w:name w:val="Table Paragraph"/>
    <w:basedOn w:val="1"/>
    <w:qFormat/>
    <w:uiPriority w:val="1"/>
    <w:pPr>
      <w:spacing w:line="295" w:lineRule="exact"/>
      <w:jc w:val="center"/>
    </w:pPr>
  </w:style>
  <w:style w:type="character" w:customStyle="1" w:styleId="37">
    <w:name w:val="Header Char"/>
    <w:basedOn w:val="7"/>
    <w:link w:val="16"/>
    <w:qFormat/>
    <w:uiPriority w:val="99"/>
    <w:rPr>
      <w:spacing w:val="0"/>
      <w:kern w:val="0"/>
      <w:szCs w:val="22"/>
    </w:rPr>
  </w:style>
  <w:style w:type="character" w:customStyle="1" w:styleId="38">
    <w:name w:val="Footer Char"/>
    <w:basedOn w:val="7"/>
    <w:link w:val="21"/>
    <w:qFormat/>
    <w:uiPriority w:val="99"/>
    <w:rPr>
      <w:spacing w:val="0"/>
      <w:kern w:val="0"/>
      <w:szCs w:val="22"/>
    </w:rPr>
  </w:style>
  <w:style w:type="paragraph" w:customStyle="1" w:styleId="39">
    <w:name w:val="TOC Heading1"/>
    <w:basedOn w:val="2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eastAsia="ru-RU"/>
    </w:rPr>
  </w:style>
  <w:style w:type="character" w:customStyle="1" w:styleId="40">
    <w:name w:val="Balloon Text Char"/>
    <w:basedOn w:val="7"/>
    <w:link w:val="14"/>
    <w:semiHidden/>
    <w:qFormat/>
    <w:uiPriority w:val="99"/>
    <w:rPr>
      <w:rFonts w:ascii="Segoe UI" w:hAnsi="Segoe UI" w:cs="Segoe UI"/>
      <w:spacing w:val="0"/>
      <w:kern w:val="0"/>
      <w:sz w:val="18"/>
      <w:szCs w:val="18"/>
    </w:rPr>
  </w:style>
  <w:style w:type="paragraph" w:customStyle="1" w:styleId="41">
    <w:name w:val="msonormal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42">
    <w:name w:val="Код"/>
    <w:basedOn w:val="1"/>
    <w:link w:val="43"/>
    <w:qFormat/>
    <w:uiPriority w:val="0"/>
    <w:pPr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utoSpaceDE/>
      <w:autoSpaceDN/>
      <w:spacing w:line="360" w:lineRule="auto"/>
    </w:pPr>
    <w:rPr>
      <w:rFonts w:ascii="Courier New" w:hAnsi="Courier New" w:eastAsiaTheme="minorHAnsi" w:cstheme="minorBidi"/>
      <w:color w:val="000000" w:themeColor="text1"/>
      <w:sz w:val="24"/>
      <w:lang w:val="en-US"/>
      <w14:textFill>
        <w14:solidFill>
          <w14:schemeClr w14:val="tx1"/>
        </w14:solidFill>
      </w14:textFill>
    </w:rPr>
  </w:style>
  <w:style w:type="character" w:customStyle="1" w:styleId="43">
    <w:name w:val="Код Знак"/>
    <w:basedOn w:val="7"/>
    <w:link w:val="42"/>
    <w:qFormat/>
    <w:uiPriority w:val="0"/>
    <w:rPr>
      <w:rFonts w:ascii="Courier New" w:hAnsi="Courier New" w:eastAsiaTheme="minorHAnsi" w:cstheme="minorBidi"/>
      <w:color w:val="000000" w:themeColor="text1"/>
      <w:spacing w:val="0"/>
      <w:kern w:val="0"/>
      <w:sz w:val="24"/>
      <w:szCs w:val="22"/>
      <w:lang w:val="en-US"/>
      <w14:textFill>
        <w14:solidFill>
          <w14:schemeClr w14:val="tx1"/>
        </w14:solidFill>
      </w14:textFill>
    </w:rPr>
  </w:style>
  <w:style w:type="character" w:customStyle="1" w:styleId="44">
    <w:name w:val="Unresolved Mention1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5">
    <w:name w:val="Endnote Text Char"/>
    <w:basedOn w:val="7"/>
    <w:link w:val="15"/>
    <w:semiHidden/>
    <w:qFormat/>
    <w:uiPriority w:val="99"/>
    <w:rPr>
      <w:spacing w:val="0"/>
      <w:kern w:val="0"/>
      <w:sz w:val="20"/>
      <w:szCs w:val="20"/>
    </w:rPr>
  </w:style>
  <w:style w:type="paragraph" w:customStyle="1" w:styleId="46">
    <w:name w:val="рисунки"/>
    <w:basedOn w:val="35"/>
    <w:next w:val="3"/>
    <w:link w:val="48"/>
    <w:qFormat/>
    <w:uiPriority w:val="1"/>
    <w:pPr>
      <w:numPr>
        <w:numId w:val="3"/>
      </w:numPr>
      <w:ind w:left="0" w:firstLine="0"/>
      <w:jc w:val="center"/>
    </w:pPr>
    <w:rPr>
      <w:lang w:val="en-US"/>
    </w:rPr>
  </w:style>
  <w:style w:type="character" w:customStyle="1" w:styleId="47">
    <w:name w:val="HTML Preformatted Char"/>
    <w:basedOn w:val="7"/>
    <w:link w:val="24"/>
    <w:semiHidden/>
    <w:qFormat/>
    <w:uiPriority w:val="99"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48">
    <w:name w:val="рисунки Знак"/>
    <w:basedOn w:val="34"/>
    <w:link w:val="46"/>
    <w:qFormat/>
    <w:uiPriority w:val="1"/>
    <w:rPr>
      <w:spacing w:val="0"/>
      <w:kern w:val="0"/>
      <w:szCs w:val="22"/>
      <w:shd w:val="clear" w:color="auto" w:fill="FFFFFF" w:themeFill="background1"/>
      <w:lang w:val="en-US"/>
    </w:rPr>
  </w:style>
  <w:style w:type="character" w:customStyle="1" w:styleId="49">
    <w:name w:val="Subtitle Char"/>
    <w:basedOn w:val="7"/>
    <w:link w:val="23"/>
    <w:qFormat/>
    <w:uiPriority w:val="11"/>
    <w:rPr>
      <w:rFonts w:asciiTheme="minorHAnsi" w:hAnsiTheme="minorHAnsi" w:eastAsiaTheme="minorEastAsia" w:cstheme="minorBidi"/>
      <w:color w:val="595959" w:themeColor="text1" w:themeTint="A6"/>
      <w:spacing w:val="15"/>
      <w:kern w:val="0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0">
    <w:name w:val="картинка"/>
    <w:basedOn w:val="3"/>
    <w:next w:val="46"/>
    <w:link w:val="51"/>
    <w:qFormat/>
    <w:uiPriority w:val="1"/>
    <w:pPr>
      <w:spacing w:line="240" w:lineRule="auto"/>
      <w:ind w:firstLine="0"/>
      <w:jc w:val="center"/>
    </w:pPr>
  </w:style>
  <w:style w:type="character" w:customStyle="1" w:styleId="51">
    <w:name w:val="картинка Знак"/>
    <w:basedOn w:val="34"/>
    <w:link w:val="50"/>
    <w:qFormat/>
    <w:uiPriority w:val="1"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52">
    <w:name w:val="docdata"/>
    <w:basedOn w:val="7"/>
    <w:qFormat/>
    <w:uiPriority w:val="0"/>
  </w:style>
  <w:style w:type="paragraph" w:customStyle="1" w:styleId="53">
    <w:name w:val="Centered"/>
    <w:next w:val="1"/>
    <w:qFormat/>
    <w:uiPriority w:val="0"/>
    <w:pPr>
      <w:spacing w:line="360" w:lineRule="auto"/>
      <w:jc w:val="center"/>
    </w:pPr>
    <w:rPr>
      <w:rFonts w:ascii="Times New Roman" w:hAnsi="Times New Roman" w:cs="Times New Roman" w:eastAsiaTheme="minorHAnsi"/>
      <w:bCs/>
      <w:color w:val="000000"/>
      <w:sz w:val="28"/>
      <w:szCs w:val="32"/>
      <w:lang w:val="ru-RU" w:eastAsia="en-US" w:bidi="ar-SA"/>
    </w:rPr>
  </w:style>
  <w:style w:type="paragraph" w:customStyle="1" w:styleId="54">
    <w:name w:val="WPSOffice手动目录 1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55">
    <w:name w:val="TOC Heading2"/>
    <w:basedOn w:val="2"/>
    <w:next w:val="1"/>
    <w:unhideWhenUsed/>
    <w:qFormat/>
    <w:uiPriority w:val="39"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val="en-US"/>
    </w:rPr>
  </w:style>
  <w:style w:type="paragraph" w:customStyle="1" w:styleId="56">
    <w:name w:val="TOC Heading"/>
    <w:basedOn w:val="2"/>
    <w:next w:val="1"/>
    <w:unhideWhenUsed/>
    <w:qFormat/>
    <w:uiPriority w:val="39"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tif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565F-0EEC-45B4-9CC8-6CCD8CBF83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667</Words>
  <Characters>3808</Characters>
  <Lines>31</Lines>
  <Paragraphs>8</Paragraphs>
  <TotalTime>0</TotalTime>
  <ScaleCrop>false</ScaleCrop>
  <LinksUpToDate>false</LinksUpToDate>
  <CharactersWithSpaces>4467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2023-12-08T14:45:00Z</dcterms:created>
  <dc:creator>Sidorov Stas</dc:creator>
  <cp:lastModifiedBy>User</cp:lastModifiedBy>
  <dcterms:modified xsi:type="dcterms:W3CDTF">2024-03-13T13:52:02Z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DEE007920859412A9A7860AB286AC889_12</vt:lpwstr>
  </property>
</Properties>
</file>