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95" w:type="dxa"/>
        <w:jc w:val="center"/>
        <w:tblLayout w:type="fixed"/>
        <w:tblCellMar>
          <w:left w:w="0" w:type="dxa"/>
          <w:right w:w="0" w:type="dxa"/>
        </w:tblCellMar>
        <w:tblLook w:val="04A0" w:firstRow="1" w:lastRow="0" w:firstColumn="1" w:lastColumn="0" w:noHBand="0" w:noVBand="1"/>
      </w:tblPr>
      <w:tblGrid>
        <w:gridCol w:w="3165"/>
        <w:gridCol w:w="3165"/>
        <w:gridCol w:w="3165"/>
      </w:tblGrid>
      <w:tr w:rsidR="00C76085" w:rsidRPr="00D50F66" w14:paraId="6B427678" w14:textId="77777777" w:rsidTr="00093ACD">
        <w:trPr>
          <w:cantSplit/>
          <w:trHeight w:val="180"/>
          <w:jc w:val="center"/>
        </w:trPr>
        <w:tc>
          <w:tcPr>
            <w:tcW w:w="3166" w:type="dxa"/>
          </w:tcPr>
          <w:p w14:paraId="7515F49E" w14:textId="77777777" w:rsidR="00C76085" w:rsidRPr="00D50F66" w:rsidRDefault="00C76085" w:rsidP="00093ACD">
            <w:pPr>
              <w:widowControl/>
              <w:autoSpaceDE/>
              <w:autoSpaceDN/>
              <w:spacing w:line="200" w:lineRule="atLeast"/>
              <w:ind w:firstLine="0"/>
              <w:jc w:val="center"/>
              <w:rPr>
                <w:caps/>
                <w:sz w:val="24"/>
                <w:szCs w:val="20"/>
                <w:lang w:eastAsia="ru-RU"/>
              </w:rPr>
            </w:pPr>
          </w:p>
        </w:tc>
        <w:tc>
          <w:tcPr>
            <w:tcW w:w="3166" w:type="dxa"/>
            <w:hideMark/>
          </w:tcPr>
          <w:p w14:paraId="66565319" w14:textId="77777777" w:rsidR="00C76085" w:rsidRPr="00D50F66" w:rsidRDefault="00C76085" w:rsidP="00093ACD">
            <w:pPr>
              <w:widowControl/>
              <w:autoSpaceDE/>
              <w:autoSpaceDN/>
              <w:spacing w:line="200" w:lineRule="atLeast"/>
              <w:ind w:firstLine="0"/>
              <w:jc w:val="center"/>
              <w:rPr>
                <w:caps/>
                <w:sz w:val="24"/>
                <w:szCs w:val="20"/>
                <w:lang w:eastAsia="ru-RU"/>
              </w:rPr>
            </w:pPr>
            <w:r w:rsidRPr="00D50F66">
              <w:rPr>
                <w:caps/>
                <w:noProof/>
                <w:sz w:val="24"/>
                <w:szCs w:val="20"/>
                <w:lang w:eastAsia="ru-RU"/>
              </w:rPr>
              <w:drawing>
                <wp:inline distT="0" distB="0" distL="0" distR="0" wp14:anchorId="30BC0363" wp14:editId="37DAB007">
                  <wp:extent cx="898525" cy="100965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8525" cy="1009650"/>
                          </a:xfrm>
                          <a:prstGeom prst="rect">
                            <a:avLst/>
                          </a:prstGeom>
                          <a:noFill/>
                          <a:ln>
                            <a:noFill/>
                          </a:ln>
                        </pic:spPr>
                      </pic:pic>
                    </a:graphicData>
                  </a:graphic>
                </wp:inline>
              </w:drawing>
            </w:r>
          </w:p>
        </w:tc>
        <w:tc>
          <w:tcPr>
            <w:tcW w:w="3166" w:type="dxa"/>
          </w:tcPr>
          <w:p w14:paraId="18BED01C" w14:textId="77777777" w:rsidR="00C76085" w:rsidRPr="00D50F66" w:rsidRDefault="00C76085" w:rsidP="00093ACD">
            <w:pPr>
              <w:widowControl/>
              <w:autoSpaceDE/>
              <w:autoSpaceDN/>
              <w:spacing w:line="200" w:lineRule="atLeast"/>
              <w:ind w:firstLine="0"/>
              <w:jc w:val="center"/>
              <w:rPr>
                <w:caps/>
                <w:sz w:val="24"/>
                <w:szCs w:val="20"/>
                <w:lang w:eastAsia="ru-RU"/>
              </w:rPr>
            </w:pPr>
          </w:p>
        </w:tc>
      </w:tr>
      <w:tr w:rsidR="00C76085" w:rsidRPr="00D50F66" w14:paraId="5FBF0715" w14:textId="77777777" w:rsidTr="00093ACD">
        <w:trPr>
          <w:cantSplit/>
          <w:trHeight w:val="180"/>
          <w:jc w:val="center"/>
        </w:trPr>
        <w:tc>
          <w:tcPr>
            <w:tcW w:w="9498" w:type="dxa"/>
            <w:gridSpan w:val="3"/>
            <w:hideMark/>
          </w:tcPr>
          <w:p w14:paraId="6FC7D18D" w14:textId="77777777" w:rsidR="00C76085" w:rsidRPr="00D50F66" w:rsidRDefault="00C76085" w:rsidP="00093ACD">
            <w:pPr>
              <w:widowControl/>
              <w:autoSpaceDE/>
              <w:autoSpaceDN/>
              <w:spacing w:line="200" w:lineRule="atLeast"/>
              <w:ind w:firstLine="0"/>
              <w:jc w:val="center"/>
              <w:rPr>
                <w:caps/>
                <w:sz w:val="20"/>
                <w:szCs w:val="20"/>
                <w:lang w:eastAsia="ru-RU"/>
              </w:rPr>
            </w:pPr>
            <w:r w:rsidRPr="00D50F66">
              <w:rPr>
                <w:caps/>
                <w:sz w:val="24"/>
                <w:szCs w:val="24"/>
                <w:lang w:eastAsia="ru-RU"/>
              </w:rPr>
              <w:t>МИНОБРНАУКИ РОССИИ</w:t>
            </w:r>
          </w:p>
        </w:tc>
      </w:tr>
      <w:tr w:rsidR="00C76085" w:rsidRPr="00D50F66" w14:paraId="4649B4A9" w14:textId="77777777" w:rsidTr="00093ACD">
        <w:trPr>
          <w:cantSplit/>
          <w:trHeight w:val="18"/>
          <w:jc w:val="center"/>
        </w:trPr>
        <w:tc>
          <w:tcPr>
            <w:tcW w:w="9498" w:type="dxa"/>
            <w:gridSpan w:val="3"/>
            <w:hideMark/>
          </w:tcPr>
          <w:p w14:paraId="3E7F8A05" w14:textId="77777777" w:rsidR="00C76085" w:rsidRPr="00D50F66" w:rsidRDefault="00C76085" w:rsidP="00093ACD">
            <w:pPr>
              <w:keepNext/>
              <w:widowControl/>
              <w:autoSpaceDE/>
              <w:autoSpaceDN/>
              <w:spacing w:line="200" w:lineRule="atLeast"/>
              <w:ind w:firstLine="0"/>
              <w:jc w:val="center"/>
              <w:outlineLvl w:val="0"/>
              <w:rPr>
                <w:sz w:val="24"/>
                <w:szCs w:val="20"/>
                <w:lang w:eastAsia="ru-RU"/>
              </w:rPr>
            </w:pPr>
            <w:bookmarkStart w:id="0" w:name="_Toc113553387"/>
            <w:bookmarkStart w:id="1" w:name="_Toc113553543"/>
            <w:r w:rsidRPr="00D50F66">
              <w:rPr>
                <w:sz w:val="24"/>
                <w:szCs w:val="20"/>
                <w:lang w:eastAsia="ru-RU"/>
              </w:rPr>
              <w:t>Федеральное государственное бюджетное образовательное учреждение</w:t>
            </w:r>
            <w:bookmarkEnd w:id="0"/>
            <w:bookmarkEnd w:id="1"/>
          </w:p>
          <w:p w14:paraId="3DDEB00B" w14:textId="77777777" w:rsidR="00C76085" w:rsidRPr="00D50F66" w:rsidRDefault="00C76085" w:rsidP="00093ACD">
            <w:pPr>
              <w:keepNext/>
              <w:widowControl/>
              <w:autoSpaceDE/>
              <w:autoSpaceDN/>
              <w:spacing w:line="200" w:lineRule="atLeast"/>
              <w:ind w:firstLine="0"/>
              <w:jc w:val="center"/>
              <w:outlineLvl w:val="0"/>
              <w:rPr>
                <w:sz w:val="24"/>
                <w:szCs w:val="20"/>
                <w:lang w:eastAsia="ru-RU"/>
              </w:rPr>
            </w:pPr>
            <w:bookmarkStart w:id="2" w:name="_Toc113553388"/>
            <w:bookmarkStart w:id="3" w:name="_Toc113553544"/>
            <w:r w:rsidRPr="00D50F66">
              <w:rPr>
                <w:sz w:val="24"/>
                <w:szCs w:val="20"/>
                <w:lang w:eastAsia="ru-RU"/>
              </w:rPr>
              <w:t>высшего образования</w:t>
            </w:r>
            <w:bookmarkEnd w:id="2"/>
            <w:bookmarkEnd w:id="3"/>
          </w:p>
          <w:p w14:paraId="231461C0" w14:textId="77777777" w:rsidR="00C76085" w:rsidRPr="00D50F66" w:rsidRDefault="00C76085" w:rsidP="00093ACD">
            <w:pPr>
              <w:keepNext/>
              <w:widowControl/>
              <w:autoSpaceDE/>
              <w:autoSpaceDN/>
              <w:spacing w:line="200" w:lineRule="atLeast"/>
              <w:ind w:firstLine="0"/>
              <w:jc w:val="center"/>
              <w:outlineLvl w:val="0"/>
              <w:rPr>
                <w:b/>
                <w:sz w:val="24"/>
                <w:szCs w:val="20"/>
                <w:lang w:eastAsia="ru-RU"/>
              </w:rPr>
            </w:pPr>
            <w:bookmarkStart w:id="4" w:name="_Toc113553389"/>
            <w:bookmarkStart w:id="5" w:name="_Toc113553545"/>
            <w:r w:rsidRPr="00D50F66">
              <w:rPr>
                <w:b/>
                <w:sz w:val="24"/>
                <w:szCs w:val="20"/>
                <w:lang w:eastAsia="ru-RU"/>
              </w:rPr>
              <w:t>«МИРЭА – Российский технологический университет»</w:t>
            </w:r>
            <w:bookmarkEnd w:id="4"/>
            <w:bookmarkEnd w:id="5"/>
          </w:p>
          <w:p w14:paraId="5FF6CEBA" w14:textId="77777777" w:rsidR="00C76085" w:rsidRPr="00D50F66" w:rsidRDefault="00C76085" w:rsidP="00093ACD">
            <w:pPr>
              <w:keepNext/>
              <w:widowControl/>
              <w:autoSpaceDE/>
              <w:autoSpaceDN/>
              <w:spacing w:line="200" w:lineRule="atLeast"/>
              <w:ind w:firstLine="0"/>
              <w:jc w:val="center"/>
              <w:outlineLvl w:val="0"/>
              <w:rPr>
                <w:b/>
                <w:sz w:val="32"/>
                <w:szCs w:val="32"/>
                <w:lang w:eastAsia="ru-RU"/>
              </w:rPr>
            </w:pPr>
            <w:bookmarkStart w:id="6" w:name="_Toc113553390"/>
            <w:bookmarkStart w:id="7" w:name="_Toc113553546"/>
            <w:r w:rsidRPr="00D50F66">
              <w:rPr>
                <w:b/>
                <w:sz w:val="32"/>
                <w:szCs w:val="32"/>
                <w:lang w:eastAsia="ru-RU"/>
              </w:rPr>
              <w:t>РТУ МИРЭА</w:t>
            </w:r>
            <w:bookmarkEnd w:id="6"/>
            <w:bookmarkEnd w:id="7"/>
          </w:p>
          <w:p w14:paraId="1A659675" w14:textId="2D55CFF5" w:rsidR="00C76085" w:rsidRPr="00D50F66" w:rsidRDefault="0003549F" w:rsidP="00093ACD">
            <w:pPr>
              <w:widowControl/>
              <w:autoSpaceDE/>
              <w:autoSpaceDN/>
              <w:spacing w:line="200" w:lineRule="atLeast"/>
              <w:ind w:firstLine="0"/>
              <w:jc w:val="left"/>
              <w:rPr>
                <w:sz w:val="24"/>
                <w:szCs w:val="20"/>
                <w:lang w:eastAsia="ru-RU"/>
              </w:rPr>
            </w:pPr>
            <w:r>
              <w:rPr>
                <w:noProof/>
              </w:rPr>
              <mc:AlternateContent>
                <mc:Choice Requires="wpc">
                  <w:drawing>
                    <wp:inline distT="0" distB="0" distL="0" distR="0" wp14:anchorId="6CE1B553" wp14:editId="2438AD1C">
                      <wp:extent cx="5829300" cy="342900"/>
                      <wp:effectExtent l="0" t="0" r="0" b="0"/>
                      <wp:docPr id="14" name="Полотно 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 name="Line 7"/>
                              <wps:cNvCnPr>
                                <a:cxnSpLocks noChangeShapeType="1"/>
                              </wps:cNvCnPr>
                              <wps:spPr bwMode="auto">
                                <a:xfrm flipV="1">
                                  <a:off x="228600" y="114000"/>
                                  <a:ext cx="5600700" cy="1600"/>
                                </a:xfrm>
                                <a:prstGeom prst="line">
                                  <a:avLst/>
                                </a:prstGeom>
                                <a:noFill/>
                                <a:ln w="38100" cmpd="dbl">
                                  <a:solidFill>
                                    <a:srgbClr val="000000"/>
                                  </a:solidFill>
                                  <a:round/>
                                  <a:headEnd/>
                                  <a:tailEnd/>
                                </a:ln>
                              </wps:spPr>
                              <wps:bodyPr/>
                            </wps:wsp>
                          </wpc:wpc>
                        </a:graphicData>
                      </a:graphic>
                    </wp:inline>
                  </w:drawing>
                </mc:Choice>
                <mc:Fallback>
                  <w:pict>
                    <v:group w14:anchorId="3A742D76" id="Полотно 9" o:spid="_x0000_s1026" editas="canvas" style="width:459pt;height:27pt;mso-position-horizontal-relative:char;mso-position-vertical-relative:line" coordsize="58293,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293;height:3429;visibility:visible;mso-wrap-style:square">
                        <v:fill o:detectmouseclick="t"/>
                        <v:path o:connecttype="none"/>
                      </v:shape>
                      <v:line id="Line 7" o:spid="_x0000_s1028" style="position:absolute;flip:y;visibility:visible;mso-wrap-style:square" from="2286,1140" to="58293,1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" strokeweight="3pt">
                        <v:stroke linestyle="thinThin"/>
                      </v:line>
                      <w10:anchorlock/>
                    </v:group>
                  </w:pict>
                </mc:Fallback>
              </mc:AlternateContent>
            </w:r>
          </w:p>
        </w:tc>
      </w:tr>
    </w:tbl>
    <w:p w14:paraId="14A48D0A" w14:textId="22E7FF72" w:rsidR="00C76085" w:rsidRPr="00D50F66" w:rsidRDefault="00C76085" w:rsidP="00C76085">
      <w:pPr>
        <w:widowControl/>
        <w:autoSpaceDE/>
        <w:autoSpaceDN/>
        <w:spacing w:line="260" w:lineRule="exact"/>
        <w:ind w:firstLine="0"/>
        <w:jc w:val="center"/>
        <w:rPr>
          <w:b/>
          <w:sz w:val="24"/>
          <w:szCs w:val="24"/>
          <w:lang w:eastAsia="ru-RU"/>
        </w:rPr>
      </w:pPr>
      <w:r w:rsidRPr="00D50F66">
        <w:rPr>
          <w:b/>
          <w:sz w:val="24"/>
          <w:szCs w:val="24"/>
          <w:lang w:eastAsia="ru-RU"/>
        </w:rPr>
        <w:t>Институт информационных технологий (ИТ)</w:t>
      </w:r>
    </w:p>
    <w:p w14:paraId="07C383B7" w14:textId="77777777" w:rsidR="00C76085" w:rsidRPr="00D50F66" w:rsidRDefault="00C76085" w:rsidP="00C76085">
      <w:pPr>
        <w:widowControl/>
        <w:autoSpaceDE/>
        <w:autoSpaceDN/>
        <w:spacing w:line="260" w:lineRule="exact"/>
        <w:ind w:firstLine="0"/>
        <w:jc w:val="center"/>
        <w:rPr>
          <w:b/>
          <w:sz w:val="24"/>
          <w:szCs w:val="24"/>
          <w:lang w:eastAsia="ru-RU"/>
        </w:rPr>
      </w:pPr>
      <w:r w:rsidRPr="00D50F66">
        <w:rPr>
          <w:b/>
          <w:sz w:val="24"/>
          <w:szCs w:val="24"/>
          <w:lang w:eastAsia="ru-RU"/>
        </w:rPr>
        <w:t>Кафедра инструментального и прикладного программного обеспечения (ИиППО)</w:t>
      </w:r>
    </w:p>
    <w:p w14:paraId="72A0B71A" w14:textId="77777777" w:rsidR="00C76085" w:rsidRPr="00D50F66" w:rsidRDefault="00C76085" w:rsidP="00C76085">
      <w:pPr>
        <w:widowControl/>
        <w:autoSpaceDE/>
        <w:autoSpaceDN/>
        <w:spacing w:line="260" w:lineRule="exact"/>
        <w:ind w:firstLine="0"/>
        <w:rPr>
          <w:sz w:val="24"/>
          <w:szCs w:val="24"/>
          <w:lang w:eastAsia="ru-RU"/>
        </w:rPr>
      </w:pPr>
    </w:p>
    <w:p w14:paraId="1A9D666B" w14:textId="77777777" w:rsidR="00C76085" w:rsidRPr="00D50F66" w:rsidRDefault="00C76085" w:rsidP="00C76085">
      <w:pPr>
        <w:widowControl/>
        <w:autoSpaceDE/>
        <w:autoSpaceDN/>
        <w:spacing w:line="260" w:lineRule="exact"/>
        <w:ind w:firstLine="0"/>
        <w:rPr>
          <w:sz w:val="24"/>
          <w:szCs w:val="24"/>
          <w:lang w:eastAsia="ru-RU"/>
        </w:rPr>
      </w:pPr>
    </w:p>
    <w:p w14:paraId="236EE805" w14:textId="77777777" w:rsidR="00C76085" w:rsidRPr="00D50F66" w:rsidRDefault="00C76085" w:rsidP="00C76085">
      <w:pPr>
        <w:widowControl/>
        <w:autoSpaceDE/>
        <w:autoSpaceDN/>
        <w:spacing w:line="260" w:lineRule="exact"/>
        <w:ind w:firstLine="0"/>
        <w:rPr>
          <w:sz w:val="24"/>
          <w:szCs w:val="24"/>
          <w:lang w:eastAsia="ru-RU"/>
        </w:rPr>
      </w:pPr>
    </w:p>
    <w:p w14:paraId="70C7D6CA" w14:textId="77777777" w:rsidR="00C76085" w:rsidRPr="00D50F66" w:rsidRDefault="00C76085" w:rsidP="00C76085">
      <w:pPr>
        <w:widowControl/>
        <w:autoSpaceDE/>
        <w:autoSpaceDN/>
        <w:spacing w:line="260" w:lineRule="exact"/>
        <w:ind w:firstLine="0"/>
        <w:jc w:val="center"/>
        <w:rPr>
          <w:b/>
          <w:sz w:val="24"/>
          <w:szCs w:val="24"/>
          <w:lang w:eastAsia="ru-RU"/>
        </w:rPr>
      </w:pPr>
      <w:r w:rsidRPr="00D50F66">
        <w:rPr>
          <w:b/>
          <w:sz w:val="24"/>
          <w:szCs w:val="24"/>
          <w:lang w:eastAsia="ru-RU"/>
        </w:rPr>
        <w:t>КУРСОВАЯ РАБОТА</w:t>
      </w:r>
    </w:p>
    <w:p w14:paraId="3D87EE75" w14:textId="03A39046" w:rsidR="00C76085" w:rsidRPr="00C76085" w:rsidRDefault="00C76085" w:rsidP="00C76085">
      <w:pPr>
        <w:widowControl/>
        <w:autoSpaceDE/>
        <w:autoSpaceDN/>
        <w:spacing w:line="260" w:lineRule="exact"/>
        <w:ind w:firstLine="0"/>
        <w:rPr>
          <w:sz w:val="24"/>
          <w:szCs w:val="24"/>
          <w:u w:val="single"/>
          <w:lang w:eastAsia="ru-RU"/>
        </w:rPr>
      </w:pPr>
      <w:r w:rsidRPr="00D50F66">
        <w:rPr>
          <w:sz w:val="24"/>
          <w:szCs w:val="24"/>
          <w:lang w:eastAsia="ru-RU"/>
        </w:rPr>
        <w:t>по дисциплине</w:t>
      </w:r>
      <w:r w:rsidRPr="00C76085">
        <w:rPr>
          <w:sz w:val="24"/>
          <w:szCs w:val="24"/>
          <w:lang w:eastAsia="ru-RU"/>
        </w:rPr>
        <w:t xml:space="preserve">: </w:t>
      </w:r>
      <w:r>
        <w:rPr>
          <w:sz w:val="24"/>
          <w:szCs w:val="24"/>
          <w:u w:val="single"/>
          <w:lang w:eastAsia="ru-RU"/>
        </w:rPr>
        <w:t>Проектирование клиент-серверных систем</w:t>
      </w:r>
      <w:r>
        <w:rPr>
          <w:sz w:val="24"/>
          <w:szCs w:val="24"/>
          <w:lang w:eastAsia="ru-RU"/>
        </w:rPr>
        <w:t xml:space="preserve"> </w:t>
      </w:r>
    </w:p>
    <w:p w14:paraId="22D3C7B6" w14:textId="488E0FAC" w:rsidR="00C76085" w:rsidRPr="00C76085" w:rsidRDefault="00C76085" w:rsidP="00C76085">
      <w:pPr>
        <w:widowControl/>
        <w:autoSpaceDE/>
        <w:autoSpaceDN/>
        <w:spacing w:line="260" w:lineRule="exact"/>
        <w:ind w:firstLine="0"/>
        <w:rPr>
          <w:sz w:val="24"/>
          <w:szCs w:val="24"/>
          <w:u w:val="single"/>
          <w:lang w:eastAsia="ru-RU"/>
        </w:rPr>
      </w:pPr>
      <w:r w:rsidRPr="00D50F66">
        <w:rPr>
          <w:sz w:val="24"/>
          <w:szCs w:val="24"/>
          <w:lang w:eastAsia="ru-RU"/>
        </w:rPr>
        <w:t xml:space="preserve">по профилю: </w:t>
      </w:r>
      <w:r>
        <w:rPr>
          <w:sz w:val="24"/>
          <w:szCs w:val="24"/>
          <w:u w:val="single"/>
          <w:lang w:eastAsia="ru-RU"/>
        </w:rPr>
        <w:t>Разработка программных продуктов и проектирование информационных систем</w:t>
      </w:r>
    </w:p>
    <w:p w14:paraId="31A1565A" w14:textId="67FAF087" w:rsidR="00C76085" w:rsidRPr="004D5479" w:rsidRDefault="00C76085" w:rsidP="00C76085">
      <w:pPr>
        <w:widowControl/>
        <w:autoSpaceDE/>
        <w:autoSpaceDN/>
        <w:spacing w:line="260" w:lineRule="exact"/>
        <w:ind w:firstLine="0"/>
        <w:rPr>
          <w:sz w:val="24"/>
          <w:szCs w:val="24"/>
          <w:u w:val="single"/>
          <w:lang w:eastAsia="ru-RU"/>
        </w:rPr>
      </w:pPr>
      <w:r w:rsidRPr="00D50F66">
        <w:rPr>
          <w:sz w:val="24"/>
          <w:szCs w:val="24"/>
          <w:lang w:eastAsia="ru-RU"/>
        </w:rPr>
        <w:t>направления профессиональной подготовки:</w:t>
      </w:r>
      <w:r w:rsidR="004D5479">
        <w:rPr>
          <w:sz w:val="24"/>
          <w:szCs w:val="24"/>
          <w:u w:val="single"/>
          <w:lang w:eastAsia="ru-RU"/>
        </w:rPr>
        <w:t xml:space="preserve"> 09.03.04 «Программная инженерия»</w:t>
      </w:r>
    </w:p>
    <w:p w14:paraId="157A8E3E" w14:textId="77777777" w:rsidR="00C76085" w:rsidRPr="00D50F66" w:rsidRDefault="00C76085" w:rsidP="00C76085">
      <w:pPr>
        <w:widowControl/>
        <w:autoSpaceDE/>
        <w:autoSpaceDN/>
        <w:spacing w:line="260" w:lineRule="exact"/>
        <w:ind w:firstLine="0"/>
        <w:rPr>
          <w:sz w:val="24"/>
          <w:szCs w:val="24"/>
          <w:lang w:eastAsia="ru-RU"/>
        </w:rPr>
      </w:pPr>
    </w:p>
    <w:p w14:paraId="19AFA84F" w14:textId="77777777" w:rsidR="00C76085" w:rsidRPr="00D50F66" w:rsidRDefault="00C76085" w:rsidP="00C76085">
      <w:pPr>
        <w:widowControl/>
        <w:autoSpaceDE/>
        <w:autoSpaceDN/>
        <w:spacing w:line="260" w:lineRule="exact"/>
        <w:ind w:firstLine="0"/>
        <w:rPr>
          <w:sz w:val="24"/>
          <w:szCs w:val="24"/>
          <w:lang w:eastAsia="ru-RU"/>
        </w:rPr>
      </w:pPr>
    </w:p>
    <w:p w14:paraId="02D892A1" w14:textId="77777777" w:rsidR="00C76085" w:rsidRPr="00D50F66" w:rsidRDefault="00C76085" w:rsidP="00C76085">
      <w:pPr>
        <w:widowControl/>
        <w:autoSpaceDE/>
        <w:autoSpaceDN/>
        <w:spacing w:line="260" w:lineRule="exact"/>
        <w:ind w:firstLine="0"/>
        <w:rPr>
          <w:sz w:val="24"/>
          <w:szCs w:val="24"/>
          <w:lang w:eastAsia="ru-RU"/>
        </w:rPr>
      </w:pPr>
    </w:p>
    <w:p w14:paraId="497DD93E" w14:textId="2FE1E346" w:rsidR="00C76085" w:rsidRPr="004D5479" w:rsidRDefault="00C76085" w:rsidP="00C76085">
      <w:pPr>
        <w:widowControl/>
        <w:autoSpaceDE/>
        <w:autoSpaceDN/>
        <w:spacing w:line="260" w:lineRule="exact"/>
        <w:ind w:firstLine="0"/>
        <w:rPr>
          <w:sz w:val="24"/>
          <w:szCs w:val="24"/>
          <w:u w:val="single"/>
          <w:lang w:eastAsia="ru-RU"/>
        </w:rPr>
      </w:pPr>
      <w:r w:rsidRPr="00D50F66">
        <w:rPr>
          <w:sz w:val="24"/>
          <w:szCs w:val="24"/>
          <w:lang w:eastAsia="ru-RU"/>
        </w:rPr>
        <w:t xml:space="preserve">Тема: </w:t>
      </w:r>
      <w:r w:rsidRPr="00D50F66">
        <w:rPr>
          <w:sz w:val="24"/>
          <w:szCs w:val="24"/>
          <w:lang w:eastAsia="ru-RU"/>
        </w:rPr>
        <w:tab/>
      </w:r>
      <w:r w:rsidR="004D5479">
        <w:rPr>
          <w:sz w:val="24"/>
          <w:szCs w:val="24"/>
          <w:u w:val="single"/>
          <w:lang w:eastAsia="ru-RU"/>
        </w:rPr>
        <w:t>Проектирование ИС «Автоматизированный гардероб»</w:t>
      </w:r>
    </w:p>
    <w:p w14:paraId="7C04068D" w14:textId="77777777" w:rsidR="00C76085" w:rsidRPr="00D50F66" w:rsidRDefault="00C76085" w:rsidP="00C76085">
      <w:pPr>
        <w:widowControl/>
        <w:autoSpaceDE/>
        <w:autoSpaceDN/>
        <w:spacing w:line="260" w:lineRule="exact"/>
        <w:ind w:firstLine="0"/>
        <w:rPr>
          <w:sz w:val="24"/>
          <w:szCs w:val="24"/>
          <w:lang w:eastAsia="ru-RU"/>
        </w:rPr>
      </w:pPr>
    </w:p>
    <w:p w14:paraId="417C36B3" w14:textId="77777777" w:rsidR="00C76085" w:rsidRPr="00D50F66" w:rsidRDefault="00C76085" w:rsidP="00C76085">
      <w:pPr>
        <w:widowControl/>
        <w:autoSpaceDE/>
        <w:autoSpaceDN/>
        <w:spacing w:line="260" w:lineRule="exact"/>
        <w:ind w:firstLine="0"/>
        <w:rPr>
          <w:sz w:val="24"/>
          <w:szCs w:val="24"/>
          <w:lang w:eastAsia="ru-RU"/>
        </w:rPr>
      </w:pPr>
    </w:p>
    <w:p w14:paraId="554B4505" w14:textId="77777777" w:rsidR="00C76085" w:rsidRPr="00D50F66" w:rsidRDefault="00C76085" w:rsidP="00C76085">
      <w:pPr>
        <w:widowControl/>
        <w:autoSpaceDE/>
        <w:autoSpaceDN/>
        <w:spacing w:line="260" w:lineRule="exact"/>
        <w:ind w:firstLine="0"/>
        <w:rPr>
          <w:sz w:val="24"/>
          <w:szCs w:val="24"/>
          <w:lang w:eastAsia="ru-RU"/>
        </w:rPr>
      </w:pPr>
    </w:p>
    <w:p w14:paraId="43A3C268" w14:textId="765CB238" w:rsidR="00C76085" w:rsidRPr="00522C7E" w:rsidRDefault="00C76085" w:rsidP="00C76085">
      <w:pPr>
        <w:widowControl/>
        <w:autoSpaceDE/>
        <w:autoSpaceDN/>
        <w:spacing w:line="260" w:lineRule="exact"/>
        <w:ind w:firstLine="0"/>
        <w:rPr>
          <w:sz w:val="24"/>
          <w:szCs w:val="24"/>
          <w:u w:val="single"/>
          <w:lang w:eastAsia="ru-RU"/>
        </w:rPr>
      </w:pPr>
      <w:r w:rsidRPr="00D50F66">
        <w:rPr>
          <w:sz w:val="24"/>
          <w:szCs w:val="24"/>
          <w:lang w:eastAsia="ru-RU"/>
        </w:rPr>
        <w:t xml:space="preserve">Студент: </w:t>
      </w:r>
      <w:r w:rsidR="00522C7E">
        <w:rPr>
          <w:sz w:val="24"/>
          <w:szCs w:val="24"/>
          <w:u w:val="single"/>
          <w:lang w:eastAsia="ru-RU"/>
        </w:rPr>
        <w:t>Сидоров Станислав Дмитриевич</w:t>
      </w:r>
    </w:p>
    <w:p w14:paraId="7C65F7B4" w14:textId="78D17B89" w:rsidR="00C76085" w:rsidRPr="00522C7E" w:rsidRDefault="00C76085" w:rsidP="00C76085">
      <w:pPr>
        <w:widowControl/>
        <w:autoSpaceDE/>
        <w:autoSpaceDN/>
        <w:spacing w:line="260" w:lineRule="exact"/>
        <w:ind w:firstLine="0"/>
        <w:rPr>
          <w:sz w:val="24"/>
          <w:szCs w:val="24"/>
          <w:u w:val="single"/>
          <w:lang w:eastAsia="ru-RU"/>
        </w:rPr>
      </w:pPr>
      <w:r w:rsidRPr="00D50F66">
        <w:rPr>
          <w:sz w:val="24"/>
          <w:szCs w:val="24"/>
          <w:lang w:eastAsia="ru-RU"/>
        </w:rPr>
        <w:t xml:space="preserve">Группа: </w:t>
      </w:r>
      <w:r w:rsidR="00522C7E">
        <w:rPr>
          <w:sz w:val="24"/>
          <w:szCs w:val="24"/>
          <w:u w:val="single"/>
          <w:lang w:eastAsia="ru-RU"/>
        </w:rPr>
        <w:t>ИКБО-20-21</w:t>
      </w:r>
    </w:p>
    <w:p w14:paraId="6EDCB21E" w14:textId="21F28C8A" w:rsidR="00C76085" w:rsidRPr="00D50F66" w:rsidRDefault="00C76085" w:rsidP="00C76085">
      <w:pPr>
        <w:widowControl/>
        <w:autoSpaceDE/>
        <w:autoSpaceDN/>
        <w:spacing w:line="260" w:lineRule="exact"/>
        <w:ind w:firstLine="0"/>
        <w:rPr>
          <w:sz w:val="24"/>
          <w:szCs w:val="24"/>
          <w:lang w:eastAsia="ru-RU"/>
        </w:rPr>
      </w:pPr>
      <w:r w:rsidRPr="00D50F66">
        <w:rPr>
          <w:sz w:val="24"/>
          <w:szCs w:val="24"/>
          <w:lang w:eastAsia="ru-RU"/>
        </w:rPr>
        <w:t>Работа представлена к защите___________(</w:t>
      </w:r>
      <w:r w:rsidRPr="00D50F66">
        <w:rPr>
          <w:sz w:val="22"/>
          <w:lang w:eastAsia="ru-RU"/>
        </w:rPr>
        <w:t>дата</w:t>
      </w:r>
      <w:r w:rsidRPr="00D50F66">
        <w:rPr>
          <w:sz w:val="24"/>
          <w:szCs w:val="24"/>
          <w:lang w:eastAsia="ru-RU"/>
        </w:rPr>
        <w:t>)_________/</w:t>
      </w:r>
      <w:r w:rsidR="00A55273">
        <w:rPr>
          <w:sz w:val="24"/>
          <w:szCs w:val="24"/>
          <w:u w:val="single"/>
          <w:lang w:eastAsia="ru-RU"/>
        </w:rPr>
        <w:t>Сидоров С.Д.</w:t>
      </w:r>
      <w:r w:rsidR="00A55273" w:rsidRPr="00D50F66">
        <w:rPr>
          <w:sz w:val="24"/>
          <w:szCs w:val="24"/>
          <w:lang w:eastAsia="ru-RU"/>
        </w:rPr>
        <w:t xml:space="preserve"> </w:t>
      </w:r>
      <w:r w:rsidRPr="00D50F66">
        <w:rPr>
          <w:sz w:val="24"/>
          <w:szCs w:val="24"/>
          <w:lang w:eastAsia="ru-RU"/>
        </w:rPr>
        <w:t xml:space="preserve">/ </w:t>
      </w:r>
    </w:p>
    <w:p w14:paraId="23AA214F" w14:textId="77777777" w:rsidR="00C76085" w:rsidRPr="00D50F66" w:rsidRDefault="00C76085" w:rsidP="00C76085">
      <w:pPr>
        <w:widowControl/>
        <w:autoSpaceDE/>
        <w:autoSpaceDN/>
        <w:spacing w:line="260" w:lineRule="exact"/>
        <w:ind w:firstLine="0"/>
        <w:rPr>
          <w:sz w:val="24"/>
          <w:szCs w:val="24"/>
          <w:lang w:eastAsia="ru-RU"/>
        </w:rPr>
      </w:pPr>
      <w:r w:rsidRPr="00D50F66">
        <w:rPr>
          <w:sz w:val="24"/>
          <w:szCs w:val="24"/>
          <w:lang w:eastAsia="ru-RU"/>
        </w:rPr>
        <w:t>(</w:t>
      </w:r>
      <w:r w:rsidRPr="00D50F66">
        <w:rPr>
          <w:sz w:val="22"/>
          <w:lang w:eastAsia="ru-RU"/>
        </w:rPr>
        <w:t>подпись и ф.и.о. студента</w:t>
      </w:r>
      <w:r w:rsidRPr="00D50F66">
        <w:rPr>
          <w:sz w:val="24"/>
          <w:szCs w:val="24"/>
          <w:lang w:eastAsia="ru-RU"/>
        </w:rPr>
        <w:t>)</w:t>
      </w:r>
    </w:p>
    <w:p w14:paraId="50CCA9A4" w14:textId="77777777" w:rsidR="00C76085" w:rsidRPr="00D50F66" w:rsidRDefault="00C76085" w:rsidP="00C76085">
      <w:pPr>
        <w:widowControl/>
        <w:autoSpaceDE/>
        <w:autoSpaceDN/>
        <w:spacing w:line="260" w:lineRule="exact"/>
        <w:ind w:firstLine="0"/>
        <w:rPr>
          <w:sz w:val="24"/>
          <w:szCs w:val="24"/>
          <w:lang w:eastAsia="ru-RU"/>
        </w:rPr>
      </w:pPr>
    </w:p>
    <w:p w14:paraId="5694DF87" w14:textId="77777777" w:rsidR="00C76085" w:rsidRPr="00D50F66" w:rsidRDefault="00C76085" w:rsidP="00C76085">
      <w:pPr>
        <w:widowControl/>
        <w:autoSpaceDE/>
        <w:autoSpaceDN/>
        <w:spacing w:line="260" w:lineRule="exact"/>
        <w:ind w:firstLine="0"/>
        <w:rPr>
          <w:sz w:val="24"/>
          <w:szCs w:val="24"/>
          <w:lang w:eastAsia="ru-RU"/>
        </w:rPr>
      </w:pPr>
    </w:p>
    <w:p w14:paraId="28502DEA" w14:textId="3396D5ED" w:rsidR="00C76085" w:rsidRPr="00D50F66" w:rsidRDefault="00C76085" w:rsidP="00C76085">
      <w:pPr>
        <w:widowControl/>
        <w:autoSpaceDE/>
        <w:autoSpaceDN/>
        <w:spacing w:line="260" w:lineRule="exact"/>
        <w:ind w:firstLine="0"/>
        <w:rPr>
          <w:sz w:val="24"/>
          <w:szCs w:val="24"/>
          <w:lang w:eastAsia="ru-RU"/>
        </w:rPr>
      </w:pPr>
      <w:r w:rsidRPr="00D50F66">
        <w:rPr>
          <w:sz w:val="24"/>
          <w:szCs w:val="24"/>
          <w:lang w:eastAsia="ru-RU"/>
        </w:rPr>
        <w:t xml:space="preserve">Руководитель: </w:t>
      </w:r>
      <w:r w:rsidR="00A55273">
        <w:rPr>
          <w:sz w:val="24"/>
          <w:szCs w:val="24"/>
          <w:u w:val="single"/>
          <w:lang w:eastAsia="ru-RU"/>
        </w:rPr>
        <w:t>Рачков Андрей Владимирович, ст. преп.</w:t>
      </w:r>
    </w:p>
    <w:p w14:paraId="26FE24C1" w14:textId="77777777" w:rsidR="00C76085" w:rsidRPr="00D50F66" w:rsidRDefault="00C76085" w:rsidP="00C76085">
      <w:pPr>
        <w:widowControl/>
        <w:autoSpaceDE/>
        <w:autoSpaceDN/>
        <w:spacing w:line="260" w:lineRule="exact"/>
        <w:ind w:firstLine="0"/>
        <w:rPr>
          <w:sz w:val="24"/>
          <w:szCs w:val="24"/>
          <w:lang w:eastAsia="ru-RU"/>
        </w:rPr>
      </w:pPr>
    </w:p>
    <w:p w14:paraId="7ED4C32C" w14:textId="77777777" w:rsidR="00C76085" w:rsidRPr="00D50F66" w:rsidRDefault="00C76085" w:rsidP="00C76085">
      <w:pPr>
        <w:widowControl/>
        <w:autoSpaceDE/>
        <w:autoSpaceDN/>
        <w:spacing w:line="260" w:lineRule="exact"/>
        <w:ind w:firstLine="0"/>
        <w:rPr>
          <w:sz w:val="24"/>
          <w:szCs w:val="24"/>
          <w:lang w:eastAsia="ru-RU"/>
        </w:rPr>
      </w:pPr>
    </w:p>
    <w:p w14:paraId="43505EA1" w14:textId="2A4E0804" w:rsidR="00C76085" w:rsidRPr="00D50F66" w:rsidRDefault="00C76085" w:rsidP="00C76085">
      <w:pPr>
        <w:widowControl/>
        <w:autoSpaceDE/>
        <w:autoSpaceDN/>
        <w:spacing w:line="260" w:lineRule="exact"/>
        <w:ind w:firstLine="0"/>
        <w:rPr>
          <w:sz w:val="24"/>
          <w:szCs w:val="24"/>
          <w:lang w:eastAsia="ru-RU"/>
        </w:rPr>
      </w:pPr>
      <w:r w:rsidRPr="00D50F66">
        <w:rPr>
          <w:sz w:val="24"/>
          <w:szCs w:val="24"/>
          <w:lang w:eastAsia="ru-RU"/>
        </w:rPr>
        <w:t>Работа допущена к защите___________(</w:t>
      </w:r>
      <w:r w:rsidRPr="00D50F66">
        <w:rPr>
          <w:sz w:val="22"/>
          <w:lang w:eastAsia="ru-RU"/>
        </w:rPr>
        <w:t>дата</w:t>
      </w:r>
      <w:r w:rsidRPr="00D50F66">
        <w:rPr>
          <w:sz w:val="24"/>
          <w:szCs w:val="24"/>
          <w:lang w:eastAsia="ru-RU"/>
        </w:rPr>
        <w:t>)_________/</w:t>
      </w:r>
      <w:r w:rsidR="00A55273">
        <w:rPr>
          <w:sz w:val="24"/>
          <w:szCs w:val="24"/>
          <w:u w:val="single"/>
          <w:lang w:eastAsia="ru-RU"/>
        </w:rPr>
        <w:t>Рачков А.В.</w:t>
      </w:r>
      <w:r w:rsidRPr="00D50F66">
        <w:rPr>
          <w:sz w:val="24"/>
          <w:szCs w:val="24"/>
          <w:lang w:eastAsia="ru-RU"/>
        </w:rPr>
        <w:t xml:space="preserve">/ </w:t>
      </w:r>
    </w:p>
    <w:p w14:paraId="7D4B12D6" w14:textId="77777777" w:rsidR="00C76085" w:rsidRPr="00D50F66" w:rsidRDefault="00C76085" w:rsidP="00C76085">
      <w:pPr>
        <w:widowControl/>
        <w:autoSpaceDE/>
        <w:autoSpaceDN/>
        <w:spacing w:line="260" w:lineRule="exact"/>
        <w:ind w:firstLine="0"/>
        <w:rPr>
          <w:sz w:val="24"/>
          <w:szCs w:val="24"/>
          <w:lang w:eastAsia="ru-RU"/>
        </w:rPr>
      </w:pPr>
      <w:r w:rsidRPr="00D50F66">
        <w:rPr>
          <w:sz w:val="24"/>
          <w:szCs w:val="24"/>
          <w:lang w:eastAsia="ru-RU"/>
        </w:rPr>
        <w:t>(</w:t>
      </w:r>
      <w:r w:rsidRPr="00D50F66">
        <w:rPr>
          <w:sz w:val="22"/>
          <w:lang w:eastAsia="ru-RU"/>
        </w:rPr>
        <w:t>подпись и ф.и.о. рук-ля</w:t>
      </w:r>
      <w:r w:rsidRPr="00D50F66">
        <w:rPr>
          <w:sz w:val="24"/>
          <w:szCs w:val="24"/>
          <w:lang w:eastAsia="ru-RU"/>
        </w:rPr>
        <w:t>)</w:t>
      </w:r>
    </w:p>
    <w:p w14:paraId="441E9F77" w14:textId="77777777" w:rsidR="00C76085" w:rsidRPr="00D50F66" w:rsidRDefault="00C76085" w:rsidP="00C76085">
      <w:pPr>
        <w:widowControl/>
        <w:autoSpaceDE/>
        <w:autoSpaceDN/>
        <w:spacing w:line="260" w:lineRule="exact"/>
        <w:ind w:firstLine="0"/>
        <w:rPr>
          <w:sz w:val="24"/>
          <w:szCs w:val="24"/>
          <w:lang w:eastAsia="ru-RU"/>
        </w:rPr>
      </w:pPr>
    </w:p>
    <w:p w14:paraId="65D87EA8" w14:textId="77777777" w:rsidR="00C76085" w:rsidRPr="00D50F66" w:rsidRDefault="00C76085" w:rsidP="00C76085">
      <w:pPr>
        <w:widowControl/>
        <w:autoSpaceDE/>
        <w:autoSpaceDN/>
        <w:spacing w:line="260" w:lineRule="exact"/>
        <w:ind w:firstLine="0"/>
        <w:rPr>
          <w:sz w:val="24"/>
          <w:szCs w:val="24"/>
          <w:lang w:eastAsia="ru-RU"/>
        </w:rPr>
      </w:pPr>
      <w:r w:rsidRPr="00D50F66">
        <w:rPr>
          <w:sz w:val="24"/>
          <w:szCs w:val="24"/>
          <w:lang w:eastAsia="ru-RU"/>
        </w:rPr>
        <w:t xml:space="preserve">Оценка по итогам защиты: __________ </w:t>
      </w:r>
    </w:p>
    <w:p w14:paraId="3D7FD87C" w14:textId="77777777" w:rsidR="00C76085" w:rsidRPr="00D50F66" w:rsidRDefault="00C76085" w:rsidP="00C76085">
      <w:pPr>
        <w:widowControl/>
        <w:autoSpaceDE/>
        <w:autoSpaceDN/>
        <w:spacing w:line="260" w:lineRule="exact"/>
        <w:ind w:firstLine="0"/>
        <w:rPr>
          <w:sz w:val="24"/>
          <w:szCs w:val="24"/>
          <w:lang w:eastAsia="ru-RU"/>
        </w:rPr>
      </w:pPr>
      <w:r w:rsidRPr="00D50F66">
        <w:rPr>
          <w:sz w:val="24"/>
          <w:szCs w:val="24"/>
          <w:lang w:eastAsia="ru-RU"/>
        </w:rPr>
        <w:t>_______________ / ________________________________________ /</w:t>
      </w:r>
    </w:p>
    <w:p w14:paraId="6CA0E4A3" w14:textId="77777777" w:rsidR="00C76085" w:rsidRPr="00D50F66" w:rsidRDefault="00C76085" w:rsidP="00C76085">
      <w:pPr>
        <w:widowControl/>
        <w:autoSpaceDE/>
        <w:autoSpaceDN/>
        <w:spacing w:line="260" w:lineRule="exact"/>
        <w:ind w:firstLine="0"/>
        <w:rPr>
          <w:sz w:val="24"/>
          <w:szCs w:val="24"/>
          <w:lang w:eastAsia="ru-RU"/>
        </w:rPr>
      </w:pPr>
      <w:r w:rsidRPr="00D50F66">
        <w:rPr>
          <w:sz w:val="24"/>
          <w:szCs w:val="24"/>
          <w:lang w:eastAsia="ru-RU"/>
        </w:rPr>
        <w:t>_______________ / ________________________________________ /</w:t>
      </w:r>
    </w:p>
    <w:p w14:paraId="73702803" w14:textId="77777777" w:rsidR="00C76085" w:rsidRPr="00D50F66" w:rsidRDefault="00C76085" w:rsidP="00C76085">
      <w:pPr>
        <w:widowControl/>
        <w:autoSpaceDE/>
        <w:autoSpaceDN/>
        <w:spacing w:line="260" w:lineRule="exact"/>
        <w:ind w:firstLine="0"/>
        <w:rPr>
          <w:sz w:val="24"/>
          <w:szCs w:val="24"/>
          <w:lang w:eastAsia="ru-RU"/>
        </w:rPr>
      </w:pPr>
      <w:r w:rsidRPr="00D50F66">
        <w:rPr>
          <w:sz w:val="24"/>
          <w:szCs w:val="24"/>
          <w:lang w:eastAsia="ru-RU"/>
        </w:rPr>
        <w:t xml:space="preserve"> (подписи, дата, ф.и.о., должность, звание, уч. степень двух преподавателей, принявших защиту)</w:t>
      </w:r>
    </w:p>
    <w:p w14:paraId="18838CFD" w14:textId="74DD2044" w:rsidR="000D50EA" w:rsidRDefault="000D50EA"/>
    <w:p w14:paraId="622BD04E" w14:textId="77777777" w:rsidR="000D50EA" w:rsidRDefault="000D50EA">
      <w:pPr>
        <w:widowControl/>
        <w:autoSpaceDE/>
        <w:autoSpaceDN/>
        <w:spacing w:after="160" w:line="259" w:lineRule="auto"/>
        <w:ind w:firstLine="0"/>
        <w:jc w:val="left"/>
      </w:pPr>
      <w:r>
        <w:br w:type="page"/>
      </w:r>
    </w:p>
    <w:p w14:paraId="6B0689B0" w14:textId="45E32710" w:rsidR="000D50EA" w:rsidRDefault="000D50EA">
      <w:pPr>
        <w:widowControl/>
        <w:autoSpaceDE/>
        <w:autoSpaceDN/>
        <w:spacing w:after="160" w:line="259" w:lineRule="auto"/>
        <w:ind w:firstLine="0"/>
        <w:jc w:val="left"/>
      </w:pPr>
      <w:r>
        <w:lastRenderedPageBreak/>
        <w:br w:type="page"/>
      </w:r>
    </w:p>
    <w:p w14:paraId="365E6BC7" w14:textId="73EA0C5A" w:rsidR="005C246C" w:rsidRDefault="000D50EA" w:rsidP="000D50EA">
      <w:pPr>
        <w:ind w:firstLine="0"/>
      </w:pPr>
      <w:r>
        <w:lastRenderedPageBreak/>
        <w:t>УДК 004.4</w:t>
      </w:r>
    </w:p>
    <w:p w14:paraId="74E8C26B" w14:textId="2077681A" w:rsidR="000D50EA" w:rsidRDefault="000D50EA" w:rsidP="000D50EA">
      <w:pPr>
        <w:ind w:firstLine="0"/>
      </w:pPr>
    </w:p>
    <w:p w14:paraId="1FE17035" w14:textId="52941654" w:rsidR="000D50EA" w:rsidRDefault="000D50EA" w:rsidP="000D50EA">
      <w:pPr>
        <w:ind w:firstLine="0"/>
      </w:pPr>
      <w:r>
        <w:t>Руководитель курсовой работы</w:t>
      </w:r>
      <w:r w:rsidRPr="000D50EA">
        <w:t xml:space="preserve">: </w:t>
      </w:r>
      <w:r>
        <w:t>ст. преп. Рачков Андрей Владимирович</w:t>
      </w:r>
    </w:p>
    <w:p w14:paraId="16296CDC" w14:textId="2291025B" w:rsidR="000D50EA" w:rsidRDefault="000D50EA"/>
    <w:p w14:paraId="30142C1C" w14:textId="59D57705" w:rsidR="00941E7A" w:rsidRDefault="000D50EA">
      <w:r>
        <w:t xml:space="preserve">Сидоров С.Д., </w:t>
      </w:r>
    </w:p>
    <w:p w14:paraId="08E87B79" w14:textId="00DB5B4D" w:rsidR="00071395" w:rsidRDefault="00941E7A" w:rsidP="00941E7A">
      <w:pPr>
        <w:pStyle w:val="-31"/>
      </w:pPr>
      <w:r>
        <w:br w:type="page"/>
      </w:r>
      <w:r>
        <w:lastRenderedPageBreak/>
        <w:t>СОДЕРЖАНИЕ</w:t>
      </w:r>
    </w:p>
    <w:p w14:paraId="7A4A5C41" w14:textId="77777777" w:rsidR="00071395" w:rsidRDefault="00071395">
      <w:pPr>
        <w:widowControl/>
        <w:autoSpaceDE/>
        <w:autoSpaceDN/>
        <w:spacing w:after="160" w:line="259" w:lineRule="auto"/>
        <w:ind w:firstLine="0"/>
        <w:jc w:val="left"/>
        <w:rPr>
          <w:b/>
        </w:rPr>
      </w:pPr>
      <w:r>
        <w:br w:type="page"/>
      </w:r>
    </w:p>
    <w:p w14:paraId="5FA610B2" w14:textId="7F0AB826" w:rsidR="00B3446A" w:rsidRDefault="00071395" w:rsidP="00941E7A">
      <w:pPr>
        <w:pStyle w:val="-31"/>
      </w:pPr>
      <w:r>
        <w:lastRenderedPageBreak/>
        <w:t>ГЛОССАРИЙ</w:t>
      </w:r>
    </w:p>
    <w:p w14:paraId="59479180" w14:textId="77777777" w:rsidR="00B3446A" w:rsidRDefault="00B3446A">
      <w:pPr>
        <w:widowControl/>
        <w:autoSpaceDE/>
        <w:autoSpaceDN/>
        <w:spacing w:after="160" w:line="259" w:lineRule="auto"/>
        <w:ind w:firstLine="0"/>
        <w:jc w:val="left"/>
        <w:rPr>
          <w:b/>
        </w:rPr>
      </w:pPr>
      <w:r>
        <w:br w:type="page"/>
      </w:r>
    </w:p>
    <w:p w14:paraId="646E85AA" w14:textId="4609E5E4" w:rsidR="000D50EA" w:rsidRDefault="00B3446A" w:rsidP="00941E7A">
      <w:pPr>
        <w:pStyle w:val="-31"/>
      </w:pPr>
      <w:r>
        <w:lastRenderedPageBreak/>
        <w:t>ВВЕДЕНИЕ</w:t>
      </w:r>
    </w:p>
    <w:p w14:paraId="04C54003" w14:textId="29EE4959" w:rsidR="00B3446A" w:rsidRDefault="00B3446A" w:rsidP="00B3446A">
      <w:pPr>
        <w:pStyle w:val="-"/>
      </w:pPr>
      <w:r>
        <w:tab/>
        <w:t>В современном мире каждый сталкивался с большими очередями в гардеробах, с необходимостью хранить полученный жетон и с штрафом за его потерю, что создает множество неудобств посетителям общественных мест. Данная проблема возникает из-за неорганизованности посетителей. Для решения данной проблемы возможен вариант переноса системы работы с жетонами и ячейками гардероба в цифровой формат, что избавит от необходимости толкаться в очереди и беспокоиться за свой жетон. Именно поэтому, темой работы было выбрано фуллстек приложение для автоматизированного гардероба</w:t>
      </w:r>
      <w:r w:rsidR="00A440BD">
        <w:t>.</w:t>
      </w:r>
    </w:p>
    <w:p w14:paraId="3580AAAF" w14:textId="1C910FF8" w:rsidR="00A440BD" w:rsidRDefault="00A440BD" w:rsidP="00B3446A">
      <w:pPr>
        <w:pStyle w:val="-"/>
        <w:rPr>
          <w:rStyle w:val="eop"/>
          <w:rFonts w:eastAsiaTheme="majorEastAsia"/>
        </w:rPr>
      </w:pPr>
      <w:r>
        <w:tab/>
        <w:t xml:space="preserve">Цель данной курсовой работы </w:t>
      </w:r>
      <w:r>
        <w:softHyphen/>
      </w:r>
      <w:r>
        <w:softHyphen/>
        <w:t>– проектирование комплексной информационной системы, включающей в себя подсистемы для работы с пользователями и организацией хранения.</w:t>
      </w:r>
      <w:r w:rsidR="00D91BD7">
        <w:t xml:space="preserve"> Это позволит в будущем создать приложение, которое позволит </w:t>
      </w:r>
      <w:r w:rsidR="00D91BD7">
        <w:rPr>
          <w:rStyle w:val="eop"/>
          <w:rFonts w:eastAsiaTheme="majorEastAsia"/>
        </w:rPr>
        <w:t>организациям удобно администрировать имеющиеся у них гардеробы, а также улучшит пользовательский опыт взаимодействия с сотрудниками гардероба, убрав необходимость пользования жетонами, и добавит возможность просматривать свою историю посещений.</w:t>
      </w:r>
    </w:p>
    <w:p w14:paraId="041E609C" w14:textId="2D6BF38A" w:rsidR="00D91BD7" w:rsidRDefault="00D91BD7" w:rsidP="00B3446A">
      <w:pPr>
        <w:pStyle w:val="-"/>
        <w:rPr>
          <w:rStyle w:val="eop"/>
          <w:rFonts w:eastAsiaTheme="majorEastAsia"/>
        </w:rPr>
      </w:pPr>
      <w:r>
        <w:rPr>
          <w:rStyle w:val="eop"/>
          <w:rFonts w:eastAsiaTheme="majorEastAsia"/>
        </w:rPr>
        <w:tab/>
        <w:t>Для достижения поставленной цели необходимо решить следующие задачи</w:t>
      </w:r>
      <w:r w:rsidRPr="00D91BD7">
        <w:rPr>
          <w:rStyle w:val="eop"/>
          <w:rFonts w:eastAsiaTheme="majorEastAsia"/>
        </w:rPr>
        <w:t>:</w:t>
      </w:r>
    </w:p>
    <w:p w14:paraId="216AC1DD" w14:textId="1C1ADA6E" w:rsidR="00D91BD7" w:rsidRPr="00D91BD7" w:rsidRDefault="00D91BD7" w:rsidP="00D91BD7">
      <w:pPr>
        <w:pStyle w:val="-"/>
        <w:numPr>
          <w:ilvl w:val="0"/>
          <w:numId w:val="1"/>
        </w:numPr>
      </w:pPr>
      <w:r>
        <w:t>провести анализ предметной области</w:t>
      </w:r>
      <w:r>
        <w:rPr>
          <w:lang w:val="en-US"/>
        </w:rPr>
        <w:t>;</w:t>
      </w:r>
    </w:p>
    <w:p w14:paraId="4D3A7D9C" w14:textId="5C008D09" w:rsidR="00D91BD7" w:rsidRPr="00D91BD7" w:rsidRDefault="00D91BD7" w:rsidP="00D91BD7">
      <w:pPr>
        <w:pStyle w:val="-"/>
        <w:numPr>
          <w:ilvl w:val="0"/>
          <w:numId w:val="1"/>
        </w:numPr>
      </w:pPr>
      <w:r>
        <w:t>описать пользователей, входные и выходные потоки</w:t>
      </w:r>
      <w:r w:rsidRPr="00D91BD7">
        <w:t>;</w:t>
      </w:r>
    </w:p>
    <w:p w14:paraId="43CFD9FE" w14:textId="74DBC8B9" w:rsidR="00D91BD7" w:rsidRDefault="00D91BD7" w:rsidP="00D91BD7">
      <w:pPr>
        <w:pStyle w:val="-"/>
        <w:numPr>
          <w:ilvl w:val="0"/>
          <w:numId w:val="1"/>
        </w:numPr>
      </w:pPr>
      <w:r>
        <w:t>описать существующие процессы «</w:t>
      </w:r>
      <w:r w:rsidRPr="00D91BD7">
        <w:rPr>
          <w:lang w:val="en-US"/>
        </w:rPr>
        <w:t>AS</w:t>
      </w:r>
      <w:r w:rsidRPr="00D91BD7">
        <w:t>-</w:t>
      </w:r>
      <w:r w:rsidRPr="00D91BD7">
        <w:rPr>
          <w:lang w:val="en-US"/>
        </w:rPr>
        <w:t>IS</w:t>
      </w:r>
      <w:r>
        <w:t>»</w:t>
      </w:r>
      <w:r w:rsidRPr="00D91BD7">
        <w:t>;</w:t>
      </w:r>
    </w:p>
    <w:p w14:paraId="2E4DC5F2" w14:textId="63033181" w:rsidR="00D91BD7" w:rsidRDefault="00D91BD7" w:rsidP="00D91BD7">
      <w:pPr>
        <w:pStyle w:val="-"/>
        <w:numPr>
          <w:ilvl w:val="0"/>
          <w:numId w:val="1"/>
        </w:numPr>
      </w:pPr>
      <w:r>
        <w:t>создать функциональную модель клиент-серверной системы «</w:t>
      </w:r>
      <w:r w:rsidRPr="00D91BD7">
        <w:rPr>
          <w:lang w:val="en-US"/>
        </w:rPr>
        <w:t>TO</w:t>
      </w:r>
      <w:r w:rsidRPr="00D91BD7">
        <w:t>-</w:t>
      </w:r>
      <w:r w:rsidRPr="00D91BD7">
        <w:rPr>
          <w:lang w:val="en-US"/>
        </w:rPr>
        <w:t>BE</w:t>
      </w:r>
      <w:r>
        <w:t>»</w:t>
      </w:r>
      <w:r w:rsidRPr="00D91BD7">
        <w:t>;</w:t>
      </w:r>
    </w:p>
    <w:p w14:paraId="0C8F0B4A" w14:textId="777E4E96" w:rsidR="00D91BD7" w:rsidRDefault="00D91BD7" w:rsidP="00D91BD7">
      <w:pPr>
        <w:pStyle w:val="-"/>
        <w:numPr>
          <w:ilvl w:val="0"/>
          <w:numId w:val="1"/>
        </w:numPr>
      </w:pPr>
      <w:r>
        <w:t>разработать архитектуру клиент-серверной системы</w:t>
      </w:r>
      <w:r w:rsidRPr="00D91BD7">
        <w:t>;</w:t>
      </w:r>
    </w:p>
    <w:p w14:paraId="4399C0A9" w14:textId="23D04A01" w:rsidR="00D91BD7" w:rsidRDefault="00D91BD7" w:rsidP="00D91BD7">
      <w:pPr>
        <w:pStyle w:val="-"/>
        <w:numPr>
          <w:ilvl w:val="0"/>
          <w:numId w:val="1"/>
        </w:numPr>
      </w:pPr>
      <w:r>
        <w:t>создать модель базы данных клиент-серверной системы</w:t>
      </w:r>
      <w:r w:rsidRPr="00D91BD7">
        <w:t>;</w:t>
      </w:r>
    </w:p>
    <w:p w14:paraId="08B3BC4B" w14:textId="1CCE576E" w:rsidR="00D91BD7" w:rsidRDefault="00D91BD7" w:rsidP="00D91BD7">
      <w:pPr>
        <w:pStyle w:val="-"/>
        <w:numPr>
          <w:ilvl w:val="0"/>
          <w:numId w:val="1"/>
        </w:numPr>
      </w:pPr>
      <w:r>
        <w:t>оформить пояснительную записку по курсовой работе</w:t>
      </w:r>
      <w:r w:rsidRPr="00D91BD7">
        <w:t>;</w:t>
      </w:r>
    </w:p>
    <w:p w14:paraId="7D62F4BB" w14:textId="3B6FF076" w:rsidR="00D91BD7" w:rsidRDefault="00D91BD7" w:rsidP="00D91BD7">
      <w:pPr>
        <w:pStyle w:val="-"/>
        <w:numPr>
          <w:ilvl w:val="0"/>
          <w:numId w:val="1"/>
        </w:numPr>
      </w:pPr>
      <w:r>
        <w:lastRenderedPageBreak/>
        <w:t>подготовить презентацию выполненной курсовой работы.</w:t>
      </w:r>
    </w:p>
    <w:p w14:paraId="200193A9" w14:textId="05937A17" w:rsidR="00D91BD7" w:rsidRPr="005A29BD" w:rsidRDefault="00D91BD7" w:rsidP="00D91BD7">
      <w:pPr>
        <w:pStyle w:val="-"/>
        <w:ind w:firstLine="720"/>
      </w:pPr>
      <w:r>
        <w:t>В ходе выполнения работы были использованы следующие методы</w:t>
      </w:r>
      <w:r w:rsidRPr="00D91BD7">
        <w:t>:</w:t>
      </w:r>
      <w:r>
        <w:t xml:space="preserve"> сравнение, анализ, классификация, обобщение, описание и моделирование.</w:t>
      </w:r>
    </w:p>
    <w:p w14:paraId="05BF7D3B" w14:textId="2D2D44D6" w:rsidR="00B967AB" w:rsidRDefault="00D91BD7" w:rsidP="00D91BD7">
      <w:pPr>
        <w:pStyle w:val="-"/>
        <w:ind w:firstLine="720"/>
      </w:pPr>
      <w:r>
        <w:t>Работа состоит из введения, оглавления, аннотации</w:t>
      </w:r>
      <w:r w:rsidR="007809FB">
        <w:t>, глоссария, двух основных разделов, заключения и списка использованных источников.</w:t>
      </w:r>
    </w:p>
    <w:p w14:paraId="3CB6A13B" w14:textId="77777777" w:rsidR="00B967AB" w:rsidRDefault="00B967AB">
      <w:pPr>
        <w:widowControl/>
        <w:autoSpaceDE/>
        <w:autoSpaceDN/>
        <w:spacing w:after="160" w:line="259" w:lineRule="auto"/>
        <w:ind w:firstLine="0"/>
        <w:jc w:val="left"/>
      </w:pPr>
      <w:r>
        <w:br w:type="page"/>
      </w:r>
    </w:p>
    <w:p w14:paraId="2641FC9E" w14:textId="0DBF7387" w:rsidR="00C110A5" w:rsidRDefault="00B967AB" w:rsidP="00B2427B">
      <w:pPr>
        <w:pStyle w:val="-10"/>
        <w:numPr>
          <w:ilvl w:val="0"/>
          <w:numId w:val="3"/>
        </w:numPr>
        <w:ind w:left="0" w:firstLine="709"/>
        <w:outlineLvl w:val="0"/>
      </w:pPr>
      <w:r>
        <w:lastRenderedPageBreak/>
        <w:t>РАЗРАБОТКА КОНЦПЕТУАЛЬНОЙ МОДЕЛИ КЛИЕНТ-СЕРВЕРНОЙ СИСТЕМ</w:t>
      </w:r>
      <w:r w:rsidR="00C110A5">
        <w:t>Ы</w:t>
      </w:r>
    </w:p>
    <w:p w14:paraId="2478EE14" w14:textId="77777777" w:rsidR="00C110A5" w:rsidRDefault="00C110A5" w:rsidP="000A2B1E">
      <w:pPr>
        <w:pStyle w:val="-1"/>
      </w:pPr>
      <w:r>
        <w:t>Идентификация предметной области автоматизации</w:t>
      </w:r>
    </w:p>
    <w:p w14:paraId="425E713D" w14:textId="0B9EFA9C" w:rsidR="007C28F6" w:rsidRDefault="007C28F6" w:rsidP="007C28F6">
      <w:pPr>
        <w:pStyle w:val="-"/>
        <w:ind w:firstLine="709"/>
      </w:pPr>
      <w:r>
        <w:t>В качестве основы автоматизации был использован стандартный гардероб, имеющий в своем составе ряды, каждый из которых содержит ячейки для хранения веще посетителей. Чаще всего один гардероб обслуживают несколько сотрудников занимающихся выдачей и получений вещей, каждый из которых отвечает за свою область гардероба, организуя в ней хранение по собственному представлению и порядку.</w:t>
      </w:r>
      <w:r w:rsidR="00B2427B" w:rsidRPr="00B2427B">
        <w:t xml:space="preserve"> </w:t>
      </w:r>
    </w:p>
    <w:p w14:paraId="3182DB77" w14:textId="77777777" w:rsidR="002620E7" w:rsidRDefault="00B2427B" w:rsidP="000A2B1E">
      <w:pPr>
        <w:pStyle w:val="-1"/>
      </w:pPr>
      <w:r>
        <w:t>Выбор методологии и технологии концептуального моделирования клиент-серверной системы</w:t>
      </w:r>
    </w:p>
    <w:p w14:paraId="611A6DAE" w14:textId="56FD5FD4" w:rsidR="002620E7" w:rsidRDefault="002620E7" w:rsidP="002620E7">
      <w:pPr>
        <w:pStyle w:val="-"/>
      </w:pPr>
      <w:r>
        <w:tab/>
        <w:t>Для дальнейшего построения бизнес-процессов необходимо выбрать методологии моделирования. Для решения этой задачи была построена сводная таблица 1, в которой представлены наиболее распространённые варианты.</w:t>
      </w:r>
    </w:p>
    <w:p w14:paraId="455A5FF7" w14:textId="141B08AC" w:rsidR="002620E7" w:rsidRDefault="002620E7" w:rsidP="002620E7">
      <w:pPr>
        <w:pStyle w:val="-"/>
      </w:pPr>
      <w:r>
        <w:t>Таблица 1 – характеристики методологий моделирования бизнес-процессов</w:t>
      </w:r>
    </w:p>
    <w:tbl>
      <w:tblPr>
        <w:tblStyle w:val="TableGrid"/>
        <w:tblW w:w="0" w:type="auto"/>
        <w:tblLook w:val="04A0" w:firstRow="1" w:lastRow="0" w:firstColumn="1" w:lastColumn="0" w:noHBand="0" w:noVBand="1"/>
      </w:tblPr>
      <w:tblGrid>
        <w:gridCol w:w="1677"/>
        <w:gridCol w:w="2861"/>
        <w:gridCol w:w="2529"/>
        <w:gridCol w:w="2277"/>
      </w:tblGrid>
      <w:tr w:rsidR="002620E7" w14:paraId="75157355" w14:textId="77777777" w:rsidTr="002620E7">
        <w:trPr>
          <w:trHeight w:val="405"/>
        </w:trPr>
        <w:tc>
          <w:tcPr>
            <w:tcW w:w="1696" w:type="dxa"/>
          </w:tcPr>
          <w:p w14:paraId="6AFA6293" w14:textId="68B4353C" w:rsidR="002620E7" w:rsidRPr="002620E7" w:rsidRDefault="002620E7" w:rsidP="002620E7">
            <w:pPr>
              <w:pStyle w:val="-"/>
              <w:jc w:val="center"/>
              <w:rPr>
                <w:sz w:val="24"/>
                <w:szCs w:val="20"/>
              </w:rPr>
            </w:pPr>
            <w:r w:rsidRPr="002620E7">
              <w:rPr>
                <w:sz w:val="24"/>
                <w:szCs w:val="20"/>
              </w:rPr>
              <w:t>Методология</w:t>
            </w:r>
          </w:p>
        </w:tc>
        <w:tc>
          <w:tcPr>
            <w:tcW w:w="2976" w:type="dxa"/>
          </w:tcPr>
          <w:p w14:paraId="22A487FC" w14:textId="2CBD063E" w:rsidR="002620E7" w:rsidRPr="002620E7" w:rsidRDefault="002620E7" w:rsidP="002620E7">
            <w:pPr>
              <w:pStyle w:val="-"/>
              <w:jc w:val="center"/>
              <w:rPr>
                <w:sz w:val="24"/>
                <w:szCs w:val="20"/>
              </w:rPr>
            </w:pPr>
            <w:r w:rsidRPr="002620E7">
              <w:rPr>
                <w:sz w:val="24"/>
                <w:szCs w:val="20"/>
              </w:rPr>
              <w:t>Назначение</w:t>
            </w:r>
          </w:p>
        </w:tc>
        <w:tc>
          <w:tcPr>
            <w:tcW w:w="2336" w:type="dxa"/>
          </w:tcPr>
          <w:p w14:paraId="1D0180D4" w14:textId="6B830623" w:rsidR="002620E7" w:rsidRPr="002620E7" w:rsidRDefault="002620E7" w:rsidP="002620E7">
            <w:pPr>
              <w:pStyle w:val="-"/>
              <w:jc w:val="center"/>
              <w:rPr>
                <w:sz w:val="24"/>
                <w:szCs w:val="20"/>
              </w:rPr>
            </w:pPr>
            <w:r w:rsidRPr="002620E7">
              <w:rPr>
                <w:sz w:val="24"/>
                <w:szCs w:val="20"/>
              </w:rPr>
              <w:t>Преимущества</w:t>
            </w:r>
          </w:p>
        </w:tc>
        <w:tc>
          <w:tcPr>
            <w:tcW w:w="2336" w:type="dxa"/>
          </w:tcPr>
          <w:p w14:paraId="5DB7F3EB" w14:textId="3897570E" w:rsidR="002620E7" w:rsidRPr="002620E7" w:rsidRDefault="002620E7" w:rsidP="002620E7">
            <w:pPr>
              <w:pStyle w:val="-"/>
              <w:jc w:val="center"/>
              <w:rPr>
                <w:sz w:val="24"/>
                <w:szCs w:val="20"/>
              </w:rPr>
            </w:pPr>
            <w:r w:rsidRPr="002620E7">
              <w:rPr>
                <w:sz w:val="24"/>
                <w:szCs w:val="20"/>
              </w:rPr>
              <w:t>Недостатки</w:t>
            </w:r>
          </w:p>
        </w:tc>
      </w:tr>
      <w:tr w:rsidR="002620E7" w14:paraId="0C96BA0F" w14:textId="77777777" w:rsidTr="002620E7">
        <w:trPr>
          <w:trHeight w:val="405"/>
        </w:trPr>
        <w:tc>
          <w:tcPr>
            <w:tcW w:w="1696" w:type="dxa"/>
          </w:tcPr>
          <w:p w14:paraId="4DA01434" w14:textId="334D3B67" w:rsidR="002620E7" w:rsidRPr="002620E7" w:rsidRDefault="002620E7" w:rsidP="002620E7">
            <w:pPr>
              <w:pStyle w:val="-"/>
              <w:spacing w:line="240" w:lineRule="auto"/>
              <w:rPr>
                <w:sz w:val="24"/>
                <w:szCs w:val="20"/>
                <w:lang w:val="en-US"/>
              </w:rPr>
            </w:pPr>
            <w:r>
              <w:rPr>
                <w:sz w:val="24"/>
                <w:szCs w:val="20"/>
                <w:lang w:val="en-US"/>
              </w:rPr>
              <w:t>IDEF0</w:t>
            </w:r>
          </w:p>
        </w:tc>
        <w:tc>
          <w:tcPr>
            <w:tcW w:w="2976" w:type="dxa"/>
          </w:tcPr>
          <w:p w14:paraId="1133FE76" w14:textId="20BD06C3" w:rsidR="002620E7" w:rsidRPr="002620E7" w:rsidRDefault="002620E7" w:rsidP="002620E7">
            <w:pPr>
              <w:pStyle w:val="-"/>
              <w:spacing w:line="240" w:lineRule="auto"/>
              <w:rPr>
                <w:sz w:val="24"/>
                <w:szCs w:val="20"/>
              </w:rPr>
            </w:pPr>
            <w:r w:rsidRPr="002620E7">
              <w:rPr>
                <w:sz w:val="24"/>
                <w:szCs w:val="20"/>
              </w:rPr>
              <w:t>Моделирование функциональных аспектов верхнего уровня</w:t>
            </w:r>
          </w:p>
        </w:tc>
        <w:tc>
          <w:tcPr>
            <w:tcW w:w="2336" w:type="dxa"/>
          </w:tcPr>
          <w:p w14:paraId="12B5BA1B" w14:textId="36F3D37E" w:rsidR="002620E7" w:rsidRPr="002620E7" w:rsidRDefault="002620E7" w:rsidP="002620E7">
            <w:pPr>
              <w:pStyle w:val="-"/>
              <w:spacing w:line="240" w:lineRule="auto"/>
              <w:rPr>
                <w:sz w:val="24"/>
                <w:szCs w:val="20"/>
              </w:rPr>
            </w:pPr>
            <w:r>
              <w:rPr>
                <w:sz w:val="24"/>
                <w:szCs w:val="20"/>
              </w:rPr>
              <w:t>Структурированность</w:t>
            </w:r>
            <w:r w:rsidRPr="002620E7">
              <w:rPr>
                <w:sz w:val="24"/>
                <w:szCs w:val="20"/>
              </w:rPr>
              <w:t>, стандартизация, простота</w:t>
            </w:r>
          </w:p>
        </w:tc>
        <w:tc>
          <w:tcPr>
            <w:tcW w:w="2336" w:type="dxa"/>
          </w:tcPr>
          <w:p w14:paraId="60B14AFD" w14:textId="0A52CD2A" w:rsidR="002620E7" w:rsidRPr="002620E7" w:rsidRDefault="002620E7" w:rsidP="002620E7">
            <w:pPr>
              <w:pStyle w:val="-"/>
              <w:spacing w:line="240" w:lineRule="auto"/>
              <w:rPr>
                <w:sz w:val="24"/>
                <w:szCs w:val="20"/>
              </w:rPr>
            </w:pPr>
            <w:r w:rsidRPr="002620E7">
              <w:rPr>
                <w:sz w:val="24"/>
                <w:szCs w:val="20"/>
              </w:rPr>
              <w:t>Не подходит для временных аспектов</w:t>
            </w:r>
          </w:p>
        </w:tc>
      </w:tr>
      <w:tr w:rsidR="002620E7" w14:paraId="223ED658" w14:textId="77777777" w:rsidTr="002620E7">
        <w:trPr>
          <w:trHeight w:val="405"/>
        </w:trPr>
        <w:tc>
          <w:tcPr>
            <w:tcW w:w="1696" w:type="dxa"/>
          </w:tcPr>
          <w:p w14:paraId="2F237EFE" w14:textId="73AA5FE5" w:rsidR="002620E7" w:rsidRDefault="002620E7" w:rsidP="002620E7">
            <w:pPr>
              <w:pStyle w:val="-"/>
              <w:spacing w:line="240" w:lineRule="auto"/>
              <w:rPr>
                <w:sz w:val="24"/>
                <w:szCs w:val="20"/>
                <w:lang w:val="en-US"/>
              </w:rPr>
            </w:pPr>
            <w:r>
              <w:rPr>
                <w:sz w:val="24"/>
                <w:szCs w:val="20"/>
                <w:lang w:val="en-US"/>
              </w:rPr>
              <w:t>DFD</w:t>
            </w:r>
          </w:p>
        </w:tc>
        <w:tc>
          <w:tcPr>
            <w:tcW w:w="2976" w:type="dxa"/>
          </w:tcPr>
          <w:p w14:paraId="7FCBB102" w14:textId="41D3D2BF" w:rsidR="002620E7" w:rsidRPr="002620E7" w:rsidRDefault="002620E7" w:rsidP="002620E7">
            <w:pPr>
              <w:pStyle w:val="-"/>
              <w:spacing w:line="240" w:lineRule="auto"/>
              <w:rPr>
                <w:sz w:val="24"/>
                <w:szCs w:val="20"/>
              </w:rPr>
            </w:pPr>
            <w:r>
              <w:rPr>
                <w:sz w:val="24"/>
                <w:szCs w:val="20"/>
              </w:rPr>
              <w:t>Анализ поток данных меду процессами</w:t>
            </w:r>
          </w:p>
        </w:tc>
        <w:tc>
          <w:tcPr>
            <w:tcW w:w="2336" w:type="dxa"/>
          </w:tcPr>
          <w:p w14:paraId="445298A8" w14:textId="7969FA31" w:rsidR="002620E7" w:rsidRPr="002620E7" w:rsidRDefault="002620E7" w:rsidP="002620E7">
            <w:pPr>
              <w:pStyle w:val="-"/>
              <w:spacing w:line="240" w:lineRule="auto"/>
              <w:rPr>
                <w:sz w:val="24"/>
                <w:szCs w:val="20"/>
              </w:rPr>
            </w:pPr>
            <w:r>
              <w:rPr>
                <w:sz w:val="24"/>
                <w:szCs w:val="20"/>
              </w:rPr>
              <w:t>Детализация информационных потоков</w:t>
            </w:r>
          </w:p>
        </w:tc>
        <w:tc>
          <w:tcPr>
            <w:tcW w:w="2336" w:type="dxa"/>
          </w:tcPr>
          <w:p w14:paraId="2FB7337C" w14:textId="0B001203" w:rsidR="002620E7" w:rsidRPr="002620E7" w:rsidRDefault="002620E7" w:rsidP="002620E7">
            <w:pPr>
              <w:pStyle w:val="-"/>
              <w:spacing w:line="240" w:lineRule="auto"/>
              <w:rPr>
                <w:sz w:val="24"/>
                <w:szCs w:val="20"/>
              </w:rPr>
            </w:pPr>
            <w:r>
              <w:rPr>
                <w:sz w:val="24"/>
                <w:szCs w:val="20"/>
              </w:rPr>
              <w:t>Ограниченность в функциональном моделировании</w:t>
            </w:r>
          </w:p>
        </w:tc>
      </w:tr>
      <w:tr w:rsidR="002620E7" w14:paraId="5B6904C8" w14:textId="77777777" w:rsidTr="002620E7">
        <w:trPr>
          <w:trHeight w:val="405"/>
        </w:trPr>
        <w:tc>
          <w:tcPr>
            <w:tcW w:w="1696" w:type="dxa"/>
          </w:tcPr>
          <w:p w14:paraId="0156448D" w14:textId="15837AFD" w:rsidR="002620E7" w:rsidRDefault="002620E7" w:rsidP="002620E7">
            <w:pPr>
              <w:pStyle w:val="-"/>
              <w:spacing w:line="240" w:lineRule="auto"/>
              <w:rPr>
                <w:sz w:val="24"/>
                <w:szCs w:val="20"/>
                <w:lang w:val="en-US"/>
              </w:rPr>
            </w:pPr>
            <w:r>
              <w:rPr>
                <w:sz w:val="24"/>
                <w:szCs w:val="20"/>
                <w:lang w:val="en-US"/>
              </w:rPr>
              <w:t>IDEF3</w:t>
            </w:r>
          </w:p>
        </w:tc>
        <w:tc>
          <w:tcPr>
            <w:tcW w:w="2976" w:type="dxa"/>
          </w:tcPr>
          <w:p w14:paraId="65907A76" w14:textId="46EF2AA0" w:rsidR="002620E7" w:rsidRPr="002620E7" w:rsidRDefault="002620E7" w:rsidP="002620E7">
            <w:pPr>
              <w:pStyle w:val="-"/>
              <w:spacing w:line="240" w:lineRule="auto"/>
              <w:rPr>
                <w:sz w:val="24"/>
                <w:szCs w:val="20"/>
              </w:rPr>
            </w:pPr>
            <w:r>
              <w:rPr>
                <w:sz w:val="24"/>
                <w:szCs w:val="20"/>
              </w:rPr>
              <w:t>Документирование сценариев и последовательность событий</w:t>
            </w:r>
          </w:p>
        </w:tc>
        <w:tc>
          <w:tcPr>
            <w:tcW w:w="2336" w:type="dxa"/>
          </w:tcPr>
          <w:p w14:paraId="72B6E545" w14:textId="267F3353" w:rsidR="002620E7" w:rsidRPr="002620E7" w:rsidRDefault="002620E7" w:rsidP="002620E7">
            <w:pPr>
              <w:pStyle w:val="-"/>
              <w:spacing w:line="240" w:lineRule="auto"/>
              <w:rPr>
                <w:sz w:val="24"/>
                <w:szCs w:val="20"/>
              </w:rPr>
            </w:pPr>
            <w:r>
              <w:rPr>
                <w:sz w:val="24"/>
                <w:szCs w:val="20"/>
              </w:rPr>
              <w:t xml:space="preserve">Фокус на временных аспектах </w:t>
            </w:r>
          </w:p>
        </w:tc>
        <w:tc>
          <w:tcPr>
            <w:tcW w:w="2336" w:type="dxa"/>
          </w:tcPr>
          <w:p w14:paraId="6D867CA7" w14:textId="107903A0" w:rsidR="002620E7" w:rsidRPr="002620E7" w:rsidRDefault="002620E7" w:rsidP="002620E7">
            <w:pPr>
              <w:pStyle w:val="-"/>
              <w:spacing w:line="240" w:lineRule="auto"/>
              <w:rPr>
                <w:sz w:val="24"/>
                <w:szCs w:val="20"/>
              </w:rPr>
            </w:pPr>
            <w:r>
              <w:rPr>
                <w:sz w:val="24"/>
                <w:szCs w:val="20"/>
              </w:rPr>
              <w:t>Сложность интеграции с другими методологиями</w:t>
            </w:r>
          </w:p>
        </w:tc>
      </w:tr>
      <w:tr w:rsidR="002620E7" w14:paraId="70F583C3" w14:textId="77777777" w:rsidTr="002620E7">
        <w:trPr>
          <w:trHeight w:val="405"/>
        </w:trPr>
        <w:tc>
          <w:tcPr>
            <w:tcW w:w="1696" w:type="dxa"/>
          </w:tcPr>
          <w:p w14:paraId="7597E669" w14:textId="527721E3" w:rsidR="002620E7" w:rsidRDefault="002620E7" w:rsidP="002620E7">
            <w:pPr>
              <w:pStyle w:val="-"/>
              <w:spacing w:line="240" w:lineRule="auto"/>
              <w:rPr>
                <w:sz w:val="24"/>
                <w:szCs w:val="20"/>
                <w:lang w:val="en-US"/>
              </w:rPr>
            </w:pPr>
            <w:r>
              <w:rPr>
                <w:sz w:val="24"/>
                <w:szCs w:val="20"/>
                <w:lang w:val="en-US"/>
              </w:rPr>
              <w:t>UML</w:t>
            </w:r>
          </w:p>
        </w:tc>
        <w:tc>
          <w:tcPr>
            <w:tcW w:w="2976" w:type="dxa"/>
          </w:tcPr>
          <w:p w14:paraId="5F6F35E4" w14:textId="61CA44A0" w:rsidR="002620E7" w:rsidRPr="002620E7" w:rsidRDefault="002620E7" w:rsidP="002620E7">
            <w:pPr>
              <w:pStyle w:val="-"/>
              <w:spacing w:line="240" w:lineRule="auto"/>
              <w:rPr>
                <w:sz w:val="24"/>
                <w:szCs w:val="20"/>
              </w:rPr>
            </w:pPr>
            <w:r>
              <w:rPr>
                <w:sz w:val="24"/>
                <w:szCs w:val="20"/>
              </w:rPr>
              <w:t>Объектно-ориентированное моделирование сложных систем</w:t>
            </w:r>
          </w:p>
        </w:tc>
        <w:tc>
          <w:tcPr>
            <w:tcW w:w="2336" w:type="dxa"/>
          </w:tcPr>
          <w:p w14:paraId="48734D76" w14:textId="20A883D2" w:rsidR="002620E7" w:rsidRPr="002620E7" w:rsidRDefault="002620E7" w:rsidP="002620E7">
            <w:pPr>
              <w:pStyle w:val="-"/>
              <w:spacing w:line="240" w:lineRule="auto"/>
              <w:rPr>
                <w:sz w:val="24"/>
                <w:szCs w:val="20"/>
              </w:rPr>
            </w:pPr>
            <w:r>
              <w:rPr>
                <w:sz w:val="24"/>
                <w:szCs w:val="20"/>
              </w:rPr>
              <w:t>Гибкость, поддержка множества диаграмм</w:t>
            </w:r>
          </w:p>
        </w:tc>
        <w:tc>
          <w:tcPr>
            <w:tcW w:w="2336" w:type="dxa"/>
          </w:tcPr>
          <w:p w14:paraId="0A6F7559" w14:textId="2774455E" w:rsidR="002620E7" w:rsidRPr="002620E7" w:rsidRDefault="002620E7" w:rsidP="002620E7">
            <w:pPr>
              <w:pStyle w:val="-"/>
              <w:spacing w:line="240" w:lineRule="auto"/>
              <w:rPr>
                <w:sz w:val="24"/>
                <w:szCs w:val="20"/>
              </w:rPr>
            </w:pPr>
            <w:r>
              <w:rPr>
                <w:sz w:val="24"/>
                <w:szCs w:val="20"/>
              </w:rPr>
              <w:t>Сложность для анализа простых процессов</w:t>
            </w:r>
          </w:p>
        </w:tc>
      </w:tr>
      <w:tr w:rsidR="002620E7" w14:paraId="2FAA74E0" w14:textId="77777777" w:rsidTr="002620E7">
        <w:trPr>
          <w:trHeight w:val="405"/>
        </w:trPr>
        <w:tc>
          <w:tcPr>
            <w:tcW w:w="1696" w:type="dxa"/>
          </w:tcPr>
          <w:p w14:paraId="14C8A92E" w14:textId="13C0B842" w:rsidR="002620E7" w:rsidRDefault="002620E7" w:rsidP="002620E7">
            <w:pPr>
              <w:pStyle w:val="-"/>
              <w:spacing w:line="240" w:lineRule="auto"/>
              <w:rPr>
                <w:sz w:val="24"/>
                <w:szCs w:val="20"/>
                <w:lang w:val="en-US"/>
              </w:rPr>
            </w:pPr>
            <w:r>
              <w:rPr>
                <w:sz w:val="24"/>
                <w:szCs w:val="20"/>
                <w:lang w:val="en-US"/>
              </w:rPr>
              <w:t>BPMN</w:t>
            </w:r>
          </w:p>
        </w:tc>
        <w:tc>
          <w:tcPr>
            <w:tcW w:w="2976" w:type="dxa"/>
          </w:tcPr>
          <w:p w14:paraId="710F0BB8" w14:textId="02449D2B" w:rsidR="002620E7" w:rsidRPr="002620E7" w:rsidRDefault="002620E7" w:rsidP="002620E7">
            <w:pPr>
              <w:pStyle w:val="-"/>
              <w:spacing w:line="240" w:lineRule="auto"/>
              <w:rPr>
                <w:sz w:val="24"/>
                <w:szCs w:val="20"/>
              </w:rPr>
            </w:pPr>
            <w:r>
              <w:rPr>
                <w:sz w:val="24"/>
                <w:szCs w:val="20"/>
              </w:rPr>
              <w:t>Моделирование бизнес-процессов с высокой детализацией</w:t>
            </w:r>
          </w:p>
        </w:tc>
        <w:tc>
          <w:tcPr>
            <w:tcW w:w="2336" w:type="dxa"/>
          </w:tcPr>
          <w:p w14:paraId="69419305" w14:textId="7845FE29" w:rsidR="002620E7" w:rsidRPr="00BB7A77" w:rsidRDefault="00BB7A77" w:rsidP="002620E7">
            <w:pPr>
              <w:pStyle w:val="-"/>
              <w:spacing w:line="240" w:lineRule="auto"/>
              <w:rPr>
                <w:sz w:val="24"/>
                <w:szCs w:val="20"/>
              </w:rPr>
            </w:pPr>
            <w:r>
              <w:rPr>
                <w:sz w:val="24"/>
                <w:szCs w:val="20"/>
              </w:rPr>
              <w:t xml:space="preserve">Универсальность, согласованность между бизнесом и </w:t>
            </w:r>
            <w:r>
              <w:rPr>
                <w:sz w:val="24"/>
                <w:szCs w:val="20"/>
                <w:lang w:val="en-US"/>
              </w:rPr>
              <w:t>IT</w:t>
            </w:r>
          </w:p>
        </w:tc>
        <w:tc>
          <w:tcPr>
            <w:tcW w:w="2336" w:type="dxa"/>
          </w:tcPr>
          <w:p w14:paraId="13B2065A" w14:textId="547EFAF2" w:rsidR="002620E7" w:rsidRPr="00BB7A77" w:rsidRDefault="00BB7A77" w:rsidP="002620E7">
            <w:pPr>
              <w:pStyle w:val="-"/>
              <w:spacing w:line="240" w:lineRule="auto"/>
              <w:rPr>
                <w:sz w:val="24"/>
                <w:szCs w:val="20"/>
              </w:rPr>
            </w:pPr>
            <w:r>
              <w:rPr>
                <w:sz w:val="24"/>
                <w:szCs w:val="20"/>
              </w:rPr>
              <w:t>Высокая сложность, избыточность</w:t>
            </w:r>
          </w:p>
        </w:tc>
      </w:tr>
    </w:tbl>
    <w:p w14:paraId="1A1F580A" w14:textId="77299E6B" w:rsidR="002620E7" w:rsidRDefault="00B719E4" w:rsidP="002620E7">
      <w:pPr>
        <w:pStyle w:val="-"/>
      </w:pPr>
      <w:r>
        <w:lastRenderedPageBreak/>
        <w:tab/>
        <w:t xml:space="preserve">После проведения анализа преимуществ и недостатков была выбрана методология </w:t>
      </w:r>
      <w:r>
        <w:rPr>
          <w:lang w:val="en-US"/>
        </w:rPr>
        <w:t>IDEF</w:t>
      </w:r>
      <w:r w:rsidRPr="00B719E4">
        <w:t>0</w:t>
      </w:r>
      <w:r>
        <w:t>, так как она универсальна и интуитивно понятная, что позволит на дальнейших этапах создания системы использовать её для обозначения планируемого функционала для остальных участников проекта, также данная методология ставит фокус на функциональности, что является главной целью итоговой информационной системы</w:t>
      </w:r>
      <w:r w:rsidR="00773ABC">
        <w:t xml:space="preserve"> и не мало важно то, что </w:t>
      </w:r>
      <w:r w:rsidR="00773ABC">
        <w:rPr>
          <w:lang w:val="en-US"/>
        </w:rPr>
        <w:t>IDEF</w:t>
      </w:r>
      <w:r w:rsidR="00773ABC" w:rsidRPr="00773ABC">
        <w:t>0</w:t>
      </w:r>
      <w:r w:rsidR="00773ABC">
        <w:t xml:space="preserve"> является международным стандартом, что упрощает интеграцию модели в существующие процессы.</w:t>
      </w:r>
    </w:p>
    <w:p w14:paraId="12AF609E" w14:textId="43112CAA" w:rsidR="00773ABC" w:rsidRDefault="00773ABC" w:rsidP="002620E7">
      <w:pPr>
        <w:pStyle w:val="-"/>
      </w:pPr>
      <w:r>
        <w:tab/>
        <w:t xml:space="preserve">Для дальнейшего построения бизнес-процессов по методологии </w:t>
      </w:r>
      <w:r>
        <w:rPr>
          <w:lang w:val="en-US"/>
        </w:rPr>
        <w:t>IDEF</w:t>
      </w:r>
      <w:r w:rsidRPr="00773ABC">
        <w:t>0</w:t>
      </w:r>
      <w:r>
        <w:t xml:space="preserve"> было выбрано </w:t>
      </w:r>
      <w:r>
        <w:rPr>
          <w:lang w:val="en-US"/>
        </w:rPr>
        <w:t>CASE</w:t>
      </w:r>
      <w:r w:rsidRPr="00773ABC">
        <w:t>-</w:t>
      </w:r>
      <w:r>
        <w:t xml:space="preserve">средство </w:t>
      </w:r>
      <w:r>
        <w:rPr>
          <w:lang w:val="en-US"/>
        </w:rPr>
        <w:t>Ramus</w:t>
      </w:r>
      <w:r>
        <w:t xml:space="preserve">, которое представляет удобный и понятный интерфейс для построения различных диаграмм в том числе и </w:t>
      </w:r>
      <w:r>
        <w:rPr>
          <w:lang w:val="en-US"/>
        </w:rPr>
        <w:t>IDEF</w:t>
      </w:r>
      <w:r w:rsidRPr="00773ABC">
        <w:t>0</w:t>
      </w:r>
      <w:r>
        <w:t>.</w:t>
      </w:r>
    </w:p>
    <w:p w14:paraId="04EB46E9" w14:textId="1ECD836B" w:rsidR="00DC7F9B" w:rsidRDefault="00DC7F9B" w:rsidP="000A2B1E">
      <w:pPr>
        <w:pStyle w:val="-1"/>
      </w:pPr>
      <w:r>
        <w:t>Разработка и анализ модели бизнес-процесса «Как есть»</w:t>
      </w:r>
    </w:p>
    <w:p w14:paraId="4D3760C2" w14:textId="3F5C1FBB" w:rsidR="00DA2C27" w:rsidRDefault="00DA2C27" w:rsidP="00DA2C27">
      <w:pPr>
        <w:pStyle w:val="-0"/>
      </w:pPr>
      <w:r>
        <w:tab/>
        <w:t xml:space="preserve">Для проведения анализа существующих процессов была построена диаграмма по методологии </w:t>
      </w:r>
      <w:r>
        <w:rPr>
          <w:lang w:val="en-US"/>
        </w:rPr>
        <w:t>IDEF</w:t>
      </w:r>
      <w:r w:rsidRPr="00DA2C27">
        <w:t>0</w:t>
      </w:r>
      <w:r>
        <w:t>, которая представлена на рисунках 1.1 – 1.6.</w:t>
      </w:r>
    </w:p>
    <w:p w14:paraId="4C3A1B48" w14:textId="06C7FDB6" w:rsidR="00507EBC" w:rsidRDefault="00507EBC" w:rsidP="00507EBC">
      <w:pPr>
        <w:pStyle w:val="-0"/>
        <w:jc w:val="center"/>
      </w:pPr>
      <w:r w:rsidRPr="00507EBC">
        <w:rPr>
          <w:noProof/>
        </w:rPr>
        <w:drawing>
          <wp:inline distT="0" distB="0" distL="0" distR="0" wp14:anchorId="19EE85B9" wp14:editId="4E2544AA">
            <wp:extent cx="5939790" cy="39497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9790" cy="3949700"/>
                    </a:xfrm>
                    <a:prstGeom prst="rect">
                      <a:avLst/>
                    </a:prstGeom>
                  </pic:spPr>
                </pic:pic>
              </a:graphicData>
            </a:graphic>
          </wp:inline>
        </w:drawing>
      </w:r>
    </w:p>
    <w:p w14:paraId="415CDB53" w14:textId="5F82EC1A" w:rsidR="00507EBC" w:rsidRDefault="00507EBC" w:rsidP="00507EBC">
      <w:pPr>
        <w:pStyle w:val="-0"/>
        <w:jc w:val="center"/>
      </w:pPr>
      <w:r>
        <w:t>Рисунок 1.1 – Верхний уровень диаграммы</w:t>
      </w:r>
    </w:p>
    <w:p w14:paraId="28398197" w14:textId="77777777" w:rsidR="00DD6F0F" w:rsidRDefault="00DD6F0F" w:rsidP="00507EBC">
      <w:pPr>
        <w:pStyle w:val="-0"/>
        <w:jc w:val="center"/>
      </w:pPr>
    </w:p>
    <w:p w14:paraId="3CA89450" w14:textId="412D3DEB" w:rsidR="00DD6F0F" w:rsidRDefault="00DD6F0F" w:rsidP="00507EBC">
      <w:pPr>
        <w:pStyle w:val="-0"/>
        <w:jc w:val="center"/>
      </w:pPr>
      <w:r w:rsidRPr="00DD6F0F">
        <w:rPr>
          <w:noProof/>
        </w:rPr>
        <w:drawing>
          <wp:inline distT="0" distB="0" distL="0" distR="0" wp14:anchorId="0121611C" wp14:editId="050360BF">
            <wp:extent cx="5916706" cy="395287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388"/>
                    <a:stretch/>
                  </pic:blipFill>
                  <pic:spPr bwMode="auto">
                    <a:xfrm>
                      <a:off x="0" y="0"/>
                      <a:ext cx="5916706" cy="3952875"/>
                    </a:xfrm>
                    <a:prstGeom prst="rect">
                      <a:avLst/>
                    </a:prstGeom>
                    <a:ln>
                      <a:noFill/>
                    </a:ln>
                    <a:extLst>
                      <a:ext uri="{53640926-AAD7-44D8-BBD7-CCE9431645EC}">
                        <a14:shadowObscured xmlns:a14="http://schemas.microsoft.com/office/drawing/2010/main"/>
                      </a:ext>
                    </a:extLst>
                  </pic:spPr>
                </pic:pic>
              </a:graphicData>
            </a:graphic>
          </wp:inline>
        </w:drawing>
      </w:r>
    </w:p>
    <w:p w14:paraId="7FAD45D2" w14:textId="21854AE8" w:rsidR="00DD6F0F" w:rsidRDefault="00DD6F0F" w:rsidP="00507EBC">
      <w:pPr>
        <w:pStyle w:val="-0"/>
        <w:jc w:val="center"/>
      </w:pPr>
      <w:r>
        <w:t>Рисунок 1.2 – Декомпозиция процесса «Хранение вещей в гардеробе»</w:t>
      </w:r>
    </w:p>
    <w:p w14:paraId="11976A2B" w14:textId="04C00B78" w:rsidR="00DD6F0F" w:rsidRDefault="00DD6F0F" w:rsidP="00507EBC">
      <w:pPr>
        <w:pStyle w:val="-0"/>
        <w:jc w:val="center"/>
      </w:pPr>
      <w:r w:rsidRPr="00DD6F0F">
        <w:rPr>
          <w:noProof/>
        </w:rPr>
        <w:drawing>
          <wp:inline distT="0" distB="0" distL="0" distR="0" wp14:anchorId="3E68761C" wp14:editId="61B8AC8A">
            <wp:extent cx="5923019" cy="3954145"/>
            <wp:effectExtent l="0" t="0" r="190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 r="283"/>
                    <a:stretch/>
                  </pic:blipFill>
                  <pic:spPr bwMode="auto">
                    <a:xfrm>
                      <a:off x="0" y="0"/>
                      <a:ext cx="5923019" cy="3954145"/>
                    </a:xfrm>
                    <a:prstGeom prst="rect">
                      <a:avLst/>
                    </a:prstGeom>
                    <a:ln>
                      <a:noFill/>
                    </a:ln>
                    <a:extLst>
                      <a:ext uri="{53640926-AAD7-44D8-BBD7-CCE9431645EC}">
                        <a14:shadowObscured xmlns:a14="http://schemas.microsoft.com/office/drawing/2010/main"/>
                      </a:ext>
                    </a:extLst>
                  </pic:spPr>
                </pic:pic>
              </a:graphicData>
            </a:graphic>
          </wp:inline>
        </w:drawing>
      </w:r>
    </w:p>
    <w:p w14:paraId="5684AC32" w14:textId="3832AA15" w:rsidR="00DD6F0F" w:rsidRDefault="00DD6F0F" w:rsidP="00507EBC">
      <w:pPr>
        <w:pStyle w:val="-0"/>
        <w:jc w:val="center"/>
      </w:pPr>
      <w:r>
        <w:t>Рисунок 1.3 – Декомпозиция процесса «Обработка запроса посетителя»</w:t>
      </w:r>
    </w:p>
    <w:p w14:paraId="0AB3B363" w14:textId="05F97A1E" w:rsidR="00F45081" w:rsidRDefault="00F45081" w:rsidP="00507EBC">
      <w:pPr>
        <w:pStyle w:val="-0"/>
        <w:jc w:val="center"/>
      </w:pPr>
      <w:r w:rsidRPr="00F45081">
        <w:rPr>
          <w:noProof/>
        </w:rPr>
        <w:lastRenderedPageBreak/>
        <w:drawing>
          <wp:inline distT="0" distB="0" distL="0" distR="0" wp14:anchorId="4BCEDEA3" wp14:editId="5448BFF8">
            <wp:extent cx="5939790" cy="3956685"/>
            <wp:effectExtent l="0" t="0" r="381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790" cy="3956685"/>
                    </a:xfrm>
                    <a:prstGeom prst="rect">
                      <a:avLst/>
                    </a:prstGeom>
                  </pic:spPr>
                </pic:pic>
              </a:graphicData>
            </a:graphic>
          </wp:inline>
        </w:drawing>
      </w:r>
    </w:p>
    <w:p w14:paraId="4ECE8F63" w14:textId="1E0BB6F9" w:rsidR="00F45081" w:rsidRDefault="00F45081" w:rsidP="00507EBC">
      <w:pPr>
        <w:pStyle w:val="-0"/>
        <w:jc w:val="center"/>
      </w:pPr>
      <w:r>
        <w:t>Рисунок 1.4 – Декомпозиция процесса «Передача вещей на хранение»</w:t>
      </w:r>
      <w:r>
        <w:br/>
      </w:r>
      <w:r w:rsidRPr="00F45081">
        <w:rPr>
          <w:noProof/>
        </w:rPr>
        <w:drawing>
          <wp:inline distT="0" distB="0" distL="0" distR="0" wp14:anchorId="5B37CF09" wp14:editId="304339C3">
            <wp:extent cx="5939790" cy="39497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3949700"/>
                    </a:xfrm>
                    <a:prstGeom prst="rect">
                      <a:avLst/>
                    </a:prstGeom>
                  </pic:spPr>
                </pic:pic>
              </a:graphicData>
            </a:graphic>
          </wp:inline>
        </w:drawing>
      </w:r>
    </w:p>
    <w:p w14:paraId="42772CB9" w14:textId="62248E9F" w:rsidR="00F45081" w:rsidRDefault="00F45081" w:rsidP="00507EBC">
      <w:pPr>
        <w:pStyle w:val="-0"/>
        <w:jc w:val="center"/>
      </w:pPr>
      <w:r>
        <w:t>Рисунок 1.5 – Декомпозиция процесса «Хранение вещей»</w:t>
      </w:r>
    </w:p>
    <w:p w14:paraId="2F8062FF" w14:textId="163F8B50" w:rsidR="00F45081" w:rsidRDefault="00F45081" w:rsidP="00507EBC">
      <w:pPr>
        <w:pStyle w:val="-0"/>
        <w:jc w:val="center"/>
      </w:pPr>
      <w:r w:rsidRPr="00F45081">
        <w:rPr>
          <w:noProof/>
        </w:rPr>
        <w:lastRenderedPageBreak/>
        <w:drawing>
          <wp:inline distT="0" distB="0" distL="0" distR="0" wp14:anchorId="7AE4E092" wp14:editId="0E741468">
            <wp:extent cx="5939790" cy="3955415"/>
            <wp:effectExtent l="0" t="0" r="381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9790" cy="3955415"/>
                    </a:xfrm>
                    <a:prstGeom prst="rect">
                      <a:avLst/>
                    </a:prstGeom>
                  </pic:spPr>
                </pic:pic>
              </a:graphicData>
            </a:graphic>
          </wp:inline>
        </w:drawing>
      </w:r>
    </w:p>
    <w:p w14:paraId="1ED03203" w14:textId="4BDDD8E4" w:rsidR="00F45081" w:rsidRDefault="00F45081" w:rsidP="00507EBC">
      <w:pPr>
        <w:pStyle w:val="-0"/>
        <w:jc w:val="center"/>
      </w:pPr>
      <w:r>
        <w:t>Рисунок 1.6 – Декомпозиция процесса «Выдача вещей с хранения»</w:t>
      </w:r>
    </w:p>
    <w:p w14:paraId="18D67481" w14:textId="1BB06441" w:rsidR="0099059F" w:rsidRDefault="0099059F" w:rsidP="0099059F">
      <w:pPr>
        <w:pStyle w:val="-0"/>
      </w:pPr>
      <w:r>
        <w:tab/>
        <w:t>В результате рассмотрения</w:t>
      </w:r>
      <w:r w:rsidR="000E34CC">
        <w:t xml:space="preserve"> настоящей работы система, а также анализа</w:t>
      </w:r>
      <w:r>
        <w:t xml:space="preserve"> построенного процесса - «Хранение вещей в гардеробе», было выявлено, что </w:t>
      </w:r>
      <w:r w:rsidR="000E34CC">
        <w:t>основные процессы в рамках, которых происходит замедление общей работы системы связаны с поиском ячейки хранения. Для оптимизации обработки запросов пользователей было выдвинуто предложение автоматизировать систему подбора ячеек для посетителей, что позволит уменьшить время на поиск свободной ячейки, ускорит поиск требуемой для выдачи ячейки, а также позволит пользователю получать информацию о хранимых им вещах.</w:t>
      </w:r>
    </w:p>
    <w:p w14:paraId="5902DB0B" w14:textId="4440B462" w:rsidR="000E34CC" w:rsidRDefault="000E34CC" w:rsidP="000A2B1E">
      <w:pPr>
        <w:pStyle w:val="-1"/>
      </w:pPr>
      <w:r>
        <w:t>Разработка модели бизнес-процесса «Как должно быть»</w:t>
      </w:r>
    </w:p>
    <w:p w14:paraId="0C52F898" w14:textId="334F1239" w:rsidR="00160D69" w:rsidRDefault="000E34CC" w:rsidP="000E34CC">
      <w:pPr>
        <w:pStyle w:val="-0"/>
      </w:pPr>
      <w:r>
        <w:tab/>
        <w:t xml:space="preserve">Для описания предложенной автоматизации была создана диаграмма </w:t>
      </w:r>
      <w:r w:rsidR="00C56CC5">
        <w:t xml:space="preserve">по методологии </w:t>
      </w:r>
      <w:r w:rsidR="00C56CC5">
        <w:rPr>
          <w:lang w:val="en-US"/>
        </w:rPr>
        <w:t>IDEF</w:t>
      </w:r>
      <w:r w:rsidR="00C56CC5" w:rsidRPr="00C56CC5">
        <w:t>0</w:t>
      </w:r>
      <w:r w:rsidR="00C56CC5">
        <w:t>, в рамках которой было добавлено участие автоматизированной системы в процессе обработки пользовательского заказа. Диаграмма представлена на рисунках 1.7 – 1.12.</w:t>
      </w:r>
    </w:p>
    <w:p w14:paraId="7B7ADFEF" w14:textId="12CF4381" w:rsidR="00160D69" w:rsidRDefault="00160D69" w:rsidP="00160D69">
      <w:pPr>
        <w:pStyle w:val="-0"/>
        <w:jc w:val="center"/>
      </w:pPr>
      <w:r w:rsidRPr="00160D69">
        <w:rPr>
          <w:noProof/>
        </w:rPr>
        <w:lastRenderedPageBreak/>
        <w:drawing>
          <wp:inline distT="0" distB="0" distL="0" distR="0" wp14:anchorId="33563692" wp14:editId="637B789E">
            <wp:extent cx="5939790" cy="395859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9790" cy="3958590"/>
                    </a:xfrm>
                    <a:prstGeom prst="rect">
                      <a:avLst/>
                    </a:prstGeom>
                  </pic:spPr>
                </pic:pic>
              </a:graphicData>
            </a:graphic>
          </wp:inline>
        </w:drawing>
      </w:r>
    </w:p>
    <w:p w14:paraId="345D7A3D" w14:textId="0A0366FE" w:rsidR="00160D69" w:rsidRDefault="00160D69" w:rsidP="00160D69">
      <w:pPr>
        <w:pStyle w:val="-0"/>
        <w:jc w:val="center"/>
      </w:pPr>
      <w:r>
        <w:t>Рисунок 1.7 – Модифицированная диаграмма процесса «Хранение вещей в гардеробе»</w:t>
      </w:r>
    </w:p>
    <w:p w14:paraId="3F92D472" w14:textId="585F8D2C" w:rsidR="00160D69" w:rsidRDefault="00160D69" w:rsidP="00160D69">
      <w:pPr>
        <w:pStyle w:val="-0"/>
        <w:jc w:val="center"/>
      </w:pPr>
      <w:r w:rsidRPr="00160D69">
        <w:rPr>
          <w:noProof/>
        </w:rPr>
        <w:drawing>
          <wp:inline distT="0" distB="0" distL="0" distR="0" wp14:anchorId="5A1BCE07" wp14:editId="7F681E4E">
            <wp:extent cx="5939790" cy="396240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3962400"/>
                    </a:xfrm>
                    <a:prstGeom prst="rect">
                      <a:avLst/>
                    </a:prstGeom>
                  </pic:spPr>
                </pic:pic>
              </a:graphicData>
            </a:graphic>
          </wp:inline>
        </w:drawing>
      </w:r>
    </w:p>
    <w:p w14:paraId="64B7AE1E" w14:textId="6CE7C504" w:rsidR="00160D69" w:rsidRDefault="00160D69" w:rsidP="00160D69">
      <w:pPr>
        <w:pStyle w:val="-0"/>
        <w:jc w:val="center"/>
      </w:pPr>
      <w:r>
        <w:t>Рисунок 1.8 – Декомпозиция процесса «Хранение вещей в гардеробе»</w:t>
      </w:r>
    </w:p>
    <w:p w14:paraId="127E268A" w14:textId="3C3407BB" w:rsidR="00160D69" w:rsidRDefault="00160D69" w:rsidP="00160D69">
      <w:pPr>
        <w:pStyle w:val="-0"/>
        <w:jc w:val="center"/>
      </w:pPr>
      <w:r w:rsidRPr="00160D69">
        <w:rPr>
          <w:noProof/>
        </w:rPr>
        <w:lastRenderedPageBreak/>
        <w:drawing>
          <wp:inline distT="0" distB="0" distL="0" distR="0" wp14:anchorId="3B38F9C6" wp14:editId="63BF47D8">
            <wp:extent cx="5939790" cy="3956685"/>
            <wp:effectExtent l="0" t="0" r="381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9790" cy="3956685"/>
                    </a:xfrm>
                    <a:prstGeom prst="rect">
                      <a:avLst/>
                    </a:prstGeom>
                  </pic:spPr>
                </pic:pic>
              </a:graphicData>
            </a:graphic>
          </wp:inline>
        </w:drawing>
      </w:r>
    </w:p>
    <w:p w14:paraId="331957BE" w14:textId="2F38DB12" w:rsidR="00160D69" w:rsidRDefault="00160D69" w:rsidP="00160D69">
      <w:pPr>
        <w:pStyle w:val="-0"/>
        <w:jc w:val="center"/>
      </w:pPr>
      <w:r>
        <w:t>Рисунок 1.9 – Декомпозиция процесса «Обработка запроса посетителя»</w:t>
      </w:r>
    </w:p>
    <w:p w14:paraId="33391C5A" w14:textId="7B4678EC" w:rsidR="00160D69" w:rsidRDefault="00160D69" w:rsidP="00160D69">
      <w:pPr>
        <w:pStyle w:val="-0"/>
        <w:jc w:val="center"/>
      </w:pPr>
      <w:r w:rsidRPr="00160D69">
        <w:rPr>
          <w:noProof/>
        </w:rPr>
        <w:drawing>
          <wp:inline distT="0" distB="0" distL="0" distR="0" wp14:anchorId="30E0F512" wp14:editId="26613BF9">
            <wp:extent cx="5939790" cy="3955415"/>
            <wp:effectExtent l="0" t="0" r="381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9790" cy="3955415"/>
                    </a:xfrm>
                    <a:prstGeom prst="rect">
                      <a:avLst/>
                    </a:prstGeom>
                  </pic:spPr>
                </pic:pic>
              </a:graphicData>
            </a:graphic>
          </wp:inline>
        </w:drawing>
      </w:r>
    </w:p>
    <w:p w14:paraId="599A0226" w14:textId="0585CF2F" w:rsidR="00160D69" w:rsidRDefault="00160D69" w:rsidP="00160D69">
      <w:pPr>
        <w:pStyle w:val="-0"/>
        <w:jc w:val="center"/>
      </w:pPr>
      <w:r>
        <w:t>Рисунок 1.10 – Декомпозиция процесса «Передача вещей на хранение»</w:t>
      </w:r>
    </w:p>
    <w:p w14:paraId="7969F31F" w14:textId="3B5F467E" w:rsidR="00160D69" w:rsidRDefault="00160D69" w:rsidP="00160D69">
      <w:pPr>
        <w:pStyle w:val="-0"/>
        <w:jc w:val="center"/>
      </w:pPr>
      <w:r w:rsidRPr="00160D69">
        <w:rPr>
          <w:noProof/>
        </w:rPr>
        <w:lastRenderedPageBreak/>
        <w:drawing>
          <wp:inline distT="0" distB="0" distL="0" distR="0" wp14:anchorId="4CB397C6" wp14:editId="2B1763E0">
            <wp:extent cx="5939790" cy="3955415"/>
            <wp:effectExtent l="0" t="0" r="381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9790" cy="3955415"/>
                    </a:xfrm>
                    <a:prstGeom prst="rect">
                      <a:avLst/>
                    </a:prstGeom>
                  </pic:spPr>
                </pic:pic>
              </a:graphicData>
            </a:graphic>
          </wp:inline>
        </w:drawing>
      </w:r>
    </w:p>
    <w:p w14:paraId="51201981" w14:textId="729FF632" w:rsidR="00160D69" w:rsidRDefault="00160D69" w:rsidP="00160D69">
      <w:pPr>
        <w:pStyle w:val="-0"/>
        <w:jc w:val="center"/>
      </w:pPr>
      <w:r>
        <w:t>Рисунок 1.1</w:t>
      </w:r>
      <w:r w:rsidR="00584482">
        <w:t>1</w:t>
      </w:r>
      <w:r>
        <w:t xml:space="preserve"> – Декомпозиция процесса «Хранение вещей»</w:t>
      </w:r>
    </w:p>
    <w:p w14:paraId="4C2291A5" w14:textId="097A9C8B" w:rsidR="00160D69" w:rsidRDefault="00160D69" w:rsidP="00160D69">
      <w:pPr>
        <w:pStyle w:val="-0"/>
        <w:jc w:val="center"/>
      </w:pPr>
      <w:r w:rsidRPr="00160D69">
        <w:rPr>
          <w:noProof/>
        </w:rPr>
        <w:drawing>
          <wp:inline distT="0" distB="0" distL="0" distR="0" wp14:anchorId="0F907585" wp14:editId="2A9DF988">
            <wp:extent cx="5939790" cy="396557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9790" cy="3965575"/>
                    </a:xfrm>
                    <a:prstGeom prst="rect">
                      <a:avLst/>
                    </a:prstGeom>
                  </pic:spPr>
                </pic:pic>
              </a:graphicData>
            </a:graphic>
          </wp:inline>
        </w:drawing>
      </w:r>
    </w:p>
    <w:p w14:paraId="3FD43492" w14:textId="3593FC81" w:rsidR="00160D69" w:rsidRDefault="00160D69" w:rsidP="00160D69">
      <w:pPr>
        <w:pStyle w:val="-0"/>
        <w:jc w:val="center"/>
      </w:pPr>
      <w:r>
        <w:t>Рисунок 1.1</w:t>
      </w:r>
      <w:r w:rsidR="00584482">
        <w:t>2</w:t>
      </w:r>
      <w:r>
        <w:t xml:space="preserve"> – Декомпозиция </w:t>
      </w:r>
      <w:r w:rsidR="00584482">
        <w:t>процесса «Выдача вещей с хранения»</w:t>
      </w:r>
    </w:p>
    <w:p w14:paraId="094AB4B6" w14:textId="3EAF202D" w:rsidR="00847A40" w:rsidRDefault="00847A40" w:rsidP="00847A40">
      <w:pPr>
        <w:pStyle w:val="-0"/>
      </w:pPr>
      <w:r>
        <w:lastRenderedPageBreak/>
        <w:tab/>
        <w:t xml:space="preserve">Полученные диаграмма бизнес-процесса показывают те процессы в рамках, которых предполагается проводить автоматизацию с помощью использования автоматизированной системы хранения для работы с ячейками, так же были обновлены входные параметры, которые теперь направлены в том числе и на идентификацию пользователя, и </w:t>
      </w:r>
      <w:r w:rsidR="00A369A2">
        <w:t>выходные параметры,</w:t>
      </w:r>
      <w:r>
        <w:t xml:space="preserve"> отражающие изменение состояний ячеек после процесса.</w:t>
      </w:r>
    </w:p>
    <w:p w14:paraId="1CDD8F2D" w14:textId="77777777" w:rsidR="005A29BD" w:rsidRDefault="005A29BD" w:rsidP="000A2B1E">
      <w:pPr>
        <w:pStyle w:val="-1"/>
      </w:pPr>
      <w:r>
        <w:t>Разработка требований к клиент-серверной системе</w:t>
      </w:r>
    </w:p>
    <w:p w14:paraId="0B70B5C0" w14:textId="20596701" w:rsidR="005A29BD" w:rsidRPr="005A29BD" w:rsidRDefault="005A29BD" w:rsidP="005A29BD">
      <w:pPr>
        <w:pStyle w:val="-0"/>
      </w:pPr>
      <w:r>
        <w:tab/>
        <w:t xml:space="preserve">В результате анализа получившихся бизнес-процессов с участием системы автоматизации были сформулированы требования к информационной системе в соответствии с технологией </w:t>
      </w:r>
      <w:r>
        <w:rPr>
          <w:lang w:val="en-US"/>
        </w:rPr>
        <w:t>FURPS</w:t>
      </w:r>
      <w:r w:rsidRPr="005A29BD">
        <w:t>+:</w:t>
      </w:r>
    </w:p>
    <w:p w14:paraId="5F7240CD" w14:textId="1DEDE01B" w:rsidR="005A29BD" w:rsidRPr="005A29BD" w:rsidRDefault="005A29BD" w:rsidP="005A29BD">
      <w:pPr>
        <w:pStyle w:val="-0"/>
        <w:numPr>
          <w:ilvl w:val="0"/>
          <w:numId w:val="5"/>
        </w:numPr>
      </w:pPr>
      <w:r>
        <w:rPr>
          <w:lang w:val="en-US"/>
        </w:rPr>
        <w:t xml:space="preserve">functionality, </w:t>
      </w:r>
      <w:r>
        <w:t>функциональность</w:t>
      </w:r>
      <w:r>
        <w:rPr>
          <w:lang w:val="en-US"/>
        </w:rPr>
        <w:t>:</w:t>
      </w:r>
    </w:p>
    <w:p w14:paraId="49BB280D" w14:textId="18EB7719" w:rsidR="005A29BD" w:rsidRPr="005A29BD" w:rsidRDefault="005A29BD" w:rsidP="005A29BD">
      <w:pPr>
        <w:pStyle w:val="-0"/>
        <w:numPr>
          <w:ilvl w:val="0"/>
          <w:numId w:val="5"/>
        </w:numPr>
      </w:pPr>
      <w:r>
        <w:t>регистрация пользователей</w:t>
      </w:r>
      <w:r>
        <w:rPr>
          <w:lang w:val="en-US"/>
        </w:rPr>
        <w:t>;</w:t>
      </w:r>
    </w:p>
    <w:p w14:paraId="1C44B9A0" w14:textId="24668D06" w:rsidR="005A29BD" w:rsidRDefault="005A29BD" w:rsidP="005A29BD">
      <w:pPr>
        <w:pStyle w:val="-0"/>
        <w:numPr>
          <w:ilvl w:val="0"/>
          <w:numId w:val="5"/>
        </w:numPr>
      </w:pPr>
      <w:r>
        <w:t>привязка аккаунта к уникальным идентификаторам организаций</w:t>
      </w:r>
      <w:r w:rsidRPr="005A29BD">
        <w:t>;</w:t>
      </w:r>
    </w:p>
    <w:p w14:paraId="0D3CD7FB" w14:textId="20E85B9E" w:rsidR="005A29BD" w:rsidRDefault="00CC3193" w:rsidP="005A29BD">
      <w:pPr>
        <w:pStyle w:val="-0"/>
        <w:numPr>
          <w:ilvl w:val="0"/>
          <w:numId w:val="5"/>
        </w:numPr>
      </w:pPr>
      <w:r>
        <w:t>хранение данных в распределенных базах данных</w:t>
      </w:r>
      <w:r w:rsidRPr="00CC3193">
        <w:t>;</w:t>
      </w:r>
    </w:p>
    <w:p w14:paraId="0D0F82E9" w14:textId="0BFF03ED" w:rsidR="00CC3193" w:rsidRDefault="00CC3193" w:rsidP="005A29BD">
      <w:pPr>
        <w:pStyle w:val="-0"/>
        <w:numPr>
          <w:ilvl w:val="0"/>
          <w:numId w:val="5"/>
        </w:numPr>
      </w:pPr>
      <w:r>
        <w:t>передача данных между пользователем и оператором</w:t>
      </w:r>
      <w:r w:rsidRPr="00CC3193">
        <w:t>;</w:t>
      </w:r>
    </w:p>
    <w:p w14:paraId="51465624" w14:textId="0BFAA505" w:rsidR="00CC3193" w:rsidRPr="00CC3193" w:rsidRDefault="00CC3193" w:rsidP="005A29BD">
      <w:pPr>
        <w:pStyle w:val="-0"/>
        <w:numPr>
          <w:ilvl w:val="0"/>
          <w:numId w:val="5"/>
        </w:numPr>
      </w:pPr>
      <w:r>
        <w:t>администрирование гардероба организации</w:t>
      </w:r>
      <w:r>
        <w:rPr>
          <w:lang w:val="en-US"/>
        </w:rPr>
        <w:t>.</w:t>
      </w:r>
    </w:p>
    <w:p w14:paraId="299958FB" w14:textId="74E6B619" w:rsidR="00CC3193" w:rsidRPr="00CC3193" w:rsidRDefault="00CC3193" w:rsidP="005A29BD">
      <w:pPr>
        <w:pStyle w:val="-0"/>
        <w:numPr>
          <w:ilvl w:val="0"/>
          <w:numId w:val="5"/>
        </w:numPr>
      </w:pPr>
      <w:r>
        <w:rPr>
          <w:lang w:val="en-US"/>
        </w:rPr>
        <w:t xml:space="preserve">usability, </w:t>
      </w:r>
      <w:r>
        <w:t>удобство пользования</w:t>
      </w:r>
      <w:r>
        <w:rPr>
          <w:lang w:val="en-US"/>
        </w:rPr>
        <w:t>:</w:t>
      </w:r>
    </w:p>
    <w:p w14:paraId="51E4CBAD" w14:textId="1918CE5A" w:rsidR="00CC3193" w:rsidRPr="00CC3193" w:rsidRDefault="00CC3193" w:rsidP="005A29BD">
      <w:pPr>
        <w:pStyle w:val="-0"/>
        <w:numPr>
          <w:ilvl w:val="0"/>
          <w:numId w:val="5"/>
        </w:numPr>
      </w:pPr>
      <w:r>
        <w:t>наличие справочной информации пользователя</w:t>
      </w:r>
      <w:r>
        <w:rPr>
          <w:lang w:val="en-US"/>
        </w:rPr>
        <w:t>;</w:t>
      </w:r>
    </w:p>
    <w:p w14:paraId="67B11022" w14:textId="534267E1" w:rsidR="00CC3193" w:rsidRPr="00CC3193" w:rsidRDefault="00CC3193" w:rsidP="005A29BD">
      <w:pPr>
        <w:pStyle w:val="-0"/>
        <w:numPr>
          <w:ilvl w:val="0"/>
          <w:numId w:val="5"/>
        </w:numPr>
      </w:pPr>
      <w:r>
        <w:t>наличие руководства администратора системы</w:t>
      </w:r>
      <w:r>
        <w:rPr>
          <w:lang w:val="en-US"/>
        </w:rPr>
        <w:t>;</w:t>
      </w:r>
    </w:p>
    <w:p w14:paraId="3597F3D0" w14:textId="57DE65DF" w:rsidR="00CC3193" w:rsidRPr="00CC3193" w:rsidRDefault="00CC3193" w:rsidP="005A29BD">
      <w:pPr>
        <w:pStyle w:val="-0"/>
        <w:numPr>
          <w:ilvl w:val="0"/>
          <w:numId w:val="5"/>
        </w:numPr>
      </w:pPr>
      <w:r>
        <w:t>наличие инструкций для сотрудников</w:t>
      </w:r>
      <w:r>
        <w:rPr>
          <w:lang w:val="en-US"/>
        </w:rPr>
        <w:t>.</w:t>
      </w:r>
    </w:p>
    <w:p w14:paraId="376EB3F2" w14:textId="4073A0F1" w:rsidR="00CC3193" w:rsidRDefault="00CC3193" w:rsidP="005A29BD">
      <w:pPr>
        <w:pStyle w:val="-0"/>
        <w:numPr>
          <w:ilvl w:val="0"/>
          <w:numId w:val="5"/>
        </w:numPr>
      </w:pPr>
      <w:r>
        <w:rPr>
          <w:lang w:val="en-US"/>
        </w:rPr>
        <w:t>reliability</w:t>
      </w:r>
      <w:r w:rsidRPr="00CC3193">
        <w:t xml:space="preserve">, </w:t>
      </w:r>
      <w:r>
        <w:t>надежность</w:t>
      </w:r>
      <w:r w:rsidRPr="00CC3193">
        <w:t xml:space="preserve">: </w:t>
      </w:r>
    </w:p>
    <w:p w14:paraId="61D01C2B" w14:textId="3374F9D5" w:rsidR="00CC3193" w:rsidRPr="00CC3193" w:rsidRDefault="00CC3193" w:rsidP="00CC3193">
      <w:pPr>
        <w:pStyle w:val="-0"/>
        <w:numPr>
          <w:ilvl w:val="0"/>
          <w:numId w:val="5"/>
        </w:numPr>
      </w:pPr>
      <w:r>
        <w:t>обеспечение резервного копирования</w:t>
      </w:r>
      <w:r>
        <w:rPr>
          <w:lang w:val="en-US"/>
        </w:rPr>
        <w:t>;</w:t>
      </w:r>
    </w:p>
    <w:p w14:paraId="29A12F94" w14:textId="66BAD593" w:rsidR="00CC3193" w:rsidRDefault="00CC3193" w:rsidP="00CC3193">
      <w:pPr>
        <w:pStyle w:val="-0"/>
        <w:numPr>
          <w:ilvl w:val="0"/>
          <w:numId w:val="5"/>
        </w:numPr>
      </w:pPr>
      <w:r>
        <w:t>использование нескольких экземпляров с балансировщиком нагрузки</w:t>
      </w:r>
      <w:r w:rsidRPr="00CC3193">
        <w:t>.</w:t>
      </w:r>
    </w:p>
    <w:p w14:paraId="385F6B49" w14:textId="3CAF818B" w:rsidR="00CC3193" w:rsidRDefault="00CC3193" w:rsidP="00CC3193">
      <w:pPr>
        <w:pStyle w:val="-0"/>
        <w:numPr>
          <w:ilvl w:val="0"/>
          <w:numId w:val="5"/>
        </w:numPr>
      </w:pPr>
      <w:r>
        <w:rPr>
          <w:lang w:val="en-US"/>
        </w:rPr>
        <w:t xml:space="preserve">performance, </w:t>
      </w:r>
      <w:r>
        <w:t>производительность</w:t>
      </w:r>
      <w:r>
        <w:rPr>
          <w:lang w:val="en-US"/>
        </w:rPr>
        <w:t xml:space="preserve">: </w:t>
      </w:r>
    </w:p>
    <w:p w14:paraId="3409808C" w14:textId="34883CD3" w:rsidR="00CC3193" w:rsidRDefault="00CC3193" w:rsidP="00CC3193">
      <w:pPr>
        <w:pStyle w:val="-0"/>
        <w:numPr>
          <w:ilvl w:val="0"/>
          <w:numId w:val="5"/>
        </w:numPr>
      </w:pPr>
      <w:r>
        <w:t>допустимое количество одновременно работающих пользователей до 40</w:t>
      </w:r>
      <w:r w:rsidRPr="00CC3193">
        <w:t>;</w:t>
      </w:r>
    </w:p>
    <w:p w14:paraId="69922A6A" w14:textId="2A980DFA" w:rsidR="00CC3193" w:rsidRDefault="00CC3193" w:rsidP="00CC3193">
      <w:pPr>
        <w:pStyle w:val="-0"/>
        <w:numPr>
          <w:ilvl w:val="0"/>
          <w:numId w:val="5"/>
        </w:numPr>
      </w:pPr>
      <w:r>
        <w:t>суточная пропускная способность системы в рамках организации 20000 пользователей</w:t>
      </w:r>
      <w:r w:rsidRPr="00CC3193">
        <w:t>.</w:t>
      </w:r>
    </w:p>
    <w:p w14:paraId="6DEEFFF6" w14:textId="1B457FC2" w:rsidR="00CC3193" w:rsidRPr="00CC3193" w:rsidRDefault="00CC3193" w:rsidP="00CC3193">
      <w:pPr>
        <w:pStyle w:val="-0"/>
        <w:numPr>
          <w:ilvl w:val="0"/>
          <w:numId w:val="5"/>
        </w:numPr>
      </w:pPr>
      <w:r>
        <w:rPr>
          <w:lang w:val="en-US"/>
        </w:rPr>
        <w:t xml:space="preserve">supportability, </w:t>
      </w:r>
      <w:r>
        <w:t>поддержка</w:t>
      </w:r>
      <w:r>
        <w:rPr>
          <w:lang w:val="en-US"/>
        </w:rPr>
        <w:t>:</w:t>
      </w:r>
    </w:p>
    <w:p w14:paraId="544304D3" w14:textId="1C2C8010" w:rsidR="00CC3193" w:rsidRPr="00CC3193" w:rsidRDefault="00CC3193" w:rsidP="00CC3193">
      <w:pPr>
        <w:pStyle w:val="-0"/>
        <w:numPr>
          <w:ilvl w:val="0"/>
          <w:numId w:val="5"/>
        </w:numPr>
      </w:pPr>
      <w:r>
        <w:lastRenderedPageBreak/>
        <w:t>инсталляция на территории организации</w:t>
      </w:r>
      <w:r>
        <w:rPr>
          <w:lang w:val="en-US"/>
        </w:rPr>
        <w:t>;</w:t>
      </w:r>
    </w:p>
    <w:p w14:paraId="7239B742" w14:textId="55ACABDC" w:rsidR="00CC3193" w:rsidRDefault="00CC3193" w:rsidP="00CC3193">
      <w:pPr>
        <w:pStyle w:val="-0"/>
        <w:numPr>
          <w:ilvl w:val="0"/>
          <w:numId w:val="5"/>
        </w:numPr>
      </w:pPr>
      <w:r>
        <w:t>сбор данных со всех экземпляров</w:t>
      </w:r>
      <w:r w:rsidRPr="00CC3193">
        <w:t>;</w:t>
      </w:r>
    </w:p>
    <w:p w14:paraId="789C31C4" w14:textId="0085BEB7" w:rsidR="00CC3193" w:rsidRDefault="00CC3193" w:rsidP="00CC3193">
      <w:pPr>
        <w:pStyle w:val="-0"/>
        <w:numPr>
          <w:ilvl w:val="0"/>
          <w:numId w:val="5"/>
        </w:numPr>
      </w:pPr>
      <w:r>
        <w:t>обеспечение автоматического обновления.</w:t>
      </w:r>
    </w:p>
    <w:p w14:paraId="25F214A6" w14:textId="014710CE" w:rsidR="00CC3193" w:rsidRDefault="00CC3193" w:rsidP="00CC3193">
      <w:pPr>
        <w:pStyle w:val="-0"/>
        <w:ind w:firstLine="709"/>
      </w:pPr>
      <w:r>
        <w:t>На основе описанных выше требований в дальнейшем будет сформировано техническое задание.</w:t>
      </w:r>
    </w:p>
    <w:p w14:paraId="1E5C6CF4" w14:textId="366E23B9" w:rsidR="00CC3193" w:rsidRDefault="00CC3193" w:rsidP="000A2B1E">
      <w:pPr>
        <w:pStyle w:val="-1"/>
      </w:pPr>
      <w:r>
        <w:t>Обзор и анализ аналогичных клиент-серверных систем</w:t>
      </w:r>
    </w:p>
    <w:p w14:paraId="442644E1" w14:textId="6B58CA60" w:rsidR="00F06270" w:rsidRPr="00B626E9" w:rsidRDefault="008A4B68" w:rsidP="00B626E9">
      <w:pPr>
        <w:pStyle w:val="-0"/>
        <w:ind w:left="142"/>
      </w:pPr>
      <w:r>
        <w:tab/>
      </w:r>
      <w:r w:rsidR="00F06270">
        <w:t>На основе выдвинутых раньше требований были оценены несколько существующих систем для аренды. Так как на данный момент системы по автоматизации гардеробов организации недостаточно распространены и не находятся в открытом доступе, были рассмотрены 3 системы аренды</w:t>
      </w:r>
      <w:r w:rsidR="00B626E9" w:rsidRPr="00B626E9">
        <w:t>:</w:t>
      </w:r>
      <w:r w:rsidR="00F06270" w:rsidRPr="00B626E9">
        <w:t xml:space="preserve"> </w:t>
      </w:r>
    </w:p>
    <w:p w14:paraId="54F65ABA" w14:textId="2B114FF2" w:rsidR="00160D69" w:rsidRPr="00F06270" w:rsidRDefault="00F06270" w:rsidP="00F06270">
      <w:pPr>
        <w:pStyle w:val="-0"/>
        <w:numPr>
          <w:ilvl w:val="0"/>
          <w:numId w:val="6"/>
        </w:numPr>
      </w:pPr>
      <w:r>
        <w:t>«</w:t>
      </w:r>
      <w:r>
        <w:rPr>
          <w:lang w:val="en-US"/>
        </w:rPr>
        <w:t>Whoosh</w:t>
      </w:r>
      <w:r>
        <w:t>» - приложение для кикшеринга</w:t>
      </w:r>
      <w:r>
        <w:rPr>
          <w:lang w:val="en-US"/>
        </w:rPr>
        <w:t>;</w:t>
      </w:r>
    </w:p>
    <w:p w14:paraId="5234C896" w14:textId="4EE97202" w:rsidR="00F06270" w:rsidRDefault="00F06270" w:rsidP="00F06270">
      <w:pPr>
        <w:pStyle w:val="-0"/>
        <w:numPr>
          <w:ilvl w:val="0"/>
          <w:numId w:val="6"/>
        </w:numPr>
      </w:pPr>
      <w:r>
        <w:t>«</w:t>
      </w:r>
      <w:r>
        <w:rPr>
          <w:lang w:val="en-US"/>
        </w:rPr>
        <w:t>Yandex</w:t>
      </w:r>
      <w:r w:rsidRPr="00F06270">
        <w:t xml:space="preserve"> </w:t>
      </w:r>
      <w:r>
        <w:rPr>
          <w:lang w:val="en-US"/>
        </w:rPr>
        <w:t>Drive</w:t>
      </w:r>
      <w:r>
        <w:t>» - приложение для каршеринга</w:t>
      </w:r>
      <w:r w:rsidRPr="00F06270">
        <w:t>;</w:t>
      </w:r>
    </w:p>
    <w:p w14:paraId="4AC35745" w14:textId="6E243A59" w:rsidR="007F2970" w:rsidRDefault="00F06270" w:rsidP="007F2970">
      <w:pPr>
        <w:pStyle w:val="-0"/>
        <w:numPr>
          <w:ilvl w:val="0"/>
          <w:numId w:val="6"/>
        </w:numPr>
      </w:pPr>
      <w:r>
        <w:t>«</w:t>
      </w:r>
      <w:r>
        <w:rPr>
          <w:lang w:val="en-US"/>
        </w:rPr>
        <w:t>SmartAccess</w:t>
      </w:r>
      <w:r>
        <w:t>» - система для аренды ячейки хранения</w:t>
      </w:r>
      <w:r w:rsidRPr="00F06270">
        <w:t>.</w:t>
      </w:r>
    </w:p>
    <w:p w14:paraId="1533AF07" w14:textId="5B225828" w:rsidR="00603ECC" w:rsidRDefault="00B626E9" w:rsidP="00B626E9">
      <w:pPr>
        <w:pStyle w:val="-0"/>
        <w:ind w:left="720"/>
      </w:pPr>
      <w:r>
        <w:t>Результаты представлены в таблице 2.</w:t>
      </w:r>
    </w:p>
    <w:p w14:paraId="4F9CD577" w14:textId="3F0C3E4C" w:rsidR="00603ECC" w:rsidRDefault="00603ECC" w:rsidP="00603ECC">
      <w:pPr>
        <w:pStyle w:val="-0"/>
        <w:ind w:left="142"/>
      </w:pPr>
      <w:r>
        <w:t>Таблица 2 – Обзор аналогичных клиент-серверных систем</w:t>
      </w:r>
    </w:p>
    <w:tbl>
      <w:tblPr>
        <w:tblStyle w:val="TableGrid"/>
        <w:tblW w:w="0" w:type="auto"/>
        <w:tblInd w:w="137" w:type="dxa"/>
        <w:tblLook w:val="04A0" w:firstRow="1" w:lastRow="0" w:firstColumn="1" w:lastColumn="0" w:noHBand="0" w:noVBand="1"/>
      </w:tblPr>
      <w:tblGrid>
        <w:gridCol w:w="3260"/>
        <w:gridCol w:w="1701"/>
        <w:gridCol w:w="1843"/>
        <w:gridCol w:w="2403"/>
      </w:tblGrid>
      <w:tr w:rsidR="00B626E9" w14:paraId="205F5EDD" w14:textId="77777777" w:rsidTr="00603ECC">
        <w:tc>
          <w:tcPr>
            <w:tcW w:w="3260" w:type="dxa"/>
          </w:tcPr>
          <w:p w14:paraId="27FD404A" w14:textId="1BCF39D8" w:rsidR="00B626E9" w:rsidRPr="00603ECC" w:rsidRDefault="00603ECC" w:rsidP="00B626E9">
            <w:pPr>
              <w:pStyle w:val="-0"/>
              <w:rPr>
                <w:sz w:val="24"/>
                <w:szCs w:val="24"/>
              </w:rPr>
            </w:pPr>
            <w:r w:rsidRPr="00603ECC">
              <w:rPr>
                <w:sz w:val="24"/>
                <w:szCs w:val="24"/>
              </w:rPr>
              <w:t>Критерий</w:t>
            </w:r>
          </w:p>
        </w:tc>
        <w:tc>
          <w:tcPr>
            <w:tcW w:w="1701" w:type="dxa"/>
          </w:tcPr>
          <w:p w14:paraId="399821D0" w14:textId="5474227C" w:rsidR="00B626E9" w:rsidRPr="00603ECC" w:rsidRDefault="00603ECC" w:rsidP="00B626E9">
            <w:pPr>
              <w:pStyle w:val="-0"/>
              <w:rPr>
                <w:sz w:val="24"/>
                <w:szCs w:val="24"/>
              </w:rPr>
            </w:pPr>
            <w:r w:rsidRPr="00603ECC">
              <w:rPr>
                <w:sz w:val="24"/>
                <w:szCs w:val="24"/>
              </w:rPr>
              <w:t>«</w:t>
            </w:r>
            <w:r w:rsidRPr="00603ECC">
              <w:rPr>
                <w:sz w:val="24"/>
                <w:szCs w:val="24"/>
                <w:lang w:val="en-US"/>
              </w:rPr>
              <w:t>Whoosh</w:t>
            </w:r>
            <w:r w:rsidRPr="00603ECC">
              <w:rPr>
                <w:sz w:val="24"/>
                <w:szCs w:val="24"/>
              </w:rPr>
              <w:t>»</w:t>
            </w:r>
          </w:p>
        </w:tc>
        <w:tc>
          <w:tcPr>
            <w:tcW w:w="1843" w:type="dxa"/>
          </w:tcPr>
          <w:p w14:paraId="1C55F49E" w14:textId="5A296FD0" w:rsidR="00B626E9" w:rsidRPr="00603ECC" w:rsidRDefault="00603ECC" w:rsidP="00B626E9">
            <w:pPr>
              <w:pStyle w:val="-0"/>
              <w:rPr>
                <w:sz w:val="24"/>
                <w:szCs w:val="24"/>
              </w:rPr>
            </w:pPr>
            <w:r w:rsidRPr="00603ECC">
              <w:rPr>
                <w:sz w:val="24"/>
                <w:szCs w:val="24"/>
              </w:rPr>
              <w:t>«</w:t>
            </w:r>
            <w:r w:rsidRPr="00603ECC">
              <w:rPr>
                <w:sz w:val="24"/>
                <w:szCs w:val="24"/>
                <w:lang w:val="en-US"/>
              </w:rPr>
              <w:t>Yandex</w:t>
            </w:r>
            <w:r w:rsidRPr="00603ECC">
              <w:rPr>
                <w:sz w:val="24"/>
                <w:szCs w:val="24"/>
              </w:rPr>
              <w:t xml:space="preserve"> </w:t>
            </w:r>
            <w:r w:rsidRPr="00603ECC">
              <w:rPr>
                <w:sz w:val="24"/>
                <w:szCs w:val="24"/>
                <w:lang w:val="en-US"/>
              </w:rPr>
              <w:t>Drive</w:t>
            </w:r>
            <w:r w:rsidRPr="00603ECC">
              <w:rPr>
                <w:sz w:val="24"/>
                <w:szCs w:val="24"/>
              </w:rPr>
              <w:t>»</w:t>
            </w:r>
          </w:p>
        </w:tc>
        <w:tc>
          <w:tcPr>
            <w:tcW w:w="2403" w:type="dxa"/>
          </w:tcPr>
          <w:p w14:paraId="289612E3" w14:textId="19994BA9" w:rsidR="00B626E9" w:rsidRPr="00603ECC" w:rsidRDefault="00603ECC" w:rsidP="00B626E9">
            <w:pPr>
              <w:pStyle w:val="-0"/>
              <w:rPr>
                <w:sz w:val="24"/>
                <w:szCs w:val="24"/>
              </w:rPr>
            </w:pPr>
            <w:r w:rsidRPr="00603ECC">
              <w:rPr>
                <w:sz w:val="24"/>
                <w:szCs w:val="24"/>
              </w:rPr>
              <w:t>«</w:t>
            </w:r>
            <w:r w:rsidRPr="00603ECC">
              <w:rPr>
                <w:sz w:val="24"/>
                <w:szCs w:val="24"/>
                <w:lang w:val="en-US"/>
              </w:rPr>
              <w:t>SmartAccess</w:t>
            </w:r>
            <w:r w:rsidRPr="00603ECC">
              <w:rPr>
                <w:sz w:val="24"/>
                <w:szCs w:val="24"/>
              </w:rPr>
              <w:t>»</w:t>
            </w:r>
          </w:p>
        </w:tc>
      </w:tr>
      <w:tr w:rsidR="00603ECC" w14:paraId="3E807D77" w14:textId="77777777" w:rsidTr="00603ECC">
        <w:tc>
          <w:tcPr>
            <w:tcW w:w="3260" w:type="dxa"/>
          </w:tcPr>
          <w:p w14:paraId="5995120D" w14:textId="2580F122" w:rsidR="00603ECC" w:rsidRPr="00603ECC" w:rsidRDefault="00603ECC" w:rsidP="00B626E9">
            <w:pPr>
              <w:pStyle w:val="-0"/>
              <w:rPr>
                <w:sz w:val="24"/>
                <w:szCs w:val="24"/>
              </w:rPr>
            </w:pPr>
            <w:r w:rsidRPr="00603ECC">
              <w:rPr>
                <w:sz w:val="24"/>
                <w:szCs w:val="24"/>
              </w:rPr>
              <w:t>Регистр</w:t>
            </w:r>
            <w:r>
              <w:rPr>
                <w:sz w:val="24"/>
                <w:szCs w:val="24"/>
              </w:rPr>
              <w:t>ация пользователей</w:t>
            </w:r>
          </w:p>
        </w:tc>
        <w:tc>
          <w:tcPr>
            <w:tcW w:w="1701" w:type="dxa"/>
          </w:tcPr>
          <w:p w14:paraId="46E262C6" w14:textId="37AA3424" w:rsidR="00603ECC" w:rsidRPr="00603ECC" w:rsidRDefault="00603ECC" w:rsidP="00B626E9">
            <w:pPr>
              <w:pStyle w:val="-0"/>
              <w:rPr>
                <w:sz w:val="24"/>
                <w:szCs w:val="24"/>
              </w:rPr>
            </w:pPr>
            <w:r>
              <w:rPr>
                <w:sz w:val="24"/>
                <w:szCs w:val="24"/>
              </w:rPr>
              <w:t>Присутствует</w:t>
            </w:r>
          </w:p>
        </w:tc>
        <w:tc>
          <w:tcPr>
            <w:tcW w:w="1843" w:type="dxa"/>
          </w:tcPr>
          <w:p w14:paraId="75F42EE7" w14:textId="00BAA9CE" w:rsidR="00603ECC" w:rsidRPr="00603ECC" w:rsidRDefault="00603ECC" w:rsidP="00B626E9">
            <w:pPr>
              <w:pStyle w:val="-0"/>
              <w:rPr>
                <w:sz w:val="24"/>
                <w:szCs w:val="24"/>
              </w:rPr>
            </w:pPr>
            <w:r>
              <w:rPr>
                <w:sz w:val="24"/>
                <w:szCs w:val="24"/>
              </w:rPr>
              <w:t>Присутствует</w:t>
            </w:r>
          </w:p>
        </w:tc>
        <w:tc>
          <w:tcPr>
            <w:tcW w:w="2403" w:type="dxa"/>
          </w:tcPr>
          <w:p w14:paraId="33B8401E" w14:textId="4EBC99A0" w:rsidR="00603ECC" w:rsidRPr="00603ECC" w:rsidRDefault="00C22A8F" w:rsidP="00B626E9">
            <w:pPr>
              <w:pStyle w:val="-0"/>
              <w:rPr>
                <w:sz w:val="24"/>
                <w:szCs w:val="24"/>
              </w:rPr>
            </w:pPr>
            <w:r>
              <w:rPr>
                <w:sz w:val="24"/>
                <w:szCs w:val="24"/>
              </w:rPr>
              <w:t>Отсутствует</w:t>
            </w:r>
          </w:p>
        </w:tc>
      </w:tr>
      <w:tr w:rsidR="00603ECC" w14:paraId="368F9A42" w14:textId="77777777" w:rsidTr="00603ECC">
        <w:tc>
          <w:tcPr>
            <w:tcW w:w="3260" w:type="dxa"/>
          </w:tcPr>
          <w:p w14:paraId="56790FD2" w14:textId="5ECFC6AC" w:rsidR="00603ECC" w:rsidRPr="00603ECC" w:rsidRDefault="00603ECC" w:rsidP="00B626E9">
            <w:pPr>
              <w:pStyle w:val="-0"/>
              <w:rPr>
                <w:sz w:val="24"/>
                <w:szCs w:val="24"/>
              </w:rPr>
            </w:pPr>
            <w:r>
              <w:rPr>
                <w:sz w:val="24"/>
                <w:szCs w:val="24"/>
              </w:rPr>
              <w:t>Привязка аккаунта к уникальным идентификаторам организации</w:t>
            </w:r>
          </w:p>
        </w:tc>
        <w:tc>
          <w:tcPr>
            <w:tcW w:w="1701" w:type="dxa"/>
          </w:tcPr>
          <w:p w14:paraId="7D60BE28" w14:textId="5BF6E189" w:rsidR="00603ECC" w:rsidRDefault="00603ECC" w:rsidP="00B626E9">
            <w:pPr>
              <w:pStyle w:val="-0"/>
              <w:rPr>
                <w:sz w:val="24"/>
                <w:szCs w:val="24"/>
              </w:rPr>
            </w:pPr>
            <w:r>
              <w:rPr>
                <w:sz w:val="24"/>
                <w:szCs w:val="24"/>
              </w:rPr>
              <w:t>Отсутствует</w:t>
            </w:r>
          </w:p>
        </w:tc>
        <w:tc>
          <w:tcPr>
            <w:tcW w:w="1843" w:type="dxa"/>
          </w:tcPr>
          <w:p w14:paraId="036C00B1" w14:textId="6AF65D36" w:rsidR="00603ECC" w:rsidRDefault="00603ECC" w:rsidP="00B626E9">
            <w:pPr>
              <w:pStyle w:val="-0"/>
              <w:rPr>
                <w:sz w:val="24"/>
                <w:szCs w:val="24"/>
              </w:rPr>
            </w:pPr>
            <w:r>
              <w:rPr>
                <w:sz w:val="24"/>
                <w:szCs w:val="24"/>
              </w:rPr>
              <w:t>Отсутствует</w:t>
            </w:r>
          </w:p>
        </w:tc>
        <w:tc>
          <w:tcPr>
            <w:tcW w:w="2403" w:type="dxa"/>
          </w:tcPr>
          <w:p w14:paraId="61633907" w14:textId="1DA6297E" w:rsidR="00603ECC" w:rsidRDefault="00603ECC" w:rsidP="00B626E9">
            <w:pPr>
              <w:pStyle w:val="-0"/>
              <w:rPr>
                <w:sz w:val="24"/>
                <w:szCs w:val="24"/>
              </w:rPr>
            </w:pPr>
            <w:r>
              <w:rPr>
                <w:sz w:val="24"/>
                <w:szCs w:val="24"/>
              </w:rPr>
              <w:t>Отсутствует</w:t>
            </w:r>
          </w:p>
        </w:tc>
      </w:tr>
      <w:tr w:rsidR="006F5541" w14:paraId="5A346476" w14:textId="77777777" w:rsidTr="00603ECC">
        <w:tc>
          <w:tcPr>
            <w:tcW w:w="3260" w:type="dxa"/>
          </w:tcPr>
          <w:p w14:paraId="7E59668B" w14:textId="114CBE57" w:rsidR="006F5541" w:rsidRDefault="006F5541" w:rsidP="00B626E9">
            <w:pPr>
              <w:pStyle w:val="-0"/>
              <w:rPr>
                <w:sz w:val="24"/>
                <w:szCs w:val="24"/>
              </w:rPr>
            </w:pPr>
            <w:r>
              <w:rPr>
                <w:sz w:val="24"/>
                <w:szCs w:val="24"/>
              </w:rPr>
              <w:t>Единая история использования</w:t>
            </w:r>
          </w:p>
        </w:tc>
        <w:tc>
          <w:tcPr>
            <w:tcW w:w="1701" w:type="dxa"/>
          </w:tcPr>
          <w:p w14:paraId="46BFD476" w14:textId="09E4CBF6" w:rsidR="006F5541" w:rsidRDefault="006F5541" w:rsidP="00B626E9">
            <w:pPr>
              <w:pStyle w:val="-0"/>
              <w:rPr>
                <w:sz w:val="24"/>
                <w:szCs w:val="24"/>
              </w:rPr>
            </w:pPr>
            <w:r>
              <w:rPr>
                <w:sz w:val="24"/>
                <w:szCs w:val="24"/>
              </w:rPr>
              <w:t>Присутствует</w:t>
            </w:r>
          </w:p>
        </w:tc>
        <w:tc>
          <w:tcPr>
            <w:tcW w:w="1843" w:type="dxa"/>
          </w:tcPr>
          <w:p w14:paraId="48469759" w14:textId="2F8F15AC" w:rsidR="006F5541" w:rsidRDefault="006F5541" w:rsidP="00B626E9">
            <w:pPr>
              <w:pStyle w:val="-0"/>
              <w:rPr>
                <w:sz w:val="24"/>
                <w:szCs w:val="24"/>
              </w:rPr>
            </w:pPr>
            <w:r>
              <w:rPr>
                <w:sz w:val="24"/>
                <w:szCs w:val="24"/>
              </w:rPr>
              <w:t>Присутствует</w:t>
            </w:r>
          </w:p>
        </w:tc>
        <w:tc>
          <w:tcPr>
            <w:tcW w:w="2403" w:type="dxa"/>
          </w:tcPr>
          <w:p w14:paraId="5728FB0F" w14:textId="4F43A7C1" w:rsidR="006F5541" w:rsidRDefault="00D73C22" w:rsidP="00B626E9">
            <w:pPr>
              <w:pStyle w:val="-0"/>
              <w:rPr>
                <w:sz w:val="24"/>
                <w:szCs w:val="24"/>
              </w:rPr>
            </w:pPr>
            <w:r>
              <w:rPr>
                <w:sz w:val="24"/>
                <w:szCs w:val="24"/>
              </w:rPr>
              <w:t>Отсутствует</w:t>
            </w:r>
          </w:p>
        </w:tc>
      </w:tr>
      <w:tr w:rsidR="00603ECC" w14:paraId="18E8111C" w14:textId="77777777" w:rsidTr="00603ECC">
        <w:tc>
          <w:tcPr>
            <w:tcW w:w="3260" w:type="dxa"/>
          </w:tcPr>
          <w:p w14:paraId="0CCDB557" w14:textId="30188D1F" w:rsidR="00603ECC" w:rsidRDefault="00603ECC" w:rsidP="00B626E9">
            <w:pPr>
              <w:pStyle w:val="-0"/>
              <w:rPr>
                <w:sz w:val="24"/>
                <w:szCs w:val="24"/>
              </w:rPr>
            </w:pPr>
            <w:r w:rsidRPr="00603ECC">
              <w:rPr>
                <w:sz w:val="24"/>
                <w:szCs w:val="24"/>
              </w:rPr>
              <w:t>А</w:t>
            </w:r>
            <w:r w:rsidRPr="00603ECC">
              <w:rPr>
                <w:sz w:val="24"/>
                <w:szCs w:val="24"/>
              </w:rPr>
              <w:t>дминистрирование гардероба организации</w:t>
            </w:r>
          </w:p>
        </w:tc>
        <w:tc>
          <w:tcPr>
            <w:tcW w:w="1701" w:type="dxa"/>
          </w:tcPr>
          <w:p w14:paraId="4AB280B4" w14:textId="3F48FE81" w:rsidR="00603ECC" w:rsidRDefault="00603ECC" w:rsidP="00B626E9">
            <w:pPr>
              <w:pStyle w:val="-0"/>
              <w:rPr>
                <w:sz w:val="24"/>
                <w:szCs w:val="24"/>
              </w:rPr>
            </w:pPr>
            <w:r>
              <w:rPr>
                <w:sz w:val="24"/>
                <w:szCs w:val="24"/>
              </w:rPr>
              <w:t>Отсутствует</w:t>
            </w:r>
          </w:p>
        </w:tc>
        <w:tc>
          <w:tcPr>
            <w:tcW w:w="1843" w:type="dxa"/>
          </w:tcPr>
          <w:p w14:paraId="3D0058C6" w14:textId="649DC95C" w:rsidR="00603ECC" w:rsidRDefault="00603ECC" w:rsidP="00B626E9">
            <w:pPr>
              <w:pStyle w:val="-0"/>
              <w:rPr>
                <w:sz w:val="24"/>
                <w:szCs w:val="24"/>
              </w:rPr>
            </w:pPr>
            <w:r>
              <w:rPr>
                <w:sz w:val="24"/>
                <w:szCs w:val="24"/>
              </w:rPr>
              <w:t>Отсутствует</w:t>
            </w:r>
          </w:p>
        </w:tc>
        <w:tc>
          <w:tcPr>
            <w:tcW w:w="2403" w:type="dxa"/>
          </w:tcPr>
          <w:p w14:paraId="515A8689" w14:textId="7C8E1D07" w:rsidR="00603ECC" w:rsidRPr="00603ECC" w:rsidRDefault="00603ECC" w:rsidP="00B626E9">
            <w:pPr>
              <w:pStyle w:val="-0"/>
              <w:rPr>
                <w:sz w:val="24"/>
                <w:szCs w:val="24"/>
              </w:rPr>
            </w:pPr>
            <w:r>
              <w:rPr>
                <w:sz w:val="24"/>
                <w:szCs w:val="24"/>
              </w:rPr>
              <w:t>Частично, позволяет управлять ячейками</w:t>
            </w:r>
          </w:p>
        </w:tc>
      </w:tr>
      <w:tr w:rsidR="00603ECC" w14:paraId="469AD1B0" w14:textId="77777777" w:rsidTr="00603ECC">
        <w:tc>
          <w:tcPr>
            <w:tcW w:w="3260" w:type="dxa"/>
          </w:tcPr>
          <w:p w14:paraId="32CEF01E" w14:textId="053BE445" w:rsidR="00603ECC" w:rsidRPr="00603ECC" w:rsidRDefault="00603ECC" w:rsidP="00B626E9">
            <w:pPr>
              <w:pStyle w:val="-0"/>
              <w:rPr>
                <w:sz w:val="24"/>
                <w:szCs w:val="24"/>
              </w:rPr>
            </w:pPr>
            <w:r>
              <w:rPr>
                <w:sz w:val="24"/>
                <w:szCs w:val="24"/>
              </w:rPr>
              <w:t xml:space="preserve">Наличие справочной информации </w:t>
            </w:r>
          </w:p>
        </w:tc>
        <w:tc>
          <w:tcPr>
            <w:tcW w:w="1701" w:type="dxa"/>
          </w:tcPr>
          <w:p w14:paraId="47DE7DCC" w14:textId="646A5611" w:rsidR="00603ECC" w:rsidRDefault="00603ECC" w:rsidP="00B626E9">
            <w:pPr>
              <w:pStyle w:val="-0"/>
              <w:rPr>
                <w:sz w:val="24"/>
                <w:szCs w:val="24"/>
              </w:rPr>
            </w:pPr>
            <w:r>
              <w:rPr>
                <w:sz w:val="24"/>
                <w:szCs w:val="24"/>
              </w:rPr>
              <w:t>Присутствует</w:t>
            </w:r>
          </w:p>
        </w:tc>
        <w:tc>
          <w:tcPr>
            <w:tcW w:w="1843" w:type="dxa"/>
          </w:tcPr>
          <w:p w14:paraId="3D8CDF37" w14:textId="48389842" w:rsidR="00603ECC" w:rsidRDefault="00603ECC" w:rsidP="00B626E9">
            <w:pPr>
              <w:pStyle w:val="-0"/>
              <w:rPr>
                <w:sz w:val="24"/>
                <w:szCs w:val="24"/>
              </w:rPr>
            </w:pPr>
            <w:r>
              <w:rPr>
                <w:sz w:val="24"/>
                <w:szCs w:val="24"/>
              </w:rPr>
              <w:t>Присутствует</w:t>
            </w:r>
          </w:p>
        </w:tc>
        <w:tc>
          <w:tcPr>
            <w:tcW w:w="2403" w:type="dxa"/>
          </w:tcPr>
          <w:p w14:paraId="605C0E3B" w14:textId="3E00BF17" w:rsidR="00603ECC" w:rsidRDefault="00603ECC" w:rsidP="00B626E9">
            <w:pPr>
              <w:pStyle w:val="-0"/>
              <w:rPr>
                <w:sz w:val="24"/>
                <w:szCs w:val="24"/>
              </w:rPr>
            </w:pPr>
            <w:r>
              <w:rPr>
                <w:sz w:val="24"/>
                <w:szCs w:val="24"/>
              </w:rPr>
              <w:t>Присутствует</w:t>
            </w:r>
          </w:p>
        </w:tc>
      </w:tr>
      <w:tr w:rsidR="00C22A8F" w14:paraId="67B6B671" w14:textId="77777777" w:rsidTr="00603ECC">
        <w:tc>
          <w:tcPr>
            <w:tcW w:w="3260" w:type="dxa"/>
          </w:tcPr>
          <w:p w14:paraId="54C7E70B" w14:textId="268ED4DD" w:rsidR="00C22A8F" w:rsidRDefault="00C22A8F" w:rsidP="00B626E9">
            <w:pPr>
              <w:pStyle w:val="-0"/>
              <w:rPr>
                <w:sz w:val="24"/>
                <w:szCs w:val="24"/>
              </w:rPr>
            </w:pPr>
            <w:r>
              <w:rPr>
                <w:sz w:val="24"/>
                <w:szCs w:val="24"/>
              </w:rPr>
              <w:t>Пропускная способность</w:t>
            </w:r>
          </w:p>
        </w:tc>
        <w:tc>
          <w:tcPr>
            <w:tcW w:w="1701" w:type="dxa"/>
          </w:tcPr>
          <w:p w14:paraId="13F76C90" w14:textId="0D341167" w:rsidR="00C22A8F" w:rsidRPr="00CA1C8F" w:rsidRDefault="00CA1C8F" w:rsidP="00B626E9">
            <w:pPr>
              <w:pStyle w:val="-0"/>
              <w:rPr>
                <w:sz w:val="24"/>
                <w:szCs w:val="24"/>
                <w:lang w:val="en-US"/>
              </w:rPr>
            </w:pPr>
            <w:r>
              <w:rPr>
                <w:sz w:val="24"/>
                <w:szCs w:val="24"/>
              </w:rPr>
              <w:t>500000 пользователей в сутки</w:t>
            </w:r>
          </w:p>
        </w:tc>
        <w:tc>
          <w:tcPr>
            <w:tcW w:w="1843" w:type="dxa"/>
          </w:tcPr>
          <w:p w14:paraId="160C8271" w14:textId="450673A3" w:rsidR="00C22A8F" w:rsidRPr="00CA1C8F" w:rsidRDefault="00CA1C8F" w:rsidP="00B626E9">
            <w:pPr>
              <w:pStyle w:val="-0"/>
              <w:rPr>
                <w:sz w:val="24"/>
                <w:szCs w:val="24"/>
              </w:rPr>
            </w:pPr>
            <w:r>
              <w:rPr>
                <w:sz w:val="24"/>
                <w:szCs w:val="24"/>
                <w:lang w:val="en-US"/>
              </w:rPr>
              <w:t xml:space="preserve">40000 </w:t>
            </w:r>
            <w:r>
              <w:rPr>
                <w:sz w:val="24"/>
                <w:szCs w:val="24"/>
              </w:rPr>
              <w:t>пользователей в сутки</w:t>
            </w:r>
          </w:p>
        </w:tc>
        <w:tc>
          <w:tcPr>
            <w:tcW w:w="2403" w:type="dxa"/>
          </w:tcPr>
          <w:p w14:paraId="78F4F061" w14:textId="7AE50DB8" w:rsidR="00C22A8F" w:rsidRDefault="00CA1C8F" w:rsidP="00B626E9">
            <w:pPr>
              <w:pStyle w:val="-0"/>
              <w:rPr>
                <w:sz w:val="24"/>
                <w:szCs w:val="24"/>
              </w:rPr>
            </w:pPr>
            <w:r>
              <w:rPr>
                <w:sz w:val="24"/>
                <w:szCs w:val="24"/>
              </w:rPr>
              <w:t>Неограниченная</w:t>
            </w:r>
          </w:p>
        </w:tc>
      </w:tr>
      <w:tr w:rsidR="00CA1C8F" w14:paraId="5F7B2857" w14:textId="77777777" w:rsidTr="00603ECC">
        <w:tc>
          <w:tcPr>
            <w:tcW w:w="3260" w:type="dxa"/>
          </w:tcPr>
          <w:p w14:paraId="150D44FF" w14:textId="7101386B" w:rsidR="00CA1C8F" w:rsidRDefault="00CA1C8F" w:rsidP="00B626E9">
            <w:pPr>
              <w:pStyle w:val="-0"/>
              <w:rPr>
                <w:sz w:val="24"/>
                <w:szCs w:val="24"/>
              </w:rPr>
            </w:pPr>
            <w:r>
              <w:rPr>
                <w:sz w:val="24"/>
                <w:szCs w:val="24"/>
              </w:rPr>
              <w:t>Возможность установки на территории организации</w:t>
            </w:r>
          </w:p>
        </w:tc>
        <w:tc>
          <w:tcPr>
            <w:tcW w:w="1701" w:type="dxa"/>
          </w:tcPr>
          <w:p w14:paraId="391C9D70" w14:textId="45595AEE" w:rsidR="00CA1C8F" w:rsidRDefault="00CA1C8F" w:rsidP="00B626E9">
            <w:pPr>
              <w:pStyle w:val="-0"/>
              <w:rPr>
                <w:sz w:val="24"/>
                <w:szCs w:val="24"/>
              </w:rPr>
            </w:pPr>
            <w:r>
              <w:rPr>
                <w:sz w:val="24"/>
                <w:szCs w:val="24"/>
              </w:rPr>
              <w:t>Отсутствует</w:t>
            </w:r>
          </w:p>
        </w:tc>
        <w:tc>
          <w:tcPr>
            <w:tcW w:w="1843" w:type="dxa"/>
          </w:tcPr>
          <w:p w14:paraId="19D0B160" w14:textId="1BA97EFF" w:rsidR="00CA1C8F" w:rsidRPr="00CA1C8F" w:rsidRDefault="00CA1C8F" w:rsidP="00B626E9">
            <w:pPr>
              <w:pStyle w:val="-0"/>
              <w:rPr>
                <w:sz w:val="24"/>
                <w:szCs w:val="24"/>
              </w:rPr>
            </w:pPr>
            <w:r>
              <w:rPr>
                <w:sz w:val="24"/>
                <w:szCs w:val="24"/>
              </w:rPr>
              <w:t>Отсутствует</w:t>
            </w:r>
          </w:p>
        </w:tc>
        <w:tc>
          <w:tcPr>
            <w:tcW w:w="2403" w:type="dxa"/>
          </w:tcPr>
          <w:p w14:paraId="763161A0" w14:textId="19D8CD58" w:rsidR="00CA1C8F" w:rsidRDefault="00CA1C8F" w:rsidP="00B626E9">
            <w:pPr>
              <w:pStyle w:val="-0"/>
              <w:rPr>
                <w:sz w:val="24"/>
                <w:szCs w:val="24"/>
              </w:rPr>
            </w:pPr>
            <w:r>
              <w:rPr>
                <w:sz w:val="24"/>
                <w:szCs w:val="24"/>
              </w:rPr>
              <w:t>Присутствует</w:t>
            </w:r>
          </w:p>
        </w:tc>
      </w:tr>
    </w:tbl>
    <w:p w14:paraId="0154DFCF" w14:textId="3A5B9F14" w:rsidR="000E34CC" w:rsidRDefault="006F5541" w:rsidP="00392CEC">
      <w:pPr>
        <w:pStyle w:val="-0"/>
        <w:ind w:firstLine="720"/>
      </w:pPr>
      <w:r>
        <w:lastRenderedPageBreak/>
        <w:t>В результате проведения оценки критериев для систем, являющихся лидерами в</w:t>
      </w:r>
      <w:r w:rsidR="00D73C22">
        <w:t xml:space="preserve"> своём сегменте аренды</w:t>
      </w:r>
      <w:r w:rsidR="00ED2B18">
        <w:t xml:space="preserve">, можно заметить, что ни один сервис не позволяет обеспечивать организацию гардероба, также в результате анализа было получено подтверждение необходимости требований по функциональности и пользовательскому опыту на основе наличия их у популярных клиент-серверных систем. </w:t>
      </w:r>
      <w:r w:rsidR="00392CEC">
        <w:tab/>
      </w:r>
    </w:p>
    <w:p w14:paraId="67F2A4B8" w14:textId="0CD0D82E" w:rsidR="00392CEC" w:rsidRDefault="004E7C3C" w:rsidP="000A2B1E">
      <w:pPr>
        <w:pStyle w:val="-1"/>
      </w:pPr>
      <w:r w:rsidRPr="004E7C3C">
        <w:t>Постановка задачи на разработку новой клиент-серверной системы</w:t>
      </w:r>
    </w:p>
    <w:p w14:paraId="43021EF3" w14:textId="41E3DEC6" w:rsidR="004E7C3C" w:rsidRDefault="004E7C3C" w:rsidP="004E7C3C">
      <w:pPr>
        <w:pStyle w:val="-0"/>
      </w:pPr>
      <w:r>
        <w:tab/>
        <w:t>На основе описанных выше требований и проведенного анализа аналогичных клиент-серверных систем</w:t>
      </w:r>
      <w:r w:rsidR="000A2B1E">
        <w:t xml:space="preserve"> было составлено техническое задание, представленное далее.</w:t>
      </w:r>
    </w:p>
    <w:p w14:paraId="42CF2951" w14:textId="6A828F6D" w:rsidR="000A2B1E" w:rsidRDefault="000A2B1E" w:rsidP="000A2B1E">
      <w:pPr>
        <w:pStyle w:val="-1"/>
        <w:numPr>
          <w:ilvl w:val="2"/>
          <w:numId w:val="4"/>
        </w:numPr>
        <w:outlineLvl w:val="2"/>
      </w:pPr>
      <w:r>
        <w:t>Общие сведения</w:t>
      </w:r>
    </w:p>
    <w:p w14:paraId="48A310C4" w14:textId="3E68C999" w:rsidR="00DB74F7" w:rsidRDefault="00DB74F7" w:rsidP="00DB74F7">
      <w:pPr>
        <w:pStyle w:val="-0"/>
      </w:pPr>
      <w:r>
        <w:tab/>
        <w:t>Наименование системы</w:t>
      </w:r>
      <w:r w:rsidRPr="00DB74F7">
        <w:t xml:space="preserve">: </w:t>
      </w:r>
      <w:r>
        <w:t>Автоматизированная информационная система «Гардероб».</w:t>
      </w:r>
    </w:p>
    <w:p w14:paraId="2DC52609" w14:textId="77A2DF98" w:rsidR="00DB74F7" w:rsidRPr="00DB74F7" w:rsidRDefault="00DB74F7" w:rsidP="00DB74F7">
      <w:pPr>
        <w:pStyle w:val="-0"/>
      </w:pPr>
      <w:r>
        <w:tab/>
        <w:t>Цель создания системы</w:t>
      </w:r>
      <w:r w:rsidRPr="00DB74F7">
        <w:t xml:space="preserve">: </w:t>
      </w:r>
      <w:r>
        <w:t>Автоматизация процессов хранения вещей в гардеробе, уменьшение времени обслуживания посетителей, улучшение взаимодействия с пользователями.</w:t>
      </w:r>
      <w:r>
        <w:tab/>
      </w:r>
      <w:r>
        <w:tab/>
      </w:r>
    </w:p>
    <w:p w14:paraId="2946A279" w14:textId="479EFD45" w:rsidR="00DB74F7" w:rsidRDefault="000A2B1E" w:rsidP="00DB74F7">
      <w:pPr>
        <w:pStyle w:val="-2"/>
      </w:pPr>
      <w:r>
        <w:t>Назначение разработки</w:t>
      </w:r>
    </w:p>
    <w:p w14:paraId="39672944" w14:textId="56D55849" w:rsidR="00DB74F7" w:rsidRDefault="00DB74F7" w:rsidP="00DB74F7">
      <w:pPr>
        <w:pStyle w:val="-0"/>
      </w:pPr>
      <w:r>
        <w:tab/>
      </w:r>
      <w:r w:rsidRPr="00DB74F7">
        <w:t>Система предназначена для автоматизации процессов хранения вещей в общественных гардеробах, включая идентификацию пользователей, распределение ячеек и управление информацией о хранимых вещах.</w:t>
      </w:r>
    </w:p>
    <w:p w14:paraId="5DE61EA8" w14:textId="51A8D324" w:rsidR="000A2B1E" w:rsidRDefault="000A2B1E" w:rsidP="000A2B1E">
      <w:pPr>
        <w:pStyle w:val="-2"/>
      </w:pPr>
      <w:r>
        <w:t>Требования к системе</w:t>
      </w:r>
    </w:p>
    <w:p w14:paraId="54B8F820" w14:textId="165FCB8D" w:rsidR="00DB74F7" w:rsidRDefault="00DB74F7" w:rsidP="00DB74F7">
      <w:pPr>
        <w:pStyle w:val="-0"/>
      </w:pPr>
      <w:r>
        <w:tab/>
        <w:t>Требования к системе включают в себя</w:t>
      </w:r>
      <w:r w:rsidRPr="00DB74F7">
        <w:t>:</w:t>
      </w:r>
    </w:p>
    <w:p w14:paraId="741097AB" w14:textId="6F41C160" w:rsidR="00DB74F7" w:rsidRPr="00DB74F7" w:rsidRDefault="00DB74F7" w:rsidP="00DB74F7">
      <w:pPr>
        <w:pStyle w:val="-0"/>
        <w:numPr>
          <w:ilvl w:val="0"/>
          <w:numId w:val="8"/>
        </w:numPr>
      </w:pPr>
      <w:r>
        <w:t>Функциональные требования</w:t>
      </w:r>
    </w:p>
    <w:p w14:paraId="48A481A7" w14:textId="584C058C" w:rsidR="00DB74F7" w:rsidRDefault="00DB74F7" w:rsidP="00DB74F7">
      <w:pPr>
        <w:pStyle w:val="-0"/>
        <w:numPr>
          <w:ilvl w:val="0"/>
          <w:numId w:val="8"/>
        </w:numPr>
      </w:pPr>
      <w:r>
        <w:t>Регистрация пользователей и учет их данных</w:t>
      </w:r>
      <w:r w:rsidRPr="00DB74F7">
        <w:t>;</w:t>
      </w:r>
    </w:p>
    <w:p w14:paraId="777DACD0" w14:textId="73C4D56B" w:rsidR="00DB74F7" w:rsidRDefault="00DB74F7" w:rsidP="00DB74F7">
      <w:pPr>
        <w:pStyle w:val="-0"/>
        <w:numPr>
          <w:ilvl w:val="0"/>
          <w:numId w:val="8"/>
        </w:numPr>
      </w:pPr>
      <w:r>
        <w:t>Привязка аккаунта к уникальным идентификаторам организаций</w:t>
      </w:r>
      <w:r w:rsidRPr="00DB74F7">
        <w:t>;</w:t>
      </w:r>
    </w:p>
    <w:p w14:paraId="613C668D" w14:textId="08FCB330" w:rsidR="00DB74F7" w:rsidRDefault="00DB74F7" w:rsidP="00DB74F7">
      <w:pPr>
        <w:pStyle w:val="-0"/>
        <w:numPr>
          <w:ilvl w:val="0"/>
          <w:numId w:val="8"/>
        </w:numPr>
      </w:pPr>
      <w:r>
        <w:t>Автоматическое распределение ячеек для хранения вещей</w:t>
      </w:r>
      <w:r w:rsidRPr="00DB74F7">
        <w:t>;</w:t>
      </w:r>
    </w:p>
    <w:p w14:paraId="6172FB59" w14:textId="737A70E5" w:rsidR="00DB74F7" w:rsidRDefault="00DB74F7" w:rsidP="00DB74F7">
      <w:pPr>
        <w:pStyle w:val="-0"/>
        <w:numPr>
          <w:ilvl w:val="0"/>
          <w:numId w:val="8"/>
        </w:numPr>
      </w:pPr>
      <w:r>
        <w:t>Просмотр истории хранения для пользователей</w:t>
      </w:r>
      <w:r w:rsidRPr="00DB74F7">
        <w:t>;</w:t>
      </w:r>
    </w:p>
    <w:p w14:paraId="3B49F5EE" w14:textId="00A7BD29" w:rsidR="00DB74F7" w:rsidRPr="00DB74F7" w:rsidRDefault="00DB74F7" w:rsidP="00DB74F7">
      <w:pPr>
        <w:pStyle w:val="-0"/>
        <w:numPr>
          <w:ilvl w:val="0"/>
          <w:numId w:val="8"/>
        </w:numPr>
      </w:pPr>
      <w:r>
        <w:t>Администрирование гардероба сотрудниками</w:t>
      </w:r>
      <w:r>
        <w:rPr>
          <w:lang w:val="en-US"/>
        </w:rPr>
        <w:t>;</w:t>
      </w:r>
    </w:p>
    <w:p w14:paraId="3E10844B" w14:textId="122ED291" w:rsidR="00DB74F7" w:rsidRDefault="00DB74F7" w:rsidP="00DB74F7">
      <w:pPr>
        <w:pStyle w:val="-0"/>
        <w:numPr>
          <w:ilvl w:val="0"/>
          <w:numId w:val="8"/>
        </w:numPr>
      </w:pPr>
      <w:r>
        <w:t>Передача данных между пользователями и операторами</w:t>
      </w:r>
      <w:r w:rsidRPr="00DB74F7">
        <w:t>;</w:t>
      </w:r>
    </w:p>
    <w:p w14:paraId="2950AD70" w14:textId="31825510" w:rsidR="00DB74F7" w:rsidRPr="00DB74F7" w:rsidRDefault="00DB74F7" w:rsidP="00DB74F7">
      <w:pPr>
        <w:pStyle w:val="-0"/>
        <w:numPr>
          <w:ilvl w:val="0"/>
          <w:numId w:val="8"/>
        </w:numPr>
      </w:pPr>
      <w:r>
        <w:lastRenderedPageBreak/>
        <w:t>Требования к удобству пользования</w:t>
      </w:r>
    </w:p>
    <w:p w14:paraId="700617F5" w14:textId="5B1B204B" w:rsidR="00DB74F7" w:rsidRPr="00DB74F7" w:rsidRDefault="00DB74F7" w:rsidP="00DB74F7">
      <w:pPr>
        <w:pStyle w:val="-0"/>
        <w:numPr>
          <w:ilvl w:val="0"/>
          <w:numId w:val="8"/>
        </w:numPr>
      </w:pPr>
      <w:r>
        <w:t>Наличие интуитивного пользовательского интерфейса</w:t>
      </w:r>
      <w:r>
        <w:rPr>
          <w:lang w:val="en-US"/>
        </w:rPr>
        <w:t>;</w:t>
      </w:r>
    </w:p>
    <w:p w14:paraId="3AB2C2ED" w14:textId="5D854350" w:rsidR="00DB74F7" w:rsidRDefault="00DB74F7" w:rsidP="00DB74F7">
      <w:pPr>
        <w:pStyle w:val="-0"/>
        <w:numPr>
          <w:ilvl w:val="0"/>
          <w:numId w:val="8"/>
        </w:numPr>
      </w:pPr>
      <w:r>
        <w:t xml:space="preserve">Наличие </w:t>
      </w:r>
      <w:r>
        <w:t>справочной информации для пользователей</w:t>
      </w:r>
      <w:r w:rsidRPr="00DB74F7">
        <w:t>;</w:t>
      </w:r>
    </w:p>
    <w:p w14:paraId="5C74334C" w14:textId="20C8B37B" w:rsidR="00DB74F7" w:rsidRDefault="00DB74F7" w:rsidP="00DB74F7">
      <w:pPr>
        <w:pStyle w:val="-0"/>
        <w:numPr>
          <w:ilvl w:val="0"/>
          <w:numId w:val="8"/>
        </w:numPr>
      </w:pPr>
      <w:r>
        <w:t>Руководства по эксплуатации для администратор</w:t>
      </w:r>
      <w:r>
        <w:t>а</w:t>
      </w:r>
      <w:r>
        <w:t xml:space="preserve"> и сотрудников</w:t>
      </w:r>
      <w:r w:rsidRPr="00DB74F7">
        <w:t>.</w:t>
      </w:r>
    </w:p>
    <w:p w14:paraId="5F70066A" w14:textId="2DA34F95" w:rsidR="00DB74F7" w:rsidRPr="00DB74F7" w:rsidRDefault="00DB74F7" w:rsidP="00DB74F7">
      <w:pPr>
        <w:pStyle w:val="-0"/>
        <w:numPr>
          <w:ilvl w:val="0"/>
          <w:numId w:val="8"/>
        </w:numPr>
      </w:pPr>
      <w:r>
        <w:t>Требования к надёжности</w:t>
      </w:r>
    </w:p>
    <w:p w14:paraId="6D30C82A" w14:textId="26603803" w:rsidR="00DB74F7" w:rsidRPr="00DB74F7" w:rsidRDefault="00DB74F7" w:rsidP="00DB74F7">
      <w:pPr>
        <w:pStyle w:val="-0"/>
        <w:numPr>
          <w:ilvl w:val="0"/>
          <w:numId w:val="8"/>
        </w:numPr>
      </w:pPr>
      <w:r>
        <w:t>Резервное копирование данных</w:t>
      </w:r>
      <w:r>
        <w:rPr>
          <w:lang w:val="en-US"/>
        </w:rPr>
        <w:t>;</w:t>
      </w:r>
    </w:p>
    <w:p w14:paraId="5451A022" w14:textId="6E4E1F71" w:rsidR="00DB74F7" w:rsidRDefault="00DB74F7" w:rsidP="00DB74F7">
      <w:pPr>
        <w:pStyle w:val="-0"/>
        <w:numPr>
          <w:ilvl w:val="0"/>
          <w:numId w:val="8"/>
        </w:numPr>
      </w:pPr>
      <w:r>
        <w:t>Использование нескольких экземпляров системы с балансировкой нагрузки</w:t>
      </w:r>
      <w:r>
        <w:t>.</w:t>
      </w:r>
    </w:p>
    <w:p w14:paraId="461924C4" w14:textId="59ADE4BE" w:rsidR="00DB74F7" w:rsidRPr="00DB74F7" w:rsidRDefault="00DB74F7" w:rsidP="00DB74F7">
      <w:pPr>
        <w:pStyle w:val="-0"/>
        <w:numPr>
          <w:ilvl w:val="0"/>
          <w:numId w:val="8"/>
        </w:numPr>
      </w:pPr>
      <w:r>
        <w:t>Требования к производительности</w:t>
      </w:r>
    </w:p>
    <w:p w14:paraId="7F2D4282" w14:textId="3B299277" w:rsidR="00DB74F7" w:rsidRDefault="00DB74F7" w:rsidP="00DB74F7">
      <w:pPr>
        <w:pStyle w:val="-0"/>
        <w:numPr>
          <w:ilvl w:val="0"/>
          <w:numId w:val="8"/>
        </w:numPr>
      </w:pPr>
      <w:r>
        <w:t>Одновременная работа до 40 пользователей</w:t>
      </w:r>
      <w:r w:rsidRPr="00DB74F7">
        <w:t xml:space="preserve"> </w:t>
      </w:r>
      <w:r>
        <w:t>в рамках одной организации</w:t>
      </w:r>
      <w:r w:rsidRPr="00DB74F7">
        <w:t>;</w:t>
      </w:r>
    </w:p>
    <w:p w14:paraId="44E4BCD1" w14:textId="15307183" w:rsidR="00DB74F7" w:rsidRDefault="00DB74F7" w:rsidP="00DB74F7">
      <w:pPr>
        <w:pStyle w:val="-0"/>
        <w:numPr>
          <w:ilvl w:val="0"/>
          <w:numId w:val="8"/>
        </w:numPr>
      </w:pPr>
      <w:r>
        <w:t>Пропускная способность системы</w:t>
      </w:r>
      <w:r w:rsidRPr="00DB74F7">
        <w:t xml:space="preserve"> </w:t>
      </w:r>
      <w:r>
        <w:t>в рамках одной организации</w:t>
      </w:r>
      <w:r>
        <w:t>: 20 000 пользователей в сутки</w:t>
      </w:r>
      <w:r w:rsidRPr="00DB74F7">
        <w:t>.</w:t>
      </w:r>
    </w:p>
    <w:p w14:paraId="7E7F6103" w14:textId="25BD4BF7" w:rsidR="00DB74F7" w:rsidRPr="00DB74F7" w:rsidRDefault="00DB74F7" w:rsidP="00DB74F7">
      <w:pPr>
        <w:pStyle w:val="-0"/>
        <w:numPr>
          <w:ilvl w:val="0"/>
          <w:numId w:val="8"/>
        </w:numPr>
      </w:pPr>
      <w:r>
        <w:t>Требования к поддержке</w:t>
      </w:r>
    </w:p>
    <w:p w14:paraId="6A1812AD" w14:textId="5C87D3E9" w:rsidR="00DB74F7" w:rsidRDefault="00DB74F7" w:rsidP="00DB74F7">
      <w:pPr>
        <w:pStyle w:val="-0"/>
        <w:numPr>
          <w:ilvl w:val="0"/>
          <w:numId w:val="8"/>
        </w:numPr>
      </w:pPr>
      <w:r>
        <w:t>Возможность л</w:t>
      </w:r>
      <w:r>
        <w:t>окальн</w:t>
      </w:r>
      <w:r>
        <w:t>ой</w:t>
      </w:r>
      <w:r>
        <w:t xml:space="preserve"> установк</w:t>
      </w:r>
      <w:r>
        <w:t xml:space="preserve">и </w:t>
      </w:r>
      <w:r>
        <w:t>на территории организации</w:t>
      </w:r>
      <w:r w:rsidRPr="00DB74F7">
        <w:t>;</w:t>
      </w:r>
    </w:p>
    <w:p w14:paraId="61D96663" w14:textId="1662B5CB" w:rsidR="00DB74F7" w:rsidRPr="00DB74F7" w:rsidRDefault="00DB74F7" w:rsidP="00DB74F7">
      <w:pPr>
        <w:pStyle w:val="-0"/>
        <w:numPr>
          <w:ilvl w:val="0"/>
          <w:numId w:val="8"/>
        </w:numPr>
      </w:pPr>
      <w:r>
        <w:t>Обеспечение автоматического обновления</w:t>
      </w:r>
      <w:r>
        <w:rPr>
          <w:lang w:val="en-US"/>
        </w:rPr>
        <w:t>.</w:t>
      </w:r>
    </w:p>
    <w:p w14:paraId="3D78B71A" w14:textId="0160CEA0" w:rsidR="000A2B1E" w:rsidRDefault="000A2B1E" w:rsidP="000A2B1E">
      <w:pPr>
        <w:pStyle w:val="-2"/>
      </w:pPr>
      <w:r>
        <w:t>Состав и параметры системы</w:t>
      </w:r>
    </w:p>
    <w:p w14:paraId="0B702B15" w14:textId="77777777" w:rsidR="00E93D07" w:rsidRPr="00E93D07" w:rsidRDefault="00E93D07" w:rsidP="00E93D07">
      <w:pPr>
        <w:pStyle w:val="-0"/>
      </w:pPr>
      <w:r>
        <w:tab/>
        <w:t>Система должна состоять из 4х обязательных компонентов</w:t>
      </w:r>
      <w:r w:rsidRPr="00E93D07">
        <w:t>:</w:t>
      </w:r>
    </w:p>
    <w:p w14:paraId="79E37D87" w14:textId="67F74BD9" w:rsidR="00E93D07" w:rsidRDefault="00E93D07" w:rsidP="00E93D07">
      <w:pPr>
        <w:pStyle w:val="-0"/>
        <w:numPr>
          <w:ilvl w:val="0"/>
          <w:numId w:val="9"/>
        </w:numPr>
      </w:pPr>
      <w:r>
        <w:t>Клиентский модуль, для доступа пользователей к приложению</w:t>
      </w:r>
      <w:r w:rsidRPr="00E93D07">
        <w:t>;</w:t>
      </w:r>
    </w:p>
    <w:p w14:paraId="1525BDD1" w14:textId="5E74A17E" w:rsidR="00E93D07" w:rsidRDefault="00E93D07" w:rsidP="00E93D07">
      <w:pPr>
        <w:pStyle w:val="-0"/>
        <w:numPr>
          <w:ilvl w:val="0"/>
          <w:numId w:val="9"/>
        </w:numPr>
      </w:pPr>
      <w:r>
        <w:t>Модуль для обработки запросов, данных, сообщений между пользователями</w:t>
      </w:r>
      <w:r w:rsidRPr="00E93D07">
        <w:t>;</w:t>
      </w:r>
    </w:p>
    <w:p w14:paraId="34C797C0" w14:textId="32BE4D09" w:rsidR="00E93D07" w:rsidRDefault="00E93D07" w:rsidP="00E93D07">
      <w:pPr>
        <w:pStyle w:val="-0"/>
        <w:numPr>
          <w:ilvl w:val="0"/>
          <w:numId w:val="9"/>
        </w:numPr>
      </w:pPr>
      <w:r>
        <w:t>Распределенная система хранения данных о пользователях и ячейках</w:t>
      </w:r>
      <w:r w:rsidRPr="00E93D07">
        <w:t>;</w:t>
      </w:r>
    </w:p>
    <w:p w14:paraId="5A9AC450" w14:textId="128284B2" w:rsidR="00E93D07" w:rsidRPr="00E93D07" w:rsidRDefault="00E93D07" w:rsidP="00E93D07">
      <w:pPr>
        <w:pStyle w:val="-0"/>
        <w:numPr>
          <w:ilvl w:val="0"/>
          <w:numId w:val="9"/>
        </w:numPr>
      </w:pPr>
      <w:r>
        <w:t>Балансировщик нагрузки для распределения входящих запросов.</w:t>
      </w:r>
    </w:p>
    <w:p w14:paraId="072A21C7" w14:textId="499E15F8" w:rsidR="000A2B1E" w:rsidRDefault="000A2B1E" w:rsidP="000A2B1E">
      <w:pPr>
        <w:pStyle w:val="-2"/>
      </w:pPr>
      <w:r>
        <w:t>Требования к интерфейсу</w:t>
      </w:r>
    </w:p>
    <w:p w14:paraId="50BD960F" w14:textId="47A6C661" w:rsidR="00E93D07" w:rsidRDefault="00E93D07" w:rsidP="00E93D07">
      <w:pPr>
        <w:pStyle w:val="-0"/>
      </w:pPr>
      <w:r>
        <w:tab/>
        <w:t>Интерфейс должен быть совместим со всеми современными браузерами</w:t>
      </w:r>
      <w:r w:rsidR="00C528FF" w:rsidRPr="00C528FF">
        <w:t xml:space="preserve"> </w:t>
      </w:r>
      <w:r w:rsidR="00C528FF">
        <w:t>с версией, чья дата выхода не позднее 2014 года, также должен поддерживаться выбор языка и интеграция с системами идентификации пользователя.</w:t>
      </w:r>
    </w:p>
    <w:p w14:paraId="6415417E" w14:textId="2911D247" w:rsidR="004F7769" w:rsidRPr="00C528FF" w:rsidRDefault="004F7769" w:rsidP="00E93D07">
      <w:pPr>
        <w:pStyle w:val="-0"/>
      </w:pPr>
      <w:r>
        <w:lastRenderedPageBreak/>
        <w:tab/>
        <w:t>На основе описанного выше технического задания была разработана логическая модель клиент-серверной системы.</w:t>
      </w:r>
    </w:p>
    <w:p w14:paraId="4A6EF070" w14:textId="77777777" w:rsidR="00507EBC" w:rsidRPr="00DA2C27" w:rsidRDefault="00507EBC" w:rsidP="00507EBC">
      <w:pPr>
        <w:pStyle w:val="-0"/>
        <w:jc w:val="center"/>
      </w:pPr>
    </w:p>
    <w:p w14:paraId="6D00F3C8" w14:textId="1C238A7A" w:rsidR="00B2427B" w:rsidRPr="00B2427B" w:rsidRDefault="00B2427B" w:rsidP="002620E7">
      <w:pPr>
        <w:pStyle w:val="-"/>
      </w:pPr>
      <w:r w:rsidRPr="00B2427B">
        <w:tab/>
      </w:r>
    </w:p>
    <w:p w14:paraId="04BFBBE4" w14:textId="07C13834" w:rsidR="00C110A5" w:rsidRDefault="00C110A5" w:rsidP="00C110A5">
      <w:pPr>
        <w:pStyle w:val="-"/>
        <w:ind w:firstLine="709"/>
      </w:pPr>
      <w:r>
        <w:tab/>
      </w:r>
      <w:r>
        <w:tab/>
      </w:r>
      <w:r>
        <w:tab/>
      </w:r>
    </w:p>
    <w:p w14:paraId="3EEB12A1" w14:textId="77777777" w:rsidR="007809FB" w:rsidRPr="00D91BD7" w:rsidRDefault="007809FB" w:rsidP="00D91BD7">
      <w:pPr>
        <w:pStyle w:val="-"/>
        <w:ind w:firstLine="720"/>
      </w:pPr>
    </w:p>
    <w:sectPr w:rsidR="007809FB" w:rsidRPr="00D91BD7" w:rsidSect="00603ECC">
      <w:headerReference w:type="default" r:id="rId21"/>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85463" w14:textId="77777777" w:rsidR="00F42E94" w:rsidRDefault="00F42E94" w:rsidP="002620E7">
      <w:pPr>
        <w:spacing w:line="240" w:lineRule="auto"/>
      </w:pPr>
      <w:r>
        <w:separator/>
      </w:r>
    </w:p>
  </w:endnote>
  <w:endnote w:type="continuationSeparator" w:id="0">
    <w:p w14:paraId="77921225" w14:textId="77777777" w:rsidR="00F42E94" w:rsidRDefault="00F42E94" w:rsidP="002620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008EF" w14:textId="77777777" w:rsidR="00F42E94" w:rsidRDefault="00F42E94" w:rsidP="002620E7">
      <w:pPr>
        <w:spacing w:line="240" w:lineRule="auto"/>
      </w:pPr>
      <w:r>
        <w:separator/>
      </w:r>
    </w:p>
  </w:footnote>
  <w:footnote w:type="continuationSeparator" w:id="0">
    <w:p w14:paraId="51FEE25D" w14:textId="77777777" w:rsidR="00F42E94" w:rsidRDefault="00F42E94" w:rsidP="002620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2014E" w14:textId="77777777" w:rsidR="002620E7" w:rsidRDefault="002620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4556"/>
    <w:multiLevelType w:val="hybridMultilevel"/>
    <w:tmpl w:val="80AA75A0"/>
    <w:lvl w:ilvl="0" w:tplc="7DF25540">
      <w:start w:val="1"/>
      <w:numFmt w:val="bullet"/>
      <w:lvlText w:val="−"/>
      <w:lvlJc w:val="left"/>
      <w:pPr>
        <w:ind w:left="1500" w:hanging="360"/>
      </w:pPr>
      <w:rPr>
        <w:rFonts w:ascii="Times New Roman" w:hAnsi="Times New Roman" w:cs="Times New Roman"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 w15:restartNumberingAfterBreak="0">
    <w:nsid w:val="09EB32ED"/>
    <w:multiLevelType w:val="hybridMultilevel"/>
    <w:tmpl w:val="EBBE9D66"/>
    <w:lvl w:ilvl="0" w:tplc="DFD0A9A6">
      <w:start w:val="1"/>
      <w:numFmt w:val="decimal"/>
      <w:lvlText w:val="%1"/>
      <w:lvlJc w:val="left"/>
      <w:pPr>
        <w:ind w:left="1495" w:hanging="360"/>
      </w:pPr>
      <w:rPr>
        <w:rFonts w:hint="default"/>
      </w:r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2" w15:restartNumberingAfterBreak="0">
    <w:nsid w:val="14DC009C"/>
    <w:multiLevelType w:val="hybridMultilevel"/>
    <w:tmpl w:val="C8F266A8"/>
    <w:lvl w:ilvl="0" w:tplc="DFD0A9A6">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19F10F3"/>
    <w:multiLevelType w:val="hybridMultilevel"/>
    <w:tmpl w:val="9D5EBC06"/>
    <w:lvl w:ilvl="0" w:tplc="7DF25540">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30E7700"/>
    <w:multiLevelType w:val="hybridMultilevel"/>
    <w:tmpl w:val="093CA852"/>
    <w:lvl w:ilvl="0" w:tplc="7DF25540">
      <w:start w:val="1"/>
      <w:numFmt w:val="bullet"/>
      <w:lvlText w:val="−"/>
      <w:lvlJc w:val="left"/>
      <w:pPr>
        <w:ind w:left="1500" w:hanging="360"/>
      </w:pPr>
      <w:rPr>
        <w:rFonts w:ascii="Times New Roman" w:hAnsi="Times New Roman" w:cs="Times New Roman"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5" w15:restartNumberingAfterBreak="0">
    <w:nsid w:val="5B837292"/>
    <w:multiLevelType w:val="multilevel"/>
    <w:tmpl w:val="B7EC78F2"/>
    <w:lvl w:ilvl="0">
      <w:start w:val="1"/>
      <w:numFmt w:val="decimal"/>
      <w:lvlText w:val="%1"/>
      <w:lvlJc w:val="left"/>
      <w:pPr>
        <w:ind w:left="375" w:hanging="375"/>
      </w:pPr>
      <w:rPr>
        <w:rFonts w:hint="default"/>
      </w:rPr>
    </w:lvl>
    <w:lvl w:ilvl="1">
      <w:start w:val="1"/>
      <w:numFmt w:val="decimal"/>
      <w:pStyle w:val="-1"/>
      <w:lvlText w:val="%1.%2"/>
      <w:lvlJc w:val="left"/>
      <w:pPr>
        <w:ind w:left="735" w:hanging="375"/>
      </w:pPr>
      <w:rPr>
        <w:rFonts w:hint="default"/>
      </w:rPr>
    </w:lvl>
    <w:lvl w:ilvl="2">
      <w:start w:val="1"/>
      <w:numFmt w:val="decimal"/>
      <w:pStyle w:val="-2"/>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5E4B2581"/>
    <w:multiLevelType w:val="hybridMultilevel"/>
    <w:tmpl w:val="EFECC79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5A16369"/>
    <w:multiLevelType w:val="hybridMultilevel"/>
    <w:tmpl w:val="21D0B396"/>
    <w:lvl w:ilvl="0" w:tplc="7DF25540">
      <w:start w:val="1"/>
      <w:numFmt w:val="bullet"/>
      <w:lvlText w:val="−"/>
      <w:lvlJc w:val="left"/>
      <w:pPr>
        <w:ind w:left="1425" w:hanging="360"/>
      </w:pPr>
      <w:rPr>
        <w:rFonts w:ascii="Times New Roman" w:hAnsi="Times New Roman" w:cs="Times New Roman"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8" w15:restartNumberingAfterBreak="0">
    <w:nsid w:val="75F048CD"/>
    <w:multiLevelType w:val="hybridMultilevel"/>
    <w:tmpl w:val="27CAD9CA"/>
    <w:lvl w:ilvl="0" w:tplc="0419000F">
      <w:start w:val="1"/>
      <w:numFmt w:val="decimal"/>
      <w:lvlText w:val="%1."/>
      <w:lvlJc w:val="left"/>
      <w:pPr>
        <w:ind w:left="1425" w:hanging="360"/>
      </w:p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num w:numId="1">
    <w:abstractNumId w:val="6"/>
  </w:num>
  <w:num w:numId="2">
    <w:abstractNumId w:val="1"/>
  </w:num>
  <w:num w:numId="3">
    <w:abstractNumId w:val="2"/>
  </w:num>
  <w:num w:numId="4">
    <w:abstractNumId w:val="5"/>
  </w:num>
  <w:num w:numId="5">
    <w:abstractNumId w:val="0"/>
  </w:num>
  <w:num w:numId="6">
    <w:abstractNumId w:val="3"/>
  </w:num>
  <w:num w:numId="7">
    <w:abstractNumId w:val="8"/>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353"/>
    <w:rsid w:val="0003549F"/>
    <w:rsid w:val="00071395"/>
    <w:rsid w:val="00093ACD"/>
    <w:rsid w:val="000A2B1E"/>
    <w:rsid w:val="000C68B2"/>
    <w:rsid w:val="000D50EA"/>
    <w:rsid w:val="000E34CC"/>
    <w:rsid w:val="00160D69"/>
    <w:rsid w:val="002620E7"/>
    <w:rsid w:val="00392CEC"/>
    <w:rsid w:val="004D5479"/>
    <w:rsid w:val="004E7C3C"/>
    <w:rsid w:val="004F7769"/>
    <w:rsid w:val="00507EBC"/>
    <w:rsid w:val="00522C7E"/>
    <w:rsid w:val="00584482"/>
    <w:rsid w:val="005A29BD"/>
    <w:rsid w:val="005C246C"/>
    <w:rsid w:val="00603ECC"/>
    <w:rsid w:val="006E6E66"/>
    <w:rsid w:val="006F5541"/>
    <w:rsid w:val="00773ABC"/>
    <w:rsid w:val="007809FB"/>
    <w:rsid w:val="007C28F6"/>
    <w:rsid w:val="007F2970"/>
    <w:rsid w:val="0080529F"/>
    <w:rsid w:val="00847A40"/>
    <w:rsid w:val="008A4B68"/>
    <w:rsid w:val="00941E7A"/>
    <w:rsid w:val="0099059F"/>
    <w:rsid w:val="00A369A2"/>
    <w:rsid w:val="00A440BD"/>
    <w:rsid w:val="00A55273"/>
    <w:rsid w:val="00B2427B"/>
    <w:rsid w:val="00B3446A"/>
    <w:rsid w:val="00B626E9"/>
    <w:rsid w:val="00B719E4"/>
    <w:rsid w:val="00B967AB"/>
    <w:rsid w:val="00BB7A77"/>
    <w:rsid w:val="00C0212F"/>
    <w:rsid w:val="00C110A5"/>
    <w:rsid w:val="00C22A8F"/>
    <w:rsid w:val="00C45353"/>
    <w:rsid w:val="00C528FF"/>
    <w:rsid w:val="00C56CC5"/>
    <w:rsid w:val="00C76085"/>
    <w:rsid w:val="00CA1C8F"/>
    <w:rsid w:val="00CC3193"/>
    <w:rsid w:val="00D73C22"/>
    <w:rsid w:val="00D91BD7"/>
    <w:rsid w:val="00DA2C27"/>
    <w:rsid w:val="00DB74F7"/>
    <w:rsid w:val="00DC7F9B"/>
    <w:rsid w:val="00DD6F0F"/>
    <w:rsid w:val="00E93D07"/>
    <w:rsid w:val="00ED2B18"/>
    <w:rsid w:val="00F06270"/>
    <w:rsid w:val="00F42E94"/>
    <w:rsid w:val="00F45081"/>
    <w:rsid w:val="00F615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F7389"/>
  <w15:docId w15:val="{809FCC2E-38C5-485A-A706-E001C4ADA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085"/>
    <w:pPr>
      <w:widowControl w:val="0"/>
      <w:autoSpaceDE w:val="0"/>
      <w:autoSpaceDN w:val="0"/>
      <w:spacing w:after="0" w:line="360" w:lineRule="auto"/>
      <w:ind w:firstLine="709"/>
      <w:jc w:val="both"/>
    </w:pPr>
    <w:rPr>
      <w:rFonts w:ascii="Times New Roman" w:hAnsi="Times New Roman" w:cs="Times New Roman"/>
      <w:sz w:val="28"/>
    </w:rPr>
  </w:style>
  <w:style w:type="paragraph" w:styleId="Heading1">
    <w:name w:val="heading 1"/>
    <w:basedOn w:val="Normal"/>
    <w:next w:val="Normal"/>
    <w:link w:val="Heading1Char"/>
    <w:uiPriority w:val="9"/>
    <w:qFormat/>
    <w:rsid w:val="00DB74F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F61545"/>
    <w:pPr>
      <w:spacing w:before="120" w:after="5"/>
      <w:ind w:right="6"/>
    </w:pPr>
    <w:rPr>
      <w:rFonts w:ascii="Consolas" w:hAnsi="Consolas"/>
      <w:sz w:val="24"/>
      <w:szCs w:val="24"/>
      <w:lang w:val="en-US"/>
    </w:rPr>
  </w:style>
  <w:style w:type="paragraph" w:customStyle="1" w:styleId="-31">
    <w:name w:val="ГОСТ - 31"/>
    <w:basedOn w:val="Normal"/>
    <w:link w:val="-31Char"/>
    <w:qFormat/>
    <w:rsid w:val="00941E7A"/>
    <w:pPr>
      <w:widowControl/>
      <w:autoSpaceDE/>
      <w:autoSpaceDN/>
      <w:spacing w:after="160"/>
      <w:ind w:firstLine="0"/>
      <w:jc w:val="center"/>
    </w:pPr>
    <w:rPr>
      <w:b/>
    </w:rPr>
  </w:style>
  <w:style w:type="paragraph" w:customStyle="1" w:styleId="-">
    <w:name w:val="ГОСТ - основной текст"/>
    <w:basedOn w:val="-31"/>
    <w:link w:val="-Char"/>
    <w:qFormat/>
    <w:rsid w:val="00B3446A"/>
    <w:pPr>
      <w:jc w:val="both"/>
    </w:pPr>
    <w:rPr>
      <w:b w:val="0"/>
    </w:rPr>
  </w:style>
  <w:style w:type="character" w:customStyle="1" w:styleId="-31Char">
    <w:name w:val="ГОСТ - 31 Char"/>
    <w:basedOn w:val="DefaultParagraphFont"/>
    <w:link w:val="-31"/>
    <w:rsid w:val="00941E7A"/>
    <w:rPr>
      <w:rFonts w:ascii="Times New Roman" w:hAnsi="Times New Roman" w:cs="Times New Roman"/>
      <w:b/>
      <w:sz w:val="28"/>
    </w:rPr>
  </w:style>
  <w:style w:type="character" w:customStyle="1" w:styleId="eop">
    <w:name w:val="eop"/>
    <w:basedOn w:val="DefaultParagraphFont"/>
    <w:rsid w:val="00D91BD7"/>
  </w:style>
  <w:style w:type="character" w:customStyle="1" w:styleId="-Char">
    <w:name w:val="ГОСТ - основной текст Char"/>
    <w:basedOn w:val="-31Char"/>
    <w:link w:val="-"/>
    <w:rsid w:val="00B3446A"/>
    <w:rPr>
      <w:rFonts w:ascii="Times New Roman" w:hAnsi="Times New Roman" w:cs="Times New Roman"/>
      <w:b w:val="0"/>
      <w:sz w:val="28"/>
    </w:rPr>
  </w:style>
  <w:style w:type="paragraph" w:customStyle="1" w:styleId="-10">
    <w:name w:val="ГОСТ-Р1"/>
    <w:basedOn w:val="-"/>
    <w:link w:val="-1Char"/>
    <w:qFormat/>
    <w:rsid w:val="00B967AB"/>
    <w:pPr>
      <w:ind w:firstLine="720"/>
    </w:pPr>
    <w:rPr>
      <w:b/>
    </w:rPr>
  </w:style>
  <w:style w:type="paragraph" w:styleId="ListParagraph">
    <w:name w:val="List Paragraph"/>
    <w:basedOn w:val="Normal"/>
    <w:uiPriority w:val="34"/>
    <w:qFormat/>
    <w:rsid w:val="00B967AB"/>
    <w:pPr>
      <w:ind w:left="720"/>
      <w:contextualSpacing/>
    </w:pPr>
  </w:style>
  <w:style w:type="character" w:customStyle="1" w:styleId="-1Char">
    <w:name w:val="ГОСТ-Р1 Char"/>
    <w:basedOn w:val="-Char"/>
    <w:link w:val="-10"/>
    <w:rsid w:val="00B967AB"/>
    <w:rPr>
      <w:rFonts w:ascii="Times New Roman" w:hAnsi="Times New Roman" w:cs="Times New Roman"/>
      <w:b/>
      <w:sz w:val="28"/>
    </w:rPr>
  </w:style>
  <w:style w:type="paragraph" w:customStyle="1" w:styleId="-1">
    <w:name w:val="ГОСТ-ПР1"/>
    <w:basedOn w:val="-0"/>
    <w:next w:val="-0"/>
    <w:link w:val="-1Char0"/>
    <w:autoRedefine/>
    <w:qFormat/>
    <w:rsid w:val="000A2B1E"/>
    <w:pPr>
      <w:numPr>
        <w:ilvl w:val="1"/>
        <w:numId w:val="4"/>
      </w:numPr>
      <w:ind w:left="0" w:firstLine="709"/>
      <w:outlineLvl w:val="1"/>
    </w:pPr>
    <w:rPr>
      <w:b/>
    </w:rPr>
  </w:style>
  <w:style w:type="paragraph" w:customStyle="1" w:styleId="-0">
    <w:name w:val="ГОСТ - Основной текст"/>
    <w:basedOn w:val="Normal"/>
    <w:link w:val="-Char0"/>
    <w:uiPriority w:val="1"/>
    <w:qFormat/>
    <w:rsid w:val="007C28F6"/>
    <w:pPr>
      <w:widowControl/>
      <w:autoSpaceDE/>
      <w:autoSpaceDN/>
      <w:ind w:firstLine="0"/>
    </w:pPr>
    <w:rPr>
      <w:szCs w:val="28"/>
    </w:rPr>
  </w:style>
  <w:style w:type="character" w:customStyle="1" w:styleId="-1Char0">
    <w:name w:val="ГОСТ-ПР1 Char"/>
    <w:basedOn w:val="-1Char"/>
    <w:link w:val="-1"/>
    <w:rsid w:val="000A2B1E"/>
    <w:rPr>
      <w:rFonts w:ascii="Times New Roman" w:hAnsi="Times New Roman" w:cs="Times New Roman"/>
      <w:b/>
      <w:sz w:val="28"/>
      <w:szCs w:val="28"/>
    </w:rPr>
  </w:style>
  <w:style w:type="character" w:customStyle="1" w:styleId="-Char0">
    <w:name w:val="ГОСТ - Основной текст Char"/>
    <w:basedOn w:val="DefaultParagraphFont"/>
    <w:link w:val="-0"/>
    <w:uiPriority w:val="1"/>
    <w:rsid w:val="007C28F6"/>
    <w:rPr>
      <w:rFonts w:ascii="Times New Roman" w:hAnsi="Times New Roman" w:cs="Times New Roman"/>
      <w:sz w:val="28"/>
      <w:szCs w:val="28"/>
    </w:rPr>
  </w:style>
  <w:style w:type="table" w:styleId="TableGrid">
    <w:name w:val="Table Grid"/>
    <w:basedOn w:val="TableNormal"/>
    <w:uiPriority w:val="39"/>
    <w:rsid w:val="002620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620E7"/>
    <w:pPr>
      <w:tabs>
        <w:tab w:val="center" w:pos="4513"/>
        <w:tab w:val="right" w:pos="9026"/>
      </w:tabs>
      <w:spacing w:line="240" w:lineRule="auto"/>
    </w:pPr>
  </w:style>
  <w:style w:type="character" w:customStyle="1" w:styleId="HeaderChar">
    <w:name w:val="Header Char"/>
    <w:basedOn w:val="DefaultParagraphFont"/>
    <w:link w:val="Header"/>
    <w:uiPriority w:val="99"/>
    <w:rsid w:val="002620E7"/>
    <w:rPr>
      <w:rFonts w:ascii="Times New Roman" w:hAnsi="Times New Roman" w:cs="Times New Roman"/>
      <w:sz w:val="28"/>
    </w:rPr>
  </w:style>
  <w:style w:type="paragraph" w:styleId="Footer">
    <w:name w:val="footer"/>
    <w:basedOn w:val="Normal"/>
    <w:link w:val="FooterChar"/>
    <w:uiPriority w:val="99"/>
    <w:unhideWhenUsed/>
    <w:rsid w:val="002620E7"/>
    <w:pPr>
      <w:tabs>
        <w:tab w:val="center" w:pos="4513"/>
        <w:tab w:val="right" w:pos="9026"/>
      </w:tabs>
      <w:spacing w:line="240" w:lineRule="auto"/>
    </w:pPr>
  </w:style>
  <w:style w:type="character" w:customStyle="1" w:styleId="FooterChar">
    <w:name w:val="Footer Char"/>
    <w:basedOn w:val="DefaultParagraphFont"/>
    <w:link w:val="Footer"/>
    <w:uiPriority w:val="99"/>
    <w:rsid w:val="002620E7"/>
    <w:rPr>
      <w:rFonts w:ascii="Times New Roman" w:hAnsi="Times New Roman" w:cs="Times New Roman"/>
      <w:sz w:val="28"/>
    </w:rPr>
  </w:style>
  <w:style w:type="paragraph" w:customStyle="1" w:styleId="-2">
    <w:name w:val="ГОСТ-ПР2"/>
    <w:basedOn w:val="-1"/>
    <w:link w:val="-2Char"/>
    <w:qFormat/>
    <w:rsid w:val="000A2B1E"/>
    <w:pPr>
      <w:numPr>
        <w:ilvl w:val="2"/>
      </w:numPr>
      <w:outlineLvl w:val="2"/>
    </w:pPr>
  </w:style>
  <w:style w:type="character" w:customStyle="1" w:styleId="Heading1Char">
    <w:name w:val="Heading 1 Char"/>
    <w:basedOn w:val="DefaultParagraphFont"/>
    <w:link w:val="Heading1"/>
    <w:uiPriority w:val="9"/>
    <w:rsid w:val="00DB74F7"/>
    <w:rPr>
      <w:rFonts w:asciiTheme="majorHAnsi" w:eastAsiaTheme="majorEastAsia" w:hAnsiTheme="majorHAnsi" w:cstheme="majorBidi"/>
      <w:color w:val="2F5496" w:themeColor="accent1" w:themeShade="BF"/>
      <w:sz w:val="32"/>
      <w:szCs w:val="32"/>
    </w:rPr>
  </w:style>
  <w:style w:type="character" w:customStyle="1" w:styleId="-2Char">
    <w:name w:val="ГОСТ-ПР2 Char"/>
    <w:basedOn w:val="-1Char0"/>
    <w:link w:val="-2"/>
    <w:rsid w:val="000A2B1E"/>
    <w:rPr>
      <w:rFonts w:ascii="Times New Roman" w:hAnsi="Times New Roman" w:cs="Times New Roman"/>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D7F16D-C6F3-43F7-A851-8DC25E209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20</Pages>
  <Words>1891</Words>
  <Characters>10784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Sidorov Stas</dc:creator>
  <cp:keywords/>
  <dc:description/>
  <cp:lastModifiedBy>Sidorov Stas</cp:lastModifiedBy>
  <cp:revision>14</cp:revision>
  <dcterms:created xsi:type="dcterms:W3CDTF">2024-12-03T20:04:00Z</dcterms:created>
  <dcterms:modified xsi:type="dcterms:W3CDTF">2024-12-03T20:57:00Z</dcterms:modified>
</cp:coreProperties>
</file>