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51ABB4CD" w:rsidR="007D79BC" w:rsidRPr="007D79BC" w:rsidRDefault="007D79BC" w:rsidP="006B2968">
            <w:pPr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3FDEBB5" w14:textId="434407EC" w:rsidR="007D79BC" w:rsidRPr="007D79BC" w:rsidRDefault="007D79BC" w:rsidP="006B2968">
            <w:pPr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>высшего образования</w:t>
            </w:r>
          </w:p>
          <w:p w14:paraId="7F4848DB" w14:textId="77777777" w:rsidR="007D79BC" w:rsidRPr="007D79BC" w:rsidRDefault="007D79BC" w:rsidP="006B2968">
            <w:pPr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6B2968">
            <w:pPr>
              <w:jc w:val="center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</w:p>
        </w:tc>
      </w:tr>
    </w:tbl>
    <w:p w14:paraId="487BEBFD" w14:textId="77777777" w:rsidR="007D79BC" w:rsidRPr="007D79BC" w:rsidRDefault="007D79BC" w:rsidP="0050146F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Cs w:val="20"/>
        </w:rPr>
      </w:pPr>
      <w:r w:rsidRPr="007D79BC">
        <w:rPr>
          <w:noProof/>
          <w:color w:val="auto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Cs w:val="20"/>
        </w:rPr>
      </w:pPr>
    </w:p>
    <w:p w14:paraId="3FD2B75F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Cs w:val="20"/>
        </w:rPr>
      </w:pPr>
      <w:r w:rsidRPr="007D79BC">
        <w:rPr>
          <w:noProof/>
          <w:color w:val="auto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Cs w:val="20"/>
        </w:rPr>
      </w:pPr>
    </w:p>
    <w:p w14:paraId="2F5A800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Cs w:val="20"/>
        </w:rPr>
      </w:pPr>
    </w:p>
    <w:p w14:paraId="3DEE3A7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77461B0E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5788E5E4" w14:textId="0BDEFFDC" w:rsidR="007D79BC" w:rsidRPr="002031AD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  <w:lang w:val="en-US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2031AD">
        <w:rPr>
          <w:b/>
          <w:color w:val="auto"/>
          <w:sz w:val="32"/>
          <w:szCs w:val="32"/>
          <w:lang w:val="en-US"/>
        </w:rPr>
        <w:t>8</w:t>
      </w:r>
    </w:p>
    <w:p w14:paraId="39E834C5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1C3D345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Cs w:val="20"/>
        </w:rPr>
      </w:pPr>
      <w:r w:rsidRPr="007D79BC">
        <w:rPr>
          <w:color w:val="auto"/>
          <w:szCs w:val="20"/>
        </w:rPr>
        <w:t>по дисциплине «</w:t>
      </w:r>
      <w:r w:rsidRPr="007D79BC">
        <w:rPr>
          <w:color w:val="auto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Cs w:val="20"/>
        </w:rPr>
        <w:t>»</w:t>
      </w:r>
    </w:p>
    <w:p w14:paraId="730DF8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7A011D81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7056E56C" w14:textId="07AF31D0" w:rsid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Cs w:val="20"/>
        </w:rPr>
      </w:pPr>
      <w:r w:rsidRPr="007D79BC">
        <w:rPr>
          <w:b/>
          <w:color w:val="auto"/>
          <w:szCs w:val="20"/>
        </w:rPr>
        <w:t xml:space="preserve">Тема практической работы: </w:t>
      </w:r>
      <w:r>
        <w:rPr>
          <w:b/>
          <w:color w:val="auto"/>
          <w:szCs w:val="20"/>
        </w:rPr>
        <w:t>«</w:t>
      </w:r>
      <w:r w:rsidR="0086600A">
        <w:rPr>
          <w:b/>
          <w:color w:val="auto"/>
          <w:szCs w:val="20"/>
        </w:rPr>
        <w:t xml:space="preserve">Взаимодействие с </w:t>
      </w:r>
      <w:proofErr w:type="spellStart"/>
      <w:r w:rsidR="0086600A">
        <w:rPr>
          <w:b/>
          <w:color w:val="auto"/>
          <w:szCs w:val="20"/>
          <w:lang w:val="en-US"/>
        </w:rPr>
        <w:t>minikube</w:t>
      </w:r>
      <w:proofErr w:type="spellEnd"/>
      <w:r>
        <w:rPr>
          <w:b/>
          <w:color w:val="auto"/>
          <w:szCs w:val="20"/>
        </w:rPr>
        <w:t>»</w:t>
      </w:r>
    </w:p>
    <w:p w14:paraId="5F38249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Cs w:val="20"/>
        </w:rPr>
      </w:pPr>
    </w:p>
    <w:p w14:paraId="012E158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6496A83F" w14:textId="1D31676A" w:rsidR="007D79BC" w:rsidRPr="005B11AF" w:rsidRDefault="007D79BC" w:rsidP="0050146F">
      <w:pPr>
        <w:widowControl w:val="0"/>
        <w:snapToGrid w:val="0"/>
        <w:spacing w:after="0" w:line="240" w:lineRule="auto"/>
        <w:ind w:left="3540" w:right="0" w:hanging="3540"/>
        <w:rPr>
          <w:color w:val="auto"/>
          <w:szCs w:val="20"/>
        </w:rPr>
      </w:pPr>
      <w:r w:rsidRPr="007D79BC">
        <w:rPr>
          <w:b/>
          <w:color w:val="auto"/>
          <w:szCs w:val="20"/>
        </w:rPr>
        <w:t xml:space="preserve">Студент группы </w:t>
      </w:r>
      <w:r w:rsidRPr="007D79BC">
        <w:rPr>
          <w:color w:val="auto"/>
          <w:szCs w:val="20"/>
        </w:rPr>
        <w:t>ИКБО-</w:t>
      </w:r>
      <w:r w:rsidR="005B11AF" w:rsidRPr="0086600A">
        <w:rPr>
          <w:color w:val="auto"/>
          <w:szCs w:val="20"/>
        </w:rPr>
        <w:t>20</w:t>
      </w:r>
      <w:r w:rsidRPr="007D79BC">
        <w:rPr>
          <w:color w:val="auto"/>
          <w:szCs w:val="20"/>
        </w:rPr>
        <w:t>-</w:t>
      </w:r>
      <w:r w:rsidR="006B6589">
        <w:rPr>
          <w:color w:val="auto"/>
          <w:szCs w:val="20"/>
        </w:rPr>
        <w:t>21</w:t>
      </w:r>
      <w:r w:rsidRPr="007D79BC">
        <w:rPr>
          <w:color w:val="auto"/>
          <w:szCs w:val="20"/>
        </w:rPr>
        <w:t xml:space="preserve"> </w:t>
      </w:r>
      <w:r w:rsidRPr="007D79BC">
        <w:rPr>
          <w:color w:val="auto"/>
          <w:szCs w:val="20"/>
        </w:rPr>
        <w:tab/>
      </w:r>
      <w:r w:rsidRPr="007D79BC">
        <w:rPr>
          <w:color w:val="auto"/>
          <w:szCs w:val="20"/>
        </w:rPr>
        <w:tab/>
      </w:r>
      <w:r w:rsidRPr="007D79BC">
        <w:rPr>
          <w:color w:val="auto"/>
          <w:szCs w:val="20"/>
        </w:rPr>
        <w:tab/>
        <w:t xml:space="preserve">   </w:t>
      </w:r>
      <w:r w:rsidRPr="007D79BC">
        <w:rPr>
          <w:color w:val="auto"/>
          <w:szCs w:val="20"/>
        </w:rPr>
        <w:tab/>
        <w:t xml:space="preserve">   </w:t>
      </w:r>
      <w:r>
        <w:rPr>
          <w:color w:val="auto"/>
          <w:szCs w:val="20"/>
        </w:rPr>
        <w:tab/>
        <w:t xml:space="preserve">        </w:t>
      </w:r>
      <w:r w:rsidR="002771A9">
        <w:rPr>
          <w:color w:val="auto"/>
          <w:szCs w:val="20"/>
        </w:rPr>
        <w:t>Сидоров С.Д.</w:t>
      </w:r>
    </w:p>
    <w:p w14:paraId="02C16310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Cs w:val="20"/>
        </w:rPr>
      </w:pPr>
      <w:r w:rsidRPr="007D79BC">
        <w:rPr>
          <w:color w:val="auto"/>
          <w:szCs w:val="20"/>
        </w:rPr>
        <w:t>_______________</w:t>
      </w:r>
    </w:p>
    <w:p w14:paraId="50021F0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1CF0B8F4" w14:textId="77777777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Cs w:val="20"/>
        </w:rPr>
      </w:pPr>
    </w:p>
    <w:p w14:paraId="22DF8C71" w14:textId="6A3F641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  <w:r w:rsidRPr="007D79BC">
        <w:rPr>
          <w:b/>
          <w:color w:val="auto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Cs w:val="20"/>
        </w:rPr>
        <w:t>старший преподаватель</w:t>
      </w:r>
      <w:r w:rsidRPr="007D79BC">
        <w:rPr>
          <w:color w:val="auto"/>
          <w:szCs w:val="20"/>
        </w:rPr>
        <w:t xml:space="preserve"> Волков М.Ю.</w:t>
      </w:r>
    </w:p>
    <w:p w14:paraId="751B8D5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3D0AF91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Cs w:val="20"/>
        </w:rPr>
      </w:pPr>
      <w:r w:rsidRPr="007D79BC">
        <w:rPr>
          <w:color w:val="auto"/>
          <w:szCs w:val="20"/>
        </w:rPr>
        <w:t>_______________</w:t>
      </w:r>
    </w:p>
    <w:p w14:paraId="6903763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28757EFA" w14:textId="32A85868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  <w:r w:rsidRPr="007D79BC">
        <w:rPr>
          <w:color w:val="auto"/>
          <w:szCs w:val="20"/>
        </w:rPr>
        <w:t>Работа представлена</w:t>
      </w:r>
      <w:r w:rsidRPr="007D79BC">
        <w:rPr>
          <w:color w:val="auto"/>
          <w:szCs w:val="20"/>
        </w:rPr>
        <w:tab/>
      </w:r>
      <w:r w:rsidRPr="007D79BC">
        <w:rPr>
          <w:color w:val="auto"/>
          <w:szCs w:val="20"/>
        </w:rPr>
        <w:tab/>
      </w:r>
      <w:r w:rsidRPr="007D79BC">
        <w:rPr>
          <w:color w:val="auto"/>
          <w:szCs w:val="20"/>
        </w:rPr>
        <w:tab/>
        <w:t>«___</w:t>
      </w:r>
      <w:proofErr w:type="gramStart"/>
      <w:r w:rsidRPr="007D79BC">
        <w:rPr>
          <w:color w:val="auto"/>
          <w:szCs w:val="20"/>
        </w:rPr>
        <w:t>_»_</w:t>
      </w:r>
      <w:proofErr w:type="gramEnd"/>
      <w:r w:rsidRPr="007D79BC">
        <w:rPr>
          <w:color w:val="auto"/>
          <w:szCs w:val="20"/>
        </w:rPr>
        <w:t>___________ 202</w:t>
      </w:r>
      <w:r>
        <w:rPr>
          <w:color w:val="auto"/>
          <w:szCs w:val="20"/>
        </w:rPr>
        <w:t>4</w:t>
      </w:r>
      <w:r w:rsidRPr="007D79BC">
        <w:rPr>
          <w:color w:val="auto"/>
          <w:szCs w:val="20"/>
        </w:rPr>
        <w:t xml:space="preserve"> г.</w:t>
      </w:r>
    </w:p>
    <w:p w14:paraId="3E94FB7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747FB20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61DCF641" w14:textId="008A961F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  <w:r w:rsidRPr="007D79BC">
        <w:rPr>
          <w:color w:val="auto"/>
          <w:szCs w:val="20"/>
        </w:rPr>
        <w:t>Допущен к работе</w:t>
      </w:r>
      <w:r w:rsidRPr="007D79BC">
        <w:rPr>
          <w:color w:val="auto"/>
          <w:szCs w:val="20"/>
        </w:rPr>
        <w:tab/>
      </w:r>
      <w:r w:rsidRPr="007D79BC">
        <w:rPr>
          <w:color w:val="auto"/>
          <w:szCs w:val="20"/>
        </w:rPr>
        <w:tab/>
      </w:r>
      <w:r w:rsidRPr="007D79BC">
        <w:rPr>
          <w:color w:val="auto"/>
          <w:szCs w:val="20"/>
        </w:rPr>
        <w:tab/>
        <w:t>«___» ____________ 202</w:t>
      </w:r>
      <w:r>
        <w:rPr>
          <w:color w:val="auto"/>
          <w:szCs w:val="20"/>
        </w:rPr>
        <w:t xml:space="preserve">4 </w:t>
      </w:r>
      <w:r w:rsidRPr="007D79BC">
        <w:rPr>
          <w:color w:val="auto"/>
          <w:szCs w:val="20"/>
        </w:rPr>
        <w:t>г.</w:t>
      </w:r>
    </w:p>
    <w:p w14:paraId="74DFFB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56DEEE99" w14:textId="77777777" w:rsidR="007D79BC" w:rsidRPr="002771A9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6DA8F1EC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0B6C44A5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p w14:paraId="11FCBBC0" w14:textId="726FF884" w:rsidR="007D79BC" w:rsidRPr="005B11AF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Cs w:val="20"/>
        </w:rPr>
      </w:pPr>
      <w:r w:rsidRPr="007D79BC">
        <w:rPr>
          <w:color w:val="auto"/>
          <w:szCs w:val="20"/>
        </w:rPr>
        <w:t>Москва 202</w:t>
      </w:r>
      <w:r>
        <w:rPr>
          <w:color w:val="auto"/>
          <w:szCs w:val="20"/>
        </w:rPr>
        <w:t>4</w:t>
      </w:r>
    </w:p>
    <w:p w14:paraId="206909F1" w14:textId="77777777" w:rsidR="0050146F" w:rsidRPr="005B11AF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0" w:name="_Toc153231669" w:displacedByCustomXml="next"/>
    <w:bookmarkStart w:id="21" w:name="_Toc153231580" w:displacedByCustomXml="next"/>
    <w:bookmarkStart w:id="22" w:name="_Toc152885371" w:displacedByCustomXml="next"/>
    <w:bookmarkStart w:id="23" w:name="_Toc152885319" w:displacedByCustomXml="next"/>
    <w:bookmarkStart w:id="24" w:name="_Toc120457232" w:displacedByCustomXml="next"/>
    <w:bookmarkStart w:id="25" w:name="_Toc119845927" w:displacedByCustomXml="next"/>
    <w:bookmarkStart w:id="26" w:name="_Toc119845859" w:displacedByCustomXml="next"/>
    <w:bookmarkStart w:id="27" w:name="_Toc11920480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E0DA7AA" w14:textId="40E1DB3D" w:rsidR="0050146F" w:rsidRPr="0050146F" w:rsidRDefault="0050146F" w:rsidP="0050146F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64D6A76" w14:textId="628E740B" w:rsidR="00F605A0" w:rsidRPr="00F605A0" w:rsidRDefault="0050146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8"/>
            </w:rPr>
          </w:pPr>
          <w:r w:rsidRPr="00F605A0">
            <w:rPr>
              <w:szCs w:val="28"/>
            </w:rPr>
            <w:fldChar w:fldCharType="begin"/>
          </w:r>
          <w:r w:rsidRPr="00F605A0">
            <w:rPr>
              <w:szCs w:val="28"/>
            </w:rPr>
            <w:instrText xml:space="preserve"> TOC \o "1-3" \h \z \u </w:instrText>
          </w:r>
          <w:r w:rsidRPr="00F605A0">
            <w:rPr>
              <w:szCs w:val="28"/>
            </w:rPr>
            <w:fldChar w:fldCharType="separate"/>
          </w:r>
          <w:hyperlink w:anchor="_Toc181980139" w:history="1">
            <w:r w:rsidR="00F605A0" w:rsidRPr="00F605A0">
              <w:rPr>
                <w:rStyle w:val="aa"/>
                <w:noProof/>
                <w:szCs w:val="28"/>
              </w:rPr>
              <w:t>ЦЕЛЬ РАБОТЫ</w:t>
            </w:r>
            <w:r w:rsidR="00F605A0" w:rsidRPr="00F605A0">
              <w:rPr>
                <w:noProof/>
                <w:webHidden/>
                <w:szCs w:val="28"/>
              </w:rPr>
              <w:tab/>
            </w:r>
            <w:r w:rsidR="00F605A0" w:rsidRPr="00F605A0">
              <w:rPr>
                <w:noProof/>
                <w:webHidden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Cs w:val="28"/>
              </w:rPr>
              <w:instrText xml:space="preserve"> PAGEREF _Toc181980139 \h </w:instrText>
            </w:r>
            <w:r w:rsidR="00F605A0" w:rsidRPr="00F605A0">
              <w:rPr>
                <w:noProof/>
                <w:webHidden/>
                <w:szCs w:val="28"/>
              </w:rPr>
            </w:r>
            <w:r w:rsidR="00F605A0" w:rsidRPr="00F605A0">
              <w:rPr>
                <w:noProof/>
                <w:webHidden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Cs w:val="28"/>
              </w:rPr>
              <w:t>3</w:t>
            </w:r>
            <w:r w:rsidR="00F605A0" w:rsidRPr="00F605A0">
              <w:rPr>
                <w:noProof/>
                <w:webHidden/>
                <w:szCs w:val="28"/>
              </w:rPr>
              <w:fldChar w:fldCharType="end"/>
            </w:r>
          </w:hyperlink>
        </w:p>
        <w:p w14:paraId="52FA05C3" w14:textId="2BEB870E" w:rsidR="00F605A0" w:rsidRPr="00F605A0" w:rsidRDefault="00BD05AD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8"/>
            </w:rPr>
          </w:pPr>
          <w:hyperlink w:anchor="_Toc181980140" w:history="1">
            <w:r w:rsidR="00F605A0" w:rsidRPr="00F605A0">
              <w:rPr>
                <w:rStyle w:val="aa"/>
                <w:noProof/>
                <w:szCs w:val="28"/>
              </w:rPr>
              <w:t>ВОПРОСЫ</w:t>
            </w:r>
            <w:r w:rsidR="00F605A0" w:rsidRPr="00F605A0">
              <w:rPr>
                <w:noProof/>
                <w:webHidden/>
                <w:szCs w:val="28"/>
              </w:rPr>
              <w:tab/>
            </w:r>
            <w:r w:rsidR="00F605A0" w:rsidRPr="00F605A0">
              <w:rPr>
                <w:noProof/>
                <w:webHidden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Cs w:val="28"/>
              </w:rPr>
              <w:instrText xml:space="preserve"> PAGEREF _Toc181980140 \h </w:instrText>
            </w:r>
            <w:r w:rsidR="00F605A0" w:rsidRPr="00F605A0">
              <w:rPr>
                <w:noProof/>
                <w:webHidden/>
                <w:szCs w:val="28"/>
              </w:rPr>
            </w:r>
            <w:r w:rsidR="00F605A0" w:rsidRPr="00F605A0">
              <w:rPr>
                <w:noProof/>
                <w:webHidden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Cs w:val="28"/>
              </w:rPr>
              <w:t>16</w:t>
            </w:r>
            <w:r w:rsidR="00F605A0" w:rsidRPr="00F605A0">
              <w:rPr>
                <w:noProof/>
                <w:webHidden/>
                <w:szCs w:val="28"/>
              </w:rPr>
              <w:fldChar w:fldCharType="end"/>
            </w:r>
          </w:hyperlink>
        </w:p>
        <w:p w14:paraId="5CBBDBF6" w14:textId="43DD9BB2" w:rsidR="00F605A0" w:rsidRPr="00F605A0" w:rsidRDefault="00BD05AD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8"/>
            </w:rPr>
          </w:pPr>
          <w:hyperlink w:anchor="_Toc181980141" w:history="1">
            <w:r w:rsidR="00F605A0" w:rsidRPr="00F605A0">
              <w:rPr>
                <w:rStyle w:val="aa"/>
                <w:noProof/>
                <w:szCs w:val="28"/>
              </w:rPr>
              <w:t>ВЫВОД</w:t>
            </w:r>
            <w:r w:rsidR="00F605A0" w:rsidRPr="00F605A0">
              <w:rPr>
                <w:noProof/>
                <w:webHidden/>
                <w:szCs w:val="28"/>
              </w:rPr>
              <w:tab/>
            </w:r>
            <w:r w:rsidR="00F605A0" w:rsidRPr="00F605A0">
              <w:rPr>
                <w:noProof/>
                <w:webHidden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Cs w:val="28"/>
              </w:rPr>
              <w:instrText xml:space="preserve"> PAGEREF _Toc181980141 \h </w:instrText>
            </w:r>
            <w:r w:rsidR="00F605A0" w:rsidRPr="00F605A0">
              <w:rPr>
                <w:noProof/>
                <w:webHidden/>
                <w:szCs w:val="28"/>
              </w:rPr>
            </w:r>
            <w:r w:rsidR="00F605A0" w:rsidRPr="00F605A0">
              <w:rPr>
                <w:noProof/>
                <w:webHidden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Cs w:val="28"/>
              </w:rPr>
              <w:t>18</w:t>
            </w:r>
            <w:r w:rsidR="00F605A0" w:rsidRPr="00F605A0">
              <w:rPr>
                <w:noProof/>
                <w:webHidden/>
                <w:szCs w:val="28"/>
              </w:rPr>
              <w:fldChar w:fldCharType="end"/>
            </w:r>
          </w:hyperlink>
        </w:p>
        <w:p w14:paraId="2DF24934" w14:textId="2A128867" w:rsidR="00F605A0" w:rsidRPr="00F605A0" w:rsidRDefault="00BD05AD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8"/>
            </w:rPr>
          </w:pPr>
          <w:hyperlink w:anchor="_Toc181980142" w:history="1">
            <w:r w:rsidR="00F605A0" w:rsidRPr="00F605A0">
              <w:rPr>
                <w:rStyle w:val="aa"/>
                <w:noProof/>
                <w:szCs w:val="28"/>
              </w:rPr>
              <w:t>СПИСОК ИСПОЛЬЗОВАННЫХ ИСТОЧНИКОВ</w:t>
            </w:r>
            <w:r w:rsidR="00F605A0" w:rsidRPr="00F605A0">
              <w:rPr>
                <w:noProof/>
                <w:webHidden/>
                <w:szCs w:val="28"/>
              </w:rPr>
              <w:tab/>
            </w:r>
            <w:r w:rsidR="00F605A0" w:rsidRPr="00F605A0">
              <w:rPr>
                <w:noProof/>
                <w:webHidden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Cs w:val="28"/>
              </w:rPr>
              <w:instrText xml:space="preserve"> PAGEREF _Toc181980142 \h </w:instrText>
            </w:r>
            <w:r w:rsidR="00F605A0" w:rsidRPr="00F605A0">
              <w:rPr>
                <w:noProof/>
                <w:webHidden/>
                <w:szCs w:val="28"/>
              </w:rPr>
            </w:r>
            <w:r w:rsidR="00F605A0" w:rsidRPr="00F605A0">
              <w:rPr>
                <w:noProof/>
                <w:webHidden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Cs w:val="28"/>
              </w:rPr>
              <w:t>19</w:t>
            </w:r>
            <w:r w:rsidR="00F605A0" w:rsidRPr="00F605A0">
              <w:rPr>
                <w:noProof/>
                <w:webHidden/>
                <w:szCs w:val="28"/>
              </w:rPr>
              <w:fldChar w:fldCharType="end"/>
            </w:r>
          </w:hyperlink>
        </w:p>
        <w:p w14:paraId="5CE5F3A8" w14:textId="42EF2BC1" w:rsidR="0050146F" w:rsidRDefault="0050146F" w:rsidP="0050146F">
          <w:pPr>
            <w:spacing w:after="0" w:line="360" w:lineRule="auto"/>
          </w:pPr>
          <w:r w:rsidRPr="00F605A0">
            <w:rPr>
              <w:szCs w:val="28"/>
            </w:rPr>
            <w:fldChar w:fldCharType="end"/>
          </w:r>
        </w:p>
      </w:sdtContent>
    </w:sdt>
    <w:p w14:paraId="3A13B52B" w14:textId="620887E7" w:rsidR="00AA4862" w:rsidRPr="00D06E45" w:rsidRDefault="00AA4862" w:rsidP="0050146F">
      <w:pPr>
        <w:pStyle w:val="11"/>
        <w:jc w:val="both"/>
      </w:pPr>
    </w:p>
    <w:bookmarkEnd w:id="27"/>
    <w:bookmarkEnd w:id="26"/>
    <w:bookmarkEnd w:id="25"/>
    <w:bookmarkEnd w:id="24"/>
    <w:bookmarkEnd w:id="23"/>
    <w:bookmarkEnd w:id="22"/>
    <w:bookmarkEnd w:id="21"/>
    <w:bookmarkEnd w:id="20"/>
    <w:p w14:paraId="15CACDD1" w14:textId="77777777" w:rsidR="00EE72D6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lang w:eastAsia="en-US"/>
        </w:rPr>
      </w:pPr>
      <w:r>
        <w:br w:type="page"/>
      </w:r>
    </w:p>
    <w:p w14:paraId="3A16D121" w14:textId="2BB6904E" w:rsidR="00974D35" w:rsidRPr="00BF29B1" w:rsidRDefault="007D79BC" w:rsidP="0050146F">
      <w:pPr>
        <w:pStyle w:val="11"/>
        <w:outlineLvl w:val="0"/>
      </w:pPr>
      <w:bookmarkStart w:id="28" w:name="_Toc177154392"/>
      <w:bookmarkStart w:id="29" w:name="_Toc177154413"/>
      <w:bookmarkStart w:id="30" w:name="_Toc181980139"/>
      <w:r>
        <w:lastRenderedPageBreak/>
        <w:t>ЦЕЛЬ РАБОТЫ</w:t>
      </w:r>
      <w:bookmarkEnd w:id="28"/>
      <w:bookmarkEnd w:id="29"/>
      <w:bookmarkEnd w:id="30"/>
    </w:p>
    <w:p w14:paraId="51FCAEDB" w14:textId="4DE5B002" w:rsidR="00974D35" w:rsidRPr="001E5ACC" w:rsidRDefault="00D33001" w:rsidP="00D33001">
      <w:pPr>
        <w:spacing w:after="0" w:line="360" w:lineRule="auto"/>
        <w:ind w:left="0" w:right="0" w:firstLine="851"/>
        <w:rPr>
          <w:rFonts w:eastAsiaTheme="minorEastAsia" w:cstheme="minorBidi"/>
          <w:color w:val="auto"/>
        </w:rPr>
      </w:pPr>
      <w:r>
        <w:rPr>
          <w:rFonts w:eastAsiaTheme="minorHAnsi" w:cstheme="minorBidi"/>
          <w:color w:val="auto"/>
          <w:lang w:eastAsia="en-US"/>
        </w:rPr>
        <w:tab/>
        <w:t xml:space="preserve">Развернуть в кластере </w:t>
      </w:r>
      <w:r>
        <w:rPr>
          <w:rFonts w:eastAsiaTheme="minorHAnsi" w:cstheme="minorBidi"/>
          <w:color w:val="auto"/>
          <w:lang w:val="en-US" w:eastAsia="en-US"/>
        </w:rPr>
        <w:t>Kubernetes</w:t>
      </w:r>
      <w:r w:rsidRPr="00D33001">
        <w:rPr>
          <w:rFonts w:eastAsiaTheme="minorHAnsi" w:cstheme="minorBidi"/>
          <w:color w:val="auto"/>
          <w:lang w:eastAsia="en-US"/>
        </w:rPr>
        <w:t xml:space="preserve"> </w:t>
      </w:r>
      <w:r>
        <w:rPr>
          <w:rFonts w:eastAsiaTheme="minorHAnsi" w:cstheme="minorBidi"/>
          <w:color w:val="auto"/>
          <w:lang w:eastAsia="en-US"/>
        </w:rPr>
        <w:t xml:space="preserve">с помощью </w:t>
      </w:r>
      <w:proofErr w:type="spellStart"/>
      <w:r>
        <w:rPr>
          <w:rFonts w:eastAsiaTheme="minorHAnsi" w:cstheme="minorBidi"/>
          <w:color w:val="auto"/>
          <w:lang w:val="en-US" w:eastAsia="en-US"/>
        </w:rPr>
        <w:t>minikube</w:t>
      </w:r>
      <w:proofErr w:type="spellEnd"/>
      <w:r>
        <w:rPr>
          <w:rFonts w:eastAsiaTheme="minorHAnsi" w:cstheme="minorBidi"/>
          <w:color w:val="auto"/>
          <w:lang w:eastAsia="en-US"/>
        </w:rPr>
        <w:t xml:space="preserve"> 3 сервиса. Один из которых взаимодействует с </w:t>
      </w:r>
      <w:proofErr w:type="spellStart"/>
      <w:r>
        <w:rPr>
          <w:rFonts w:eastAsiaTheme="minorHAnsi" w:cstheme="minorBidi"/>
          <w:color w:val="auto"/>
          <w:lang w:val="en-US" w:eastAsia="en-US"/>
        </w:rPr>
        <w:t>redis</w:t>
      </w:r>
      <w:proofErr w:type="spellEnd"/>
      <w:r w:rsidRPr="00D33001">
        <w:rPr>
          <w:rFonts w:eastAsiaTheme="minorHAnsi" w:cstheme="minorBidi"/>
          <w:color w:val="auto"/>
          <w:lang w:eastAsia="en-US"/>
        </w:rPr>
        <w:t xml:space="preserve">, </w:t>
      </w:r>
      <w:r>
        <w:rPr>
          <w:rFonts w:eastAsiaTheme="minorHAnsi" w:cstheme="minorBidi"/>
          <w:color w:val="auto"/>
          <w:lang w:eastAsia="en-US"/>
        </w:rPr>
        <w:t xml:space="preserve">два оставшихся должны взаимодействовать друг с другом через </w:t>
      </w:r>
      <w:proofErr w:type="spellStart"/>
      <w:r>
        <w:rPr>
          <w:rFonts w:eastAsiaTheme="minorHAnsi" w:cstheme="minorBidi"/>
          <w:color w:val="auto"/>
          <w:lang w:val="en-US" w:eastAsia="en-US"/>
        </w:rPr>
        <w:t>kafka</w:t>
      </w:r>
      <w:proofErr w:type="spellEnd"/>
      <w:r w:rsidRPr="00D33001">
        <w:rPr>
          <w:rFonts w:eastAsiaTheme="minorHAnsi" w:cstheme="minorBidi"/>
          <w:color w:val="auto"/>
          <w:lang w:eastAsia="en-US"/>
        </w:rPr>
        <w:t xml:space="preserve">. </w:t>
      </w:r>
      <w:r>
        <w:rPr>
          <w:rFonts w:eastAsiaTheme="minorHAnsi" w:cstheme="minorBidi"/>
          <w:color w:val="auto"/>
          <w:lang w:eastAsia="en-US"/>
        </w:rPr>
        <w:t xml:space="preserve">Для логирования применить </w:t>
      </w:r>
      <w:proofErr w:type="spellStart"/>
      <w:r>
        <w:rPr>
          <w:rFonts w:eastAsiaTheme="minorHAnsi" w:cstheme="minorBidi"/>
          <w:color w:val="auto"/>
          <w:lang w:val="en-US" w:eastAsia="en-US"/>
        </w:rPr>
        <w:t>graylog</w:t>
      </w:r>
      <w:proofErr w:type="spellEnd"/>
      <w:r w:rsidRPr="00D33001">
        <w:rPr>
          <w:rFonts w:eastAsiaTheme="minorHAnsi" w:cstheme="minorBidi"/>
          <w:color w:val="auto"/>
          <w:lang w:eastAsia="en-US"/>
        </w:rPr>
        <w:t xml:space="preserve">, </w:t>
      </w:r>
      <w:r>
        <w:rPr>
          <w:rFonts w:eastAsiaTheme="minorHAnsi" w:cstheme="minorBidi"/>
          <w:color w:val="auto"/>
          <w:lang w:eastAsia="en-US"/>
        </w:rPr>
        <w:t xml:space="preserve">для мониторинга использовать </w:t>
      </w:r>
      <w:r>
        <w:rPr>
          <w:rFonts w:eastAsiaTheme="minorHAnsi" w:cstheme="minorBidi"/>
          <w:color w:val="auto"/>
          <w:lang w:val="en-US" w:eastAsia="en-US"/>
        </w:rPr>
        <w:t>jaeger</w:t>
      </w:r>
      <w:r w:rsidRPr="00D33001">
        <w:rPr>
          <w:rFonts w:eastAsiaTheme="minorHAnsi" w:cstheme="minorBidi"/>
          <w:color w:val="auto"/>
          <w:lang w:eastAsia="en-US"/>
        </w:rPr>
        <w:t xml:space="preserve">, </w:t>
      </w:r>
      <w:proofErr w:type="spellStart"/>
      <w:r>
        <w:rPr>
          <w:rFonts w:eastAsiaTheme="minorHAnsi" w:cstheme="minorBidi"/>
          <w:color w:val="auto"/>
          <w:lang w:val="en-US" w:eastAsia="en-US"/>
        </w:rPr>
        <w:t>grafana</w:t>
      </w:r>
      <w:proofErr w:type="spellEnd"/>
      <w:r w:rsidRPr="00D33001">
        <w:rPr>
          <w:rFonts w:eastAsiaTheme="minorHAnsi" w:cstheme="minorBidi"/>
          <w:color w:val="auto"/>
          <w:lang w:eastAsia="en-US"/>
        </w:rPr>
        <w:t xml:space="preserve">, </w:t>
      </w:r>
      <w:proofErr w:type="spellStart"/>
      <w:r>
        <w:rPr>
          <w:rFonts w:eastAsiaTheme="minorHAnsi" w:cstheme="minorBidi"/>
          <w:color w:val="auto"/>
          <w:lang w:val="en-US" w:eastAsia="en-US"/>
        </w:rPr>
        <w:t>prometheus</w:t>
      </w:r>
      <w:proofErr w:type="spellEnd"/>
      <w:r w:rsidRPr="00D33001">
        <w:rPr>
          <w:rFonts w:eastAsiaTheme="minorHAnsi" w:cstheme="minorBidi"/>
          <w:color w:val="auto"/>
          <w:lang w:eastAsia="en-US"/>
        </w:rPr>
        <w:t xml:space="preserve">. </w:t>
      </w:r>
      <w:r>
        <w:rPr>
          <w:rFonts w:eastAsiaTheme="minorHAnsi" w:cstheme="minorBidi"/>
          <w:color w:val="auto"/>
          <w:lang w:eastAsia="en-US"/>
        </w:rPr>
        <w:t xml:space="preserve">В качестве базы данных должна использоваться </w:t>
      </w:r>
      <w:r>
        <w:rPr>
          <w:rFonts w:eastAsiaTheme="minorHAnsi" w:cstheme="minorBidi"/>
          <w:color w:val="auto"/>
          <w:lang w:val="en-US" w:eastAsia="en-US"/>
        </w:rPr>
        <w:t>PostgreSQL</w:t>
      </w:r>
      <w:r>
        <w:rPr>
          <w:rFonts w:eastAsiaTheme="minorHAnsi" w:cstheme="minorBidi"/>
          <w:color w:val="auto"/>
          <w:lang w:eastAsia="en-US"/>
        </w:rPr>
        <w:t>, развернутая отдельно для каждого сервиса.</w:t>
      </w:r>
      <w:r w:rsidR="00974D35" w:rsidRPr="00C20E55">
        <w:br w:type="page"/>
      </w:r>
    </w:p>
    <w:p w14:paraId="19CDE429" w14:textId="5B5711D9" w:rsidR="00D71F98" w:rsidRDefault="00145C21" w:rsidP="00D71F98">
      <w:pPr>
        <w:pStyle w:val="11"/>
      </w:pPr>
      <w:bookmarkStart w:id="31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1"/>
    </w:p>
    <w:p w14:paraId="3713B6A3" w14:textId="77777777" w:rsidR="00D33001" w:rsidRDefault="00D33001">
      <w:pPr>
        <w:spacing w:after="160" w:line="259" w:lineRule="auto"/>
        <w:ind w:left="0" w:right="0" w:firstLine="0"/>
        <w:jc w:val="left"/>
      </w:pPr>
      <w:r>
        <w:tab/>
        <w:t xml:space="preserve">Основные составляющие сервиса представлены на рисунках </w:t>
      </w:r>
    </w:p>
    <w:p w14:paraId="6E3B2C72" w14:textId="77777777" w:rsidR="00D33001" w:rsidRDefault="00D33001" w:rsidP="00D33001">
      <w:pPr>
        <w:spacing w:after="160" w:line="259" w:lineRule="auto"/>
        <w:ind w:left="0" w:right="0" w:firstLine="0"/>
        <w:jc w:val="center"/>
      </w:pPr>
      <w:r w:rsidRPr="00D33001">
        <w:drawing>
          <wp:inline distT="0" distB="0" distL="0" distR="0" wp14:anchorId="492E30B9" wp14:editId="790C29F3">
            <wp:extent cx="5153025" cy="3531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890" cy="35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E527" w14:textId="4828DCDC" w:rsidR="00D33001" w:rsidRPr="00D33001" w:rsidRDefault="00D33001" w:rsidP="00D33001">
      <w:pPr>
        <w:spacing w:after="160" w:line="259" w:lineRule="auto"/>
        <w:ind w:left="0" w:right="0" w:firstLine="0"/>
        <w:jc w:val="center"/>
      </w:pPr>
      <w:r>
        <w:t xml:space="preserve">Рисунок 1 – Конфигурация подключения </w:t>
      </w:r>
      <w:proofErr w:type="gramStart"/>
      <w:r>
        <w:rPr>
          <w:lang w:val="en-US"/>
        </w:rPr>
        <w:t>Redis</w:t>
      </w:r>
      <w:proofErr w:type="gramEnd"/>
      <w:r w:rsidRPr="00D33001">
        <w:t xml:space="preserve"> </w:t>
      </w:r>
      <w:r>
        <w:t xml:space="preserve">Для </w:t>
      </w:r>
      <w:r>
        <w:rPr>
          <w:lang w:val="en-US"/>
        </w:rPr>
        <w:t>AuthService</w:t>
      </w:r>
    </w:p>
    <w:p w14:paraId="62ADB1C5" w14:textId="73A8C2BA" w:rsidR="00D33001" w:rsidRDefault="00460661" w:rsidP="00D33001">
      <w:pPr>
        <w:spacing w:after="160" w:line="259" w:lineRule="auto"/>
        <w:ind w:left="0" w:right="0" w:firstLine="0"/>
        <w:jc w:val="center"/>
      </w:pPr>
      <w:r w:rsidRPr="00460661">
        <w:lastRenderedPageBreak/>
        <w:drawing>
          <wp:inline distT="0" distB="0" distL="0" distR="0" wp14:anchorId="7A103E59" wp14:editId="08850F4D">
            <wp:extent cx="3181350" cy="48090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779" cy="48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5DE5" w14:textId="3297BDCB" w:rsidR="00460661" w:rsidRPr="00460661" w:rsidRDefault="00460661" w:rsidP="00D33001">
      <w:pPr>
        <w:spacing w:after="160" w:line="259" w:lineRule="auto"/>
        <w:ind w:left="0" w:right="0" w:firstLine="0"/>
        <w:jc w:val="center"/>
      </w:pPr>
      <w:r>
        <w:t xml:space="preserve">Рисунок 2 – Конфигурация работы с </w:t>
      </w:r>
      <w:proofErr w:type="spellStart"/>
      <w:r>
        <w:rPr>
          <w:lang w:val="en-US"/>
        </w:rPr>
        <w:t>OpenTracing</w:t>
      </w:r>
      <w:proofErr w:type="spellEnd"/>
    </w:p>
    <w:p w14:paraId="13E915F4" w14:textId="220EF154" w:rsidR="000B1C7E" w:rsidRPr="00271782" w:rsidRDefault="000B1C7E" w:rsidP="00D33001">
      <w:pPr>
        <w:spacing w:after="160" w:line="259" w:lineRule="auto"/>
        <w:ind w:left="0" w:right="0" w:firstLine="0"/>
        <w:jc w:val="center"/>
        <w:rPr>
          <w:rFonts w:eastAsiaTheme="minorHAnsi" w:cstheme="minorBidi"/>
          <w:color w:val="auto"/>
          <w:lang w:eastAsia="en-US"/>
        </w:rPr>
      </w:pPr>
      <w:r w:rsidRPr="00271782">
        <w:br w:type="page"/>
      </w:r>
    </w:p>
    <w:p w14:paraId="2DDC3E36" w14:textId="65CC5115" w:rsidR="000B1C7E" w:rsidRDefault="000B1C7E" w:rsidP="000B1C7E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6A4F8A36" w14:textId="6E61ADBF" w:rsidR="000B1C7E" w:rsidRPr="000B1C7E" w:rsidRDefault="000B1C7E" w:rsidP="000B1C7E">
      <w:pPr>
        <w:pStyle w:val="a3"/>
        <w:ind w:firstLine="0"/>
      </w:pPr>
      <w:r>
        <w:rPr>
          <w:b/>
          <w:bCs/>
        </w:rPr>
        <w:tab/>
      </w:r>
      <w:r>
        <w:t xml:space="preserve">В рамках данной практической работы были получены навыки установки лимитов по </w:t>
      </w:r>
      <w:r>
        <w:rPr>
          <w:lang w:val="en-US"/>
        </w:rPr>
        <w:t>RAM</w:t>
      </w:r>
      <w:r w:rsidRPr="000B1C7E">
        <w:t xml:space="preserve"> </w:t>
      </w:r>
      <w:r>
        <w:t xml:space="preserve">и </w:t>
      </w:r>
      <w:r>
        <w:rPr>
          <w:lang w:val="en-US"/>
        </w:rPr>
        <w:t>CPU</w:t>
      </w:r>
      <w:r w:rsidRPr="000B1C7E">
        <w:t xml:space="preserve"> </w:t>
      </w:r>
      <w:r>
        <w:t>для подов, а также был получен опыт по обнаружению ошибок, связанных с превышением установленных ограничений.</w:t>
      </w:r>
    </w:p>
    <w:p w14:paraId="296A80D6" w14:textId="35B08225" w:rsidR="00024286" w:rsidRPr="000B1C7E" w:rsidRDefault="00024286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lang w:eastAsia="en-US"/>
        </w:rPr>
      </w:pPr>
      <w:r w:rsidRPr="000B1C7E">
        <w:br w:type="page"/>
      </w:r>
    </w:p>
    <w:p w14:paraId="2217D609" w14:textId="7CF73217" w:rsidR="00024286" w:rsidRDefault="00024286" w:rsidP="00024286">
      <w:pPr>
        <w:pStyle w:val="11"/>
        <w:outlineLvl w:val="0"/>
      </w:pPr>
      <w:bookmarkStart w:id="32" w:name="_Toc181980140"/>
      <w:r>
        <w:lastRenderedPageBreak/>
        <w:t>вопросы</w:t>
      </w:r>
      <w:bookmarkEnd w:id="32"/>
    </w:p>
    <w:p w14:paraId="1C873C92" w14:textId="6B2ED4B8" w:rsidR="000B1C7E" w:rsidRPr="000B1C7E" w:rsidRDefault="000B1C7E" w:rsidP="000B1C7E">
      <w:pPr>
        <w:pStyle w:val="afc"/>
        <w:numPr>
          <w:ilvl w:val="0"/>
          <w:numId w:val="31"/>
        </w:numPr>
        <w:rPr>
          <w:lang w:val="en-US"/>
        </w:rPr>
      </w:pPr>
      <w:r w:rsidRPr="000B1C7E">
        <w:rPr>
          <w:lang w:val="en-US"/>
        </w:rPr>
        <w:t>3 QoS-</w:t>
      </w:r>
      <w:r w:rsidRPr="000B1C7E">
        <w:t>класса</w:t>
      </w:r>
      <w:r w:rsidRPr="000B1C7E">
        <w:rPr>
          <w:lang w:val="en-US"/>
        </w:rPr>
        <w:t xml:space="preserve"> (Quality of Service) </w:t>
      </w:r>
      <w:r w:rsidRPr="000B1C7E">
        <w:t>в</w:t>
      </w:r>
      <w:r w:rsidRPr="000B1C7E">
        <w:rPr>
          <w:lang w:val="en-US"/>
        </w:rPr>
        <w:t xml:space="preserve"> Kubernetes:</w:t>
      </w:r>
    </w:p>
    <w:p w14:paraId="0B2B6696" w14:textId="77777777" w:rsidR="000B1C7E" w:rsidRPr="000B1C7E" w:rsidRDefault="000B1C7E" w:rsidP="000B1C7E">
      <w:pPr>
        <w:pStyle w:val="afc"/>
      </w:pPr>
      <w:proofErr w:type="spellStart"/>
      <w:r w:rsidRPr="000B1C7E">
        <w:t>Guaranteed</w:t>
      </w:r>
      <w:proofErr w:type="spellEnd"/>
      <w:r w:rsidRPr="000B1C7E">
        <w:t>: Все запросы и лимиты ресурсов указаны, контейнеры гарантированно получают ресурсы.</w:t>
      </w:r>
    </w:p>
    <w:p w14:paraId="1B0B4F27" w14:textId="77777777" w:rsidR="000B1C7E" w:rsidRPr="000B1C7E" w:rsidRDefault="000B1C7E" w:rsidP="000B1C7E">
      <w:pPr>
        <w:pStyle w:val="afc"/>
      </w:pPr>
      <w:proofErr w:type="spellStart"/>
      <w:r w:rsidRPr="000B1C7E">
        <w:t>Burstable</w:t>
      </w:r>
      <w:proofErr w:type="spellEnd"/>
      <w:r w:rsidRPr="000B1C7E">
        <w:t>: Заданы запросы ресурсов (requests), но не все лимиты или запросы меньше лимитов.</w:t>
      </w:r>
    </w:p>
    <w:p w14:paraId="1BE849A9" w14:textId="05E8B779" w:rsidR="000B1C7E" w:rsidRPr="000B1C7E" w:rsidRDefault="000B1C7E" w:rsidP="000B1C7E">
      <w:pPr>
        <w:pStyle w:val="afc"/>
      </w:pPr>
      <w:proofErr w:type="spellStart"/>
      <w:r w:rsidRPr="000B1C7E">
        <w:t>BestEffort</w:t>
      </w:r>
      <w:proofErr w:type="spellEnd"/>
      <w:r w:rsidRPr="000B1C7E">
        <w:t>:</w:t>
      </w:r>
      <w:r>
        <w:t xml:space="preserve"> </w:t>
      </w:r>
      <w:r w:rsidRPr="000B1C7E">
        <w:t>нет указанных запросов или лимитов, используется оставшаяся производительность узла.</w:t>
      </w:r>
    </w:p>
    <w:p w14:paraId="395E9E9A" w14:textId="523903DD" w:rsidR="000B1C7E" w:rsidRPr="000B1C7E" w:rsidRDefault="000B1C7E" w:rsidP="000B1C7E">
      <w:pPr>
        <w:pStyle w:val="afc"/>
        <w:numPr>
          <w:ilvl w:val="0"/>
          <w:numId w:val="31"/>
        </w:numPr>
      </w:pPr>
      <w:r w:rsidRPr="000B1C7E">
        <w:t xml:space="preserve">Основные ресурсы системы и их единицы измерения в </w:t>
      </w:r>
      <w:proofErr w:type="spellStart"/>
      <w:r w:rsidRPr="000B1C7E">
        <w:t>Kubernetes</w:t>
      </w:r>
      <w:proofErr w:type="spellEnd"/>
      <w:r w:rsidRPr="000B1C7E">
        <w:t>:</w:t>
      </w:r>
    </w:p>
    <w:p w14:paraId="7DF75B59" w14:textId="03BBEFC5" w:rsidR="000B1C7E" w:rsidRPr="000B1C7E" w:rsidRDefault="000B1C7E" w:rsidP="000B1C7E">
      <w:pPr>
        <w:pStyle w:val="afc"/>
      </w:pPr>
      <w:r w:rsidRPr="008811DE">
        <w:rPr>
          <w:b/>
          <w:bCs/>
        </w:rPr>
        <w:t>CPU:</w:t>
      </w:r>
      <w:r w:rsidRPr="000B1C7E">
        <w:t xml:space="preserve"> измеряется в </w:t>
      </w:r>
      <w:proofErr w:type="spellStart"/>
      <w:r w:rsidRPr="000B1C7E">
        <w:t>миллиядрах</w:t>
      </w:r>
      <w:proofErr w:type="spellEnd"/>
      <w:r w:rsidRPr="000B1C7E">
        <w:t xml:space="preserve"> (</w:t>
      </w:r>
      <w:proofErr w:type="spellStart"/>
      <w:r w:rsidRPr="000B1C7E">
        <w:t>mCPU</w:t>
      </w:r>
      <w:proofErr w:type="spellEnd"/>
      <w:r w:rsidRPr="000B1C7E">
        <w:t>) или ядрах (1 CPU = 1000mCPU).</w:t>
      </w:r>
    </w:p>
    <w:p w14:paraId="15786AA2" w14:textId="764FF4DA" w:rsidR="000B1C7E" w:rsidRPr="000B1C7E" w:rsidRDefault="000B1C7E" w:rsidP="000B1C7E">
      <w:pPr>
        <w:pStyle w:val="afc"/>
      </w:pPr>
      <w:r w:rsidRPr="008811DE">
        <w:rPr>
          <w:b/>
          <w:bCs/>
        </w:rPr>
        <w:t>Memory</w:t>
      </w:r>
      <w:r w:rsidRPr="000B1C7E">
        <w:t xml:space="preserve">: </w:t>
      </w:r>
      <w:r>
        <w:t>и</w:t>
      </w:r>
      <w:r w:rsidRPr="000B1C7E">
        <w:t>змеряется в байтах, но обычно используют</w:t>
      </w:r>
      <w:r w:rsidR="008811DE" w:rsidRPr="008811DE">
        <w:t xml:space="preserve"> </w:t>
      </w:r>
      <w:r w:rsidR="008811DE">
        <w:rPr>
          <w:lang w:val="en-US"/>
        </w:rPr>
        <w:t>Mi</w:t>
      </w:r>
      <w:r w:rsidR="008811DE" w:rsidRPr="008811DE">
        <w:t xml:space="preserve"> </w:t>
      </w:r>
      <w:r w:rsidRPr="000B1C7E">
        <w:t>или</w:t>
      </w:r>
      <w:r w:rsidR="008811DE" w:rsidRPr="008811DE">
        <w:t xml:space="preserve"> </w:t>
      </w:r>
      <w:r w:rsidR="008811DE">
        <w:rPr>
          <w:lang w:val="en-US"/>
        </w:rPr>
        <w:t>Gi</w:t>
      </w:r>
      <w:r w:rsidRPr="000B1C7E">
        <w:t xml:space="preserve"> (</w:t>
      </w:r>
      <w:proofErr w:type="spellStart"/>
      <w:r w:rsidRPr="000B1C7E">
        <w:t>гибибайты</w:t>
      </w:r>
      <w:proofErr w:type="spellEnd"/>
      <w:r w:rsidRPr="000B1C7E">
        <w:t>).</w:t>
      </w:r>
    </w:p>
    <w:p w14:paraId="479F81B9" w14:textId="5484F051" w:rsidR="000B1C7E" w:rsidRPr="000B1C7E" w:rsidRDefault="000B1C7E" w:rsidP="000B1C7E">
      <w:pPr>
        <w:pStyle w:val="afc"/>
      </w:pPr>
      <w:r w:rsidRPr="000B1C7E">
        <w:t xml:space="preserve">Storage: </w:t>
      </w:r>
      <w:r>
        <w:t>и</w:t>
      </w:r>
      <w:r w:rsidRPr="000B1C7E">
        <w:t xml:space="preserve">змеряется в </w:t>
      </w:r>
      <w:r>
        <w:rPr>
          <w:lang w:val="en-US"/>
        </w:rPr>
        <w:t>Gb</w:t>
      </w:r>
      <w:r w:rsidRPr="000B1C7E">
        <w:t>.</w:t>
      </w:r>
    </w:p>
    <w:p w14:paraId="3B50F6F5" w14:textId="6211716B" w:rsidR="000B1C7E" w:rsidRPr="000B1C7E" w:rsidRDefault="000B1C7E" w:rsidP="000B1C7E">
      <w:pPr>
        <w:pStyle w:val="afc"/>
        <w:numPr>
          <w:ilvl w:val="0"/>
          <w:numId w:val="31"/>
        </w:numPr>
        <w:rPr>
          <w:lang w:val="en-US"/>
        </w:rPr>
      </w:pPr>
      <w:r w:rsidRPr="000B1C7E">
        <w:t>Для</w:t>
      </w:r>
      <w:r w:rsidRPr="000B1C7E">
        <w:rPr>
          <w:lang w:val="en-US"/>
        </w:rPr>
        <w:t xml:space="preserve"> </w:t>
      </w:r>
      <w:r w:rsidRPr="000B1C7E">
        <w:t>чего</w:t>
      </w:r>
      <w:r w:rsidRPr="000B1C7E">
        <w:rPr>
          <w:lang w:val="en-US"/>
        </w:rPr>
        <w:t xml:space="preserve"> </w:t>
      </w:r>
      <w:r w:rsidRPr="000B1C7E">
        <w:t>нужен</w:t>
      </w:r>
      <w:r w:rsidRPr="000B1C7E">
        <w:rPr>
          <w:lang w:val="en-US"/>
        </w:rPr>
        <w:t xml:space="preserve"> HPA (Horizontal Pod </w:t>
      </w:r>
      <w:proofErr w:type="spellStart"/>
      <w:r w:rsidRPr="000B1C7E">
        <w:rPr>
          <w:lang w:val="en-US"/>
        </w:rPr>
        <w:t>Autoscaler</w:t>
      </w:r>
      <w:proofErr w:type="spellEnd"/>
      <w:r w:rsidRPr="000B1C7E">
        <w:rPr>
          <w:lang w:val="en-US"/>
        </w:rPr>
        <w:t>):</w:t>
      </w:r>
    </w:p>
    <w:p w14:paraId="2C1ED7D7" w14:textId="77777777" w:rsidR="000B1C7E" w:rsidRPr="000B1C7E" w:rsidRDefault="000B1C7E" w:rsidP="000B1C7E">
      <w:pPr>
        <w:pStyle w:val="afc"/>
      </w:pPr>
      <w:r w:rsidRPr="000B1C7E">
        <w:t>Автоматически масштабирует количество подов (горизонтальное масштабирование) в зависимости от нагрузки, основываясь на метриках, таких как использование CPU, памяти или пользовательские метрики.</w:t>
      </w:r>
    </w:p>
    <w:p w14:paraId="364B2DD8" w14:textId="74DC4F2B" w:rsidR="000B1C7E" w:rsidRPr="000B1C7E" w:rsidRDefault="000B1C7E" w:rsidP="000B1C7E">
      <w:pPr>
        <w:pStyle w:val="afc"/>
        <w:numPr>
          <w:ilvl w:val="0"/>
          <w:numId w:val="31"/>
        </w:numPr>
      </w:pPr>
      <w:r w:rsidRPr="000B1C7E">
        <w:t xml:space="preserve">Для чего необходимо устанавливать ограничения в </w:t>
      </w:r>
      <w:proofErr w:type="spellStart"/>
      <w:r w:rsidRPr="000B1C7E">
        <w:t>Kubernetes</w:t>
      </w:r>
      <w:proofErr w:type="spellEnd"/>
      <w:r w:rsidRPr="000B1C7E">
        <w:t>:</w:t>
      </w:r>
    </w:p>
    <w:p w14:paraId="7D2A9008" w14:textId="77777777" w:rsidR="000B1C7E" w:rsidRPr="000B1C7E" w:rsidRDefault="000B1C7E" w:rsidP="000B1C7E">
      <w:pPr>
        <w:pStyle w:val="afc"/>
      </w:pPr>
      <w:r w:rsidRPr="000B1C7E">
        <w:t>Предотвращает перерасход ресурсов контейнерами.</w:t>
      </w:r>
    </w:p>
    <w:p w14:paraId="64E47791" w14:textId="77777777" w:rsidR="000B1C7E" w:rsidRPr="000B1C7E" w:rsidRDefault="000B1C7E" w:rsidP="000B1C7E">
      <w:pPr>
        <w:pStyle w:val="afc"/>
      </w:pPr>
      <w:r w:rsidRPr="000B1C7E">
        <w:t>Обеспечивает стабильность системы, избегая ситуаций, когда один контейнер потребляет все ресурсы узла.</w:t>
      </w:r>
    </w:p>
    <w:p w14:paraId="2BCBEED6" w14:textId="77777777" w:rsidR="000B1C7E" w:rsidRPr="000B1C7E" w:rsidRDefault="000B1C7E" w:rsidP="000B1C7E">
      <w:pPr>
        <w:pStyle w:val="afc"/>
      </w:pPr>
      <w:r w:rsidRPr="000B1C7E">
        <w:t>Позволяет эффективно распределять ресурсы между контейнерами и узлами.</w:t>
      </w:r>
    </w:p>
    <w:p w14:paraId="49965691" w14:textId="7FFA0CE1" w:rsidR="000B1C7E" w:rsidRPr="000B1C7E" w:rsidRDefault="000B1C7E" w:rsidP="000B1C7E">
      <w:pPr>
        <w:pStyle w:val="afc"/>
        <w:numPr>
          <w:ilvl w:val="0"/>
          <w:numId w:val="31"/>
        </w:numPr>
      </w:pPr>
      <w:r w:rsidRPr="000B1C7E">
        <w:t>Что будет с узлом при превышении ограничений:</w:t>
      </w:r>
    </w:p>
    <w:p w14:paraId="2783D5D0" w14:textId="77777777" w:rsidR="000B1C7E" w:rsidRPr="008811DE" w:rsidRDefault="000B1C7E" w:rsidP="000B1C7E">
      <w:pPr>
        <w:pStyle w:val="afc"/>
        <w:rPr>
          <w:b/>
          <w:bCs/>
        </w:rPr>
      </w:pPr>
      <w:r w:rsidRPr="008811DE">
        <w:rPr>
          <w:b/>
          <w:bCs/>
        </w:rPr>
        <w:t>Превышение лимитов контейнера:</w:t>
      </w:r>
    </w:p>
    <w:p w14:paraId="07AE5DF0" w14:textId="77777777" w:rsidR="000B1C7E" w:rsidRPr="000B1C7E" w:rsidRDefault="000B1C7E" w:rsidP="000B1C7E">
      <w:pPr>
        <w:pStyle w:val="afc"/>
      </w:pPr>
      <w:r w:rsidRPr="000B1C7E">
        <w:t>CPU: Контейнер ограничивается и не может использовать больше лимита.</w:t>
      </w:r>
    </w:p>
    <w:p w14:paraId="47567DB4" w14:textId="77777777" w:rsidR="000B1C7E" w:rsidRPr="000B1C7E" w:rsidRDefault="000B1C7E" w:rsidP="000B1C7E">
      <w:pPr>
        <w:pStyle w:val="afc"/>
      </w:pPr>
      <w:r w:rsidRPr="000B1C7E">
        <w:t>Memory: Контейнер будет завершён (</w:t>
      </w:r>
      <w:proofErr w:type="spellStart"/>
      <w:r w:rsidRPr="000B1C7E">
        <w:t>OOMKilled</w:t>
      </w:r>
      <w:proofErr w:type="spellEnd"/>
      <w:r w:rsidRPr="000B1C7E">
        <w:t>) при превышении лимита памяти.</w:t>
      </w:r>
    </w:p>
    <w:p w14:paraId="5C214119" w14:textId="77777777" w:rsidR="000B1C7E" w:rsidRPr="008811DE" w:rsidRDefault="000B1C7E" w:rsidP="000B1C7E">
      <w:pPr>
        <w:pStyle w:val="afc"/>
        <w:rPr>
          <w:b/>
          <w:bCs/>
        </w:rPr>
      </w:pPr>
      <w:r w:rsidRPr="008811DE">
        <w:rPr>
          <w:b/>
          <w:bCs/>
        </w:rPr>
        <w:t>Превышение ресурсов узла:</w:t>
      </w:r>
    </w:p>
    <w:p w14:paraId="02CB4CB4" w14:textId="77777777" w:rsidR="000B1C7E" w:rsidRPr="000B1C7E" w:rsidRDefault="000B1C7E" w:rsidP="000B1C7E">
      <w:pPr>
        <w:pStyle w:val="afc"/>
      </w:pPr>
      <w:proofErr w:type="spellStart"/>
      <w:r w:rsidRPr="000B1C7E">
        <w:lastRenderedPageBreak/>
        <w:t>Kubernetes</w:t>
      </w:r>
      <w:proofErr w:type="spellEnd"/>
      <w:r w:rsidRPr="000B1C7E">
        <w:t xml:space="preserve"> начнёт эвакуировать поды с наименьшим </w:t>
      </w:r>
      <w:proofErr w:type="spellStart"/>
      <w:r w:rsidRPr="000B1C7E">
        <w:t>QoS</w:t>
      </w:r>
      <w:proofErr w:type="spellEnd"/>
      <w:r w:rsidRPr="000B1C7E">
        <w:t xml:space="preserve">-классом (сначала </w:t>
      </w:r>
      <w:proofErr w:type="spellStart"/>
      <w:r w:rsidRPr="000B1C7E">
        <w:t>BestEffort</w:t>
      </w:r>
      <w:proofErr w:type="spellEnd"/>
      <w:r w:rsidRPr="000B1C7E">
        <w:t xml:space="preserve">, затем </w:t>
      </w:r>
      <w:proofErr w:type="spellStart"/>
      <w:r w:rsidRPr="000B1C7E">
        <w:t>Burstable</w:t>
      </w:r>
      <w:proofErr w:type="spellEnd"/>
      <w:r w:rsidRPr="000B1C7E">
        <w:t>).</w:t>
      </w:r>
    </w:p>
    <w:p w14:paraId="5F366C9C" w14:textId="5FE015C2" w:rsidR="00974D35" w:rsidRPr="00055925" w:rsidRDefault="000B1C7E" w:rsidP="00055925">
      <w:pPr>
        <w:pStyle w:val="afc"/>
      </w:pPr>
      <w:r w:rsidRPr="000B1C7E">
        <w:t>Узел может выйти из строя, если ресурсы полностью исчерпаны.</w:t>
      </w:r>
      <w:r w:rsidR="007D79BC">
        <w:br w:type="page"/>
      </w:r>
    </w:p>
    <w:p w14:paraId="5FEE3CA0" w14:textId="03CEC036" w:rsidR="00974D35" w:rsidRDefault="00974D35" w:rsidP="0050146F">
      <w:pPr>
        <w:pStyle w:val="11"/>
        <w:outlineLvl w:val="0"/>
      </w:pPr>
      <w:bookmarkStart w:id="33" w:name="_Toc177154396"/>
      <w:bookmarkStart w:id="34" w:name="_Toc177154418"/>
      <w:bookmarkStart w:id="35" w:name="_Toc181980142"/>
      <w:r>
        <w:lastRenderedPageBreak/>
        <w:t>СПИСОК ИСПОЛЬЗОВАННЫХ ИСТОЧНИКОВ</w:t>
      </w:r>
      <w:bookmarkEnd w:id="33"/>
      <w:bookmarkEnd w:id="34"/>
      <w:bookmarkEnd w:id="35"/>
    </w:p>
    <w:p w14:paraId="287CD26F" w14:textId="455822AB" w:rsidR="0050146F" w:rsidRPr="002771A9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lang w:eastAsia="en-US"/>
        </w:rPr>
      </w:pPr>
      <w:r w:rsidRPr="002771A9">
        <w:rPr>
          <w:rFonts w:eastAsiaTheme="minorHAnsi" w:cstheme="minorBidi"/>
          <w:color w:val="auto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lang w:eastAsia="en-US"/>
        </w:rPr>
        <w:t>Текст</w:t>
      </w:r>
      <w:r w:rsidRPr="002771A9">
        <w:rPr>
          <w:rFonts w:eastAsiaTheme="minorHAnsi" w:cstheme="minorBidi"/>
          <w:color w:val="auto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lang w:eastAsia="en-US"/>
        </w:rPr>
        <w:t>сайт</w:t>
      </w:r>
      <w:r w:rsidRPr="002771A9">
        <w:rPr>
          <w:rFonts w:eastAsiaTheme="minorHAnsi" w:cstheme="minorBidi"/>
          <w:color w:val="auto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lang w:val="en-US" w:eastAsia="en-US"/>
        </w:rPr>
        <w:t>URL</w:t>
      </w:r>
      <w:r w:rsidRPr="002771A9">
        <w:rPr>
          <w:rFonts w:eastAsiaTheme="minorHAnsi" w:cstheme="minorBidi"/>
          <w:color w:val="auto"/>
          <w:lang w:eastAsia="en-US"/>
        </w:rPr>
        <w:t xml:space="preserve">: </w:t>
      </w:r>
      <w:hyperlink r:id="rId11" w:history="1">
        <w:r w:rsidRPr="00552E3A">
          <w:rPr>
            <w:rStyle w:val="aa"/>
            <w:rFonts w:eastAsiaTheme="minorHAnsi" w:cstheme="minorBidi"/>
            <w:lang w:val="en-US" w:eastAsia="en-US"/>
          </w:rPr>
          <w:t>https</w:t>
        </w:r>
        <w:r w:rsidRPr="002771A9">
          <w:rPr>
            <w:rStyle w:val="aa"/>
            <w:rFonts w:eastAsiaTheme="minorHAnsi" w:cstheme="minorBidi"/>
            <w:lang w:eastAsia="en-US"/>
          </w:rPr>
          <w:t>://</w:t>
        </w:r>
        <w:r w:rsidRPr="00552E3A">
          <w:rPr>
            <w:rStyle w:val="aa"/>
            <w:rFonts w:eastAsiaTheme="minorHAnsi" w:cstheme="minorBidi"/>
            <w:lang w:val="en-US" w:eastAsia="en-US"/>
          </w:rPr>
          <w:t>docs</w:t>
        </w:r>
        <w:r w:rsidRPr="002771A9">
          <w:rPr>
            <w:rStyle w:val="aa"/>
            <w:rFonts w:eastAsiaTheme="minorHAnsi" w:cstheme="minorBidi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lang w:val="en-US" w:eastAsia="en-US"/>
          </w:rPr>
          <w:t>docker</w:t>
        </w:r>
        <w:r w:rsidRPr="002771A9">
          <w:rPr>
            <w:rStyle w:val="aa"/>
            <w:rFonts w:eastAsiaTheme="minorHAnsi" w:cstheme="minorBidi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lang w:val="en-US" w:eastAsia="en-US"/>
          </w:rPr>
          <w:t>com</w:t>
        </w:r>
        <w:r w:rsidRPr="002771A9">
          <w:rPr>
            <w:rStyle w:val="aa"/>
            <w:rFonts w:eastAsiaTheme="minorHAnsi" w:cstheme="minorBidi"/>
            <w:lang w:eastAsia="en-US"/>
          </w:rPr>
          <w:t>/</w:t>
        </w:r>
      </w:hyperlink>
    </w:p>
    <w:p w14:paraId="0E157D47" w14:textId="54816BDC" w:rsidR="0050146F" w:rsidRPr="00E33731" w:rsidRDefault="0050146F" w:rsidP="00E33731">
      <w:pPr>
        <w:spacing w:after="0" w:line="360" w:lineRule="auto"/>
        <w:ind w:left="0" w:right="0" w:firstLine="709"/>
        <w:rPr>
          <w:rFonts w:eastAsiaTheme="minorHAnsi" w:cstheme="minorBidi"/>
          <w:color w:val="auto"/>
          <w:lang w:eastAsia="en-US"/>
        </w:rPr>
      </w:pPr>
      <w:r w:rsidRPr="00E33731">
        <w:rPr>
          <w:rFonts w:eastAsiaTheme="minorHAnsi" w:cstheme="minorBidi"/>
          <w:color w:val="auto"/>
          <w:lang w:eastAsia="en-US"/>
        </w:rPr>
        <w:t>2.</w:t>
      </w:r>
      <w:r w:rsidR="00E33731" w:rsidRPr="00E33731">
        <w:rPr>
          <w:rFonts w:eastAsiaTheme="minorHAnsi" w:cstheme="minorBidi"/>
          <w:color w:val="auto"/>
          <w:lang w:eastAsia="en-US"/>
        </w:rPr>
        <w:t xml:space="preserve"> </w:t>
      </w:r>
      <w:r w:rsidR="00E33731">
        <w:rPr>
          <w:rFonts w:eastAsiaTheme="minorHAnsi" w:cstheme="minorBidi"/>
          <w:color w:val="auto"/>
          <w:lang w:val="en-US" w:eastAsia="en-US"/>
        </w:rPr>
        <w:t>Kubernetes</w:t>
      </w:r>
      <w:r w:rsidR="00E33731" w:rsidRPr="00E33731">
        <w:rPr>
          <w:rFonts w:eastAsiaTheme="minorHAnsi" w:cstheme="minorBidi"/>
          <w:color w:val="auto"/>
          <w:lang w:eastAsia="en-US"/>
        </w:rPr>
        <w:t xml:space="preserve"> – </w:t>
      </w:r>
      <w:r w:rsidR="00E33731">
        <w:rPr>
          <w:rFonts w:eastAsiaTheme="minorHAnsi" w:cstheme="minorBidi"/>
          <w:color w:val="auto"/>
          <w:lang w:eastAsia="en-US"/>
        </w:rPr>
        <w:t>Текст</w:t>
      </w:r>
      <w:r w:rsidR="00E33731" w:rsidRPr="00E33731">
        <w:rPr>
          <w:rFonts w:eastAsiaTheme="minorHAnsi" w:cstheme="minorBidi"/>
          <w:color w:val="auto"/>
          <w:lang w:eastAsia="en-US"/>
        </w:rPr>
        <w:t xml:space="preserve">: </w:t>
      </w:r>
      <w:r w:rsidR="00E33731">
        <w:rPr>
          <w:rFonts w:eastAsiaTheme="minorHAnsi" w:cstheme="minorBidi"/>
          <w:color w:val="auto"/>
          <w:lang w:eastAsia="en-US"/>
        </w:rPr>
        <w:t xml:space="preserve">электронный </w:t>
      </w:r>
      <w:r w:rsidR="00E33731" w:rsidRPr="00E33731">
        <w:rPr>
          <w:rFonts w:eastAsiaTheme="minorHAnsi" w:cstheme="minorBidi"/>
          <w:color w:val="auto"/>
          <w:lang w:eastAsia="en-US"/>
        </w:rPr>
        <w:t>[</w:t>
      </w:r>
      <w:r w:rsidR="00E33731">
        <w:rPr>
          <w:rFonts w:eastAsiaTheme="minorHAnsi" w:cstheme="minorBidi"/>
          <w:color w:val="auto"/>
          <w:lang w:eastAsia="en-US"/>
        </w:rPr>
        <w:t>сайт</w:t>
      </w:r>
      <w:r w:rsidR="00E33731" w:rsidRPr="00E33731">
        <w:rPr>
          <w:rFonts w:eastAsiaTheme="minorHAnsi" w:cstheme="minorBidi"/>
          <w:color w:val="auto"/>
          <w:lang w:eastAsia="en-US"/>
        </w:rPr>
        <w:t>]</w:t>
      </w:r>
      <w:r w:rsidR="00E33731">
        <w:rPr>
          <w:rFonts w:eastAsiaTheme="minorHAnsi" w:cstheme="minorBidi"/>
          <w:color w:val="auto"/>
          <w:lang w:eastAsia="en-US"/>
        </w:rPr>
        <w:t xml:space="preserve">. – </w:t>
      </w:r>
      <w:r w:rsidR="00E33731">
        <w:rPr>
          <w:rFonts w:eastAsiaTheme="minorHAnsi" w:cstheme="minorBidi"/>
          <w:color w:val="auto"/>
          <w:lang w:val="en-US" w:eastAsia="en-US"/>
        </w:rPr>
        <w:t>URL</w:t>
      </w:r>
      <w:r w:rsidR="00E33731" w:rsidRPr="00E33731">
        <w:rPr>
          <w:rFonts w:eastAsiaTheme="minorHAnsi" w:cstheme="minorBidi"/>
          <w:color w:val="auto"/>
          <w:lang w:eastAsia="en-US"/>
        </w:rPr>
        <w:t xml:space="preserve">: </w:t>
      </w:r>
      <w:hyperlink r:id="rId12" w:history="1">
        <w:r w:rsidR="00E33731" w:rsidRPr="00E33731">
          <w:rPr>
            <w:rStyle w:val="aa"/>
            <w:rFonts w:eastAsiaTheme="minorHAnsi" w:cstheme="minorBidi"/>
            <w:lang w:eastAsia="en-US"/>
          </w:rPr>
          <w:t>https://kubernetes.io/</w:t>
        </w:r>
      </w:hyperlink>
    </w:p>
    <w:p w14:paraId="1B026D74" w14:textId="7A9DD088" w:rsidR="0050146F" w:rsidRPr="0050146F" w:rsidRDefault="00E33731" w:rsidP="00E33731">
      <w:pPr>
        <w:spacing w:after="0" w:line="360" w:lineRule="auto"/>
        <w:ind w:left="0" w:right="0" w:firstLine="709"/>
        <w:rPr>
          <w:rFonts w:eastAsiaTheme="minorHAnsi" w:cstheme="minorBidi"/>
          <w:color w:val="auto"/>
          <w:lang w:val="en-US" w:eastAsia="en-US"/>
        </w:rPr>
      </w:pPr>
      <w:r w:rsidRPr="00E33731">
        <w:rPr>
          <w:rFonts w:eastAsiaTheme="minorHAnsi" w:cstheme="minorBidi"/>
          <w:color w:val="auto"/>
          <w:lang w:val="en-US" w:eastAsia="en-US"/>
        </w:rPr>
        <w:t>3</w:t>
      </w:r>
      <w:r w:rsidR="0050146F" w:rsidRPr="0050146F">
        <w:rPr>
          <w:rFonts w:eastAsiaTheme="minorHAnsi" w:cstheme="minorBidi"/>
          <w:color w:val="auto"/>
          <w:lang w:val="en-US" w:eastAsia="en-US"/>
        </w:rPr>
        <w:t xml:space="preserve">. Docker Compose Documentation | Docker Documentation </w:t>
      </w:r>
      <w:r w:rsidR="0050146F">
        <w:rPr>
          <w:rFonts w:eastAsiaTheme="minorHAnsi" w:cstheme="minorBidi"/>
          <w:color w:val="auto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lang w:val="en-US" w:eastAsia="en-US"/>
        </w:rPr>
        <w:t xml:space="preserve"> </w:t>
      </w:r>
      <w:r w:rsidR="0050146F" w:rsidRPr="0050146F">
        <w:rPr>
          <w:rFonts w:eastAsiaTheme="minorHAnsi" w:cstheme="minorBidi"/>
          <w:color w:val="auto"/>
          <w:lang w:eastAsia="en-US"/>
        </w:rPr>
        <w:t>Текст</w:t>
      </w:r>
      <w:r w:rsidR="0050146F" w:rsidRPr="0050146F">
        <w:rPr>
          <w:rFonts w:eastAsiaTheme="minorHAnsi" w:cstheme="minorBidi"/>
          <w:color w:val="auto"/>
          <w:lang w:val="en-US" w:eastAsia="en-US"/>
        </w:rPr>
        <w:t xml:space="preserve">: </w:t>
      </w:r>
      <w:r w:rsidR="0050146F" w:rsidRPr="0050146F">
        <w:rPr>
          <w:rFonts w:eastAsiaTheme="minorHAnsi" w:cstheme="minorBidi"/>
          <w:color w:val="auto"/>
          <w:lang w:eastAsia="en-US"/>
        </w:rPr>
        <w:t>электронный</w:t>
      </w:r>
      <w:r w:rsidR="0050146F" w:rsidRPr="0050146F">
        <w:rPr>
          <w:rFonts w:eastAsiaTheme="minorHAnsi" w:cstheme="minorBidi"/>
          <w:color w:val="auto"/>
          <w:lang w:val="en-US" w:eastAsia="en-US"/>
        </w:rPr>
        <w:t xml:space="preserve"> [</w:t>
      </w:r>
      <w:r w:rsidR="0050146F" w:rsidRPr="0050146F">
        <w:rPr>
          <w:rFonts w:eastAsiaTheme="minorHAnsi" w:cstheme="minorBidi"/>
          <w:color w:val="auto"/>
          <w:lang w:eastAsia="en-US"/>
        </w:rPr>
        <w:t>сайт</w:t>
      </w:r>
      <w:r w:rsidR="0050146F" w:rsidRPr="0050146F">
        <w:rPr>
          <w:rFonts w:eastAsiaTheme="minorHAnsi" w:cstheme="minorBidi"/>
          <w:color w:val="auto"/>
          <w:lang w:val="en-US" w:eastAsia="en-US"/>
        </w:rPr>
        <w:t xml:space="preserve">]. </w:t>
      </w:r>
      <w:r w:rsidR="0050146F">
        <w:rPr>
          <w:rFonts w:eastAsiaTheme="minorHAnsi" w:cstheme="minorBidi"/>
          <w:color w:val="auto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lang w:val="en-US" w:eastAsia="en-US"/>
        </w:rPr>
        <w:t xml:space="preserve"> URL: </w:t>
      </w:r>
      <w:hyperlink r:id="rId13" w:history="1">
        <w:r w:rsidR="0050146F" w:rsidRPr="00552E3A">
          <w:rPr>
            <w:rStyle w:val="aa"/>
            <w:rFonts w:eastAsiaTheme="minorHAnsi" w:cstheme="minorBidi"/>
            <w:lang w:val="en-US" w:eastAsia="en-US"/>
          </w:rPr>
          <w:t>https://docs.docker.com/compose/</w:t>
        </w:r>
      </w:hyperlink>
    </w:p>
    <w:p w14:paraId="3881C06C" w14:textId="11EC69C6" w:rsidR="006B6589" w:rsidRPr="0050146F" w:rsidRDefault="00E33731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lang w:eastAsia="en-US"/>
        </w:rPr>
      </w:pPr>
      <w:r>
        <w:rPr>
          <w:rFonts w:eastAsiaTheme="minorHAnsi" w:cstheme="minorBidi"/>
          <w:color w:val="auto"/>
          <w:lang w:eastAsia="en-US"/>
        </w:rPr>
        <w:t>4</w:t>
      </w:r>
      <w:r w:rsidR="0050146F">
        <w:rPr>
          <w:rFonts w:eastAsiaTheme="minorHAnsi" w:cstheme="minorBidi"/>
          <w:color w:val="auto"/>
          <w:lang w:eastAsia="en-US"/>
        </w:rPr>
        <w:t xml:space="preserve">. </w:t>
      </w:r>
      <w:r w:rsidR="0050146F" w:rsidRPr="0050146F">
        <w:rPr>
          <w:rFonts w:eastAsiaTheme="minorHAnsi" w:cstheme="minorBidi"/>
          <w:color w:val="auto"/>
          <w:lang w:eastAsia="en-US"/>
        </w:rPr>
        <w:t xml:space="preserve">50 вопросов по </w:t>
      </w:r>
      <w:proofErr w:type="spellStart"/>
      <w:r w:rsidR="0050146F" w:rsidRPr="0050146F">
        <w:rPr>
          <w:rFonts w:eastAsiaTheme="minorHAnsi" w:cstheme="minorBidi"/>
          <w:color w:val="auto"/>
          <w:lang w:eastAsia="en-US"/>
        </w:rPr>
        <w:t>Docker</w:t>
      </w:r>
      <w:proofErr w:type="spellEnd"/>
      <w:r w:rsidR="0050146F" w:rsidRPr="0050146F">
        <w:rPr>
          <w:rFonts w:eastAsiaTheme="minorHAnsi" w:cstheme="minorBidi"/>
          <w:color w:val="auto"/>
          <w:lang w:eastAsia="en-US"/>
        </w:rPr>
        <w:t xml:space="preserve">, которые задают на собеседованиях, и ответы на них | </w:t>
      </w:r>
      <w:proofErr w:type="spellStart"/>
      <w:r w:rsidR="0050146F" w:rsidRPr="0050146F">
        <w:rPr>
          <w:rFonts w:eastAsiaTheme="minorHAnsi" w:cstheme="minorBidi"/>
          <w:color w:val="auto"/>
          <w:lang w:eastAsia="en-US"/>
        </w:rPr>
        <w:t>Хабр</w:t>
      </w:r>
      <w:proofErr w:type="spellEnd"/>
      <w:r w:rsidR="0050146F" w:rsidRPr="0050146F">
        <w:rPr>
          <w:rFonts w:eastAsiaTheme="minorHAnsi" w:cstheme="minorBidi"/>
          <w:color w:val="auto"/>
          <w:lang w:eastAsia="en-US"/>
        </w:rPr>
        <w:t xml:space="preserve">. </w:t>
      </w:r>
      <w:r w:rsidR="0050146F">
        <w:rPr>
          <w:rFonts w:eastAsiaTheme="minorHAnsi" w:cstheme="minorBidi"/>
          <w:color w:val="auto"/>
          <w:lang w:eastAsia="en-US"/>
        </w:rPr>
        <w:t>–</w:t>
      </w:r>
      <w:r w:rsidR="0050146F" w:rsidRPr="0050146F">
        <w:rPr>
          <w:rFonts w:eastAsiaTheme="minorHAnsi" w:cstheme="minorBidi"/>
          <w:color w:val="auto"/>
          <w:lang w:eastAsia="en-US"/>
        </w:rPr>
        <w:t xml:space="preserve"> Текст: электронный [сайт]. </w:t>
      </w:r>
      <w:r w:rsidR="0050146F">
        <w:rPr>
          <w:rFonts w:eastAsiaTheme="minorHAnsi" w:cstheme="minorBidi"/>
          <w:color w:val="auto"/>
          <w:lang w:eastAsia="en-US"/>
        </w:rPr>
        <w:t>–</w:t>
      </w:r>
      <w:r w:rsidR="0050146F" w:rsidRPr="0050146F">
        <w:rPr>
          <w:rFonts w:eastAsiaTheme="minorHAnsi" w:cstheme="minorBidi"/>
          <w:color w:val="auto"/>
          <w:lang w:eastAsia="en-US"/>
        </w:rPr>
        <w:t xml:space="preserve"> URL: </w:t>
      </w:r>
      <w:hyperlink r:id="rId14" w:history="1">
        <w:r w:rsidR="0050146F" w:rsidRPr="00552E3A">
          <w:rPr>
            <w:rStyle w:val="aa"/>
            <w:rFonts w:eastAsiaTheme="minorHAnsi" w:cstheme="minorBidi"/>
            <w:lang w:eastAsia="en-US"/>
          </w:rPr>
          <w:t>https://habr.com/ru/company/southbridge/blog/528206/</w:t>
        </w:r>
      </w:hyperlink>
    </w:p>
    <w:p w14:paraId="65D15587" w14:textId="76A526A4" w:rsidR="008A51F2" w:rsidRPr="0050146F" w:rsidRDefault="008A51F2" w:rsidP="0050146F">
      <w:pPr>
        <w:spacing w:after="0" w:line="360" w:lineRule="auto"/>
        <w:ind w:right="0"/>
        <w:rPr>
          <w:rFonts w:eastAsiaTheme="minorHAnsi" w:cstheme="minorBidi"/>
          <w:color w:val="auto"/>
          <w:lang w:eastAsia="en-US"/>
        </w:rPr>
      </w:pPr>
    </w:p>
    <w:sectPr w:rsidR="008A51F2" w:rsidRPr="0050146F" w:rsidSect="002515DE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D22B" w14:textId="77777777" w:rsidR="00BD05AD" w:rsidRDefault="00BD05AD" w:rsidP="006605A0">
      <w:pPr>
        <w:spacing w:after="0" w:line="240" w:lineRule="auto"/>
      </w:pPr>
      <w:r>
        <w:separator/>
      </w:r>
    </w:p>
  </w:endnote>
  <w:endnote w:type="continuationSeparator" w:id="0">
    <w:p w14:paraId="40943F15" w14:textId="77777777" w:rsidR="00BD05AD" w:rsidRDefault="00BD05AD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ae"/>
          <w:ind w:left="0" w:right="0" w:firstLine="0"/>
          <w:jc w:val="center"/>
        </w:pPr>
        <w:r w:rsidRPr="00ED1A32">
          <w:rPr>
            <w:rStyle w:val="a4"/>
          </w:rPr>
          <w:fldChar w:fldCharType="begin"/>
        </w:r>
        <w:r w:rsidRPr="00ED1A32">
          <w:rPr>
            <w:rStyle w:val="a4"/>
          </w:rPr>
          <w:instrText>PAGE   \* MERGEFORMAT</w:instrText>
        </w:r>
        <w:r w:rsidRPr="00ED1A32">
          <w:rPr>
            <w:rStyle w:val="a4"/>
          </w:rPr>
          <w:fldChar w:fldCharType="separate"/>
        </w:r>
        <w:r w:rsidR="00734EC4">
          <w:rPr>
            <w:rStyle w:val="a4"/>
            <w:noProof/>
          </w:rPr>
          <w:t>29</w:t>
        </w:r>
        <w:r w:rsidRPr="00ED1A32">
          <w:rPr>
            <w:rStyle w:val="a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7451" w14:textId="77777777" w:rsidR="00BD05AD" w:rsidRDefault="00BD05AD" w:rsidP="006605A0">
      <w:pPr>
        <w:spacing w:after="0" w:line="240" w:lineRule="auto"/>
      </w:pPr>
      <w:r>
        <w:separator/>
      </w:r>
    </w:p>
  </w:footnote>
  <w:footnote w:type="continuationSeparator" w:id="0">
    <w:p w14:paraId="11C20AD1" w14:textId="77777777" w:rsidR="00BD05AD" w:rsidRDefault="00BD05AD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97A"/>
    <w:multiLevelType w:val="hybridMultilevel"/>
    <w:tmpl w:val="3A6CA06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396"/>
    <w:multiLevelType w:val="multilevel"/>
    <w:tmpl w:val="6A5E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80812"/>
    <w:multiLevelType w:val="hybridMultilevel"/>
    <w:tmpl w:val="1372657C"/>
    <w:lvl w:ilvl="0" w:tplc="D2DAA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B671971"/>
    <w:multiLevelType w:val="multilevel"/>
    <w:tmpl w:val="4EA8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93FBA"/>
    <w:multiLevelType w:val="multilevel"/>
    <w:tmpl w:val="229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D8152D"/>
    <w:multiLevelType w:val="multilevel"/>
    <w:tmpl w:val="2F8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95317"/>
    <w:multiLevelType w:val="multilevel"/>
    <w:tmpl w:val="E25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250E7"/>
    <w:multiLevelType w:val="multilevel"/>
    <w:tmpl w:val="0160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263C0"/>
    <w:multiLevelType w:val="hybridMultilevel"/>
    <w:tmpl w:val="85080C68"/>
    <w:lvl w:ilvl="0" w:tplc="554A4A22">
      <w:start w:val="1"/>
      <w:numFmt w:val="decimal"/>
      <w:lvlText w:val="%1."/>
      <w:lvlJc w:val="left"/>
      <w:pPr>
        <w:ind w:left="1069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10"/>
  </w:num>
  <w:num w:numId="4">
    <w:abstractNumId w:val="16"/>
  </w:num>
  <w:num w:numId="5">
    <w:abstractNumId w:val="26"/>
  </w:num>
  <w:num w:numId="6">
    <w:abstractNumId w:val="7"/>
  </w:num>
  <w:num w:numId="7">
    <w:abstractNumId w:val="14"/>
  </w:num>
  <w:num w:numId="8">
    <w:abstractNumId w:val="19"/>
  </w:num>
  <w:num w:numId="9">
    <w:abstractNumId w:val="20"/>
  </w:num>
  <w:num w:numId="10">
    <w:abstractNumId w:val="6"/>
  </w:num>
  <w:num w:numId="11">
    <w:abstractNumId w:val="15"/>
  </w:num>
  <w:num w:numId="12">
    <w:abstractNumId w:val="11"/>
  </w:num>
  <w:num w:numId="13">
    <w:abstractNumId w:val="12"/>
  </w:num>
  <w:num w:numId="14">
    <w:abstractNumId w:val="27"/>
  </w:num>
  <w:num w:numId="15">
    <w:abstractNumId w:val="24"/>
  </w:num>
  <w:num w:numId="16">
    <w:abstractNumId w:val="8"/>
  </w:num>
  <w:num w:numId="17">
    <w:abstractNumId w:val="28"/>
  </w:num>
  <w:num w:numId="18">
    <w:abstractNumId w:val="5"/>
  </w:num>
  <w:num w:numId="19">
    <w:abstractNumId w:val="4"/>
  </w:num>
  <w:num w:numId="20">
    <w:abstractNumId w:val="22"/>
  </w:num>
  <w:num w:numId="21">
    <w:abstractNumId w:val="13"/>
  </w:num>
  <w:num w:numId="22">
    <w:abstractNumId w:val="2"/>
  </w:num>
  <w:num w:numId="23">
    <w:abstractNumId w:val="23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1"/>
  </w:num>
  <w:num w:numId="29">
    <w:abstractNumId w:val="17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286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55925"/>
    <w:rsid w:val="00060688"/>
    <w:rsid w:val="00061468"/>
    <w:rsid w:val="00061D47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1C7E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618E"/>
    <w:rsid w:val="00147F2F"/>
    <w:rsid w:val="00150E84"/>
    <w:rsid w:val="0015108B"/>
    <w:rsid w:val="00152682"/>
    <w:rsid w:val="00152FD6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1E61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E601E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031AD"/>
    <w:rsid w:val="002108F0"/>
    <w:rsid w:val="00210C5F"/>
    <w:rsid w:val="002125BB"/>
    <w:rsid w:val="00212EF4"/>
    <w:rsid w:val="00213E8F"/>
    <w:rsid w:val="00215F0D"/>
    <w:rsid w:val="00216054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562"/>
    <w:rsid w:val="00260DCE"/>
    <w:rsid w:val="00261DD8"/>
    <w:rsid w:val="00262993"/>
    <w:rsid w:val="00262DB0"/>
    <w:rsid w:val="002665AE"/>
    <w:rsid w:val="00266D94"/>
    <w:rsid w:val="0026751A"/>
    <w:rsid w:val="00271459"/>
    <w:rsid w:val="00271782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771A9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229"/>
    <w:rsid w:val="002A7B51"/>
    <w:rsid w:val="002B0270"/>
    <w:rsid w:val="002B113F"/>
    <w:rsid w:val="002B16A7"/>
    <w:rsid w:val="002B23F5"/>
    <w:rsid w:val="002B41CA"/>
    <w:rsid w:val="002B52CA"/>
    <w:rsid w:val="002B65CD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07BA5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34C9E"/>
    <w:rsid w:val="00340CE7"/>
    <w:rsid w:val="00341F06"/>
    <w:rsid w:val="00342AB2"/>
    <w:rsid w:val="00342B50"/>
    <w:rsid w:val="003477FC"/>
    <w:rsid w:val="00347B01"/>
    <w:rsid w:val="00351702"/>
    <w:rsid w:val="003539A7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5DD2"/>
    <w:rsid w:val="003A639E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2159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00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0661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12C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45A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A65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5EAA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D7E3F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46F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40F4"/>
    <w:rsid w:val="005263F5"/>
    <w:rsid w:val="00526CF0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3D0E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11AF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2C7F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9E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68D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ACF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2968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53AE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2810"/>
    <w:rsid w:val="0076343E"/>
    <w:rsid w:val="00766AD0"/>
    <w:rsid w:val="007670F8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02B2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00A"/>
    <w:rsid w:val="008662A1"/>
    <w:rsid w:val="00866FA3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11DE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6DA"/>
    <w:rsid w:val="008B5943"/>
    <w:rsid w:val="008B6513"/>
    <w:rsid w:val="008C078E"/>
    <w:rsid w:val="008C27B7"/>
    <w:rsid w:val="008C4D65"/>
    <w:rsid w:val="008C6346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D42"/>
    <w:rsid w:val="00911F0C"/>
    <w:rsid w:val="0091217E"/>
    <w:rsid w:val="00913737"/>
    <w:rsid w:val="00913B40"/>
    <w:rsid w:val="00914899"/>
    <w:rsid w:val="00915637"/>
    <w:rsid w:val="0091563A"/>
    <w:rsid w:val="009156FA"/>
    <w:rsid w:val="00921224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399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2C14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415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00A7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B6665"/>
    <w:rsid w:val="00AC054F"/>
    <w:rsid w:val="00AC2AF8"/>
    <w:rsid w:val="00AC2DCF"/>
    <w:rsid w:val="00AC32C8"/>
    <w:rsid w:val="00AC3A0D"/>
    <w:rsid w:val="00AC3DB6"/>
    <w:rsid w:val="00AD0D0D"/>
    <w:rsid w:val="00AD1A22"/>
    <w:rsid w:val="00AD22BE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6664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530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1F25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2C7C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05C"/>
    <w:rsid w:val="00BC6491"/>
    <w:rsid w:val="00BC7A4A"/>
    <w:rsid w:val="00BD05AD"/>
    <w:rsid w:val="00BD2C2C"/>
    <w:rsid w:val="00BD36DB"/>
    <w:rsid w:val="00BD52C4"/>
    <w:rsid w:val="00BD60F3"/>
    <w:rsid w:val="00BD623C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CF77CE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001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57C"/>
    <w:rsid w:val="00D606AA"/>
    <w:rsid w:val="00D624D3"/>
    <w:rsid w:val="00D6284A"/>
    <w:rsid w:val="00D62C07"/>
    <w:rsid w:val="00D64BE7"/>
    <w:rsid w:val="00D6598B"/>
    <w:rsid w:val="00D672EC"/>
    <w:rsid w:val="00D67707"/>
    <w:rsid w:val="00D70059"/>
    <w:rsid w:val="00D71F98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068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1C6A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3731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4891"/>
    <w:rsid w:val="00ED56F6"/>
    <w:rsid w:val="00ED5A16"/>
    <w:rsid w:val="00ED6E98"/>
    <w:rsid w:val="00ED7DF7"/>
    <w:rsid w:val="00EE1413"/>
    <w:rsid w:val="00EE142D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442B"/>
    <w:rsid w:val="00F3743A"/>
    <w:rsid w:val="00F374C3"/>
    <w:rsid w:val="00F378CB"/>
    <w:rsid w:val="00F40442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5A0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25"/>
    <w:rsid w:val="00F7079A"/>
    <w:rsid w:val="00F71B7D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6A62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01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бзаца"/>
    <w:basedOn w:val="a"/>
    <w:link w:val="a4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lang w:eastAsia="en-US"/>
    </w:rPr>
  </w:style>
  <w:style w:type="paragraph" w:customStyle="1" w:styleId="11">
    <w:name w:val="Стиль раздела 1"/>
    <w:basedOn w:val="a3"/>
    <w:link w:val="12"/>
    <w:qFormat/>
    <w:rsid w:val="00EC79EC"/>
    <w:pPr>
      <w:ind w:firstLine="0"/>
      <w:jc w:val="center"/>
    </w:pPr>
    <w:rPr>
      <w:b/>
      <w:caps/>
    </w:rPr>
  </w:style>
  <w:style w:type="character" w:customStyle="1" w:styleId="a4">
    <w:name w:val="Стиль абзаца Знак"/>
    <w:basedOn w:val="a0"/>
    <w:link w:val="a3"/>
    <w:rsid w:val="00F676F9"/>
    <w:rPr>
      <w:rFonts w:ascii="Times New Roman" w:hAnsi="Times New Roman"/>
      <w:sz w:val="28"/>
    </w:rPr>
  </w:style>
  <w:style w:type="paragraph" w:customStyle="1" w:styleId="21">
    <w:name w:val="Стиль раздела 2"/>
    <w:basedOn w:val="11"/>
    <w:link w:val="22"/>
    <w:qFormat/>
    <w:rsid w:val="003E3CC6"/>
    <w:pPr>
      <w:spacing w:after="120" w:line="240" w:lineRule="auto"/>
      <w:jc w:val="both"/>
    </w:pPr>
  </w:style>
  <w:style w:type="character" w:customStyle="1" w:styleId="12">
    <w:name w:val="Стиль раздела 1 Знак"/>
    <w:basedOn w:val="a4"/>
    <w:link w:val="11"/>
    <w:rsid w:val="00EC79EC"/>
    <w:rPr>
      <w:rFonts w:ascii="Times New Roman" w:hAnsi="Times New Roman"/>
      <w:b/>
      <w:caps/>
      <w:sz w:val="28"/>
    </w:rPr>
  </w:style>
  <w:style w:type="paragraph" w:customStyle="1" w:styleId="a5">
    <w:name w:val="Стиль подраздела"/>
    <w:basedOn w:val="21"/>
    <w:link w:val="a6"/>
    <w:qFormat/>
    <w:rsid w:val="00D52330"/>
    <w:pPr>
      <w:ind w:firstLine="709"/>
    </w:pPr>
    <w:rPr>
      <w:caps w:val="0"/>
    </w:rPr>
  </w:style>
  <w:style w:type="character" w:customStyle="1" w:styleId="22">
    <w:name w:val="Стиль раздела 2 Знак"/>
    <w:basedOn w:val="12"/>
    <w:link w:val="21"/>
    <w:rsid w:val="003E3CC6"/>
    <w:rPr>
      <w:rFonts w:ascii="Times New Roman" w:hAnsi="Times New Roman"/>
      <w:b/>
      <w:caps/>
      <w:sz w:val="28"/>
    </w:rPr>
  </w:style>
  <w:style w:type="paragraph" w:customStyle="1" w:styleId="a7">
    <w:name w:val="Стиль пункта"/>
    <w:basedOn w:val="a5"/>
    <w:link w:val="a8"/>
    <w:qFormat/>
    <w:rsid w:val="001E3D19"/>
  </w:style>
  <w:style w:type="character" w:customStyle="1" w:styleId="a6">
    <w:name w:val="Стиль подраздела Знак"/>
    <w:basedOn w:val="22"/>
    <w:link w:val="a5"/>
    <w:rsid w:val="00D52330"/>
    <w:rPr>
      <w:rFonts w:ascii="Times New Roman" w:hAnsi="Times New Roman"/>
      <w:b/>
      <w:caps w:val="0"/>
      <w:sz w:val="28"/>
    </w:rPr>
  </w:style>
  <w:style w:type="character" w:customStyle="1" w:styleId="a8">
    <w:name w:val="Стиль пункта Знак"/>
    <w:basedOn w:val="a6"/>
    <w:link w:val="a7"/>
    <w:rsid w:val="001E3D19"/>
    <w:rPr>
      <w:rFonts w:ascii="Times New Roman" w:hAnsi="Times New Roman"/>
      <w:b/>
      <w:cap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1877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31">
    <w:name w:val="toc 3"/>
    <w:basedOn w:val="a"/>
    <w:next w:val="a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ab">
    <w:name w:val="Table Grid"/>
    <w:basedOn w:val="a1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4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4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f7">
    <w:name w:val="FollowedHyperlink"/>
    <w:basedOn w:val="a0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f9">
    <w:name w:val="Unresolved Mention"/>
    <w:basedOn w:val="a0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fa">
    <w:name w:val="Листинг"/>
    <w:basedOn w:val="a"/>
    <w:link w:val="afb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fb">
    <w:name w:val="Листинг Знак"/>
    <w:basedOn w:val="a0"/>
    <w:link w:val="afa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fc">
    <w:name w:val="!!!Обычный"/>
    <w:basedOn w:val="a"/>
    <w:link w:val="afd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</w:rPr>
  </w:style>
  <w:style w:type="character" w:customStyle="1" w:styleId="afd">
    <w:name w:val="!!!Обычный Знак"/>
    <w:basedOn w:val="a0"/>
    <w:link w:val="afc"/>
    <w:rsid w:val="009544BD"/>
    <w:rPr>
      <w:rFonts w:ascii="Times New Roman" w:eastAsiaTheme="minorEastAsia" w:hAnsi="Times New Roman"/>
      <w:sz w:val="28"/>
      <w:lang w:eastAsia="ru-RU"/>
    </w:rPr>
  </w:style>
  <w:style w:type="paragraph" w:styleId="afe">
    <w:name w:val="List Paragraph"/>
    <w:basedOn w:val="a"/>
    <w:uiPriority w:val="34"/>
    <w:rsid w:val="0050146F"/>
    <w:pPr>
      <w:ind w:left="720"/>
      <w:contextualSpacing/>
    </w:pPr>
  </w:style>
  <w:style w:type="character" w:styleId="aff">
    <w:name w:val="Strong"/>
    <w:basedOn w:val="a0"/>
    <w:uiPriority w:val="22"/>
    <w:qFormat/>
    <w:rsid w:val="000B1C7E"/>
    <w:rPr>
      <w:b/>
      <w:bCs/>
    </w:rPr>
  </w:style>
  <w:style w:type="character" w:styleId="HTML1">
    <w:name w:val="HTML Code"/>
    <w:basedOn w:val="a0"/>
    <w:uiPriority w:val="99"/>
    <w:semiHidden/>
    <w:unhideWhenUsed/>
    <w:rsid w:val="000B1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compo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ubernetes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company/southbridge/blog/5282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5781</TotalTime>
  <Pages>9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Sidorov Stanislav</cp:lastModifiedBy>
  <cp:revision>905</cp:revision>
  <cp:lastPrinted>2024-05-21T21:09:00Z</cp:lastPrinted>
  <dcterms:created xsi:type="dcterms:W3CDTF">2022-12-01T12:09:00Z</dcterms:created>
  <dcterms:modified xsi:type="dcterms:W3CDTF">2024-12-05T17:31:00Z</dcterms:modified>
</cp:coreProperties>
</file>