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35130" w14:textId="77777777" w:rsidR="00AD4B9C" w:rsidRPr="001D5541" w:rsidRDefault="00AD4B9C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HelveticaNeueLT Std Med" w:hAnsi="HelveticaNeueLT Std Med"/>
        </w:rPr>
      </w:pPr>
      <w:r w:rsidRPr="0045509E">
        <w:rPr>
          <w:rFonts w:ascii="HelveticaNeueLT Std Med" w:hAnsi="HelveticaNeueLT Std Med"/>
        </w:rPr>
        <w:t>LESSONS LEARNED</w:t>
      </w:r>
    </w:p>
    <w:tbl>
      <w:tblPr>
        <w:tblW w:w="13112" w:type="dxa"/>
        <w:tblLook w:val="01E0" w:firstRow="1" w:lastRow="1" w:firstColumn="1" w:lastColumn="1" w:noHBand="0" w:noVBand="0"/>
      </w:tblPr>
      <w:tblGrid>
        <w:gridCol w:w="1802"/>
        <w:gridCol w:w="4272"/>
        <w:gridCol w:w="1789"/>
        <w:gridCol w:w="5249"/>
      </w:tblGrid>
      <w:tr w:rsidR="00AD4B9C" w:rsidRPr="001E3147" w14:paraId="78C4F8BD" w14:textId="77777777" w:rsidTr="00D43315">
        <w:trPr>
          <w:trHeight w:val="279"/>
        </w:trPr>
        <w:tc>
          <w:tcPr>
            <w:tcW w:w="1802" w:type="dxa"/>
            <w:vAlign w:val="bottom"/>
          </w:tcPr>
          <w:p w14:paraId="639E6DEF" w14:textId="77777777" w:rsidR="00AD4B9C" w:rsidRPr="001E3147" w:rsidRDefault="00AD4B9C" w:rsidP="00D43315">
            <w:pPr>
              <w:spacing w:after="0" w:line="240" w:lineRule="auto"/>
              <w:ind w:left="279" w:right="-416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</w:rPr>
              <w:t>Project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 Title: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vAlign w:val="bottom"/>
          </w:tcPr>
          <w:p w14:paraId="4FEC5F50" w14:textId="30022AC9" w:rsidR="00AD4B9C" w:rsidRPr="001E3147" w:rsidRDefault="00AC5392" w:rsidP="00D43315">
            <w:pPr>
              <w:spacing w:after="0" w:line="240" w:lineRule="auto"/>
              <w:ind w:left="-629" w:firstLine="567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e-</w:t>
            </w:r>
            <w:proofErr w:type="spellStart"/>
            <w:r>
              <w:rPr>
                <w:rFonts w:ascii="HelveticaNeueLT Std Med" w:hAnsi="HelveticaNeueLT Std Med" w:cs="Arial"/>
                <w:sz w:val="20"/>
              </w:rPr>
              <w:t>Ticaret</w:t>
            </w:r>
            <w:proofErr w:type="spellEnd"/>
            <w:r>
              <w:rPr>
                <w:rFonts w:ascii="HelveticaNeueLT Std Med" w:hAnsi="HelveticaNeueLT Std Med" w:cs="Arial"/>
                <w:sz w:val="20"/>
              </w:rPr>
              <w:t xml:space="preserve"> Web </w:t>
            </w:r>
            <w:proofErr w:type="spellStart"/>
            <w:r>
              <w:rPr>
                <w:rFonts w:ascii="HelveticaNeueLT Std Med" w:hAnsi="HelveticaNeueLT Std Med" w:cs="Arial"/>
                <w:sz w:val="20"/>
              </w:rPr>
              <w:t>Sitesinin</w:t>
            </w:r>
            <w:proofErr w:type="spellEnd"/>
            <w:r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Arial"/>
                <w:sz w:val="20"/>
              </w:rPr>
              <w:t>Geliştirilmesi</w:t>
            </w:r>
            <w:proofErr w:type="spellEnd"/>
          </w:p>
        </w:tc>
        <w:tc>
          <w:tcPr>
            <w:tcW w:w="1789" w:type="dxa"/>
            <w:vAlign w:val="bottom"/>
          </w:tcPr>
          <w:p w14:paraId="3A1152B6" w14:textId="77777777" w:rsidR="00AD4B9C" w:rsidRPr="001E3147" w:rsidRDefault="00AD4B9C" w:rsidP="00D43315">
            <w:pPr>
              <w:spacing w:after="0" w:line="240" w:lineRule="auto"/>
              <w:ind w:right="-360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Date </w:t>
            </w:r>
            <w:r w:rsidRPr="001E3147">
              <w:rPr>
                <w:rFonts w:ascii="HelveticaNeueLT Std Med" w:hAnsi="HelveticaNeueLT Std Med" w:cs="Arial"/>
                <w:b/>
              </w:rPr>
              <w:t>Prepared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>:</w:t>
            </w:r>
          </w:p>
        </w:tc>
        <w:tc>
          <w:tcPr>
            <w:tcW w:w="5249" w:type="dxa"/>
            <w:tcBorders>
              <w:bottom w:val="single" w:sz="4" w:space="0" w:color="auto"/>
            </w:tcBorders>
            <w:vAlign w:val="bottom"/>
          </w:tcPr>
          <w:p w14:paraId="459ED101" w14:textId="6FE97E73" w:rsidR="00AD4B9C" w:rsidRPr="001E3147" w:rsidRDefault="00AC5392" w:rsidP="00D43315">
            <w:pPr>
              <w:spacing w:after="0" w:line="240" w:lineRule="auto"/>
              <w:ind w:left="-408" w:firstLine="284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1.11.2020</w:t>
            </w:r>
          </w:p>
        </w:tc>
      </w:tr>
    </w:tbl>
    <w:tbl>
      <w:tblPr>
        <w:tblpPr w:leftFromText="180" w:rightFromText="180" w:vertAnchor="text" w:horzAnchor="margin" w:tblpY="163"/>
        <w:tblW w:w="13068" w:type="dxa"/>
        <w:tblLayout w:type="fixed"/>
        <w:tblLook w:val="01E0" w:firstRow="1" w:lastRow="1" w:firstColumn="1" w:lastColumn="1" w:noHBand="0" w:noVBand="0"/>
      </w:tblPr>
      <w:tblGrid>
        <w:gridCol w:w="13068"/>
      </w:tblGrid>
      <w:tr w:rsidR="00AD4B9C" w:rsidRPr="001E3147" w14:paraId="5FB9E1DD" w14:textId="77777777" w:rsidTr="00B0744F">
        <w:trPr>
          <w:trHeight w:val="595"/>
        </w:trPr>
        <w:tc>
          <w:tcPr>
            <w:tcW w:w="13068" w:type="dxa"/>
            <w:vAlign w:val="bottom"/>
          </w:tcPr>
          <w:p w14:paraId="378761A6" w14:textId="77777777" w:rsidR="00AD4B9C" w:rsidRPr="001E3147" w:rsidRDefault="00AD4B9C" w:rsidP="0021365C">
            <w:pPr>
              <w:tabs>
                <w:tab w:val="left" w:pos="13020"/>
              </w:tabs>
              <w:spacing w:line="240" w:lineRule="auto"/>
              <w:ind w:left="297"/>
              <w:rPr>
                <w:rFonts w:ascii="HelveticaNeueLT Std Med" w:hAnsi="HelveticaNeueLT Std Med" w:cs="Arial"/>
                <w:b/>
              </w:rPr>
            </w:pPr>
            <w:r w:rsidRPr="00657D9F">
              <w:rPr>
                <w:rFonts w:ascii="HelveticaNeueLT Std Med" w:hAnsi="HelveticaNeueLT Std Med" w:cs="Arial"/>
                <w:b/>
              </w:rPr>
              <w:t>Project Performance Analysis</w:t>
            </w:r>
          </w:p>
        </w:tc>
      </w:tr>
    </w:tbl>
    <w:tbl>
      <w:tblPr>
        <w:tblW w:w="129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"/>
        <w:gridCol w:w="17"/>
        <w:gridCol w:w="4569"/>
        <w:gridCol w:w="2500"/>
        <w:gridCol w:w="3077"/>
        <w:gridCol w:w="2570"/>
        <w:gridCol w:w="172"/>
      </w:tblGrid>
      <w:tr w:rsidR="0021365C" w:rsidRPr="001E3147" w14:paraId="2E4AE9FB" w14:textId="77777777" w:rsidTr="00603D6F">
        <w:trPr>
          <w:gridBefore w:val="1"/>
          <w:wBefore w:w="68" w:type="dxa"/>
          <w:trHeight w:val="432"/>
        </w:trPr>
        <w:tc>
          <w:tcPr>
            <w:tcW w:w="4586" w:type="dxa"/>
            <w:gridSpan w:val="2"/>
            <w:vAlign w:val="center"/>
          </w:tcPr>
          <w:p w14:paraId="791ABCD7" w14:textId="77777777" w:rsidR="0021365C" w:rsidRPr="001E3147" w:rsidRDefault="0021365C" w:rsidP="0021365C">
            <w:pPr>
              <w:spacing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577" w:type="dxa"/>
            <w:gridSpan w:val="2"/>
            <w:vAlign w:val="center"/>
          </w:tcPr>
          <w:p w14:paraId="11CB70FB" w14:textId="77777777"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Worked Well</w:t>
            </w:r>
          </w:p>
        </w:tc>
        <w:tc>
          <w:tcPr>
            <w:tcW w:w="2742" w:type="dxa"/>
            <w:gridSpan w:val="2"/>
            <w:vAlign w:val="center"/>
          </w:tcPr>
          <w:p w14:paraId="44B9FDD0" w14:textId="77777777"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Can Be Improved</w:t>
            </w:r>
          </w:p>
        </w:tc>
      </w:tr>
      <w:tr w:rsidR="0021365C" w:rsidRPr="001E3147" w14:paraId="32BABF18" w14:textId="77777777" w:rsidTr="00603D6F">
        <w:trPr>
          <w:gridBefore w:val="1"/>
          <w:wBefore w:w="68" w:type="dxa"/>
          <w:trHeight w:val="1161"/>
        </w:trPr>
        <w:tc>
          <w:tcPr>
            <w:tcW w:w="4586" w:type="dxa"/>
            <w:gridSpan w:val="2"/>
            <w:vAlign w:val="center"/>
          </w:tcPr>
          <w:p w14:paraId="0AFF1EB9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Requirements definition and management</w:t>
            </w:r>
          </w:p>
        </w:tc>
        <w:bookmarkStart w:id="0" w:name="A1"/>
        <w:bookmarkEnd w:id="0"/>
        <w:tc>
          <w:tcPr>
            <w:tcW w:w="5577" w:type="dxa"/>
            <w:gridSpan w:val="2"/>
            <w:vAlign w:val="center"/>
          </w:tcPr>
          <w:p w14:paraId="784A5F31" w14:textId="45DF2B87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"A1" \o "List any practices or incidents that were effective in defining and managing requirements."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A1</w: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Paydaşları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dinlemek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için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çalıştay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yapılması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oldu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,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herkesi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yeterince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dinledik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bookmarkStart w:id="1" w:name="A2"/>
        <w:tc>
          <w:tcPr>
            <w:tcW w:w="2742" w:type="dxa"/>
            <w:gridSpan w:val="2"/>
            <w:vAlign w:val="center"/>
          </w:tcPr>
          <w:p w14:paraId="5832DFA6" w14:textId="3BD97C10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"A2" \o "List any practices or incidents that can be improved in defining and managing requirements."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A2</w:t>
            </w:r>
            <w:bookmarkEnd w:id="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Çalıştaya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gelmeyen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paydaşların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da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görüşlerinin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alınması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olurdu</w:t>
            </w:r>
            <w:proofErr w:type="spellEnd"/>
          </w:p>
        </w:tc>
      </w:tr>
      <w:tr w:rsidR="0021365C" w:rsidRPr="001E3147" w14:paraId="08587C81" w14:textId="77777777" w:rsidTr="00603D6F">
        <w:trPr>
          <w:gridBefore w:val="1"/>
          <w:wBefore w:w="68" w:type="dxa"/>
          <w:trHeight w:val="1152"/>
        </w:trPr>
        <w:tc>
          <w:tcPr>
            <w:tcW w:w="4586" w:type="dxa"/>
            <w:gridSpan w:val="2"/>
            <w:vAlign w:val="center"/>
          </w:tcPr>
          <w:p w14:paraId="4141C2C0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Scope definition and management</w:t>
            </w:r>
          </w:p>
        </w:tc>
        <w:bookmarkStart w:id="2" w:name="B1"/>
        <w:tc>
          <w:tcPr>
            <w:tcW w:w="5577" w:type="dxa"/>
            <w:gridSpan w:val="2"/>
            <w:vAlign w:val="center"/>
          </w:tcPr>
          <w:p w14:paraId="12D92116" w14:textId="75364524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"B1" \o "List any practices or incidents that were effective in defining and managing scope."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B1</w:t>
            </w:r>
            <w:bookmarkEnd w:id="2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Benzer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projelerde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görev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alan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uzmanı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dinlememiz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oldu</w:t>
            </w:r>
            <w:proofErr w:type="spellEnd"/>
          </w:p>
        </w:tc>
        <w:bookmarkStart w:id="3" w:name="B2"/>
        <w:tc>
          <w:tcPr>
            <w:tcW w:w="2742" w:type="dxa"/>
            <w:gridSpan w:val="2"/>
            <w:vAlign w:val="center"/>
          </w:tcPr>
          <w:p w14:paraId="2ED6FA99" w14:textId="2069283B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"B2" \o "List any practices or incidents that can be improved in defining and managing scope."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B2</w:t>
            </w:r>
            <w:bookmarkEnd w:id="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Kapsamı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netleştirmek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için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ekranları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çizmek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ve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iş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akışlarını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çizmek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yararlı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olurdu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1B5F4771" w14:textId="77777777" w:rsidTr="00603D6F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14:paraId="45AD07D3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Schedule development and control</w:t>
            </w:r>
          </w:p>
        </w:tc>
        <w:bookmarkStart w:id="4" w:name="C1"/>
        <w:tc>
          <w:tcPr>
            <w:tcW w:w="5577" w:type="dxa"/>
            <w:gridSpan w:val="2"/>
            <w:vAlign w:val="center"/>
          </w:tcPr>
          <w:p w14:paraId="1A1214E1" w14:textId="49536B76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"C1" \o "List any practices or incidents that were effective in developing and controlling the schedule."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C1</w:t>
            </w:r>
            <w:bookmarkEnd w:id="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Yaklaşan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Dalga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Planlamasını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kullanmak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oldu</w:t>
            </w:r>
            <w:proofErr w:type="spellEnd"/>
          </w:p>
        </w:tc>
        <w:bookmarkStart w:id="5" w:name="C2"/>
        <w:tc>
          <w:tcPr>
            <w:tcW w:w="2742" w:type="dxa"/>
            <w:gridSpan w:val="2"/>
            <w:vAlign w:val="center"/>
          </w:tcPr>
          <w:p w14:paraId="42B7AC71" w14:textId="47F9C8D5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"C2" \o "List any practices or incidents that can be improved in developing and controlling the schedule."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C2</w:t>
            </w:r>
            <w:bookmarkEnd w:id="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Zaman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çizelgesini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iterative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uygulayabilirdik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1DAFE363" w14:textId="77777777" w:rsidTr="00603D6F">
        <w:trPr>
          <w:gridBefore w:val="1"/>
          <w:wBefore w:w="68" w:type="dxa"/>
          <w:trHeight w:val="1332"/>
        </w:trPr>
        <w:tc>
          <w:tcPr>
            <w:tcW w:w="4586" w:type="dxa"/>
            <w:gridSpan w:val="2"/>
            <w:vAlign w:val="center"/>
          </w:tcPr>
          <w:p w14:paraId="31446C1B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Cost estimating and control</w:t>
            </w:r>
          </w:p>
        </w:tc>
        <w:bookmarkStart w:id="6" w:name="D1"/>
        <w:tc>
          <w:tcPr>
            <w:tcW w:w="5577" w:type="dxa"/>
            <w:gridSpan w:val="2"/>
            <w:vAlign w:val="center"/>
          </w:tcPr>
          <w:p w14:paraId="28F4082C" w14:textId="70D6F049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"D1" \o "List any practices or incidents that were effective in developing estimates and controlling costs."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D1</w:t>
            </w:r>
            <w:bookmarkEnd w:id="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Benzer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projelerden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yararlandık</w:t>
            </w:r>
            <w:proofErr w:type="spellEnd"/>
          </w:p>
        </w:tc>
        <w:bookmarkStart w:id="7" w:name="D2"/>
        <w:tc>
          <w:tcPr>
            <w:tcW w:w="2742" w:type="dxa"/>
            <w:gridSpan w:val="2"/>
            <w:vAlign w:val="center"/>
          </w:tcPr>
          <w:p w14:paraId="34EA5AF3" w14:textId="146ADEE3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"D2" \o "List any practices or incidents that can be improved in developing estimates and controlling costs."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D2</w:t>
            </w:r>
            <w:bookmarkEnd w:id="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Piyasadan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fiyat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araştırması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yapabilirdik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.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Daha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güncel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fiyatlar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için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52B2DCD0" w14:textId="77777777" w:rsidTr="00603D6F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14:paraId="7FB30EE6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Quality planning and control</w:t>
            </w:r>
          </w:p>
        </w:tc>
        <w:bookmarkStart w:id="8" w:name="E1"/>
        <w:tc>
          <w:tcPr>
            <w:tcW w:w="5577" w:type="dxa"/>
            <w:gridSpan w:val="2"/>
            <w:vAlign w:val="center"/>
          </w:tcPr>
          <w:p w14:paraId="134F87C4" w14:textId="129C72D1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"E1" \o "List any practices or incidents that were effective in planning, assuring, and controlling quality. Specific defects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E1</w:t>
            </w:r>
            <w:bookmarkEnd w:id="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Benzer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e-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ticaret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sitelerini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örnek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aldık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bookmarkStart w:id="9" w:name="E2"/>
        <w:tc>
          <w:tcPr>
            <w:tcW w:w="2742" w:type="dxa"/>
            <w:gridSpan w:val="2"/>
            <w:vAlign w:val="center"/>
          </w:tcPr>
          <w:p w14:paraId="6D182791" w14:textId="3D85296A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"E2" \o "List any practices or incidents that can be improved in plan-ning, assuring, and controlling quality. Specific defects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E2</w:t>
            </w:r>
            <w:bookmarkEnd w:id="9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Kendi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müşteri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kitlemizi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analiz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etmeliyiz</w:t>
            </w:r>
            <w:proofErr w:type="spellEnd"/>
          </w:p>
        </w:tc>
      </w:tr>
      <w:tr w:rsidR="0021365C" w:rsidRPr="001E3147" w14:paraId="48125725" w14:textId="77777777" w:rsidTr="00603D6F">
        <w:trPr>
          <w:gridBefore w:val="1"/>
          <w:wBefore w:w="68" w:type="dxa"/>
          <w:trHeight w:val="1521"/>
        </w:trPr>
        <w:tc>
          <w:tcPr>
            <w:tcW w:w="4586" w:type="dxa"/>
            <w:gridSpan w:val="2"/>
            <w:vAlign w:val="center"/>
          </w:tcPr>
          <w:p w14:paraId="32CDEA36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Human resource availability, team development, and performance</w:t>
            </w:r>
          </w:p>
        </w:tc>
        <w:bookmarkStart w:id="10" w:name="F1"/>
        <w:tc>
          <w:tcPr>
            <w:tcW w:w="5577" w:type="dxa"/>
            <w:gridSpan w:val="2"/>
            <w:vAlign w:val="center"/>
          </w:tcPr>
          <w:p w14:paraId="209EDA82" w14:textId="65D198B0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"F1" \o "List any practices or incidents that were effective in working with team members and developing and managing the team."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F1</w:t>
            </w:r>
            <w:bookmarkEnd w:id="10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İyi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bir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kaynak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planlaması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yaptık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bookmarkStart w:id="11" w:name="F2"/>
        <w:tc>
          <w:tcPr>
            <w:tcW w:w="2742" w:type="dxa"/>
            <w:gridSpan w:val="2"/>
            <w:vAlign w:val="center"/>
          </w:tcPr>
          <w:p w14:paraId="09316C3F" w14:textId="6DAE0C6B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"F2" \o "List any practices or incidents that can be improved in working with team members and developing and managing the team."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F2</w:t>
            </w:r>
            <w:bookmarkEnd w:id="1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Kaynakların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tek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işinin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proje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olması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daha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olurdu</w:t>
            </w:r>
            <w:proofErr w:type="spellEnd"/>
          </w:p>
        </w:tc>
      </w:tr>
      <w:tr w:rsidR="0021365C" w:rsidRPr="001E3147" w14:paraId="1EF3023E" w14:textId="77777777" w:rsidTr="00603D6F">
        <w:trPr>
          <w:gridBefore w:val="1"/>
          <w:wBefore w:w="68" w:type="dxa"/>
          <w:trHeight w:val="864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14:paraId="02A6115E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lastRenderedPageBreak/>
              <w:t xml:space="preserve">Communication management </w:t>
            </w:r>
          </w:p>
        </w:tc>
        <w:bookmarkStart w:id="12" w:name="G"/>
        <w:bookmarkStart w:id="13" w:name="G1"/>
        <w:bookmarkEnd w:id="12"/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14:paraId="37F4FE58" w14:textId="7AD2F3E0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"G1" \o "List any practices or incidents that were effective in planning and distributing information."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G1</w:t>
            </w:r>
            <w:bookmarkEnd w:id="1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Anlık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mesajlaşma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yazılımı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kullanmamız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oldu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bookmarkStart w:id="14" w:name="G2"/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14:paraId="4CCE3C7A" w14:textId="58F215CA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"G2" \o "List any practices or incidents that can be improved in planning and distributing information."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G2</w:t>
            </w:r>
            <w:bookmarkEnd w:id="1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Mail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grubu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kurarak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da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iletişimi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mail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üzerinden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de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sağlamalıyız</w:t>
            </w:r>
            <w:proofErr w:type="spellEnd"/>
          </w:p>
        </w:tc>
      </w:tr>
      <w:tr w:rsidR="0021365C" w:rsidRPr="001E3147" w14:paraId="447F9402" w14:textId="77777777" w:rsidTr="00603D6F">
        <w:trPr>
          <w:gridBefore w:val="1"/>
          <w:wBefore w:w="68" w:type="dxa"/>
          <w:trHeight w:val="1073"/>
        </w:trPr>
        <w:tc>
          <w:tcPr>
            <w:tcW w:w="4586" w:type="dxa"/>
            <w:gridSpan w:val="2"/>
            <w:tcBorders>
              <w:top w:val="single" w:sz="4" w:space="0" w:color="auto"/>
            </w:tcBorders>
            <w:vAlign w:val="center"/>
          </w:tcPr>
          <w:p w14:paraId="6BA9C9E8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Stakeholder management</w:t>
            </w:r>
          </w:p>
        </w:tc>
        <w:bookmarkStart w:id="15" w:name="H1"/>
        <w:tc>
          <w:tcPr>
            <w:tcW w:w="5577" w:type="dxa"/>
            <w:gridSpan w:val="2"/>
            <w:tcBorders>
              <w:top w:val="single" w:sz="4" w:space="0" w:color="auto"/>
            </w:tcBorders>
            <w:vAlign w:val="center"/>
          </w:tcPr>
          <w:p w14:paraId="6BB3AAC3" w14:textId="5B013B65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"H1" \o "List any practices or incidents that were effective in managing stakeholder expectations."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H1</w:t>
            </w:r>
            <w:bookmarkEnd w:id="1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Paydaşları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analiz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ederek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onlarla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iletişime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geçmemiz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oldu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bookmarkStart w:id="16" w:name="H2"/>
        <w:tc>
          <w:tcPr>
            <w:tcW w:w="2742" w:type="dxa"/>
            <w:gridSpan w:val="2"/>
            <w:tcBorders>
              <w:top w:val="single" w:sz="4" w:space="0" w:color="auto"/>
            </w:tcBorders>
            <w:vAlign w:val="center"/>
          </w:tcPr>
          <w:p w14:paraId="66AAE0D1" w14:textId="496BA355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"H2" \o "List any practices or incidents that can be improved in managing stakeholder expectations."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H2</w:t>
            </w:r>
            <w:bookmarkEnd w:id="1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Paydaşların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görüşlerini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alarak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ilerlediğimizi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paydaşlara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daha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çok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hissettirmemiz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gerek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7150B02C" w14:textId="77777777" w:rsidTr="00603D6F">
        <w:trPr>
          <w:gridBefore w:val="1"/>
          <w:wBefore w:w="68" w:type="dxa"/>
          <w:trHeight w:val="1154"/>
        </w:trPr>
        <w:tc>
          <w:tcPr>
            <w:tcW w:w="4586" w:type="dxa"/>
            <w:gridSpan w:val="2"/>
            <w:vAlign w:val="center"/>
          </w:tcPr>
          <w:p w14:paraId="6D5DE1A6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Reporting</w:t>
            </w:r>
          </w:p>
        </w:tc>
        <w:bookmarkStart w:id="17" w:name="I1"/>
        <w:tc>
          <w:tcPr>
            <w:tcW w:w="5577" w:type="dxa"/>
            <w:gridSpan w:val="2"/>
            <w:vAlign w:val="center"/>
          </w:tcPr>
          <w:p w14:paraId="45A67DBD" w14:textId="1CB662E8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"I1" \o "List any practices or incidents that were effective in reporting project performance."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I1</w:t>
            </w:r>
            <w:bookmarkEnd w:id="1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Haftalık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raporlama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yapılması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oldu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bookmarkStart w:id="18" w:name="I2"/>
        <w:tc>
          <w:tcPr>
            <w:tcW w:w="2742" w:type="dxa"/>
            <w:gridSpan w:val="2"/>
            <w:vAlign w:val="center"/>
          </w:tcPr>
          <w:p w14:paraId="1F328CCF" w14:textId="3AEA17A0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"I2" \o "List any practices or incidents that can be improved in reporting project performance."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I2</w:t>
            </w:r>
            <w:bookmarkEnd w:id="1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Raporların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daha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kısa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ve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öz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olması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olur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21EA7540" w14:textId="77777777" w:rsidTr="00603D6F">
        <w:trPr>
          <w:gridBefore w:val="1"/>
          <w:wBefore w:w="68" w:type="dxa"/>
          <w:trHeight w:val="1334"/>
        </w:trPr>
        <w:tc>
          <w:tcPr>
            <w:tcW w:w="4586" w:type="dxa"/>
            <w:gridSpan w:val="2"/>
            <w:vAlign w:val="center"/>
          </w:tcPr>
          <w:p w14:paraId="3F83730F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Risk management</w:t>
            </w:r>
          </w:p>
        </w:tc>
        <w:bookmarkStart w:id="19" w:name="J1"/>
        <w:tc>
          <w:tcPr>
            <w:tcW w:w="5577" w:type="dxa"/>
            <w:gridSpan w:val="2"/>
            <w:vAlign w:val="center"/>
          </w:tcPr>
          <w:p w14:paraId="30E1CFA8" w14:textId="2E3184FD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"J1" \o "List any practices or incidents that were effective in the risk management process. Specific risks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J1</w:t>
            </w:r>
            <w:bookmarkEnd w:id="19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Risklerin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tanımlanması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ve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analizi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oldu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bookmarkStart w:id="20" w:name="J2"/>
        <w:tc>
          <w:tcPr>
            <w:tcW w:w="2742" w:type="dxa"/>
            <w:gridSpan w:val="2"/>
            <w:vAlign w:val="center"/>
          </w:tcPr>
          <w:p w14:paraId="61E82543" w14:textId="2736F715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"J2" \o "List any practices or incidents that can be improved in the risk management process. Specific risks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J2</w:t>
            </w:r>
            <w:bookmarkEnd w:id="20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Risklerin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takip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edilmesi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ve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gözden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geçirilmesi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biraz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aksadığı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yeni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riskler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ortaya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çıktı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ve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eski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risklerin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olasılık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ve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etkileri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arttı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bunları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takip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edemedik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3A916D2F" w14:textId="77777777" w:rsidTr="00603D6F">
        <w:trPr>
          <w:gridBefore w:val="1"/>
          <w:wBefore w:w="68" w:type="dxa"/>
          <w:trHeight w:val="1082"/>
        </w:trPr>
        <w:tc>
          <w:tcPr>
            <w:tcW w:w="4586" w:type="dxa"/>
            <w:gridSpan w:val="2"/>
            <w:vAlign w:val="center"/>
          </w:tcPr>
          <w:p w14:paraId="3AA0E008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Procurement planning and management</w:t>
            </w:r>
          </w:p>
        </w:tc>
        <w:bookmarkStart w:id="21" w:name="K1"/>
        <w:tc>
          <w:tcPr>
            <w:tcW w:w="5577" w:type="dxa"/>
            <w:gridSpan w:val="2"/>
            <w:vAlign w:val="center"/>
          </w:tcPr>
          <w:p w14:paraId="48BF6D32" w14:textId="6D5DA104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"K1" \o "List any practices or incidents that were effective in planning, conducting, and administering contracts."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K1</w:t>
            </w:r>
            <w:bookmarkEnd w:id="2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Tedarik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belgelerini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hazırlamamız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oldu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bookmarkStart w:id="22" w:name="K2"/>
        <w:tc>
          <w:tcPr>
            <w:tcW w:w="2742" w:type="dxa"/>
            <w:gridSpan w:val="2"/>
            <w:vAlign w:val="center"/>
          </w:tcPr>
          <w:p w14:paraId="72CCEC48" w14:textId="29AFF050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"K2" \o "List any practices or incidents that can be improved in planning, conducting, and administering contracts."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K2</w:t>
            </w:r>
            <w:bookmarkEnd w:id="22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Daha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fazla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üretici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ve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şirketin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gelmesi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için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ihaleyi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daha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geniş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kitlelere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duyurmamız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olurdu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.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Rekabet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ile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maliyet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avantahı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oluşabilirdi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67E967C4" w14:textId="77777777" w:rsidTr="00603D6F">
        <w:trPr>
          <w:gridBefore w:val="1"/>
          <w:wBefore w:w="68" w:type="dxa"/>
          <w:trHeight w:val="983"/>
        </w:trPr>
        <w:tc>
          <w:tcPr>
            <w:tcW w:w="4586" w:type="dxa"/>
            <w:gridSpan w:val="2"/>
            <w:vAlign w:val="center"/>
          </w:tcPr>
          <w:p w14:paraId="7816749E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Process improvement information</w:t>
            </w:r>
          </w:p>
        </w:tc>
        <w:bookmarkStart w:id="23" w:name="L1"/>
        <w:tc>
          <w:tcPr>
            <w:tcW w:w="5577" w:type="dxa"/>
            <w:gridSpan w:val="2"/>
            <w:vAlign w:val="center"/>
          </w:tcPr>
          <w:p w14:paraId="1084DBB8" w14:textId="56B6704A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"L1" \o "List any processes that were developed that should be continued."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L1</w:t>
            </w:r>
            <w:bookmarkEnd w:id="2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Aylık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KAIZEN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toplantısı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yapmamız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oldu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  <w:bookmarkStart w:id="24" w:name="L2"/>
        <w:tc>
          <w:tcPr>
            <w:tcW w:w="2742" w:type="dxa"/>
            <w:gridSpan w:val="2"/>
            <w:vAlign w:val="center"/>
          </w:tcPr>
          <w:p w14:paraId="53EDE14F" w14:textId="45D69233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"L2" \o "List any processes that should be changed or discontinued."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L2</w:t>
            </w:r>
            <w:bookmarkEnd w:id="2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Proje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ekibinin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iyileştirme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önerileri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sunma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konusunda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isteksiz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olmasını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yönetmemiz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gerek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.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Motivasyon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artırıcı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teşvikler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düşünülebilir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48D88953" w14:textId="77777777" w:rsidTr="00603D6F">
        <w:trPr>
          <w:gridBefore w:val="1"/>
          <w:wBefore w:w="68" w:type="dxa"/>
          <w:trHeight w:val="1055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14:paraId="003EC2C4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Product-specific information</w:t>
            </w:r>
          </w:p>
        </w:tc>
        <w:bookmarkStart w:id="25" w:name="M1"/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14:paraId="02C296A6" w14:textId="63693B41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"M1" \o "List any practices or incidents that were effective in delivering the specific product, service, or result."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M1</w:t>
            </w:r>
            <w:bookmarkEnd w:id="2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Birimlerimiz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ne ve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nasıl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sorularına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cevap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verebildi</w:t>
            </w:r>
            <w:proofErr w:type="spellEnd"/>
          </w:p>
        </w:tc>
        <w:bookmarkStart w:id="26" w:name="M2"/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14:paraId="7E1A0FAE" w14:textId="2CB7B7F1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"M2" \o "List any practices or incidents that can be improved in delivering the specific product, service, or result."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M2</w:t>
            </w:r>
            <w:bookmarkEnd w:id="2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Daha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hızlı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,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daha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kullanışlı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nasıl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olur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sorusu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için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bu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sektörden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uzmanlarla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çalışmak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iyi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 xml:space="preserve"> </w:t>
            </w:r>
            <w:proofErr w:type="spellStart"/>
            <w:r w:rsidR="00AC5392">
              <w:rPr>
                <w:rFonts w:ascii="HelveticaNeueLT Std Med" w:hAnsi="HelveticaNeueLT Std Med" w:cs="Arial"/>
                <w:sz w:val="20"/>
              </w:rPr>
              <w:t>olabilir</w:t>
            </w:r>
            <w:proofErr w:type="spellEnd"/>
            <w:r w:rsidR="00AC5392"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1E3147" w14:paraId="68A6E9A8" w14:textId="77777777" w:rsidTr="00603D6F">
        <w:trPr>
          <w:gridBefore w:val="1"/>
          <w:wBefore w:w="68" w:type="dxa"/>
          <w:trHeight w:val="1253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14:paraId="36190A32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Other</w:t>
            </w:r>
          </w:p>
        </w:tc>
        <w:bookmarkStart w:id="27" w:name="N1"/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14:paraId="79A90038" w14:textId="77777777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"N1" \o "List any other practices or incidents that were effective, such as change control, configuration management, etc."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N1</w:t>
            </w:r>
            <w:bookmarkEnd w:id="2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8" w:name="N2"/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14:paraId="637A5F4D" w14:textId="77777777"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"N2" \o "List any other practices or incidents that can be improved, such as change control, configuration management, etc."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Kpr"/>
                <w:rFonts w:ascii="HelveticaNeueLT Std Med" w:hAnsi="HelveticaNeueLT Std Med" w:cs="Arial"/>
                <w:color w:val="auto"/>
                <w:sz w:val="20"/>
                <w:u w:val="none"/>
              </w:rPr>
              <w:t>N2</w:t>
            </w:r>
            <w:bookmarkEnd w:id="2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14:paraId="49B45802" w14:textId="77777777" w:rsidTr="00603D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10"/>
          <w:tblHeader/>
        </w:trPr>
        <w:tc>
          <w:tcPr>
            <w:tcW w:w="12973" w:type="dxa"/>
            <w:gridSpan w:val="7"/>
            <w:vAlign w:val="bottom"/>
          </w:tcPr>
          <w:p w14:paraId="665EC651" w14:textId="77777777" w:rsidR="0021365C" w:rsidRPr="001E3147" w:rsidRDefault="0021365C" w:rsidP="0021365C">
            <w:pPr>
              <w:spacing w:after="100" w:line="240" w:lineRule="auto"/>
              <w:jc w:val="center"/>
              <w:rPr>
                <w:rFonts w:ascii="HelveticaNeueLT Std Med" w:hAnsi="HelveticaNeueLT Std Med"/>
                <w:b/>
                <w:sz w:val="28"/>
                <w:szCs w:val="28"/>
              </w:rPr>
            </w:pPr>
            <w:r w:rsidRPr="001E3147">
              <w:rPr>
                <w:rFonts w:ascii="HelveticaNeueLT Std Med" w:eastAsia="Times New Roman" w:hAnsi="HelveticaNeueLT Std Med" w:cs="HelveticaNeueLTStd-Bd"/>
                <w:b/>
                <w:bCs/>
                <w:sz w:val="28"/>
                <w:szCs w:val="28"/>
              </w:rPr>
              <w:lastRenderedPageBreak/>
              <w:t>LESSONS LEARNED</w:t>
            </w:r>
          </w:p>
          <w:p w14:paraId="5CEB0E08" w14:textId="77777777" w:rsidR="0021365C" w:rsidRPr="001E3147" w:rsidRDefault="0021365C" w:rsidP="0021365C">
            <w:pPr>
              <w:spacing w:before="100" w:line="240" w:lineRule="auto"/>
              <w:rPr>
                <w:rFonts w:ascii="HelveticaNeueLT Std Med" w:hAnsi="HelveticaNeueLT Std Med"/>
                <w:b/>
              </w:rPr>
            </w:pPr>
            <w:r w:rsidRPr="001E3147">
              <w:rPr>
                <w:rFonts w:ascii="HelveticaNeueLT Std Med" w:hAnsi="HelveticaNeueLT Std Med"/>
                <w:b/>
              </w:rPr>
              <w:t>Risks and Issues</w:t>
            </w:r>
          </w:p>
          <w:tbl>
            <w:tblPr>
              <w:tblW w:w="126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78"/>
            </w:tblGrid>
            <w:tr w:rsidR="0021365C" w:rsidRPr="006D3E3D" w14:paraId="6ECD186D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bookmarkStart w:id="29" w:name="Risk_or_Issue_Description"/>
                <w:p w14:paraId="4086255E" w14:textId="77777777"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"Risk_or_Issue_Description" \o "Identify risks or issues that occurred that should be considered to improve organizational learning."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Kpr"/>
                      <w:rFonts w:ascii="HelveticaNeueLT Std Med" w:hAnsi="HelveticaNeueLT Std Med"/>
                      <w:b/>
                      <w:color w:val="auto"/>
                      <w:u w:val="none"/>
                    </w:rPr>
                    <w:t>Risk or Issue Description</w:t>
                  </w:r>
                  <w:bookmarkEnd w:id="29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0" w:name="Response"/>
              <w:tc>
                <w:tcPr>
                  <w:tcW w:w="4410" w:type="dxa"/>
                  <w:vAlign w:val="center"/>
                </w:tcPr>
                <w:p w14:paraId="75546687" w14:textId="77777777"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"Response" \o "Describe the response and its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Kpr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Response</w:t>
                  </w:r>
                  <w:bookmarkEnd w:id="30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1" w:name="Comments"/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41EE5203" w14:textId="77777777"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"Comments" \o "Provide any additional information needed to improve future project performance."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Kpr"/>
                      <w:rFonts w:ascii="HelveticaNeueLT Std Med" w:hAnsi="HelveticaNeueLT Std Med"/>
                      <w:b/>
                      <w:color w:val="auto"/>
                      <w:u w:val="none"/>
                    </w:rPr>
                    <w:t>Comments</w:t>
                  </w:r>
                  <w:bookmarkEnd w:id="31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</w:tr>
            <w:tr w:rsidR="0021365C" w:rsidRPr="006D3E3D" w14:paraId="1FDB702B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4D2EF78C" w14:textId="0FA56461" w:rsidR="0021365C" w:rsidRPr="006D3E3D" w:rsidRDefault="00AC5392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proofErr w:type="spellStart"/>
                  <w:r>
                    <w:rPr>
                      <w:rFonts w:ascii="HelveticaNeueLT Std Med" w:hAnsi="HelveticaNeueLT Std Med"/>
                    </w:rPr>
                    <w:t>Kargo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Şirketlerinin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Kargomatik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Kullanımı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Konusunda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Görüşleri</w:t>
                  </w:r>
                  <w:proofErr w:type="spellEnd"/>
                </w:p>
              </w:tc>
              <w:tc>
                <w:tcPr>
                  <w:tcW w:w="4410" w:type="dxa"/>
                  <w:vAlign w:val="center"/>
                </w:tcPr>
                <w:p w14:paraId="1DDB89B5" w14:textId="4EE76FBC" w:rsidR="0021365C" w:rsidRPr="006D3E3D" w:rsidRDefault="00AC5392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proofErr w:type="spellStart"/>
                  <w:r>
                    <w:rPr>
                      <w:rFonts w:ascii="HelveticaNeueLT Std Med" w:hAnsi="HelveticaNeueLT Std Med"/>
                    </w:rPr>
                    <w:t>Riski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Azaltacak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Önlemleri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Aldık</w:t>
                  </w:r>
                  <w:proofErr w:type="spellEnd"/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0A3EA20D" w14:textId="68940BFB" w:rsidR="0021365C" w:rsidRPr="006D3E3D" w:rsidRDefault="00AC5392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proofErr w:type="spellStart"/>
                  <w:r>
                    <w:rPr>
                      <w:rFonts w:ascii="HelveticaNeueLT Std Med" w:hAnsi="HelveticaNeueLT Std Med"/>
                    </w:rPr>
                    <w:t>Kargo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şirketleri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olumlu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karşıladı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ve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onları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da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koruyan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bir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süreçle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ilişki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zarar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</w:rPr>
                    <w:t>görmedi</w:t>
                  </w:r>
                  <w:proofErr w:type="spellEnd"/>
                  <w:r>
                    <w:rPr>
                      <w:rFonts w:ascii="HelveticaNeueLT Std Med" w:hAnsi="HelveticaNeueLT Std Med"/>
                    </w:rPr>
                    <w:t>.</w:t>
                  </w:r>
                </w:p>
              </w:tc>
            </w:tr>
            <w:tr w:rsidR="0021365C" w:rsidRPr="006D3E3D" w14:paraId="5088745E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406AD1E0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5D025750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3DDC8934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6D3E3D" w14:paraId="0C5453EB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1DE52A3E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7B925C2B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38E6E10C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</w:tbl>
          <w:p w14:paraId="1A240796" w14:textId="77777777"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Quality Defects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96"/>
            </w:tblGrid>
            <w:tr w:rsidR="0021365C" w:rsidRPr="006D3E3D" w14:paraId="6E81EE4E" w14:textId="77777777" w:rsidTr="00CA5746">
              <w:trPr>
                <w:trHeight w:val="432"/>
              </w:trPr>
              <w:tc>
                <w:tcPr>
                  <w:tcW w:w="4410" w:type="dxa"/>
                </w:tcPr>
                <w:bookmarkStart w:id="32" w:name="Defect_Description"/>
                <w:p w14:paraId="7343B538" w14:textId="77777777"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"Defect_Description" \o "Describe quality defects that should be considered in order to improve organizational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Kpr"/>
                      <w:rFonts w:ascii="HelveticaNeueLT Std Med" w:hAnsi="HelveticaNeueLT Std Med"/>
                      <w:b/>
                      <w:color w:val="auto"/>
                      <w:u w:val="none"/>
                    </w:rPr>
                    <w:t>Defect Description</w:t>
                  </w:r>
                  <w:bookmarkEnd w:id="32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3" w:name="Resolution"/>
              <w:tc>
                <w:tcPr>
                  <w:tcW w:w="4410" w:type="dxa"/>
                </w:tcPr>
                <w:p w14:paraId="078C1A3C" w14:textId="77777777"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"Resolution" \o "Describe how the defects were resolved."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Kpr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Resolution</w:t>
                  </w:r>
                  <w:bookmarkEnd w:id="33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96" w:type="dxa"/>
                </w:tcPr>
                <w:p w14:paraId="24D73110" w14:textId="77777777" w:rsidR="0021365C" w:rsidRPr="006D3E3D" w:rsidRDefault="00CE781E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project performance." w:history="1">
                    <w:r w:rsidR="0021365C" w:rsidRPr="006D3E3D">
                      <w:rPr>
                        <w:rStyle w:val="Kpr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14:paraId="2DC9857D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09A008B8" w14:textId="2C26F4F3" w:rsidR="0021365C" w:rsidRPr="006D3E3D" w:rsidRDefault="00C93A9A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Sızma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Testinde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başarısız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olunması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(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Kullanıcı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yetkilendirme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mekanızması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aşıldı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>)</w:t>
                  </w:r>
                </w:p>
              </w:tc>
              <w:tc>
                <w:tcPr>
                  <w:tcW w:w="4410" w:type="dxa"/>
                  <w:vAlign w:val="center"/>
                </w:tcPr>
                <w:p w14:paraId="5B7B415A" w14:textId="6333930F" w:rsidR="0021365C" w:rsidRPr="006D3E3D" w:rsidRDefault="00C93A9A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Güvenli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yazılım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Geliştirme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ilkeleri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eğitimi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alınarak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kodlar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gözden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geçirildi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ve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sorunlar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çözüldü</w:t>
                  </w:r>
                  <w:proofErr w:type="spellEnd"/>
                </w:p>
              </w:tc>
              <w:tc>
                <w:tcPr>
                  <w:tcW w:w="3896" w:type="dxa"/>
                  <w:vAlign w:val="center"/>
                </w:tcPr>
                <w:p w14:paraId="2286F09D" w14:textId="17E96653" w:rsidR="0021365C" w:rsidRPr="006D3E3D" w:rsidRDefault="00C93A9A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Ekibin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yetersiz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olduğu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noktada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eğitim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ve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danışmanlıkla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desteklenmesi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gerekmektedir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>.</w:t>
                  </w:r>
                </w:p>
              </w:tc>
            </w:tr>
            <w:tr w:rsidR="0021365C" w:rsidRPr="006D3E3D" w14:paraId="37ADD57C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2712C6B5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165DCD5F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14:paraId="279C7128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14:paraId="52C37007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22E3DA9A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1A4616A5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14:paraId="0DDF8379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14:paraId="2EADA9CA" w14:textId="77777777"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Vendor Management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9"/>
              <w:gridCol w:w="3840"/>
              <w:gridCol w:w="3840"/>
              <w:gridCol w:w="2827"/>
            </w:tblGrid>
            <w:tr w:rsidR="0021365C" w:rsidRPr="006D3E3D" w14:paraId="6691D67F" w14:textId="77777777" w:rsidTr="00CA5746">
              <w:trPr>
                <w:trHeight w:val="432"/>
              </w:trPr>
              <w:tc>
                <w:tcPr>
                  <w:tcW w:w="2209" w:type="dxa"/>
                </w:tcPr>
                <w:bookmarkStart w:id="34" w:name="Vendor"/>
                <w:p w14:paraId="57577DC7" w14:textId="77777777"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"Vendor" \o "List the vendor"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Kpr"/>
                      <w:rFonts w:ascii="HelveticaNeueLT Std Med" w:hAnsi="HelveticaNeueLT Std Med"/>
                      <w:b/>
                      <w:color w:val="auto"/>
                      <w:u w:val="none"/>
                    </w:rPr>
                    <w:t>Vendor</w:t>
                  </w:r>
                  <w:bookmarkEnd w:id="34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5" w:name="Issue"/>
              <w:tc>
                <w:tcPr>
                  <w:tcW w:w="3840" w:type="dxa"/>
                  <w:vAlign w:val="center"/>
                </w:tcPr>
                <w:p w14:paraId="52811B80" w14:textId="77777777"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"Issue" \o "Describe any issues, claims, or disputes that occurred."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Kpr"/>
                      <w:rFonts w:ascii="HelveticaNeueLT Std Med" w:hAnsi="HelveticaNeueLT Std Med"/>
                      <w:b/>
                      <w:color w:val="auto"/>
                      <w:u w:val="none"/>
                    </w:rPr>
                    <w:t>Issue</w:t>
                  </w:r>
                  <w:bookmarkEnd w:id="35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40" w:type="dxa"/>
                  <w:vAlign w:val="center"/>
                </w:tcPr>
                <w:p w14:paraId="3E08E008" w14:textId="77777777" w:rsidR="0021365C" w:rsidRPr="006D3E3D" w:rsidRDefault="00CE781E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Resolution" w:tooltip="Describe the outcome or resolution." w:history="1">
                    <w:r w:rsidR="0021365C" w:rsidRPr="006D3E3D">
                      <w:rPr>
                        <w:rStyle w:val="Kpr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Resolution</w:t>
                    </w:r>
                  </w:hyperlink>
                </w:p>
              </w:tc>
              <w:tc>
                <w:tcPr>
                  <w:tcW w:w="2827" w:type="dxa"/>
                  <w:vAlign w:val="center"/>
                </w:tcPr>
                <w:p w14:paraId="75876746" w14:textId="77777777" w:rsidR="0021365C" w:rsidRPr="006D3E3D" w:rsidRDefault="00CE781E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vendor management performance." w:history="1">
                    <w:r w:rsidR="0021365C" w:rsidRPr="006D3E3D">
                      <w:rPr>
                        <w:rStyle w:val="Kpr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14:paraId="4F58E324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03DEBFE6" w14:textId="13E61EBA" w:rsidR="0021365C" w:rsidRPr="006D3E3D" w:rsidRDefault="00C93A9A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Kargomatik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Firması</w:t>
                  </w:r>
                  <w:proofErr w:type="spellEnd"/>
                </w:p>
              </w:tc>
              <w:tc>
                <w:tcPr>
                  <w:tcW w:w="3840" w:type="dxa"/>
                  <w:vAlign w:val="center"/>
                </w:tcPr>
                <w:p w14:paraId="13749467" w14:textId="20A317AE" w:rsidR="0021365C" w:rsidRPr="006D3E3D" w:rsidRDefault="00C93A9A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r>
                    <w:rPr>
                      <w:rFonts w:ascii="HelveticaNeueLT Std Med" w:hAnsi="HelveticaNeueLT Std Med"/>
                      <w:i/>
                    </w:rPr>
                    <w:t xml:space="preserve">5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Makinayı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2 Ay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Gecikmeli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Tesim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Etti</w:t>
                  </w:r>
                  <w:proofErr w:type="spellEnd"/>
                </w:p>
              </w:tc>
              <w:tc>
                <w:tcPr>
                  <w:tcW w:w="3840" w:type="dxa"/>
                  <w:vAlign w:val="center"/>
                </w:tcPr>
                <w:p w14:paraId="7A6DEF95" w14:textId="4F90A744" w:rsidR="0021365C" w:rsidRPr="006D3E3D" w:rsidRDefault="00C93A9A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Sözleşme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değişiklik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protokolü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çerçevesinde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teslimat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Kabul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edildi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ancak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cezai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işlem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uygulandı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>.</w:t>
                  </w:r>
                </w:p>
              </w:tc>
              <w:tc>
                <w:tcPr>
                  <w:tcW w:w="2827" w:type="dxa"/>
                  <w:vAlign w:val="center"/>
                </w:tcPr>
                <w:p w14:paraId="668D21DC" w14:textId="32E28A80" w:rsidR="0021365C" w:rsidRPr="006D3E3D" w:rsidRDefault="00C93A9A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r>
                    <w:rPr>
                      <w:rFonts w:ascii="HelveticaNeueLT Std Med" w:hAnsi="HelveticaNeueLT Std Med"/>
                      <w:i/>
                    </w:rPr>
                    <w:t xml:space="preserve">Bu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firma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ile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tekrar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çalışılırsa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ceza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artırımı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HelveticaNeueLT Std Med" w:hAnsi="HelveticaNeueLT Std Med"/>
                      <w:i/>
                    </w:rPr>
                    <w:t>olmalı</w:t>
                  </w:r>
                  <w:proofErr w:type="spellEnd"/>
                  <w:r>
                    <w:rPr>
                      <w:rFonts w:ascii="HelveticaNeueLT Std Med" w:hAnsi="HelveticaNeueLT Std Med"/>
                      <w:i/>
                    </w:rPr>
                    <w:t>.</w:t>
                  </w:r>
                </w:p>
              </w:tc>
            </w:tr>
            <w:tr w:rsidR="0021365C" w:rsidRPr="006D3E3D" w14:paraId="029BAA17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200EBD56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70825D3D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543FD48F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14:paraId="2FCA6544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14:paraId="421ABFEC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28D8D34D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212F0B7E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24D89513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14:paraId="23DBCB80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14:paraId="17419315" w14:textId="77777777" w:rsidR="0021365C" w:rsidRPr="001E3147" w:rsidRDefault="0021365C" w:rsidP="00603D6F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t xml:space="preserve">Other </w:t>
            </w:r>
          </w:p>
        </w:tc>
      </w:tr>
      <w:bookmarkStart w:id="36" w:name="Areas_of_Exceptional_Performance"/>
      <w:tr w:rsidR="00603D6F" w:rsidRPr="006D3E3D" w14:paraId="4F2084CF" w14:textId="77777777" w:rsidTr="00603D6F">
        <w:trPr>
          <w:gridBefore w:val="2"/>
          <w:gridAfter w:val="1"/>
          <w:wBefore w:w="85" w:type="dxa"/>
          <w:wAfter w:w="172" w:type="dxa"/>
          <w:trHeight w:val="359"/>
        </w:trPr>
        <w:tc>
          <w:tcPr>
            <w:tcW w:w="7069" w:type="dxa"/>
            <w:gridSpan w:val="2"/>
            <w:vAlign w:val="center"/>
          </w:tcPr>
          <w:p w14:paraId="26A1143A" w14:textId="77777777" w:rsidR="00603D6F" w:rsidRPr="006D3E3D" w:rsidRDefault="00603D6F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begin"/>
            </w:r>
            <w:r w:rsidRPr="006D3E3D">
              <w:rPr>
                <w:rFonts w:ascii="HelveticaNeueLT Std Med" w:hAnsi="HelveticaNeueLT Std Med" w:cs="Arial"/>
                <w:b/>
                <w:sz w:val="20"/>
              </w:rPr>
              <w:instrText>HYPERLINK  \l "Areas_of_Exceptional_Performance" \o "Identify areas of exceptional performance that can be passed on to other teams."</w:instrText>
            </w: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separate"/>
            </w:r>
            <w:r w:rsidRPr="006D3E3D">
              <w:rPr>
                <w:rStyle w:val="Kpr"/>
                <w:rFonts w:ascii="HelveticaNeueLT Std Med" w:hAnsi="HelveticaNeueLT Std Med" w:cs="Arial"/>
                <w:b/>
                <w:color w:val="auto"/>
                <w:sz w:val="20"/>
                <w:u w:val="none"/>
              </w:rPr>
              <w:t>Areas of Exceptional Performance</w:t>
            </w:r>
            <w:bookmarkEnd w:id="36"/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end"/>
            </w:r>
          </w:p>
        </w:tc>
        <w:tc>
          <w:tcPr>
            <w:tcW w:w="5647" w:type="dxa"/>
            <w:gridSpan w:val="2"/>
            <w:vAlign w:val="center"/>
          </w:tcPr>
          <w:p w14:paraId="0C91C433" w14:textId="77777777" w:rsidR="00603D6F" w:rsidRPr="006D3E3D" w:rsidRDefault="00CE781E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hyperlink w:anchor="Areas_for_Improvement" w:tooltip="Identify areas that can be improved on for future performance." w:history="1">
              <w:r w:rsidR="00603D6F" w:rsidRPr="006D3E3D">
                <w:rPr>
                  <w:rStyle w:val="Kpr"/>
                  <w:rFonts w:ascii="HelveticaNeueLT Std Med" w:hAnsi="HelveticaNeueLT Std Med" w:cs="Arial"/>
                  <w:b/>
                  <w:color w:val="auto"/>
                  <w:sz w:val="20"/>
                  <w:u w:val="none"/>
                </w:rPr>
                <w:t>Areas for Improvement</w:t>
              </w:r>
            </w:hyperlink>
          </w:p>
        </w:tc>
      </w:tr>
      <w:tr w:rsidR="00603D6F" w:rsidRPr="006D3E3D" w14:paraId="0365AC28" w14:textId="7777777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vAlign w:val="center"/>
          </w:tcPr>
          <w:p w14:paraId="2D93E074" w14:textId="43E6EC70" w:rsidR="00603D6F" w:rsidRPr="006D3E3D" w:rsidRDefault="00C93A9A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Ekibin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 xml:space="preserve"> Agile </w:t>
            </w: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Poje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 xml:space="preserve"> Yönetimi </w:t>
            </w: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Becerisi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Orta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düzeydeydi</w:t>
            </w:r>
            <w:proofErr w:type="spellEnd"/>
          </w:p>
        </w:tc>
        <w:tc>
          <w:tcPr>
            <w:tcW w:w="5647" w:type="dxa"/>
            <w:gridSpan w:val="2"/>
            <w:vAlign w:val="center"/>
          </w:tcPr>
          <w:p w14:paraId="1D168128" w14:textId="67F29A30" w:rsidR="00603D6F" w:rsidRPr="006D3E3D" w:rsidRDefault="00C93A9A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Tecrübe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ile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bu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becerinin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artması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Arial"/>
                <w:b/>
                <w:sz w:val="20"/>
              </w:rPr>
              <w:t>bekleniyor</w:t>
            </w:r>
            <w:proofErr w:type="spellEnd"/>
            <w:r>
              <w:rPr>
                <w:rFonts w:ascii="HelveticaNeueLT Std Med" w:hAnsi="HelveticaNeueLT Std Med" w:cs="Arial"/>
                <w:b/>
                <w:sz w:val="20"/>
              </w:rPr>
              <w:t>.</w:t>
            </w:r>
          </w:p>
        </w:tc>
      </w:tr>
      <w:tr w:rsidR="00603D6F" w:rsidRPr="001E3147" w14:paraId="387E75AA" w14:textId="7777777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14:paraId="6E8A3F17" w14:textId="77777777"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14:paraId="48A336E9" w14:textId="77777777"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  <w:tr w:rsidR="00603D6F" w:rsidRPr="001E3147" w14:paraId="761A3BED" w14:textId="7777777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14:paraId="6674DF9C" w14:textId="77777777"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14:paraId="2CB3503F" w14:textId="77777777"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</w:tbl>
    <w:p w14:paraId="6779F865" w14:textId="77777777" w:rsidR="00D43315" w:rsidRDefault="00D43315"/>
    <w:sectPr w:rsidR="00D43315" w:rsidSect="00AD4B9C">
      <w:footerReference w:type="default" r:id="rId6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3B7AC" w14:textId="77777777" w:rsidR="00CE781E" w:rsidRDefault="00CE781E" w:rsidP="00AD4B9C">
      <w:pPr>
        <w:spacing w:after="0" w:line="240" w:lineRule="auto"/>
      </w:pPr>
      <w:r>
        <w:separator/>
      </w:r>
    </w:p>
  </w:endnote>
  <w:endnote w:type="continuationSeparator" w:id="0">
    <w:p w14:paraId="2D2564DD" w14:textId="77777777" w:rsidR="00CE781E" w:rsidRDefault="00CE781E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4524F" w14:textId="77777777" w:rsidR="00444B23" w:rsidRPr="009B48DF" w:rsidRDefault="00444B23" w:rsidP="00AD4B9C">
    <w:pPr>
      <w:pStyle w:val="AltBilgi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805F8D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805F8D" w:rsidRPr="009B48DF">
      <w:rPr>
        <w:rFonts w:ascii="HelveticaNeueLT Std Med" w:hAnsi="HelveticaNeueLT Std Med"/>
        <w:b/>
      </w:rPr>
      <w:fldChar w:fldCharType="separate"/>
    </w:r>
    <w:r w:rsidR="00B0744F">
      <w:rPr>
        <w:rFonts w:ascii="HelveticaNeueLT Std Med" w:hAnsi="HelveticaNeueLT Std Med"/>
        <w:b/>
        <w:noProof/>
      </w:rPr>
      <w:t>1</w:t>
    </w:r>
    <w:r w:rsidR="00805F8D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 w:rsidR="008A67A5">
      <w:rPr>
        <w:rFonts w:ascii="HelveticaNeueLT Std Med" w:hAnsi="HelveticaNeueLT Std Med"/>
        <w:b/>
      </w:rPr>
      <w:t>3</w:t>
    </w:r>
  </w:p>
  <w:p w14:paraId="18E65D78" w14:textId="77777777" w:rsidR="00444B23" w:rsidRDefault="00444B2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88B0D" w14:textId="77777777" w:rsidR="00CE781E" w:rsidRDefault="00CE781E" w:rsidP="00AD4B9C">
      <w:pPr>
        <w:spacing w:after="0" w:line="240" w:lineRule="auto"/>
      </w:pPr>
      <w:r>
        <w:separator/>
      </w:r>
    </w:p>
  </w:footnote>
  <w:footnote w:type="continuationSeparator" w:id="0">
    <w:p w14:paraId="010DC11C" w14:textId="77777777" w:rsidR="00CE781E" w:rsidRDefault="00CE781E" w:rsidP="00AD4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B9C"/>
    <w:rsid w:val="00034D03"/>
    <w:rsid w:val="000A1C7C"/>
    <w:rsid w:val="001D5541"/>
    <w:rsid w:val="00206F9C"/>
    <w:rsid w:val="0020732D"/>
    <w:rsid w:val="0021365C"/>
    <w:rsid w:val="00291576"/>
    <w:rsid w:val="002B0613"/>
    <w:rsid w:val="002B14D3"/>
    <w:rsid w:val="00300042"/>
    <w:rsid w:val="0039392A"/>
    <w:rsid w:val="00444B23"/>
    <w:rsid w:val="00453FE1"/>
    <w:rsid w:val="0045509E"/>
    <w:rsid w:val="0048458A"/>
    <w:rsid w:val="004D125C"/>
    <w:rsid w:val="005F0D95"/>
    <w:rsid w:val="00603D6F"/>
    <w:rsid w:val="00633C68"/>
    <w:rsid w:val="00697DB1"/>
    <w:rsid w:val="006D3E3D"/>
    <w:rsid w:val="006E3EA7"/>
    <w:rsid w:val="00714059"/>
    <w:rsid w:val="007247D2"/>
    <w:rsid w:val="007442D7"/>
    <w:rsid w:val="00776E47"/>
    <w:rsid w:val="00805F8D"/>
    <w:rsid w:val="008A67A5"/>
    <w:rsid w:val="008B651A"/>
    <w:rsid w:val="00955EE5"/>
    <w:rsid w:val="00972004"/>
    <w:rsid w:val="00995F7A"/>
    <w:rsid w:val="009974FE"/>
    <w:rsid w:val="009B0257"/>
    <w:rsid w:val="00A26E3E"/>
    <w:rsid w:val="00AC5392"/>
    <w:rsid w:val="00AD4B9C"/>
    <w:rsid w:val="00B0692D"/>
    <w:rsid w:val="00B0744F"/>
    <w:rsid w:val="00B11A2F"/>
    <w:rsid w:val="00B21C36"/>
    <w:rsid w:val="00BB6C14"/>
    <w:rsid w:val="00BD4D94"/>
    <w:rsid w:val="00BF757B"/>
    <w:rsid w:val="00C26E66"/>
    <w:rsid w:val="00C310A0"/>
    <w:rsid w:val="00C93A9A"/>
    <w:rsid w:val="00CE781E"/>
    <w:rsid w:val="00D15C73"/>
    <w:rsid w:val="00D35833"/>
    <w:rsid w:val="00D43315"/>
    <w:rsid w:val="00D9422F"/>
    <w:rsid w:val="00E17256"/>
    <w:rsid w:val="00E36C8D"/>
    <w:rsid w:val="00E85FCB"/>
    <w:rsid w:val="00F92439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7431"/>
  <w15:docId w15:val="{8B6DCC63-F964-4B16-90E9-705F2932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stBilgi">
    <w:name w:val="header"/>
    <w:basedOn w:val="Normal"/>
    <w:link w:val="stBilgi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D4B9C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D4B9C"/>
    <w:rPr>
      <w:rFonts w:ascii="Calibri" w:eastAsia="Calibri" w:hAnsi="Calibri" w:cs="Times New Roman"/>
    </w:rPr>
  </w:style>
  <w:style w:type="character" w:styleId="AklamaBavurusu">
    <w:name w:val="annotation reference"/>
    <w:basedOn w:val="VarsaylanParagrafYazTipi"/>
    <w:uiPriority w:val="99"/>
    <w:semiHidden/>
    <w:unhideWhenUsed/>
    <w:rsid w:val="007247D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247D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6E3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1232</Words>
  <Characters>7027</Characters>
  <Application>Microsoft Office Word</Application>
  <DocSecurity>0</DocSecurity>
  <Lines>58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 Wiley and Sons, Inc.</Company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16</cp:revision>
  <dcterms:created xsi:type="dcterms:W3CDTF">2013-09-10T12:12:00Z</dcterms:created>
  <dcterms:modified xsi:type="dcterms:W3CDTF">2020-11-01T20:34:00Z</dcterms:modified>
</cp:coreProperties>
</file>