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85pt;height:41.95pt" o:ole="" o:preferrelative="t" stroked="f">
            <v:imagedata r:id="rId8" o:title=""/>
          </v:rect>
          <o:OLEObject Type="Embed" ProgID="StaticMetafile" ShapeID="rectole0000000000" DrawAspect="Content" ObjectID="_1790596799" r:id="rId9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Moldovei</w:t>
      </w:r>
      <w:proofErr w:type="spellEnd"/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Microelectronică</w:t>
      </w:r>
      <w:proofErr w:type="spellEnd"/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Ingineria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Sistemelor</w:t>
      </w:r>
      <w:proofErr w:type="spellEnd"/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344B1F20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gr. </w:t>
      </w:r>
      <w:r w:rsidR="00BD0542">
        <w:rPr>
          <w:rFonts w:ascii="Times New Roman" w:eastAsia="Times New Roman" w:hAnsi="Times New Roman" w:cs="Times New Roman"/>
          <w:b/>
          <w:sz w:val="28"/>
        </w:rPr>
        <w:t>IA-23</w:t>
      </w:r>
      <w:r w:rsidR="00C671EB">
        <w:rPr>
          <w:rFonts w:ascii="Times New Roman" w:eastAsia="Times New Roman" w:hAnsi="Times New Roman" w:cs="Times New Roman"/>
          <w:b/>
          <w:sz w:val="28"/>
        </w:rPr>
        <w:t>1</w:t>
      </w:r>
      <w:r w:rsidR="006533A7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BD0542">
        <w:rPr>
          <w:rFonts w:ascii="Times New Roman" w:eastAsia="Times New Roman" w:hAnsi="Times New Roman" w:cs="Times New Roman"/>
          <w:b/>
          <w:sz w:val="28"/>
        </w:rPr>
        <w:t>Chistol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Raport</w:t>
      </w:r>
      <w:proofErr w:type="spellEnd"/>
    </w:p>
    <w:p w14:paraId="19BE463B" w14:textId="32B5D770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</w:t>
      </w:r>
      <w:r w:rsidR="00865FC6">
        <w:rPr>
          <w:rFonts w:ascii="Times New Roman" w:eastAsia="Times New Roman" w:hAnsi="Times New Roman" w:cs="Times New Roman"/>
          <w:b/>
          <w:sz w:val="28"/>
        </w:rPr>
        <w:t>entru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lucrarea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laborator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Nr.</w:t>
      </w:r>
      <w:r w:rsidR="00377D9D">
        <w:rPr>
          <w:rFonts w:ascii="Times New Roman" w:eastAsia="Times New Roman" w:hAnsi="Times New Roman" w:cs="Times New Roman"/>
          <w:b/>
          <w:sz w:val="28"/>
        </w:rPr>
        <w:t>1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484A6CAE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cursul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“</w:t>
      </w:r>
      <w:proofErr w:type="spellStart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>Programarea</w:t>
      </w:r>
      <w:proofErr w:type="spellEnd"/>
      <w:r w:rsidR="008D2D33"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</w:t>
      </w:r>
      <w:proofErr w:type="spellStart"/>
      <w:r w:rsidR="008D2D33">
        <w:rPr>
          <w:rFonts w:ascii="Times New Roman" w:eastAsia="Times New Roman" w:hAnsi="Times New Roman" w:cs="Times New Roman"/>
          <w:b/>
          <w:i/>
          <w:color w:val="000000"/>
          <w:sz w:val="40"/>
        </w:rPr>
        <w:t>Interactiv</w:t>
      </w:r>
      <w:proofErr w:type="spellEnd"/>
      <w:r w:rsidR="008D2D33">
        <w:rPr>
          <w:rFonts w:ascii="Times New Roman" w:eastAsia="Times New Roman" w:hAnsi="Times New Roman" w:cs="Times New Roman"/>
          <w:b/>
          <w:i/>
          <w:color w:val="000000"/>
          <w:sz w:val="40"/>
          <w:lang w:val="ro-MD"/>
        </w:rPr>
        <w:t>ă</w:t>
      </w: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Verificat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EA397C1" w14:textId="65668DA4" w:rsidR="00377D9D" w:rsidRPr="00377D9D" w:rsidRDefault="008D2D33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Alexei Victoria</w:t>
      </w:r>
      <w:r w:rsidR="00377D9D">
        <w:rPr>
          <w:rFonts w:ascii="Times New Roman" w:eastAsia="Times New Roman" w:hAnsi="Times New Roman" w:cs="Times New Roman"/>
          <w:b/>
          <w:sz w:val="28"/>
        </w:rPr>
        <w:t>,</w:t>
      </w:r>
      <w:r w:rsidR="00735A0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377D9D">
        <w:rPr>
          <w:rFonts w:ascii="Times New Roman" w:eastAsia="Times New Roman" w:hAnsi="Times New Roman" w:cs="Times New Roman"/>
          <w:bCs/>
          <w:sz w:val="28"/>
        </w:rPr>
        <w:t>asis</w:t>
      </w:r>
      <w:r w:rsidR="00735A06">
        <w:rPr>
          <w:rFonts w:ascii="Times New Roman" w:eastAsia="Times New Roman" w:hAnsi="Times New Roman" w:cs="Times New Roman"/>
          <w:bCs/>
          <w:sz w:val="28"/>
        </w:rPr>
        <w:t>tent</w:t>
      </w:r>
      <w:r w:rsidR="00377D9D">
        <w:rPr>
          <w:rFonts w:ascii="Times New Roman" w:eastAsia="Times New Roman" w:hAnsi="Times New Roman" w:cs="Times New Roman"/>
          <w:bCs/>
          <w:sz w:val="28"/>
        </w:rPr>
        <w:t>.univers</w:t>
      </w:r>
      <w:r w:rsidR="00735A06">
        <w:rPr>
          <w:rFonts w:ascii="Times New Roman" w:eastAsia="Times New Roman" w:hAnsi="Times New Roman" w:cs="Times New Roman"/>
          <w:bCs/>
          <w:sz w:val="28"/>
        </w:rPr>
        <w:t>itar</w:t>
      </w:r>
      <w:proofErr w:type="spellEnd"/>
      <w:proofErr w:type="gramEnd"/>
      <w:r w:rsidR="00377D9D">
        <w:rPr>
          <w:rFonts w:ascii="Times New Roman" w:eastAsia="Times New Roman" w:hAnsi="Times New Roman" w:cs="Times New Roman"/>
          <w:bCs/>
          <w:sz w:val="28"/>
        </w:rPr>
        <w:t>.</w:t>
      </w:r>
    </w:p>
    <w:p w14:paraId="1F7C65EC" w14:textId="64B7EA4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7DF68B52" w:rsidR="001A1CEA" w:rsidRDefault="00BD0542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F5228D">
        <w:rPr>
          <w:rFonts w:ascii="Times New Roman" w:eastAsia="Times New Roman" w:hAnsi="Times New Roman" w:cs="Times New Roman"/>
          <w:b/>
          <w:sz w:val="28"/>
        </w:rPr>
        <w:t>4</w:t>
      </w:r>
    </w:p>
    <w:p w14:paraId="0109174D" w14:textId="032385C5" w:rsidR="000C1802" w:rsidRDefault="000C1802" w:rsidP="000C1802">
      <w:pPr>
        <w:spacing w:line="360" w:lineRule="auto"/>
        <w:ind w:firstLine="720"/>
        <w:jc w:val="center"/>
        <w:rPr>
          <w:rFonts w:ascii="Calibri" w:eastAsia="Calibri" w:hAnsi="Calibri" w:cs="Calibri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7883945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49C847A" w14:textId="5318D99A" w:rsidR="000C1802" w:rsidRPr="008D2D33" w:rsidRDefault="000C1802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8D2D33">
            <w:rPr>
              <w:rFonts w:ascii="Times New Roman" w:hAnsi="Times New Roman" w:cs="Times New Roman"/>
              <w:sz w:val="28"/>
              <w:szCs w:val="28"/>
            </w:rPr>
            <w:t>Cuprins</w:t>
          </w:r>
          <w:proofErr w:type="spellEnd"/>
          <w:r w:rsidRPr="008D2D33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62E8D5BA" w14:textId="53891FB2" w:rsidR="008D2D33" w:rsidRDefault="000C1802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59379" w:history="1">
            <w:r w:rsidR="008D2D33" w:rsidRPr="000D50BE">
              <w:rPr>
                <w:rStyle w:val="a8"/>
                <w:rFonts w:ascii="Times New Roman" w:hAnsi="Times New Roman" w:cs="Times New Roman"/>
                <w:noProof/>
              </w:rPr>
              <w:t>Scopul lucrării:</w:t>
            </w:r>
            <w:r w:rsidR="008D2D33">
              <w:rPr>
                <w:noProof/>
                <w:webHidden/>
              </w:rPr>
              <w:tab/>
            </w:r>
            <w:r w:rsidR="008D2D33">
              <w:rPr>
                <w:noProof/>
                <w:webHidden/>
              </w:rPr>
              <w:fldChar w:fldCharType="begin"/>
            </w:r>
            <w:r w:rsidR="008D2D33">
              <w:rPr>
                <w:noProof/>
                <w:webHidden/>
              </w:rPr>
              <w:instrText xml:space="preserve"> PAGEREF _Toc179359379 \h </w:instrText>
            </w:r>
            <w:r w:rsidR="008D2D33">
              <w:rPr>
                <w:noProof/>
                <w:webHidden/>
              </w:rPr>
            </w:r>
            <w:r w:rsidR="008D2D33">
              <w:rPr>
                <w:noProof/>
                <w:webHidden/>
              </w:rPr>
              <w:fldChar w:fldCharType="separate"/>
            </w:r>
            <w:r w:rsidR="008D2D33">
              <w:rPr>
                <w:noProof/>
                <w:webHidden/>
              </w:rPr>
              <w:t>3</w:t>
            </w:r>
            <w:r w:rsidR="008D2D33">
              <w:rPr>
                <w:noProof/>
                <w:webHidden/>
              </w:rPr>
              <w:fldChar w:fldCharType="end"/>
            </w:r>
          </w:hyperlink>
        </w:p>
        <w:p w14:paraId="195C2A99" w14:textId="3E38574A" w:rsidR="008D2D33" w:rsidRDefault="002423C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79359380" w:history="1">
            <w:r w:rsidR="008D2D33" w:rsidRPr="000D50BE">
              <w:rPr>
                <w:rStyle w:val="a8"/>
                <w:rFonts w:ascii="Times New Roman" w:hAnsi="Times New Roman" w:cs="Times New Roman"/>
                <w:noProof/>
              </w:rPr>
              <w:t>Sarcina Individual.</w:t>
            </w:r>
            <w:r w:rsidR="008D2D33">
              <w:rPr>
                <w:noProof/>
                <w:webHidden/>
              </w:rPr>
              <w:tab/>
            </w:r>
            <w:r w:rsidR="008D2D33">
              <w:rPr>
                <w:noProof/>
                <w:webHidden/>
              </w:rPr>
              <w:fldChar w:fldCharType="begin"/>
            </w:r>
            <w:r w:rsidR="008D2D33">
              <w:rPr>
                <w:noProof/>
                <w:webHidden/>
              </w:rPr>
              <w:instrText xml:space="preserve"> PAGEREF _Toc179359380 \h </w:instrText>
            </w:r>
            <w:r w:rsidR="008D2D33">
              <w:rPr>
                <w:noProof/>
                <w:webHidden/>
              </w:rPr>
            </w:r>
            <w:r w:rsidR="008D2D33">
              <w:rPr>
                <w:noProof/>
                <w:webHidden/>
              </w:rPr>
              <w:fldChar w:fldCharType="separate"/>
            </w:r>
            <w:r w:rsidR="008D2D33">
              <w:rPr>
                <w:noProof/>
                <w:webHidden/>
              </w:rPr>
              <w:t>3</w:t>
            </w:r>
            <w:r w:rsidR="008D2D33">
              <w:rPr>
                <w:noProof/>
                <w:webHidden/>
              </w:rPr>
              <w:fldChar w:fldCharType="end"/>
            </w:r>
          </w:hyperlink>
        </w:p>
        <w:p w14:paraId="7FDAE3E1" w14:textId="306441A7" w:rsidR="008D2D33" w:rsidRDefault="002423C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79359381" w:history="1">
            <w:r w:rsidR="008D2D33" w:rsidRPr="000D50BE">
              <w:rPr>
                <w:rStyle w:val="a8"/>
                <w:rFonts w:ascii="Times New Roman" w:eastAsia="Times New Roman" w:hAnsi="Times New Roman" w:cs="Times New Roman"/>
                <w:noProof/>
              </w:rPr>
              <w:t>Codul:</w:t>
            </w:r>
            <w:r w:rsidR="008D2D33">
              <w:rPr>
                <w:noProof/>
                <w:webHidden/>
              </w:rPr>
              <w:tab/>
            </w:r>
            <w:r w:rsidR="008D2D33">
              <w:rPr>
                <w:noProof/>
                <w:webHidden/>
              </w:rPr>
              <w:fldChar w:fldCharType="begin"/>
            </w:r>
            <w:r w:rsidR="008D2D33">
              <w:rPr>
                <w:noProof/>
                <w:webHidden/>
              </w:rPr>
              <w:instrText xml:space="preserve"> PAGEREF _Toc179359381 \h </w:instrText>
            </w:r>
            <w:r w:rsidR="008D2D33">
              <w:rPr>
                <w:noProof/>
                <w:webHidden/>
              </w:rPr>
            </w:r>
            <w:r w:rsidR="008D2D33">
              <w:rPr>
                <w:noProof/>
                <w:webHidden/>
              </w:rPr>
              <w:fldChar w:fldCharType="separate"/>
            </w:r>
            <w:r w:rsidR="008D2D33">
              <w:rPr>
                <w:noProof/>
                <w:webHidden/>
              </w:rPr>
              <w:t>3</w:t>
            </w:r>
            <w:r w:rsidR="008D2D33">
              <w:rPr>
                <w:noProof/>
                <w:webHidden/>
              </w:rPr>
              <w:fldChar w:fldCharType="end"/>
            </w:r>
          </w:hyperlink>
        </w:p>
        <w:p w14:paraId="0B6526B4" w14:textId="3BB0784C" w:rsidR="008D2D33" w:rsidRDefault="002423C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79359382" w:history="1">
            <w:r w:rsidR="008D2D33" w:rsidRPr="000D50BE">
              <w:rPr>
                <w:rStyle w:val="a8"/>
                <w:rFonts w:ascii="Times New Roman" w:eastAsia="Times New Roman" w:hAnsi="Times New Roman" w:cs="Times New Roman"/>
                <w:noProof/>
              </w:rPr>
              <w:t>Concluzii:</w:t>
            </w:r>
            <w:r w:rsidR="008D2D33">
              <w:rPr>
                <w:noProof/>
                <w:webHidden/>
              </w:rPr>
              <w:tab/>
            </w:r>
            <w:r w:rsidR="008D2D33">
              <w:rPr>
                <w:noProof/>
                <w:webHidden/>
              </w:rPr>
              <w:fldChar w:fldCharType="begin"/>
            </w:r>
            <w:r w:rsidR="008D2D33">
              <w:rPr>
                <w:noProof/>
                <w:webHidden/>
              </w:rPr>
              <w:instrText xml:space="preserve"> PAGEREF _Toc179359382 \h </w:instrText>
            </w:r>
            <w:r w:rsidR="008D2D33">
              <w:rPr>
                <w:noProof/>
                <w:webHidden/>
              </w:rPr>
            </w:r>
            <w:r w:rsidR="008D2D33">
              <w:rPr>
                <w:noProof/>
                <w:webHidden/>
              </w:rPr>
              <w:fldChar w:fldCharType="separate"/>
            </w:r>
            <w:r w:rsidR="008D2D33">
              <w:rPr>
                <w:noProof/>
                <w:webHidden/>
              </w:rPr>
              <w:t>4</w:t>
            </w:r>
            <w:r w:rsidR="008D2D33">
              <w:rPr>
                <w:noProof/>
                <w:webHidden/>
              </w:rPr>
              <w:fldChar w:fldCharType="end"/>
            </w:r>
          </w:hyperlink>
        </w:p>
        <w:p w14:paraId="43930646" w14:textId="428A7386" w:rsidR="000C1802" w:rsidRDefault="000C1802">
          <w:r>
            <w:rPr>
              <w:b/>
              <w:bCs/>
            </w:rPr>
            <w:fldChar w:fldCharType="end"/>
          </w:r>
        </w:p>
      </w:sdtContent>
    </w:sdt>
    <w:p w14:paraId="04CF8194" w14:textId="6364F1EE" w:rsidR="000C1802" w:rsidRDefault="000C1802" w:rsidP="000C180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5C35F16" w14:textId="77777777" w:rsidR="001A1CEA" w:rsidRDefault="001A1CEA" w:rsidP="001D2A28">
      <w:pPr>
        <w:spacing w:line="360" w:lineRule="auto"/>
        <w:ind w:firstLine="720"/>
        <w:jc w:val="both"/>
        <w:rPr>
          <w:rFonts w:ascii="Calibri" w:eastAsia="Calibri" w:hAnsi="Calibri" w:cs="Calibri"/>
        </w:rPr>
      </w:pPr>
    </w:p>
    <w:p w14:paraId="2A22C3E8" w14:textId="57B2CC50" w:rsidR="00EB76D2" w:rsidRPr="00F054F7" w:rsidRDefault="00324704" w:rsidP="00865FC6">
      <w:pPr>
        <w:rPr>
          <w:b/>
          <w:bCs/>
        </w:rPr>
      </w:pPr>
      <w:bookmarkStart w:id="0" w:name="_Toc179359379"/>
      <w:proofErr w:type="spellStart"/>
      <w:r w:rsidRPr="00F054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Scopul</w:t>
      </w:r>
      <w:proofErr w:type="spellEnd"/>
      <w:r w:rsidRPr="00F054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054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lucrării</w:t>
      </w:r>
      <w:proofErr w:type="spellEnd"/>
      <w:r w:rsidRPr="00F054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0"/>
      <w:r w:rsidRPr="00F054F7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4EF47A8" w14:textId="77777777" w:rsidR="00EB76D2" w:rsidRPr="00EB76D2" w:rsidRDefault="00EB76D2" w:rsidP="00865FC6">
      <w:pPr>
        <w:rPr>
          <w:rFonts w:ascii="Times New Roman" w:hAnsi="Times New Roman" w:cs="Times New Roman"/>
        </w:rPr>
      </w:pPr>
      <w:r>
        <w:t xml:space="preserve">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6C939505" w14:textId="5C46D2C2" w:rsidR="00EB76D2" w:rsidRPr="00F054F7" w:rsidRDefault="00F054F7" w:rsidP="00F054F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EB76D2"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>Obiective</w:t>
      </w:r>
      <w:proofErr w:type="spellEnd"/>
      <w:r w:rsidR="00EB76D2"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</w:p>
    <w:p w14:paraId="5B072262" w14:textId="15AB6D7A" w:rsidR="00EB76D2" w:rsidRPr="00EB76D2" w:rsidRDefault="00EB76D2" w:rsidP="00865FC6">
      <w:pPr>
        <w:rPr>
          <w:rFonts w:ascii="Times New Roman" w:hAnsi="Times New Roman" w:cs="Times New Roman"/>
          <w:sz w:val="24"/>
          <w:szCs w:val="24"/>
        </w:rPr>
      </w:pPr>
      <w:r w:rsidRPr="00EB76D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Instalare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interpretor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/ IDE python </w:t>
      </w:r>
    </w:p>
    <w:p w14:paraId="0AE3A398" w14:textId="77777777" w:rsidR="00EB76D2" w:rsidRPr="00EB76D2" w:rsidRDefault="00EB76D2" w:rsidP="00865FC6">
      <w:pPr>
        <w:rPr>
          <w:rFonts w:ascii="Times New Roman" w:hAnsi="Times New Roman" w:cs="Times New Roman"/>
          <w:sz w:val="24"/>
          <w:szCs w:val="24"/>
        </w:rPr>
      </w:pPr>
      <w:r w:rsidRPr="00EB76D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Familiarizare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76273517" w14:textId="77777777" w:rsidR="00EB76D2" w:rsidRPr="00EB76D2" w:rsidRDefault="00EB76D2" w:rsidP="00865FC6">
      <w:pPr>
        <w:rPr>
          <w:rFonts w:ascii="Times New Roman" w:hAnsi="Times New Roman" w:cs="Times New Roman"/>
          <w:sz w:val="24"/>
          <w:szCs w:val="24"/>
        </w:rPr>
      </w:pPr>
      <w:r w:rsidRPr="00EB76D2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Execuţie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instrucţiuni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interpretor</w:t>
      </w:r>
      <w:proofErr w:type="spellEnd"/>
    </w:p>
    <w:p w14:paraId="2022A708" w14:textId="77777777" w:rsidR="00EB76D2" w:rsidRPr="00EB76D2" w:rsidRDefault="00EB76D2" w:rsidP="00865FC6">
      <w:pPr>
        <w:rPr>
          <w:rFonts w:ascii="Times New Roman" w:hAnsi="Times New Roman" w:cs="Times New Roman"/>
          <w:sz w:val="24"/>
          <w:szCs w:val="24"/>
        </w:rPr>
      </w:pPr>
      <w:r w:rsidRPr="00EB76D2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executare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Python IDLE </w:t>
      </w:r>
    </w:p>
    <w:p w14:paraId="68F18C97" w14:textId="77777777" w:rsidR="00EB76D2" w:rsidRPr="00EB76D2" w:rsidRDefault="00EB76D2" w:rsidP="00865FC6">
      <w:pPr>
        <w:rPr>
          <w:rFonts w:ascii="Times New Roman" w:hAnsi="Times New Roman" w:cs="Times New Roman"/>
          <w:sz w:val="24"/>
          <w:szCs w:val="24"/>
        </w:rPr>
      </w:pPr>
      <w:r w:rsidRPr="00EB76D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expresii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funcţii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3716CC" w14:textId="6C6E925B" w:rsidR="00C962CC" w:rsidRPr="00EB76D2" w:rsidRDefault="00EB76D2" w:rsidP="00865FC6">
      <w:pPr>
        <w:rPr>
          <w:rFonts w:ascii="Times New Roman" w:hAnsi="Times New Roman" w:cs="Times New Roman"/>
          <w:sz w:val="24"/>
          <w:szCs w:val="24"/>
        </w:rPr>
      </w:pPr>
      <w:r w:rsidRPr="00EB76D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Instrucţiunile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logice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6D2">
        <w:rPr>
          <w:rFonts w:ascii="Times New Roman" w:hAnsi="Times New Roman" w:cs="Times New Roman"/>
          <w:sz w:val="24"/>
          <w:szCs w:val="24"/>
        </w:rPr>
        <w:t>decizionale</w:t>
      </w:r>
      <w:proofErr w:type="spellEnd"/>
      <w:r w:rsidRPr="00EB76D2">
        <w:rPr>
          <w:rFonts w:ascii="Times New Roman" w:hAnsi="Times New Roman" w:cs="Times New Roman"/>
          <w:sz w:val="24"/>
          <w:szCs w:val="24"/>
        </w:rPr>
        <w:t>, repetitive.</w:t>
      </w:r>
    </w:p>
    <w:p w14:paraId="5F4B21F1" w14:textId="77777777" w:rsidR="00EB76D2" w:rsidRPr="008D2D33" w:rsidRDefault="00EB76D2" w:rsidP="00865FC6">
      <w:pPr>
        <w:rPr>
          <w:rFonts w:ascii="Times New Roman" w:hAnsi="Times New Roman" w:cs="Times New Roman"/>
          <w:b/>
          <w:sz w:val="24"/>
        </w:rPr>
      </w:pPr>
    </w:p>
    <w:p w14:paraId="31285380" w14:textId="7E5C8400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3E40DDB9" w14:textId="6562297A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1DE1A0C" w14:textId="5265334F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F6E4511" w14:textId="25EA13E2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792A14AB" w14:textId="55F46EF1" w:rsidR="00865FC6" w:rsidRPr="00F054F7" w:rsidRDefault="00865FC6" w:rsidP="00865FC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9359380"/>
      <w:proofErr w:type="spellStart"/>
      <w:r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>Sarcina</w:t>
      </w:r>
      <w:proofErr w:type="spellEnd"/>
      <w:r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77D9D"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>Individual.</w:t>
      </w:r>
      <w:bookmarkEnd w:id="1"/>
    </w:p>
    <w:p w14:paraId="1D50E4ED" w14:textId="77777777" w:rsidR="00EB76D2" w:rsidRPr="00EB76D2" w:rsidRDefault="00EB76D2" w:rsidP="00EB76D2"/>
    <w:p w14:paraId="7431550C" w14:textId="07AD5B00" w:rsidR="00377D9D" w:rsidRDefault="00EB76D2" w:rsidP="00377D9D">
      <w:r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 wp14:anchorId="2088BB6F" wp14:editId="388B6026">
            <wp:extent cx="5906324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7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67B4" w14:textId="46BA628E" w:rsidR="00A87B20" w:rsidRDefault="00A87B2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3724D601" w14:textId="1666BD4E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E790804" w14:textId="7C22DCD6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07EE8F7" w14:textId="309EFD18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5E60617A" w14:textId="77777777" w:rsidR="00EB76D2" w:rsidRDefault="00EB76D2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2AD47FF8" w14:textId="22364CE3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8305C56" w14:textId="7DB93E03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468D06C7" w14:textId="16708075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4FCC08C" w14:textId="0F0BFBBF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59C57F04" w14:textId="59BC31AC" w:rsidR="005F50E0" w:rsidRPr="00F054F7" w:rsidRDefault="00EB76D2" w:rsidP="00F054F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>Ex.1:</w:t>
      </w:r>
    </w:p>
    <w:p w14:paraId="23CA8394" w14:textId="42BD7A73" w:rsidR="00EB76D2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02C19F" wp14:editId="51CACF65">
            <wp:extent cx="1971675" cy="3990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606C" w14:textId="77777777" w:rsidR="00D5259C" w:rsidRPr="00EB76D2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618E6200" w14:textId="620F5208" w:rsidR="00EB76D2" w:rsidRPr="00F054F7" w:rsidRDefault="00EB76D2" w:rsidP="00F054F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>Ex.2:</w:t>
      </w:r>
    </w:p>
    <w:p w14:paraId="00CAE80A" w14:textId="3AF2F67C" w:rsidR="00EB76D2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E8517D" wp14:editId="39FB68BB">
            <wp:extent cx="4695825" cy="196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D894" w14:textId="71190283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67823EB8" w14:textId="0AACFEAD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29B2E08E" w14:textId="4E5D79C8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7315D175" w14:textId="2711739C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638CF61F" w14:textId="31CAE3EC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4F969459" w14:textId="5EC5FC56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6C6E5F8F" w14:textId="77777777" w:rsidR="00D5259C" w:rsidRPr="00EB76D2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64C631D7" w14:textId="540F5DF6" w:rsidR="00EB76D2" w:rsidRPr="00F054F7" w:rsidRDefault="00EB76D2" w:rsidP="00F054F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>Ex.3:</w:t>
      </w:r>
    </w:p>
    <w:p w14:paraId="6C94890C" w14:textId="77777777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2E48CA11" w14:textId="6154D580" w:rsidR="00EB76D2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699283" wp14:editId="3BDB09E7">
            <wp:extent cx="1219200" cy="2114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86B7" w14:textId="77777777" w:rsidR="00D5259C" w:rsidRPr="00EB76D2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3C22AE63" w14:textId="0093EFD7" w:rsidR="00EB76D2" w:rsidRPr="00F054F7" w:rsidRDefault="00EB76D2" w:rsidP="00F054F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>Ex.4:</w:t>
      </w:r>
    </w:p>
    <w:p w14:paraId="0F80BAF0" w14:textId="7EDDC783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75185F" wp14:editId="61B58019">
            <wp:extent cx="2647950" cy="2714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2A498F2" wp14:editId="7F8C2831">
            <wp:extent cx="1952625" cy="2705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DC03" w14:textId="77777777" w:rsidR="00F054F7" w:rsidRDefault="00F054F7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32BE7D0C" w14:textId="16C73861" w:rsidR="00D5259C" w:rsidRPr="00F054F7" w:rsidRDefault="00D5259C" w:rsidP="00F054F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>Ex.5:</w:t>
      </w:r>
    </w:p>
    <w:p w14:paraId="4664B84A" w14:textId="58904BF3" w:rsidR="00EB76D2" w:rsidRPr="00EB76D2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4373A5B" wp14:editId="0A9165BF">
            <wp:extent cx="1847850" cy="352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D7B0" w14:textId="32442BD2" w:rsidR="00EB76D2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616AC67" wp14:editId="74CACE7A">
            <wp:extent cx="3219450" cy="933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E0A4" w14:textId="6C23ED1C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394C3CFD" w14:textId="3CCC8C74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0E35101E" w14:textId="77777777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396A71A6" w14:textId="77777777" w:rsidR="00D5259C" w:rsidRPr="00EB76D2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2658BDAF" w14:textId="19E9CBD5" w:rsidR="00EB76D2" w:rsidRPr="00F054F7" w:rsidRDefault="00EB76D2" w:rsidP="00F054F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>Ex.6:</w:t>
      </w:r>
    </w:p>
    <w:p w14:paraId="393D5F5B" w14:textId="382C9BB0" w:rsidR="00EB76D2" w:rsidRDefault="00EB76D2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409C416E" w14:textId="450770CD" w:rsidR="00D5259C" w:rsidRPr="00F054F7" w:rsidRDefault="00D5259C" w:rsidP="00F054F7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97C53C0" wp14:editId="28964D5D">
            <wp:extent cx="4295775" cy="1657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F7C1" w14:textId="1DFB3D82" w:rsidR="00EB76D2" w:rsidRPr="00F054F7" w:rsidRDefault="00EB76D2" w:rsidP="00F054F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>Ex.7:</w:t>
      </w:r>
    </w:p>
    <w:p w14:paraId="4ED7450E" w14:textId="09E343D1" w:rsidR="00D5259C" w:rsidRPr="00CF0742" w:rsidRDefault="00D5259C" w:rsidP="00CF0742">
      <w:pPr>
        <w:pStyle w:val="af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Codul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2AAB5D69" w14:textId="77777777" w:rsidR="00554614" w:rsidRPr="00554614" w:rsidRDefault="00554614" w:rsidP="0055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4614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x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4614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4614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</w:t>
      </w:r>
    </w:p>
    <w:p w14:paraId="0B2B4A75" w14:textId="77777777" w:rsidR="00554614" w:rsidRPr="00554614" w:rsidRDefault="00554614" w:rsidP="0055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4614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y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4614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554614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4</w:t>
      </w:r>
    </w:p>
    <w:p w14:paraId="16D41EA8" w14:textId="77777777" w:rsidR="00554614" w:rsidRPr="00554614" w:rsidRDefault="00554614" w:rsidP="0055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62A8D6B1" w14:textId="77777777" w:rsidR="00554614" w:rsidRPr="00554614" w:rsidRDefault="00554614" w:rsidP="0055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4614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# </w:t>
      </w:r>
      <w:proofErr w:type="spellStart"/>
      <w:r w:rsidRPr="00554614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varianta</w:t>
      </w:r>
      <w:proofErr w:type="spellEnd"/>
      <w:r w:rsidRPr="00554614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a</w:t>
      </w:r>
    </w:p>
    <w:p w14:paraId="02411EF8" w14:textId="77777777" w:rsidR="00554614" w:rsidRPr="00554614" w:rsidRDefault="00554614" w:rsidP="0055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proofErr w:type="gramStart"/>
      <w:r w:rsidRPr="00554614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print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spellStart"/>
      <w:proofErr w:type="gramEnd"/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f</w:t>
      </w:r>
      <w:r w:rsidRPr="00554614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'x</w:t>
      </w:r>
      <w:proofErr w:type="spellEnd"/>
      <w:r w:rsidRPr="00554614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+ y = ?'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174DBB55" w14:textId="77777777" w:rsidR="00554614" w:rsidRPr="00554614" w:rsidRDefault="00554614" w:rsidP="0055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1C1857F1" w14:textId="77777777" w:rsidR="00554614" w:rsidRPr="00554614" w:rsidRDefault="00554614" w:rsidP="0055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4614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# </w:t>
      </w:r>
      <w:proofErr w:type="spellStart"/>
      <w:r w:rsidRPr="00554614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varianta</w:t>
      </w:r>
      <w:proofErr w:type="spellEnd"/>
      <w:r w:rsidRPr="00554614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b</w:t>
      </w:r>
    </w:p>
    <w:p w14:paraId="6CF27B89" w14:textId="77777777" w:rsidR="00554614" w:rsidRPr="00554614" w:rsidRDefault="00554614" w:rsidP="0055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4614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print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f</w:t>
      </w:r>
      <w:r w:rsidRPr="00554614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'(</w:t>
      </w:r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554614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x</w:t>
      </w:r>
      <w:proofErr w:type="gramStart"/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554614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)(</w:t>
      </w:r>
      <w:proofErr w:type="gramEnd"/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554614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y</w:t>
      </w:r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554614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) '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2D7A1F72" w14:textId="77777777" w:rsidR="00554614" w:rsidRPr="00554614" w:rsidRDefault="00554614" w:rsidP="0055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11528D0" w14:textId="77777777" w:rsidR="00554614" w:rsidRPr="00554614" w:rsidRDefault="00554614" w:rsidP="0055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4614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# </w:t>
      </w:r>
      <w:proofErr w:type="spellStart"/>
      <w:r w:rsidRPr="00554614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varianta</w:t>
      </w:r>
      <w:proofErr w:type="spellEnd"/>
      <w:r w:rsidRPr="00554614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c</w:t>
      </w:r>
    </w:p>
    <w:p w14:paraId="63CB8994" w14:textId="77777777" w:rsidR="00554614" w:rsidRPr="00554614" w:rsidRDefault="00554614" w:rsidP="0055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proofErr w:type="gramStart"/>
      <w:r w:rsidRPr="00554614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print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spellStart"/>
      <w:proofErr w:type="gramEnd"/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f</w:t>
      </w:r>
      <w:r w:rsidRPr="00554614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'x</w:t>
      </w:r>
      <w:proofErr w:type="spellEnd"/>
      <w:r w:rsidRPr="00554614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= </w:t>
      </w:r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554614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str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554614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x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554614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; y = </w:t>
      </w:r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554614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str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554614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y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554614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1269E0B0" w14:textId="77777777" w:rsidR="00554614" w:rsidRPr="00554614" w:rsidRDefault="00554614" w:rsidP="0055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02DD8553" w14:textId="77777777" w:rsidR="00554614" w:rsidRPr="00554614" w:rsidRDefault="00554614" w:rsidP="0055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554614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# </w:t>
      </w:r>
      <w:proofErr w:type="spellStart"/>
      <w:r w:rsidRPr="00554614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varianta</w:t>
      </w:r>
      <w:proofErr w:type="spellEnd"/>
      <w:r w:rsidRPr="00554614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d</w:t>
      </w:r>
    </w:p>
    <w:p w14:paraId="07507C46" w14:textId="77777777" w:rsidR="00554614" w:rsidRPr="00554614" w:rsidRDefault="00554614" w:rsidP="0055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proofErr w:type="gramStart"/>
      <w:r w:rsidRPr="00554614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print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spellStart"/>
      <w:proofErr w:type="gramEnd"/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f</w:t>
      </w:r>
      <w:r w:rsidRPr="00554614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'Raspuns</w:t>
      </w:r>
      <w:proofErr w:type="spellEnd"/>
      <w:r w:rsidRPr="00554614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: (</w:t>
      </w:r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554614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x</w:t>
      </w:r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554614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; </w:t>
      </w:r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554614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y</w:t>
      </w:r>
      <w:r w:rsidRPr="00554614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554614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)'</w:t>
      </w:r>
      <w:r w:rsidRPr="00554614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2AEB8628" w14:textId="77777777" w:rsidR="00F054F7" w:rsidRPr="00F054F7" w:rsidRDefault="00F054F7" w:rsidP="00F054F7">
      <w:pPr>
        <w:jc w:val="both"/>
        <w:rPr>
          <w:rFonts w:ascii="Times New Roman" w:hAnsi="Times New Roman" w:cs="Times New Roman"/>
          <w:sz w:val="28"/>
        </w:rPr>
      </w:pPr>
    </w:p>
    <w:p w14:paraId="472A6CEF" w14:textId="40AF3E71" w:rsidR="00EB76D2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Terminal:</w:t>
      </w:r>
    </w:p>
    <w:p w14:paraId="012BE770" w14:textId="5954C234" w:rsidR="00D5259C" w:rsidRPr="00805194" w:rsidRDefault="00D5259C" w:rsidP="00805194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14A151" wp14:editId="3015855D">
            <wp:extent cx="4752975" cy="2219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B591" w14:textId="320BB44F" w:rsidR="00EB76D2" w:rsidRPr="00F054F7" w:rsidRDefault="00EB76D2" w:rsidP="00F054F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>Ex.8:</w:t>
      </w:r>
    </w:p>
    <w:p w14:paraId="7FB4D6D6" w14:textId="2160CCE9" w:rsidR="00D5259C" w:rsidRPr="00CF0742" w:rsidRDefault="00D5259C" w:rsidP="00CF0742">
      <w:pPr>
        <w:pStyle w:val="af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Codul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290DDCA9" w14:textId="6C7FE0CF" w:rsid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import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CF074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math</w:t>
      </w:r>
    </w:p>
    <w:p w14:paraId="00E0634F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13D7065B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proofErr w:type="gramStart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print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gram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Întroduceți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valori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pentru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X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și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Y"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3B1B850F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x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proofErr w:type="gramStart"/>
      <w:r w:rsidRPr="00CF074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gramEnd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input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valoare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pentru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X: "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))</w:t>
      </w:r>
    </w:p>
    <w:p w14:paraId="29CC6C8A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y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proofErr w:type="gramStart"/>
      <w:r w:rsidRPr="00CF074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gramEnd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input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Valoare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pentru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Y: "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))</w:t>
      </w:r>
    </w:p>
    <w:p w14:paraId="226CA6AD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3D430BB2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4FC1FF"/>
          <w:sz w:val="21"/>
          <w:szCs w:val="21"/>
          <w:lang w:eastAsia="ru-MD"/>
        </w:rPr>
        <w:t>Z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pow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x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,</w:t>
      </w:r>
      <w:proofErr w:type="gramStart"/>
      <w:r w:rsidRPr="00CF0742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</w:t>
      </w:r>
      <w:proofErr w:type="gramEnd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pow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y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,</w:t>
      </w:r>
      <w:r w:rsidRPr="00CF0742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))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*</w:t>
      </w:r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pow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x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-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y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,</w:t>
      </w:r>
      <w:r w:rsidRPr="00CF0742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2414182F" w14:textId="2757FF2C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proofErr w:type="spellStart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val="ru-MD" w:eastAsia="ru-MD"/>
        </w:rPr>
        <w:t>print</w:t>
      </w:r>
      <w:proofErr w:type="spellEnd"/>
      <w:r w:rsidRPr="00CF0742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(</w:t>
      </w:r>
      <w:r w:rsidRPr="00CF0742">
        <w:rPr>
          <w:rFonts w:ascii="Consolas" w:eastAsia="Times New Roman" w:hAnsi="Consolas" w:cs="Times New Roman"/>
          <w:color w:val="4FC1FF"/>
          <w:sz w:val="21"/>
          <w:szCs w:val="21"/>
          <w:lang w:val="ru-MD" w:eastAsia="ru-MD"/>
        </w:rPr>
        <w:t>Z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)</w:t>
      </w:r>
    </w:p>
    <w:p w14:paraId="21240EA0" w14:textId="77777777" w:rsidR="00CF0742" w:rsidRDefault="00CF0742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52EB96A1" w14:textId="328F7965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Terminal:</w:t>
      </w:r>
    </w:p>
    <w:p w14:paraId="39BAA06F" w14:textId="79EA715B" w:rsidR="00EB76D2" w:rsidRPr="00EB76D2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159956" wp14:editId="44793B73">
            <wp:extent cx="4924425" cy="2143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7122" w14:textId="29A93935" w:rsidR="00EB76D2" w:rsidRPr="00F054F7" w:rsidRDefault="00EB76D2" w:rsidP="00F054F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>Ex.9:</w:t>
      </w:r>
    </w:p>
    <w:p w14:paraId="5C046F3C" w14:textId="78C256CE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Codul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544618C0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x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proofErr w:type="gramStart"/>
      <w:r w:rsidRPr="00CF074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gramEnd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input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Întroduceti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pe x: "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))</w:t>
      </w:r>
    </w:p>
    <w:p w14:paraId="20306501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7B9F9660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if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x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&lt;</w:t>
      </w:r>
      <w:r w:rsidRPr="00CF0742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:</w:t>
      </w:r>
    </w:p>
    <w:p w14:paraId="3458D7DD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print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x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4F5DFDD8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proofErr w:type="spellStart"/>
      <w:r w:rsidRPr="00CF0742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elif</w:t>
      </w:r>
      <w:proofErr w:type="spellEnd"/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CF0742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&lt;=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x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&lt;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CF0742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:</w:t>
      </w:r>
    </w:p>
    <w:p w14:paraId="63E02906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print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*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x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2992B80D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proofErr w:type="spellStart"/>
      <w:r w:rsidRPr="00CF0742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elif</w:t>
      </w:r>
      <w:proofErr w:type="spellEnd"/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CF0742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&lt;=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x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&lt;</w:t>
      </w:r>
      <w:r w:rsidRPr="00CF0742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100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:</w:t>
      </w:r>
    </w:p>
    <w:p w14:paraId="7CABA1A3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print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*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x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5F64DF07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proofErr w:type="spellStart"/>
      <w:r w:rsidRPr="00CF0742">
        <w:rPr>
          <w:rFonts w:ascii="Consolas" w:eastAsia="Times New Roman" w:hAnsi="Consolas" w:cs="Times New Roman"/>
          <w:color w:val="C586C0"/>
          <w:sz w:val="21"/>
          <w:szCs w:val="21"/>
          <w:lang w:val="ru-MD" w:eastAsia="ru-MD"/>
        </w:rPr>
        <w:t>else</w:t>
      </w:r>
      <w:proofErr w:type="spellEnd"/>
      <w:r w:rsidRPr="00CF0742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:</w:t>
      </w:r>
    </w:p>
    <w:p w14:paraId="528904E9" w14:textId="550755A5" w:rsidR="00D5259C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    </w:t>
      </w:r>
      <w:proofErr w:type="spellStart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val="ru-MD" w:eastAsia="ru-MD"/>
        </w:rPr>
        <w:t>print</w:t>
      </w:r>
      <w:proofErr w:type="spellEnd"/>
      <w:r w:rsidRPr="00CF0742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(</w:t>
      </w:r>
      <w:r w:rsidRPr="00CF0742">
        <w:rPr>
          <w:rFonts w:ascii="Consolas" w:eastAsia="Times New Roman" w:hAnsi="Consolas" w:cs="Times New Roman"/>
          <w:color w:val="B5CEA8"/>
          <w:sz w:val="21"/>
          <w:szCs w:val="21"/>
          <w:lang w:val="ru-MD" w:eastAsia="ru-MD"/>
        </w:rPr>
        <w:t>4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*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x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>)</w:t>
      </w:r>
    </w:p>
    <w:p w14:paraId="156D7FDF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</w:p>
    <w:p w14:paraId="6E878449" w14:textId="57A53A81" w:rsidR="00EB76D2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Terminal:</w:t>
      </w:r>
    </w:p>
    <w:p w14:paraId="33EA1FF9" w14:textId="5670DFCB" w:rsidR="00D5259C" w:rsidRPr="00805194" w:rsidRDefault="00D5259C" w:rsidP="00805194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38B402D" wp14:editId="33A5FA59">
            <wp:extent cx="4848225" cy="876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6ACE" w14:textId="69BD83A0" w:rsidR="00D5259C" w:rsidRPr="00F054F7" w:rsidRDefault="00EB76D2" w:rsidP="00F054F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>Ex.10:</w:t>
      </w:r>
    </w:p>
    <w:p w14:paraId="56983EAC" w14:textId="7590390B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Codul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37C9DC61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proofErr w:type="gramStart"/>
      <w:r w:rsidRPr="00CF074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gramEnd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input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numarul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1: '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))</w:t>
      </w:r>
    </w:p>
    <w:p w14:paraId="561842DD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proofErr w:type="gramStart"/>
      <w:r w:rsidRPr="00CF074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gramEnd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input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numarul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2: '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))</w:t>
      </w:r>
    </w:p>
    <w:p w14:paraId="7BC9F904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proofErr w:type="gramStart"/>
      <w:r w:rsidRPr="00CF074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gramEnd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input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numarul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3: '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))</w:t>
      </w:r>
    </w:p>
    <w:p w14:paraId="0E62FB67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proofErr w:type="gramStart"/>
      <w:r w:rsidRPr="00CF074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gramEnd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input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numarul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4: '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))</w:t>
      </w:r>
    </w:p>
    <w:p w14:paraId="06535618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61A889F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proofErr w:type="spellStart"/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numere</w:t>
      </w:r>
      <w:proofErr w:type="spellEnd"/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{</w:t>
      </w:r>
      <w:proofErr w:type="spellStart"/>
      <w:proofErr w:type="gramStart"/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,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</w:t>
      </w:r>
      <w:proofErr w:type="gramEnd"/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,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,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</w:t>
      </w:r>
      <w:proofErr w:type="spellEnd"/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}</w:t>
      </w:r>
    </w:p>
    <w:p w14:paraId="02F8148E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72B67532" w14:textId="5CBAE357" w:rsidR="00206E11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if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len</w:t>
      </w:r>
      <w:proofErr w:type="spellEnd"/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spellStart"/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numere</w:t>
      </w:r>
      <w:proofErr w:type="spellEnd"/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==</w:t>
      </w:r>
      <w:proofErr w:type="gramStart"/>
      <w:r w:rsidRPr="00CF0742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4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:</w:t>
      </w:r>
      <w:r w:rsid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#</w:t>
      </w:r>
      <w:proofErr w:type="gramEnd"/>
      <w:r w:rsid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tip de date </w:t>
      </w:r>
      <w:proofErr w:type="spellStart"/>
      <w:r w:rsid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multime</w:t>
      </w:r>
      <w:proofErr w:type="spellEnd"/>
    </w:p>
    <w:p w14:paraId="6A9C6A52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proofErr w:type="gramStart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print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gram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Numerele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sunt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distince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0DA7ABC5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else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:</w:t>
      </w:r>
    </w:p>
    <w:p w14:paraId="38E94312" w14:textId="1BA9E390" w:rsidR="00D5259C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proofErr w:type="gramStart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print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gram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Exista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cel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putin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2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numere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egale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între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ele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'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) </w:t>
      </w:r>
    </w:p>
    <w:p w14:paraId="7E04205C" w14:textId="6E44736E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Terminal:</w:t>
      </w:r>
    </w:p>
    <w:p w14:paraId="7DEBA91D" w14:textId="4483A38D" w:rsidR="00CF0742" w:rsidRPr="00805194" w:rsidRDefault="00D5259C" w:rsidP="00805194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82DFED3" wp14:editId="5863E270">
            <wp:extent cx="4838700" cy="25431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5BD8" w14:textId="2D19CB9F" w:rsidR="00EB76D2" w:rsidRPr="00F054F7" w:rsidRDefault="00EB76D2" w:rsidP="00F054F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054F7">
        <w:rPr>
          <w:rFonts w:ascii="Times New Roman" w:hAnsi="Times New Roman" w:cs="Times New Roman"/>
          <w:b/>
          <w:bCs/>
          <w:color w:val="auto"/>
          <w:sz w:val="28"/>
          <w:szCs w:val="28"/>
        </w:rPr>
        <w:t>Ex.11:</w:t>
      </w:r>
    </w:p>
    <w:p w14:paraId="51A56E79" w14:textId="196174C4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Codul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6A8E23A3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proofErr w:type="gramStart"/>
      <w:r w:rsidRPr="00CF074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gramEnd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input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numarul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1: '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))</w:t>
      </w:r>
    </w:p>
    <w:p w14:paraId="69FA2623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proofErr w:type="gramStart"/>
      <w:r w:rsidRPr="00CF074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gramEnd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input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numarul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2: '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))</w:t>
      </w:r>
    </w:p>
    <w:p w14:paraId="3C960B92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proofErr w:type="gramStart"/>
      <w:r w:rsidRPr="00CF074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gramEnd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input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numarul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3: '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))</w:t>
      </w:r>
    </w:p>
    <w:p w14:paraId="6346A75E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288FBE5B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if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==</w:t>
      </w:r>
      <w:proofErr w:type="spellStart"/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</w:t>
      </w:r>
      <w:proofErr w:type="spellEnd"/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:</w:t>
      </w:r>
    </w:p>
    <w:p w14:paraId="2D86708B" w14:textId="2FE4330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print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f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="007155BF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este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egal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cu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suma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celor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două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și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"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199842EA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proofErr w:type="spellStart"/>
      <w:r w:rsidRPr="00CF0742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elif</w:t>
      </w:r>
      <w:proofErr w:type="spellEnd"/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==</w:t>
      </w:r>
      <w:proofErr w:type="spellStart"/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</w:t>
      </w:r>
      <w:proofErr w:type="spellEnd"/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:</w:t>
      </w:r>
    </w:p>
    <w:p w14:paraId="014BCA40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print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f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este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egal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cu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suma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celor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două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și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"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539AB86A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proofErr w:type="spellStart"/>
      <w:r w:rsidRPr="00CF0742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elif</w:t>
      </w:r>
      <w:proofErr w:type="spellEnd"/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==</w:t>
      </w:r>
      <w:proofErr w:type="spellStart"/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CF074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</w:t>
      </w:r>
      <w:proofErr w:type="spellEnd"/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:</w:t>
      </w:r>
    </w:p>
    <w:p w14:paraId="71A19911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print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f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este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egal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cu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suma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celor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două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și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CF074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</w:t>
      </w:r>
      <w:r w:rsidRPr="00CF074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"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5F7A0F52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else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:</w:t>
      </w:r>
    </w:p>
    <w:p w14:paraId="68AA973A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proofErr w:type="gramStart"/>
      <w:r w:rsidRPr="00CF074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print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gram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Nici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unu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din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numere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nu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este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egal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cu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suma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celor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două</w:t>
      </w:r>
      <w:proofErr w:type="spellEnd"/>
      <w:r w:rsidRPr="00CF074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CF0742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73786F1F" w14:textId="77777777" w:rsidR="00CF0742" w:rsidRPr="00CF0742" w:rsidRDefault="00CF0742" w:rsidP="00CF0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4AC93EF5" w14:textId="77777777" w:rsidR="00D5259C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</w:p>
    <w:p w14:paraId="4B9F558F" w14:textId="2EF21D79" w:rsidR="00D5259C" w:rsidRPr="00EB76D2" w:rsidRDefault="00D5259C" w:rsidP="00EB76D2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Terminal:</w:t>
      </w:r>
    </w:p>
    <w:p w14:paraId="48134740" w14:textId="33D9297F" w:rsidR="005F50E0" w:rsidRDefault="00D5259C" w:rsidP="00A87B20">
      <w:pPr>
        <w:pStyle w:val="af8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 wp14:anchorId="6F66B3B8" wp14:editId="13F8336A">
            <wp:extent cx="4752975" cy="1200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7AD5" w14:textId="3698C131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D3836F7" w14:textId="10A1641F" w:rsidR="00E1494C" w:rsidRDefault="00E1494C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46FE8DB" w14:textId="54C3B545" w:rsidR="00E1494C" w:rsidRDefault="00E1494C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30DFC18" w14:textId="7A8D115D" w:rsidR="00CF0742" w:rsidRDefault="00CF0742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0E00550" w14:textId="7D389085" w:rsidR="00CF0742" w:rsidRDefault="00CF0742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E0D42F0" w14:textId="5DCDDE82" w:rsidR="00CF0742" w:rsidRDefault="00CF0742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3DDDFBAA" w14:textId="080C8BD1" w:rsidR="00CF0742" w:rsidRDefault="00CF0742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45C8958" w14:textId="4D0DEC8E" w:rsidR="00CF0742" w:rsidRDefault="00CF0742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2A38D988" w14:textId="61FDF6FE" w:rsidR="00CF0742" w:rsidRDefault="00CF0742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6F95E24" w14:textId="079D6C30" w:rsidR="00CF0742" w:rsidRDefault="00CF0742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3D4C3080" w14:textId="2EED67C8" w:rsidR="00CF0742" w:rsidRDefault="00CF0742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4B32FDB" w14:textId="21BD1F13" w:rsidR="00CF0742" w:rsidRDefault="00CF0742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F5DEA20" w14:textId="00EBBFBF" w:rsidR="00013AEA" w:rsidRDefault="00013AEA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F27A813" w14:textId="5F67C8C1" w:rsidR="00013AEA" w:rsidRDefault="00013AEA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2B8D700D" w14:textId="6C1077B0" w:rsidR="00013AEA" w:rsidRDefault="00013AEA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4ECC9A64" w14:textId="1A4BC71F" w:rsidR="00013AEA" w:rsidRDefault="00013AEA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822AD1A" w14:textId="1557AB2B" w:rsidR="00013AEA" w:rsidRDefault="00013AEA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5F4E599A" w14:textId="5BD03FA3" w:rsidR="00013AEA" w:rsidRDefault="00013AEA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5F26301F" w14:textId="57110248" w:rsidR="00013AEA" w:rsidRDefault="00013AEA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42916903" w14:textId="5F765E4C" w:rsidR="00013AEA" w:rsidRDefault="00013AEA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5B0C6B04" w14:textId="06725764" w:rsidR="00013AEA" w:rsidRDefault="00013AEA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B8F501F" w14:textId="77777777" w:rsidR="00013AEA" w:rsidRDefault="00013AEA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31A8507D" w14:textId="77777777" w:rsidR="00CF0742" w:rsidRDefault="00CF0742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A6E61AC" w14:textId="4BECC5DF" w:rsidR="0066444D" w:rsidRDefault="00D5259C" w:rsidP="00377D9D">
      <w:pPr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II</w:t>
      </w:r>
      <w:r w:rsidR="00E1494C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="00E1494C" w:rsidRPr="00E1494C">
        <w:rPr>
          <w:b/>
          <w:bCs/>
          <w:sz w:val="28"/>
          <w:szCs w:val="28"/>
        </w:rPr>
        <w:t>sarcin</w:t>
      </w:r>
      <w:r w:rsidR="00E1494C">
        <w:rPr>
          <w:b/>
          <w:bCs/>
          <w:sz w:val="28"/>
          <w:szCs w:val="28"/>
        </w:rPr>
        <w:t>a</w:t>
      </w:r>
      <w:proofErr w:type="spellEnd"/>
      <w:r w:rsidR="00E1494C">
        <w:rPr>
          <w:b/>
          <w:bCs/>
          <w:sz w:val="28"/>
          <w:szCs w:val="28"/>
        </w:rPr>
        <w:t xml:space="preserve"> </w:t>
      </w:r>
      <w:r w:rsidR="00E1494C" w:rsidRPr="00E1494C">
        <w:rPr>
          <w:b/>
          <w:bCs/>
          <w:sz w:val="28"/>
          <w:szCs w:val="28"/>
        </w:rPr>
        <w:t>individu</w:t>
      </w:r>
      <w:r w:rsidR="00E1494C">
        <w:rPr>
          <w:b/>
          <w:bCs/>
          <w:sz w:val="28"/>
          <w:szCs w:val="28"/>
        </w:rPr>
        <w:t>al</w:t>
      </w:r>
      <w:r w:rsidR="00E1494C">
        <w:rPr>
          <w:b/>
          <w:bCs/>
          <w:sz w:val="28"/>
          <w:szCs w:val="28"/>
          <w:lang w:val="ro-MD"/>
        </w:rPr>
        <w:t>ă</w:t>
      </w:r>
      <w:r w:rsidR="00E1494C">
        <w:rPr>
          <w:b/>
          <w:bCs/>
          <w:sz w:val="28"/>
          <w:szCs w:val="28"/>
        </w:rPr>
        <w:t>:</w:t>
      </w:r>
    </w:p>
    <w:p w14:paraId="556FDB3F" w14:textId="0062B25B" w:rsidR="00E1494C" w:rsidRPr="00E1494C" w:rsidRDefault="00E1494C" w:rsidP="00377D9D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292E3E" wp14:editId="1EBAD3F9">
            <wp:extent cx="5905500" cy="685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6807" w14:textId="344502FC" w:rsidR="00E1494C" w:rsidRDefault="00E1494C" w:rsidP="00C14D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6B0D3AA" w14:textId="77777777" w:rsidR="00206E11" w:rsidRPr="00206E11" w:rsidRDefault="00206E11" w:rsidP="00206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206E11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import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math</w:t>
      </w:r>
    </w:p>
    <w:p w14:paraId="58B506BC" w14:textId="77777777" w:rsidR="00206E11" w:rsidRPr="00206E11" w:rsidRDefault="00206E11" w:rsidP="00206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206E11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# II </w:t>
      </w:r>
      <w:proofErr w:type="spellStart"/>
      <w:r w:rsidRPr="00206E11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varianta</w:t>
      </w:r>
      <w:proofErr w:type="spellEnd"/>
      <w:r w:rsidRPr="00206E11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7</w:t>
      </w:r>
    </w:p>
    <w:p w14:paraId="33D03C4E" w14:textId="77777777" w:rsidR="00206E11" w:rsidRPr="00206E11" w:rsidRDefault="00206E11" w:rsidP="00206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w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1.23</w:t>
      </w:r>
    </w:p>
    <w:p w14:paraId="56A6464A" w14:textId="77777777" w:rsidR="00206E11" w:rsidRPr="00206E11" w:rsidRDefault="00206E11" w:rsidP="00206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e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5.11</w:t>
      </w:r>
    </w:p>
    <w:p w14:paraId="43E36970" w14:textId="77777777" w:rsidR="00206E11" w:rsidRPr="00206E11" w:rsidRDefault="00206E11" w:rsidP="00206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</w:p>
    <w:p w14:paraId="0650BE64" w14:textId="77777777" w:rsidR="00206E11" w:rsidRPr="00206E11" w:rsidRDefault="00206E11" w:rsidP="00206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q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0.5</w:t>
      </w:r>
    </w:p>
    <w:p w14:paraId="62A4A77E" w14:textId="77777777" w:rsidR="00206E11" w:rsidRPr="00206E11" w:rsidRDefault="00206E11" w:rsidP="00206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206E11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while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q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&lt;=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3.1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:</w:t>
      </w:r>
    </w:p>
    <w:p w14:paraId="61BA6A35" w14:textId="77777777" w:rsidR="00206E11" w:rsidRPr="00206E11" w:rsidRDefault="00206E11" w:rsidP="00206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</w:p>
    <w:p w14:paraId="47896080" w14:textId="77777777" w:rsidR="00206E11" w:rsidRPr="00206E11" w:rsidRDefault="00206E11" w:rsidP="00206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*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(</w:t>
      </w:r>
      <w:proofErr w:type="spellStart"/>
      <w:proofErr w:type="gramStart"/>
      <w:r w:rsidRPr="00206E11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math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.</w:t>
      </w:r>
      <w:r w:rsidRPr="00206E11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pow</w:t>
      </w:r>
      <w:proofErr w:type="spellEnd"/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spellStart"/>
      <w:proofErr w:type="gramEnd"/>
      <w:r w:rsidRPr="00206E11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math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.</w:t>
      </w:r>
      <w:r w:rsidRPr="00206E11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tan</w:t>
      </w:r>
      <w:proofErr w:type="spellEnd"/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e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-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proofErr w:type="spellStart"/>
      <w:r w:rsidRPr="00206E11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math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.</w:t>
      </w:r>
      <w:r w:rsidRPr="00206E11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pow</w:t>
      </w:r>
      <w:proofErr w:type="spellEnd"/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w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206E11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)), </w:t>
      </w:r>
      <w:r w:rsidRPr="00206E11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5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)) </w:t>
      </w:r>
      <w:r w:rsidRPr="00206E11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-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proofErr w:type="spellStart"/>
      <w:r w:rsidRPr="00206E11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math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.</w:t>
      </w:r>
      <w:r w:rsidRPr="00206E11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sqrt</w:t>
      </w:r>
      <w:proofErr w:type="spellEnd"/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q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/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w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7C47E1E4" w14:textId="77777777" w:rsidR="00206E11" w:rsidRPr="00206E11" w:rsidRDefault="00206E11" w:rsidP="00206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</w:p>
    <w:p w14:paraId="6CB1EE66" w14:textId="77777777" w:rsidR="00206E11" w:rsidRPr="00206E11" w:rsidRDefault="00206E11" w:rsidP="00206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=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proofErr w:type="spellStart"/>
      <w:proofErr w:type="gramStart"/>
      <w:r w:rsidRPr="00206E11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math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.</w:t>
      </w:r>
      <w:r w:rsidRPr="00206E11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pow</w:t>
      </w:r>
      <w:proofErr w:type="spellEnd"/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gramEnd"/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, </w:t>
      </w:r>
      <w:r w:rsidRPr="00206E11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) </w:t>
      </w:r>
      <w:r w:rsidRPr="00206E11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/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q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-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proofErr w:type="spellStart"/>
      <w:r w:rsidRPr="00206E11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math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.</w:t>
      </w:r>
      <w:r w:rsidRPr="00206E11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pow</w:t>
      </w:r>
      <w:proofErr w:type="spellEnd"/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spellStart"/>
      <w:r w:rsidRPr="00206E11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math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.</w:t>
      </w:r>
      <w:r w:rsidRPr="00206E11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sin</w:t>
      </w:r>
      <w:proofErr w:type="spellEnd"/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-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q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*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q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), </w:t>
      </w:r>
      <w:r w:rsidRPr="00206E11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0113A197" w14:textId="77777777" w:rsidR="00206E11" w:rsidRPr="00206E11" w:rsidRDefault="00206E11" w:rsidP="00206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   </w:t>
      </w:r>
    </w:p>
    <w:p w14:paraId="692ACBEF" w14:textId="77777777" w:rsidR="00206E11" w:rsidRPr="00206E11" w:rsidRDefault="00206E11" w:rsidP="00206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proofErr w:type="gramStart"/>
      <w:r w:rsidRPr="00206E11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print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(</w:t>
      </w:r>
      <w:proofErr w:type="spellStart"/>
      <w:proofErr w:type="gramEnd"/>
      <w:r w:rsidRPr="00206E11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f</w:t>
      </w:r>
      <w:r w:rsidRPr="00206E11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'q</w:t>
      </w:r>
      <w:proofErr w:type="spellEnd"/>
      <w:r w:rsidRPr="00206E11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= </w:t>
      </w:r>
      <w:r w:rsidRPr="00206E11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q</w:t>
      </w:r>
      <w:r w:rsidRPr="00206E11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206E11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206E11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atunci</w:t>
      </w:r>
      <w:proofErr w:type="spellEnd"/>
      <w:r w:rsidRPr="00206E11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a = </w:t>
      </w:r>
      <w:r w:rsidRPr="00206E11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206E11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206E11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206E11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si</w:t>
      </w:r>
      <w:proofErr w:type="spellEnd"/>
      <w:r w:rsidRPr="00206E11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b = </w:t>
      </w:r>
      <w:r w:rsidRPr="00206E11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{</w:t>
      </w: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b</w:t>
      </w:r>
      <w:r w:rsidRPr="00206E11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}</w:t>
      </w:r>
      <w:r w:rsidRPr="00206E11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'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>)</w:t>
      </w:r>
    </w:p>
    <w:p w14:paraId="29DE84DD" w14:textId="77777777" w:rsidR="00206E11" w:rsidRPr="00206E11" w:rsidRDefault="00206E11" w:rsidP="00206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</w:pP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</w:p>
    <w:p w14:paraId="589BECF2" w14:textId="77777777" w:rsidR="00206E11" w:rsidRPr="00206E11" w:rsidRDefault="00206E11" w:rsidP="00206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</w:pP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eastAsia="ru-MD"/>
        </w:rPr>
        <w:t xml:space="preserve">    </w:t>
      </w:r>
      <w:r w:rsidRPr="00206E11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q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+=</w:t>
      </w:r>
      <w:r w:rsidRPr="00206E11">
        <w:rPr>
          <w:rFonts w:ascii="Consolas" w:eastAsia="Times New Roman" w:hAnsi="Consolas" w:cs="Times New Roman"/>
          <w:color w:val="CCCCCC"/>
          <w:sz w:val="21"/>
          <w:szCs w:val="21"/>
          <w:lang w:val="ru-MD" w:eastAsia="ru-MD"/>
        </w:rPr>
        <w:t xml:space="preserve"> </w:t>
      </w:r>
      <w:r w:rsidRPr="00206E11">
        <w:rPr>
          <w:rFonts w:ascii="Consolas" w:eastAsia="Times New Roman" w:hAnsi="Consolas" w:cs="Times New Roman"/>
          <w:color w:val="B5CEA8"/>
          <w:sz w:val="21"/>
          <w:szCs w:val="21"/>
          <w:lang w:val="ru-MD" w:eastAsia="ru-MD"/>
        </w:rPr>
        <w:t>0.1</w:t>
      </w:r>
    </w:p>
    <w:p w14:paraId="423D54C1" w14:textId="77777777" w:rsidR="00E1494C" w:rsidRPr="00013AEA" w:rsidRDefault="00E1494C" w:rsidP="00E1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ru-MD"/>
        </w:rPr>
      </w:pPr>
    </w:p>
    <w:p w14:paraId="72193193" w14:textId="77777777" w:rsidR="00E1494C" w:rsidRPr="00E1494C" w:rsidRDefault="00E1494C" w:rsidP="00C14D46">
      <w:pPr>
        <w:jc w:val="both"/>
      </w:pPr>
    </w:p>
    <w:p w14:paraId="41B3E322" w14:textId="722B141A" w:rsidR="00E1494C" w:rsidRDefault="00E1494C" w:rsidP="00C14D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Terminal: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5387B3" wp14:editId="7D564892">
            <wp:extent cx="6143625" cy="4667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F58C" w14:textId="3FD5A7C4" w:rsidR="00E1494C" w:rsidRDefault="00E1494C" w:rsidP="00C14D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91F1AF" w14:textId="33F17422" w:rsidR="00845AEB" w:rsidRDefault="00845AEB" w:rsidP="00C14D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01009D" w14:textId="6382B498" w:rsidR="00845AEB" w:rsidRDefault="00845AEB" w:rsidP="00C14D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5707AF" w14:textId="6EA003FD" w:rsidR="00845AEB" w:rsidRDefault="00845AEB" w:rsidP="00C14D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C5EADD" w14:textId="11D4B0BB" w:rsidR="00845AEB" w:rsidRDefault="00845AEB" w:rsidP="00C14D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A29C7" w14:textId="57E4BB56" w:rsidR="00845AEB" w:rsidRDefault="00845AEB" w:rsidP="00C14D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F3C242" w14:textId="77777777" w:rsidR="00845AEB" w:rsidRPr="00C14D46" w:rsidRDefault="00845AEB" w:rsidP="00C14D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6360E" w14:textId="122C1F38" w:rsidR="0066444D" w:rsidRPr="008D2D33" w:rsidRDefault="00440D7D" w:rsidP="00C14D46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oc179359382"/>
      <w:proofErr w:type="spellStart"/>
      <w:r w:rsidRPr="008D2D33">
        <w:rPr>
          <w:rFonts w:ascii="Times New Roman" w:eastAsia="Times New Roman" w:hAnsi="Times New Roman" w:cs="Times New Roman"/>
          <w:color w:val="auto"/>
          <w:sz w:val="28"/>
          <w:szCs w:val="28"/>
        </w:rPr>
        <w:t>Concluzi</w:t>
      </w:r>
      <w:r w:rsidR="00164F14" w:rsidRPr="008D2D33">
        <w:rPr>
          <w:rFonts w:ascii="Times New Roman" w:eastAsia="Times New Roman" w:hAnsi="Times New Roman" w:cs="Times New Roman"/>
          <w:color w:val="auto"/>
          <w:sz w:val="28"/>
          <w:szCs w:val="28"/>
        </w:rPr>
        <w:t>i</w:t>
      </w:r>
      <w:proofErr w:type="spellEnd"/>
      <w:r w:rsidRPr="008D2D33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  <w:bookmarkEnd w:id="2"/>
    </w:p>
    <w:p w14:paraId="5BE602D7" w14:textId="056DAD29" w:rsidR="00C14D46" w:rsidRPr="00845AEB" w:rsidRDefault="00845AEB" w:rsidP="001531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5AE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concluzie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abordarea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problemelor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demonstrează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puterea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flexibilitatea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instrucțiuni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simple, precum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afișarea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mesaje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manipularea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aplicarea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condițiilor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logice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dezvolta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rapid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soluții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varietate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provocări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Exercițiile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prezentate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subliniază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importanța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înțelegerii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conceptelor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fundamentale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manipularea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variabilelor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operarea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funcții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matematice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structurii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condiționale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decizii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intrările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solidă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dezvoltatorilor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abordeze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probleme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complexe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își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îmbunătățească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abilitățile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punând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bazele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cariere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domeniul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tehnologiei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AEB">
        <w:rPr>
          <w:rFonts w:ascii="Times New Roman" w:hAnsi="Times New Roman" w:cs="Times New Roman"/>
          <w:sz w:val="28"/>
          <w:szCs w:val="28"/>
        </w:rPr>
        <w:t>informației</w:t>
      </w:r>
      <w:proofErr w:type="spellEnd"/>
      <w:r w:rsidRPr="00845AEB">
        <w:rPr>
          <w:rFonts w:ascii="Times New Roman" w:hAnsi="Times New Roman" w:cs="Times New Roman"/>
          <w:sz w:val="28"/>
          <w:szCs w:val="28"/>
        </w:rPr>
        <w:t>.</w:t>
      </w:r>
    </w:p>
    <w:sectPr w:rsidR="00C14D46" w:rsidRPr="00845AEB" w:rsidSect="000C1802">
      <w:footerReference w:type="default" r:id="rId25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C8F35" w14:textId="77777777" w:rsidR="002423C4" w:rsidRDefault="002423C4" w:rsidP="001D2A28">
      <w:pPr>
        <w:spacing w:after="0" w:line="240" w:lineRule="auto"/>
      </w:pPr>
      <w:r>
        <w:separator/>
      </w:r>
    </w:p>
  </w:endnote>
  <w:endnote w:type="continuationSeparator" w:id="0">
    <w:p w14:paraId="5D3BE8A1" w14:textId="77777777" w:rsidR="002423C4" w:rsidRDefault="002423C4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C96948" w:rsidRPr="000C1802" w:rsidRDefault="00C96948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3C3877"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C96948" w:rsidRDefault="00C9694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F913C" w14:textId="77777777" w:rsidR="002423C4" w:rsidRDefault="002423C4" w:rsidP="001D2A28">
      <w:pPr>
        <w:spacing w:after="0" w:line="240" w:lineRule="auto"/>
      </w:pPr>
      <w:r>
        <w:separator/>
      </w:r>
    </w:p>
  </w:footnote>
  <w:footnote w:type="continuationSeparator" w:id="0">
    <w:p w14:paraId="683D4479" w14:textId="77777777" w:rsidR="002423C4" w:rsidRDefault="002423C4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2"/>
  </w:num>
  <w:num w:numId="4">
    <w:abstractNumId w:val="13"/>
  </w:num>
  <w:num w:numId="5">
    <w:abstractNumId w:val="31"/>
  </w:num>
  <w:num w:numId="6">
    <w:abstractNumId w:val="18"/>
  </w:num>
  <w:num w:numId="7">
    <w:abstractNumId w:val="30"/>
  </w:num>
  <w:num w:numId="8">
    <w:abstractNumId w:val="0"/>
  </w:num>
  <w:num w:numId="9">
    <w:abstractNumId w:val="16"/>
  </w:num>
  <w:num w:numId="10">
    <w:abstractNumId w:val="34"/>
  </w:num>
  <w:num w:numId="11">
    <w:abstractNumId w:val="27"/>
  </w:num>
  <w:num w:numId="12">
    <w:abstractNumId w:val="8"/>
  </w:num>
  <w:num w:numId="13">
    <w:abstractNumId w:val="25"/>
  </w:num>
  <w:num w:numId="14">
    <w:abstractNumId w:val="3"/>
  </w:num>
  <w:num w:numId="15">
    <w:abstractNumId w:val="33"/>
  </w:num>
  <w:num w:numId="16">
    <w:abstractNumId w:val="11"/>
  </w:num>
  <w:num w:numId="17">
    <w:abstractNumId w:val="9"/>
  </w:num>
  <w:num w:numId="18">
    <w:abstractNumId w:val="5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6"/>
  </w:num>
  <w:num w:numId="24">
    <w:abstractNumId w:val="15"/>
  </w:num>
  <w:num w:numId="25">
    <w:abstractNumId w:val="26"/>
  </w:num>
  <w:num w:numId="26">
    <w:abstractNumId w:val="19"/>
  </w:num>
  <w:num w:numId="27">
    <w:abstractNumId w:val="23"/>
  </w:num>
  <w:num w:numId="28">
    <w:abstractNumId w:val="35"/>
  </w:num>
  <w:num w:numId="29">
    <w:abstractNumId w:val="29"/>
  </w:num>
  <w:num w:numId="30">
    <w:abstractNumId w:val="24"/>
  </w:num>
  <w:num w:numId="31">
    <w:abstractNumId w:val="10"/>
  </w:num>
  <w:num w:numId="32">
    <w:abstractNumId w:val="28"/>
  </w:num>
  <w:num w:numId="33">
    <w:abstractNumId w:val="20"/>
  </w:num>
  <w:num w:numId="34">
    <w:abstractNumId w:val="22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13AEA"/>
    <w:rsid w:val="000601BC"/>
    <w:rsid w:val="000C1802"/>
    <w:rsid w:val="00123A45"/>
    <w:rsid w:val="001531E8"/>
    <w:rsid w:val="0015470D"/>
    <w:rsid w:val="00164F14"/>
    <w:rsid w:val="001A1CEA"/>
    <w:rsid w:val="001B1A60"/>
    <w:rsid w:val="001D2A28"/>
    <w:rsid w:val="001E69C1"/>
    <w:rsid w:val="00206E11"/>
    <w:rsid w:val="002423C4"/>
    <w:rsid w:val="00276405"/>
    <w:rsid w:val="002A28E7"/>
    <w:rsid w:val="002A6D8C"/>
    <w:rsid w:val="002B1B20"/>
    <w:rsid w:val="002E0E38"/>
    <w:rsid w:val="00324704"/>
    <w:rsid w:val="00342BA0"/>
    <w:rsid w:val="00356AFD"/>
    <w:rsid w:val="00377D9D"/>
    <w:rsid w:val="00383E8C"/>
    <w:rsid w:val="003B6096"/>
    <w:rsid w:val="003C3877"/>
    <w:rsid w:val="003C7DE6"/>
    <w:rsid w:val="00440D7D"/>
    <w:rsid w:val="00493DA0"/>
    <w:rsid w:val="0051104D"/>
    <w:rsid w:val="00523101"/>
    <w:rsid w:val="00526A91"/>
    <w:rsid w:val="00554614"/>
    <w:rsid w:val="00575017"/>
    <w:rsid w:val="005843A1"/>
    <w:rsid w:val="005B48CF"/>
    <w:rsid w:val="005F1E9F"/>
    <w:rsid w:val="005F50E0"/>
    <w:rsid w:val="006533A7"/>
    <w:rsid w:val="0066444D"/>
    <w:rsid w:val="00670297"/>
    <w:rsid w:val="00675004"/>
    <w:rsid w:val="006E1F3E"/>
    <w:rsid w:val="007155BF"/>
    <w:rsid w:val="00735A06"/>
    <w:rsid w:val="00757B79"/>
    <w:rsid w:val="0078339B"/>
    <w:rsid w:val="007A3EE6"/>
    <w:rsid w:val="007F1D1A"/>
    <w:rsid w:val="00805194"/>
    <w:rsid w:val="00826885"/>
    <w:rsid w:val="00845AEB"/>
    <w:rsid w:val="00865FC6"/>
    <w:rsid w:val="00876D23"/>
    <w:rsid w:val="008D2D33"/>
    <w:rsid w:val="008F4A39"/>
    <w:rsid w:val="00903AE7"/>
    <w:rsid w:val="009A4CC5"/>
    <w:rsid w:val="009B6908"/>
    <w:rsid w:val="009C7141"/>
    <w:rsid w:val="00A0417E"/>
    <w:rsid w:val="00A87B20"/>
    <w:rsid w:val="00A903D1"/>
    <w:rsid w:val="00AD5732"/>
    <w:rsid w:val="00B46AB3"/>
    <w:rsid w:val="00B86409"/>
    <w:rsid w:val="00B97BCC"/>
    <w:rsid w:val="00BD0542"/>
    <w:rsid w:val="00BE374A"/>
    <w:rsid w:val="00C14D46"/>
    <w:rsid w:val="00C671EB"/>
    <w:rsid w:val="00C962CC"/>
    <w:rsid w:val="00C96948"/>
    <w:rsid w:val="00CD742A"/>
    <w:rsid w:val="00CF0742"/>
    <w:rsid w:val="00D32E99"/>
    <w:rsid w:val="00D41862"/>
    <w:rsid w:val="00D5259C"/>
    <w:rsid w:val="00DB478F"/>
    <w:rsid w:val="00DC7223"/>
    <w:rsid w:val="00DF27B1"/>
    <w:rsid w:val="00E1193F"/>
    <w:rsid w:val="00E1494C"/>
    <w:rsid w:val="00E32CC8"/>
    <w:rsid w:val="00E413A9"/>
    <w:rsid w:val="00E571A5"/>
    <w:rsid w:val="00EB374A"/>
    <w:rsid w:val="00EB4978"/>
    <w:rsid w:val="00EB76D2"/>
    <w:rsid w:val="00EE4B57"/>
    <w:rsid w:val="00F054F7"/>
    <w:rsid w:val="00F14AAB"/>
    <w:rsid w:val="00F27110"/>
    <w:rsid w:val="00F5228D"/>
    <w:rsid w:val="00F72C06"/>
    <w:rsid w:val="00F90525"/>
    <w:rsid w:val="00F91839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1E8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11</Pages>
  <Words>551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Obiective: </vt:lpstr>
      <vt:lpstr>Sarcina Individual.</vt:lpstr>
      <vt:lpstr>Ex.1:</vt:lpstr>
      <vt:lpstr>Ex.2:</vt:lpstr>
      <vt:lpstr>Ex.3:</vt:lpstr>
      <vt:lpstr>Ex.4:</vt:lpstr>
      <vt:lpstr>Ex.5:</vt:lpstr>
      <vt:lpstr>Ex.6:</vt:lpstr>
      <vt:lpstr>Ex.7:</vt:lpstr>
      <vt:lpstr>Ex.8:</vt:lpstr>
      <vt:lpstr>Ex.9:</vt:lpstr>
      <vt:lpstr>Ex.10:</vt:lpstr>
      <vt:lpstr>Ex.11:</vt:lpstr>
      <vt:lpstr>Concluzii:</vt:lpstr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63</cp:revision>
  <dcterms:created xsi:type="dcterms:W3CDTF">2022-10-01T09:35:00Z</dcterms:created>
  <dcterms:modified xsi:type="dcterms:W3CDTF">2024-10-16T12:14:00Z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