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18F95" w14:textId="1B3A523F" w:rsidR="00EB24D4" w:rsidRDefault="00EB24D4">
      <w:pPr>
        <w:rPr>
          <w:lang w:val="en-US"/>
        </w:rPr>
      </w:pPr>
      <w:r>
        <w:rPr>
          <w:lang w:val="en-US"/>
        </w:rPr>
        <w:t>1)</w:t>
      </w:r>
    </w:p>
    <w:p w14:paraId="14F4ED9F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Relația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</w:t>
      </w:r>
      <w:proofErr w:type="spellEnd"/>
      <w:r w:rsidRPr="00EB24D4">
        <w:rPr>
          <w:lang w:val="en-US"/>
        </w:rPr>
        <w:t xml:space="preserve"> sunt </w:t>
      </w:r>
      <w:proofErr w:type="spellStart"/>
      <w:r w:rsidRPr="00EB24D4">
        <w:rPr>
          <w:lang w:val="en-US"/>
        </w:rPr>
        <w:t>două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dimensiuni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esențiale</w:t>
      </w:r>
      <w:proofErr w:type="spellEnd"/>
      <w:r w:rsidRPr="00EB24D4">
        <w:rPr>
          <w:lang w:val="en-US"/>
        </w:rPr>
        <w:t xml:space="preserve"> ale </w:t>
      </w:r>
      <w:proofErr w:type="spellStart"/>
      <w:r w:rsidRPr="00EB24D4">
        <w:rPr>
          <w:lang w:val="en-US"/>
        </w:rPr>
        <w:t>actului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comunicare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iar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preeminența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lor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varia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funcție</w:t>
      </w:r>
      <w:proofErr w:type="spellEnd"/>
      <w:r w:rsidRPr="00EB24D4">
        <w:rPr>
          <w:lang w:val="en-US"/>
        </w:rPr>
        <w:t xml:space="preserve"> de context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scopul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comunicării</w:t>
      </w:r>
      <w:proofErr w:type="spellEnd"/>
      <w:r w:rsidRPr="00EB24D4">
        <w:rPr>
          <w:lang w:val="en-US"/>
        </w:rPr>
        <w:t xml:space="preserve">. Cu </w:t>
      </w:r>
      <w:proofErr w:type="spellStart"/>
      <w:r w:rsidRPr="00EB24D4">
        <w:rPr>
          <w:lang w:val="en-US"/>
        </w:rPr>
        <w:t>toate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acestea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într</w:t>
      </w:r>
      <w:proofErr w:type="spellEnd"/>
      <w:r w:rsidRPr="00EB24D4">
        <w:rPr>
          <w:lang w:val="en-US"/>
        </w:rPr>
        <w:t xml:space="preserve">-un </w:t>
      </w:r>
      <w:proofErr w:type="spellStart"/>
      <w:r w:rsidRPr="00EB24D4">
        <w:rPr>
          <w:lang w:val="en-US"/>
        </w:rPr>
        <w:t>eseu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scurt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putem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evidenția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importanța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asupra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conținutului</w:t>
      </w:r>
      <w:proofErr w:type="spellEnd"/>
      <w:r w:rsidRPr="00EB24D4">
        <w:rPr>
          <w:lang w:val="en-US"/>
        </w:rPr>
        <w:t xml:space="preserve"> din </w:t>
      </w:r>
      <w:proofErr w:type="spellStart"/>
      <w:r w:rsidRPr="00EB24D4">
        <w:rPr>
          <w:lang w:val="en-US"/>
        </w:rPr>
        <w:t>perspectiva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interacțiunii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umane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gramStart"/>
      <w:r w:rsidRPr="00EB24D4">
        <w:rPr>
          <w:lang w:val="en-US"/>
        </w:rPr>
        <w:t>a</w:t>
      </w:r>
      <w:proofErr w:type="gram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efectelor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comunicării</w:t>
      </w:r>
      <w:proofErr w:type="spellEnd"/>
      <w:r w:rsidRPr="00EB24D4">
        <w:rPr>
          <w:lang w:val="en-US"/>
        </w:rPr>
        <w:t>.</w:t>
      </w:r>
    </w:p>
    <w:p w14:paraId="134CACFA" w14:textId="77777777" w:rsidR="00EB24D4" w:rsidRPr="00EB24D4" w:rsidRDefault="00EB24D4" w:rsidP="00EB24D4">
      <w:pPr>
        <w:rPr>
          <w:lang w:val="en-US"/>
        </w:rPr>
      </w:pPr>
    </w:p>
    <w:p w14:paraId="7F94BFD8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Relația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dintre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implicați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comunicare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servește</w:t>
      </w:r>
      <w:proofErr w:type="spellEnd"/>
      <w:r w:rsidRPr="00EB24D4">
        <w:rPr>
          <w:lang w:val="en-US"/>
        </w:rPr>
        <w:t xml:space="preserve"> ca fundament </w:t>
      </w:r>
      <w:proofErr w:type="spellStart"/>
      <w:r w:rsidRPr="00EB24D4">
        <w:rPr>
          <w:lang w:val="en-US"/>
        </w:rPr>
        <w:t>pentru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înțelegere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conexiune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Comunicarea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eficientă</w:t>
      </w:r>
      <w:proofErr w:type="spellEnd"/>
      <w:r w:rsidRPr="00EB24D4">
        <w:rPr>
          <w:lang w:val="en-US"/>
        </w:rPr>
        <w:t xml:space="preserve"> nu se </w:t>
      </w:r>
      <w:proofErr w:type="spellStart"/>
      <w:r w:rsidRPr="00EB24D4">
        <w:rPr>
          <w:lang w:val="en-US"/>
        </w:rPr>
        <w:t>rezumă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doar</w:t>
      </w:r>
      <w:proofErr w:type="spellEnd"/>
      <w:r w:rsidRPr="00EB24D4">
        <w:rPr>
          <w:lang w:val="en-US"/>
        </w:rPr>
        <w:t xml:space="preserve"> la </w:t>
      </w:r>
      <w:proofErr w:type="spellStart"/>
      <w:r w:rsidRPr="00EB24D4">
        <w:rPr>
          <w:lang w:val="en-US"/>
        </w:rPr>
        <w:t>transmiterea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informațiilor</w:t>
      </w:r>
      <w:proofErr w:type="spellEnd"/>
      <w:r w:rsidRPr="00EB24D4">
        <w:rPr>
          <w:lang w:val="en-US"/>
        </w:rPr>
        <w:t xml:space="preserve">, ci </w:t>
      </w:r>
      <w:proofErr w:type="spellStart"/>
      <w:r w:rsidRPr="00EB24D4">
        <w:rPr>
          <w:lang w:val="en-US"/>
        </w:rPr>
        <w:t>implică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crearea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menținerea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unui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legătură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între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implicați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Relația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influența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modul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care </w:t>
      </w:r>
      <w:proofErr w:type="spellStart"/>
      <w:r w:rsidRPr="00EB24D4">
        <w:rPr>
          <w:lang w:val="en-US"/>
        </w:rPr>
        <w:t>este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perceput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receptat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</w:t>
      </w:r>
      <w:proofErr w:type="spellEnd"/>
      <w:r w:rsidRPr="00EB24D4">
        <w:rPr>
          <w:lang w:val="en-US"/>
        </w:rPr>
        <w:t xml:space="preserve">. De </w:t>
      </w:r>
      <w:proofErr w:type="spellStart"/>
      <w:r w:rsidRPr="00EB24D4">
        <w:rPr>
          <w:lang w:val="en-US"/>
        </w:rPr>
        <w:t>exemplu</w:t>
      </w:r>
      <w:proofErr w:type="spellEnd"/>
      <w:r w:rsidRPr="00EB24D4">
        <w:rPr>
          <w:lang w:val="en-US"/>
        </w:rPr>
        <w:t xml:space="preserve">, o </w:t>
      </w:r>
      <w:proofErr w:type="spellStart"/>
      <w:r w:rsidRPr="00EB24D4">
        <w:rPr>
          <w:lang w:val="en-US"/>
        </w:rPr>
        <w:t>relație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bazată</w:t>
      </w:r>
      <w:proofErr w:type="spellEnd"/>
      <w:r w:rsidRPr="00EB24D4">
        <w:rPr>
          <w:lang w:val="en-US"/>
        </w:rPr>
        <w:t xml:space="preserve"> pe </w:t>
      </w:r>
      <w:proofErr w:type="spellStart"/>
      <w:r w:rsidRPr="00EB24D4">
        <w:rPr>
          <w:lang w:val="en-US"/>
        </w:rPr>
        <w:t>încredere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respect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facilita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acceptarea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înțelegerea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mesajului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timp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</w:t>
      </w:r>
      <w:proofErr w:type="spellEnd"/>
      <w:r w:rsidRPr="00EB24D4">
        <w:rPr>
          <w:lang w:val="en-US"/>
        </w:rPr>
        <w:t xml:space="preserve"> o </w:t>
      </w:r>
      <w:proofErr w:type="spellStart"/>
      <w:r w:rsidRPr="00EB24D4">
        <w:rPr>
          <w:lang w:val="en-US"/>
        </w:rPr>
        <w:t>relație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tensionată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afecta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negativ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receptarea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interpretarea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conținutului</w:t>
      </w:r>
      <w:proofErr w:type="spellEnd"/>
      <w:r w:rsidRPr="00EB24D4">
        <w:rPr>
          <w:lang w:val="en-US"/>
        </w:rPr>
        <w:t>.</w:t>
      </w:r>
    </w:p>
    <w:p w14:paraId="0890B72F" w14:textId="77777777" w:rsidR="00EB24D4" w:rsidRPr="00EB24D4" w:rsidRDefault="00EB24D4" w:rsidP="00EB24D4">
      <w:pPr>
        <w:rPr>
          <w:lang w:val="en-US"/>
        </w:rPr>
      </w:pPr>
    </w:p>
    <w:p w14:paraId="32D04757" w14:textId="77777777" w:rsidR="00EB24D4" w:rsidRPr="00EB24D4" w:rsidRDefault="00EB24D4" w:rsidP="00EB24D4">
      <w:pPr>
        <w:rPr>
          <w:lang w:val="en-US"/>
        </w:rPr>
      </w:pPr>
      <w:r w:rsidRPr="00EB24D4">
        <w:rPr>
          <w:lang w:val="en-US"/>
        </w:rPr>
        <w:t xml:space="preserve">Pe de </w:t>
      </w:r>
      <w:proofErr w:type="spellStart"/>
      <w:r w:rsidRPr="00EB24D4">
        <w:rPr>
          <w:lang w:val="en-US"/>
        </w:rPr>
        <w:t>altă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parte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conținutul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comunicării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oferă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informații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mesaje</w:t>
      </w:r>
      <w:proofErr w:type="spellEnd"/>
      <w:r w:rsidRPr="00EB24D4">
        <w:rPr>
          <w:lang w:val="en-US"/>
        </w:rPr>
        <w:t xml:space="preserve"> care sunt </w:t>
      </w:r>
      <w:proofErr w:type="spellStart"/>
      <w:r w:rsidRPr="00EB24D4">
        <w:rPr>
          <w:lang w:val="en-US"/>
        </w:rPr>
        <w:t>transmise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interpretate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către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implicați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interacțiune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Alegerea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prezentarea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conținutului</w:t>
      </w:r>
      <w:proofErr w:type="spellEnd"/>
      <w:r w:rsidRPr="00EB24D4">
        <w:rPr>
          <w:lang w:val="en-US"/>
        </w:rPr>
        <w:t xml:space="preserve"> sunt </w:t>
      </w:r>
      <w:proofErr w:type="spellStart"/>
      <w:r w:rsidRPr="00EB24D4">
        <w:rPr>
          <w:lang w:val="en-US"/>
        </w:rPr>
        <w:t>esențiale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pentru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atingerea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obiectivelor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comunicării</w:t>
      </w:r>
      <w:proofErr w:type="spellEnd"/>
      <w:r w:rsidRPr="00EB24D4">
        <w:rPr>
          <w:lang w:val="en-US"/>
        </w:rPr>
        <w:t xml:space="preserve">. Cu </w:t>
      </w:r>
      <w:proofErr w:type="spellStart"/>
      <w:r w:rsidRPr="00EB24D4">
        <w:rPr>
          <w:lang w:val="en-US"/>
        </w:rPr>
        <w:t>toate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acestea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conținutul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este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adesea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filtrat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interpretat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funcție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relația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existentă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între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implicați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Astfel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chiar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mai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convingător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fi </w:t>
      </w:r>
      <w:proofErr w:type="spellStart"/>
      <w:r w:rsidRPr="00EB24D4">
        <w:rPr>
          <w:lang w:val="en-US"/>
        </w:rPr>
        <w:t>respins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sau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distorsionat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dacă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dintre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implicați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este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slabă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sau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tensionată</w:t>
      </w:r>
      <w:proofErr w:type="spellEnd"/>
      <w:r w:rsidRPr="00EB24D4">
        <w:rPr>
          <w:lang w:val="en-US"/>
        </w:rPr>
        <w:t>.</w:t>
      </w:r>
    </w:p>
    <w:p w14:paraId="7B4D9018" w14:textId="77777777" w:rsidR="00EB24D4" w:rsidRPr="00EB24D4" w:rsidRDefault="00EB24D4" w:rsidP="00EB24D4">
      <w:pPr>
        <w:rPr>
          <w:lang w:val="en-US"/>
        </w:rPr>
      </w:pPr>
    </w:p>
    <w:p w14:paraId="2771EC44" w14:textId="6B4528BC" w:rsid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concluzie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preeminența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asupra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conținutului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comunicare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este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esențială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pentru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înțelegerea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eficacitatea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procesului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comunicativ</w:t>
      </w:r>
      <w:proofErr w:type="spellEnd"/>
      <w:r w:rsidRPr="00EB24D4">
        <w:rPr>
          <w:lang w:val="en-US"/>
        </w:rPr>
        <w:t xml:space="preserve">. O </w:t>
      </w:r>
      <w:proofErr w:type="spellStart"/>
      <w:r w:rsidRPr="00EB24D4">
        <w:rPr>
          <w:lang w:val="en-US"/>
        </w:rPr>
        <w:t>relație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solidă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pozitivă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facilita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receptarea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interpretarea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corectă</w:t>
      </w:r>
      <w:proofErr w:type="spellEnd"/>
      <w:r w:rsidRPr="00EB24D4">
        <w:rPr>
          <w:lang w:val="en-US"/>
        </w:rPr>
        <w:t xml:space="preserve"> a </w:t>
      </w:r>
      <w:proofErr w:type="spellStart"/>
      <w:r w:rsidRPr="00EB24D4">
        <w:rPr>
          <w:lang w:val="en-US"/>
        </w:rPr>
        <w:t>conținutului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timp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</w:t>
      </w:r>
      <w:proofErr w:type="spellEnd"/>
      <w:r w:rsidRPr="00EB24D4">
        <w:rPr>
          <w:lang w:val="en-US"/>
        </w:rPr>
        <w:t xml:space="preserve"> o </w:t>
      </w:r>
      <w:proofErr w:type="spellStart"/>
      <w:r w:rsidRPr="00EB24D4">
        <w:rPr>
          <w:lang w:val="en-US"/>
        </w:rPr>
        <w:t>relație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slabă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sau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tensionată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afecta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negativ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comunicarea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înțelegerea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reciprocă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Astfel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atât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relația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cât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conținutul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joacă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roluri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complementare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interdependente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procesul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comunicare</w:t>
      </w:r>
      <w:proofErr w:type="spellEnd"/>
      <w:r w:rsidRPr="00EB24D4">
        <w:rPr>
          <w:lang w:val="en-US"/>
        </w:rPr>
        <w:t>.</w:t>
      </w:r>
    </w:p>
    <w:p w14:paraId="5738B193" w14:textId="35014937" w:rsidR="00EB24D4" w:rsidRDefault="00EB24D4" w:rsidP="00EB24D4">
      <w:pPr>
        <w:rPr>
          <w:lang w:val="en-US"/>
        </w:rPr>
      </w:pPr>
    </w:p>
    <w:p w14:paraId="0D62A3A4" w14:textId="68D4DE27" w:rsidR="00EB24D4" w:rsidRDefault="00EB24D4" w:rsidP="00EB24D4">
      <w:pPr>
        <w:rPr>
          <w:lang w:val="en-US"/>
        </w:rPr>
      </w:pPr>
      <w:r>
        <w:rPr>
          <w:lang w:val="en-US"/>
        </w:rPr>
        <w:t>2)</w:t>
      </w:r>
    </w:p>
    <w:p w14:paraId="7EDEBB1D" w14:textId="77777777" w:rsidR="00EB24D4" w:rsidRPr="00EB24D4" w:rsidRDefault="00EB24D4" w:rsidP="00EB24D4">
      <w:pPr>
        <w:rPr>
          <w:lang w:val="en-US"/>
        </w:rPr>
      </w:pPr>
      <w:r w:rsidRPr="00EB24D4">
        <w:rPr>
          <w:lang w:val="en-US"/>
        </w:rPr>
        <w:t>Dialog:</w:t>
      </w:r>
    </w:p>
    <w:p w14:paraId="41BD3B3A" w14:textId="77777777" w:rsidR="00EB24D4" w:rsidRPr="00EB24D4" w:rsidRDefault="00EB24D4" w:rsidP="00EB24D4">
      <w:pPr>
        <w:rPr>
          <w:lang w:val="en-US"/>
        </w:rPr>
      </w:pPr>
    </w:p>
    <w:p w14:paraId="1395E4EF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A: Salut, cum </w:t>
      </w:r>
      <w:proofErr w:type="spellStart"/>
      <w:r w:rsidRPr="00EB24D4">
        <w:rPr>
          <w:lang w:val="en-US"/>
        </w:rPr>
        <w:t>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simți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astăzi</w:t>
      </w:r>
      <w:proofErr w:type="spellEnd"/>
      <w:r w:rsidRPr="00EB24D4">
        <w:rPr>
          <w:lang w:val="en-US"/>
        </w:rPr>
        <w:t>?</w:t>
      </w:r>
    </w:p>
    <w:p w14:paraId="787C5586" w14:textId="77777777" w:rsidR="00EB24D4" w:rsidRPr="00EB24D4" w:rsidRDefault="00EB24D4" w:rsidP="00EB24D4">
      <w:pPr>
        <w:rPr>
          <w:lang w:val="en-US"/>
        </w:rPr>
      </w:pPr>
    </w:p>
    <w:p w14:paraId="54E9F86E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B: Salut! </w:t>
      </w:r>
      <w:proofErr w:type="spellStart"/>
      <w:r w:rsidRPr="00EB24D4">
        <w:rPr>
          <w:lang w:val="en-US"/>
        </w:rPr>
        <w:t>Mă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simt</w:t>
      </w:r>
      <w:proofErr w:type="spellEnd"/>
      <w:r w:rsidRPr="00EB24D4">
        <w:rPr>
          <w:lang w:val="en-US"/>
        </w:rPr>
        <w:t xml:space="preserve"> bine, </w:t>
      </w:r>
      <w:proofErr w:type="spellStart"/>
      <w:r w:rsidRPr="00EB24D4">
        <w:rPr>
          <w:lang w:val="en-US"/>
        </w:rPr>
        <w:t>mulțumesc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pentru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întrebare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tu</w:t>
      </w:r>
      <w:proofErr w:type="spellEnd"/>
      <w:r w:rsidRPr="00EB24D4">
        <w:rPr>
          <w:lang w:val="en-US"/>
        </w:rPr>
        <w:t xml:space="preserve">, cum </w:t>
      </w:r>
      <w:proofErr w:type="spellStart"/>
      <w:r w:rsidRPr="00EB24D4">
        <w:rPr>
          <w:lang w:val="en-US"/>
        </w:rPr>
        <w:t>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simți</w:t>
      </w:r>
      <w:proofErr w:type="spellEnd"/>
      <w:r w:rsidRPr="00EB24D4">
        <w:rPr>
          <w:lang w:val="en-US"/>
        </w:rPr>
        <w:t>?</w:t>
      </w:r>
    </w:p>
    <w:p w14:paraId="2EEC6C74" w14:textId="77777777" w:rsidR="00EB24D4" w:rsidRPr="00EB24D4" w:rsidRDefault="00EB24D4" w:rsidP="00EB24D4">
      <w:pPr>
        <w:rPr>
          <w:lang w:val="en-US"/>
        </w:rPr>
      </w:pPr>
    </w:p>
    <w:p w14:paraId="3F096579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A: </w:t>
      </w:r>
      <w:proofErr w:type="spellStart"/>
      <w:r w:rsidRPr="00EB24D4">
        <w:rPr>
          <w:lang w:val="en-US"/>
        </w:rPr>
        <w:t>Excelent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mulțumesc</w:t>
      </w:r>
      <w:proofErr w:type="spellEnd"/>
      <w:r w:rsidRPr="00EB24D4">
        <w:rPr>
          <w:lang w:val="en-US"/>
        </w:rPr>
        <w:t xml:space="preserve">! Am </w:t>
      </w:r>
      <w:proofErr w:type="spellStart"/>
      <w:r w:rsidRPr="00EB24D4">
        <w:rPr>
          <w:lang w:val="en-US"/>
        </w:rPr>
        <w:t>avut</w:t>
      </w:r>
      <w:proofErr w:type="spellEnd"/>
      <w:r w:rsidRPr="00EB24D4">
        <w:rPr>
          <w:lang w:val="en-US"/>
        </w:rPr>
        <w:t xml:space="preserve"> o </w:t>
      </w:r>
      <w:proofErr w:type="spellStart"/>
      <w:r w:rsidRPr="00EB24D4">
        <w:rPr>
          <w:lang w:val="en-US"/>
        </w:rPr>
        <w:t>zi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productivă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până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acum</w:t>
      </w:r>
      <w:proofErr w:type="spellEnd"/>
      <w:r w:rsidRPr="00EB24D4">
        <w:rPr>
          <w:lang w:val="en-US"/>
        </w:rPr>
        <w:t xml:space="preserve">. Ce ai </w:t>
      </w:r>
      <w:proofErr w:type="spellStart"/>
      <w:r w:rsidRPr="00EB24D4">
        <w:rPr>
          <w:lang w:val="en-US"/>
        </w:rPr>
        <w:t>mai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făcut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interesant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astăzi</w:t>
      </w:r>
      <w:proofErr w:type="spellEnd"/>
      <w:r w:rsidRPr="00EB24D4">
        <w:rPr>
          <w:lang w:val="en-US"/>
        </w:rPr>
        <w:t>?</w:t>
      </w:r>
    </w:p>
    <w:p w14:paraId="6686A9CC" w14:textId="77777777" w:rsidR="00EB24D4" w:rsidRPr="00EB24D4" w:rsidRDefault="00EB24D4" w:rsidP="00EB24D4">
      <w:pPr>
        <w:rPr>
          <w:lang w:val="en-US"/>
        </w:rPr>
      </w:pPr>
    </w:p>
    <w:p w14:paraId="572CE4F4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B: </w:t>
      </w:r>
      <w:proofErr w:type="spellStart"/>
      <w:r w:rsidRPr="00EB24D4">
        <w:rPr>
          <w:lang w:val="en-US"/>
        </w:rPr>
        <w:t>Asemenea</w:t>
      </w:r>
      <w:proofErr w:type="spellEnd"/>
      <w:r w:rsidRPr="00EB24D4">
        <w:rPr>
          <w:lang w:val="en-US"/>
        </w:rPr>
        <w:t xml:space="preserve">! Am </w:t>
      </w:r>
      <w:proofErr w:type="spellStart"/>
      <w:r w:rsidRPr="00EB24D4">
        <w:rPr>
          <w:lang w:val="en-US"/>
        </w:rPr>
        <w:t>lucrat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eu</w:t>
      </w:r>
      <w:proofErr w:type="spellEnd"/>
      <w:r w:rsidRPr="00EB24D4">
        <w:rPr>
          <w:lang w:val="en-US"/>
        </w:rPr>
        <w:t xml:space="preserve"> la </w:t>
      </w:r>
      <w:proofErr w:type="spellStart"/>
      <w:r w:rsidRPr="00EB24D4">
        <w:rPr>
          <w:lang w:val="en-US"/>
        </w:rPr>
        <w:t>proiectul</w:t>
      </w:r>
      <w:proofErr w:type="spellEnd"/>
      <w:r w:rsidRPr="00EB24D4">
        <w:rPr>
          <w:lang w:val="en-US"/>
        </w:rPr>
        <w:t xml:space="preserve"> meu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am </w:t>
      </w:r>
      <w:proofErr w:type="spellStart"/>
      <w:r w:rsidRPr="00EB24D4">
        <w:rPr>
          <w:lang w:val="en-US"/>
        </w:rPr>
        <w:t>reușit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rezolv</w:t>
      </w:r>
      <w:proofErr w:type="spellEnd"/>
      <w:r w:rsidRPr="00EB24D4">
        <w:rPr>
          <w:lang w:val="en-US"/>
        </w:rPr>
        <w:t xml:space="preserve"> o </w:t>
      </w:r>
      <w:proofErr w:type="spellStart"/>
      <w:r w:rsidRPr="00EB24D4">
        <w:rPr>
          <w:lang w:val="en-US"/>
        </w:rPr>
        <w:t>problemă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dificilă</w:t>
      </w:r>
      <w:proofErr w:type="spellEnd"/>
      <w:r w:rsidRPr="00EB24D4">
        <w:rPr>
          <w:lang w:val="en-US"/>
        </w:rPr>
        <w:t xml:space="preserve">. Mi-a </w:t>
      </w:r>
      <w:proofErr w:type="spellStart"/>
      <w:r w:rsidRPr="00EB24D4">
        <w:rPr>
          <w:lang w:val="en-US"/>
        </w:rPr>
        <w:t>luat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ceva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timp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dar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bucur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că</w:t>
      </w:r>
      <w:proofErr w:type="spellEnd"/>
      <w:r w:rsidRPr="00EB24D4">
        <w:rPr>
          <w:lang w:val="en-US"/>
        </w:rPr>
        <w:t xml:space="preserve"> am </w:t>
      </w:r>
      <w:proofErr w:type="spellStart"/>
      <w:r w:rsidRPr="00EB24D4">
        <w:rPr>
          <w:lang w:val="en-US"/>
        </w:rPr>
        <w:t>reușit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tu</w:t>
      </w:r>
      <w:proofErr w:type="spellEnd"/>
      <w:r w:rsidRPr="00EB24D4">
        <w:rPr>
          <w:lang w:val="en-US"/>
        </w:rPr>
        <w:t xml:space="preserve">, cum a </w:t>
      </w:r>
      <w:proofErr w:type="spellStart"/>
      <w:r w:rsidRPr="00EB24D4">
        <w:rPr>
          <w:lang w:val="en-US"/>
        </w:rPr>
        <w:t>decurs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ziua</w:t>
      </w:r>
      <w:proofErr w:type="spellEnd"/>
      <w:r w:rsidRPr="00EB24D4">
        <w:rPr>
          <w:lang w:val="en-US"/>
        </w:rPr>
        <w:t xml:space="preserve"> ta?</w:t>
      </w:r>
    </w:p>
    <w:p w14:paraId="7058496B" w14:textId="77777777" w:rsidR="00EB24D4" w:rsidRPr="00EB24D4" w:rsidRDefault="00EB24D4" w:rsidP="00EB24D4">
      <w:pPr>
        <w:rPr>
          <w:lang w:val="en-US"/>
        </w:rPr>
      </w:pPr>
    </w:p>
    <w:p w14:paraId="0605737A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A: </w:t>
      </w:r>
      <w:proofErr w:type="spellStart"/>
      <w:r w:rsidRPr="00EB24D4">
        <w:rPr>
          <w:lang w:val="en-US"/>
        </w:rPr>
        <w:t>Sună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grozav</w:t>
      </w:r>
      <w:proofErr w:type="spellEnd"/>
      <w:r w:rsidRPr="00EB24D4">
        <w:rPr>
          <w:lang w:val="en-US"/>
        </w:rPr>
        <w:t xml:space="preserve">! </w:t>
      </w:r>
      <w:proofErr w:type="spellStart"/>
      <w:r w:rsidRPr="00EB24D4">
        <w:rPr>
          <w:lang w:val="en-US"/>
        </w:rPr>
        <w:t>Ziua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mea</w:t>
      </w:r>
      <w:proofErr w:type="spellEnd"/>
      <w:r w:rsidRPr="00EB24D4">
        <w:rPr>
          <w:lang w:val="en-US"/>
        </w:rPr>
        <w:t xml:space="preserve"> a </w:t>
      </w:r>
      <w:proofErr w:type="spellStart"/>
      <w:r w:rsidRPr="00EB24D4">
        <w:rPr>
          <w:lang w:val="en-US"/>
        </w:rPr>
        <w:t>fost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destul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similară</w:t>
      </w:r>
      <w:proofErr w:type="spellEnd"/>
      <w:r w:rsidRPr="00EB24D4">
        <w:rPr>
          <w:lang w:val="en-US"/>
        </w:rPr>
        <w:t xml:space="preserve">. Am </w:t>
      </w:r>
      <w:proofErr w:type="spellStart"/>
      <w:r w:rsidRPr="00EB24D4">
        <w:rPr>
          <w:lang w:val="en-US"/>
        </w:rPr>
        <w:t>avut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câteva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provocări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dar</w:t>
      </w:r>
      <w:proofErr w:type="spellEnd"/>
      <w:r w:rsidRPr="00EB24D4">
        <w:rPr>
          <w:lang w:val="en-US"/>
        </w:rPr>
        <w:t xml:space="preserve"> am </w:t>
      </w:r>
      <w:proofErr w:type="spellStart"/>
      <w:r w:rsidRPr="00EB24D4">
        <w:rPr>
          <w:lang w:val="en-US"/>
        </w:rPr>
        <w:t>reușit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să</w:t>
      </w:r>
      <w:proofErr w:type="spellEnd"/>
      <w:r w:rsidRPr="00EB24D4">
        <w:rPr>
          <w:lang w:val="en-US"/>
        </w:rPr>
        <w:t xml:space="preserve"> le </w:t>
      </w:r>
      <w:proofErr w:type="spellStart"/>
      <w:r w:rsidRPr="00EB24D4">
        <w:rPr>
          <w:lang w:val="en-US"/>
        </w:rPr>
        <w:t>gestionez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cele</w:t>
      </w:r>
      <w:proofErr w:type="spellEnd"/>
      <w:r w:rsidRPr="00EB24D4">
        <w:rPr>
          <w:lang w:val="en-US"/>
        </w:rPr>
        <w:t xml:space="preserve"> din </w:t>
      </w:r>
      <w:proofErr w:type="spellStart"/>
      <w:r w:rsidRPr="00EB24D4">
        <w:rPr>
          <w:lang w:val="en-US"/>
        </w:rPr>
        <w:t>urmă</w:t>
      </w:r>
      <w:proofErr w:type="spellEnd"/>
      <w:r w:rsidRPr="00EB24D4">
        <w:rPr>
          <w:lang w:val="en-US"/>
        </w:rPr>
        <w:t xml:space="preserve">. E </w:t>
      </w:r>
      <w:proofErr w:type="spellStart"/>
      <w:r w:rsidRPr="00EB24D4">
        <w:rPr>
          <w:lang w:val="en-US"/>
        </w:rPr>
        <w:t>interesant</w:t>
      </w:r>
      <w:proofErr w:type="spellEnd"/>
      <w:r w:rsidRPr="00EB24D4">
        <w:rPr>
          <w:lang w:val="en-US"/>
        </w:rPr>
        <w:t xml:space="preserve"> cum </w:t>
      </w:r>
      <w:proofErr w:type="spellStart"/>
      <w:r w:rsidRPr="00EB24D4">
        <w:rPr>
          <w:lang w:val="en-US"/>
        </w:rPr>
        <w:t>avem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experiențe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atât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similare</w:t>
      </w:r>
      <w:proofErr w:type="spellEnd"/>
      <w:r w:rsidRPr="00EB24D4">
        <w:rPr>
          <w:lang w:val="en-US"/>
        </w:rPr>
        <w:t>!</w:t>
      </w:r>
    </w:p>
    <w:p w14:paraId="1A2BCE7D" w14:textId="77777777" w:rsidR="00EB24D4" w:rsidRPr="00EB24D4" w:rsidRDefault="00EB24D4" w:rsidP="00EB24D4">
      <w:pPr>
        <w:rPr>
          <w:lang w:val="en-US"/>
        </w:rPr>
      </w:pPr>
    </w:p>
    <w:p w14:paraId="1D9D499C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B: Da, </w:t>
      </w:r>
      <w:proofErr w:type="spellStart"/>
      <w:r w:rsidRPr="00EB24D4">
        <w:rPr>
          <w:lang w:val="en-US"/>
        </w:rPr>
        <w:t>chiar</w:t>
      </w:r>
      <w:proofErr w:type="spellEnd"/>
      <w:r w:rsidRPr="00EB24D4">
        <w:rPr>
          <w:lang w:val="en-US"/>
        </w:rPr>
        <w:t xml:space="preserve"> e </w:t>
      </w:r>
      <w:proofErr w:type="spellStart"/>
      <w:r w:rsidRPr="00EB24D4">
        <w:rPr>
          <w:lang w:val="en-US"/>
        </w:rPr>
        <w:t>interesant</w:t>
      </w:r>
      <w:proofErr w:type="spellEnd"/>
      <w:r w:rsidRPr="00EB24D4">
        <w:rPr>
          <w:lang w:val="en-US"/>
        </w:rPr>
        <w:t xml:space="preserve">! </w:t>
      </w:r>
      <w:proofErr w:type="spellStart"/>
      <w:r w:rsidRPr="00EB24D4">
        <w:rPr>
          <w:lang w:val="en-US"/>
        </w:rPr>
        <w:t>Poate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suntem</w:t>
      </w:r>
      <w:proofErr w:type="spellEnd"/>
      <w:r w:rsidRPr="00EB24D4">
        <w:rPr>
          <w:lang w:val="en-US"/>
        </w:rPr>
        <w:t xml:space="preserve"> pe </w:t>
      </w:r>
      <w:proofErr w:type="spellStart"/>
      <w:r w:rsidRPr="00EB24D4">
        <w:rPr>
          <w:lang w:val="en-US"/>
        </w:rPr>
        <w:t>aceeași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lungime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undă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avem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moduri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similare</w:t>
      </w:r>
      <w:proofErr w:type="spellEnd"/>
      <w:r w:rsidRPr="00EB24D4">
        <w:rPr>
          <w:lang w:val="en-US"/>
        </w:rPr>
        <w:t xml:space="preserve"> de </w:t>
      </w:r>
      <w:proofErr w:type="gramStart"/>
      <w:r w:rsidRPr="00EB24D4">
        <w:rPr>
          <w:lang w:val="en-US"/>
        </w:rPr>
        <w:t>a</w:t>
      </w:r>
      <w:proofErr w:type="gram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aborda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lucrurile</w:t>
      </w:r>
      <w:proofErr w:type="spellEnd"/>
      <w:r w:rsidRPr="00EB24D4">
        <w:rPr>
          <w:lang w:val="en-US"/>
        </w:rPr>
        <w:t xml:space="preserve">. Cred </w:t>
      </w:r>
      <w:proofErr w:type="spellStart"/>
      <w:r w:rsidRPr="00EB24D4">
        <w:rPr>
          <w:lang w:val="en-US"/>
        </w:rPr>
        <w:t>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asta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contribuie</w:t>
      </w:r>
      <w:proofErr w:type="spellEnd"/>
      <w:r w:rsidRPr="00EB24D4">
        <w:rPr>
          <w:lang w:val="en-US"/>
        </w:rPr>
        <w:t xml:space="preserve"> la </w:t>
      </w:r>
      <w:proofErr w:type="spellStart"/>
      <w:r w:rsidRPr="00EB24D4">
        <w:rPr>
          <w:lang w:val="en-US"/>
        </w:rPr>
        <w:t>simetria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noastre</w:t>
      </w:r>
      <w:proofErr w:type="spellEnd"/>
      <w:r w:rsidRPr="00EB24D4">
        <w:rPr>
          <w:lang w:val="en-US"/>
        </w:rPr>
        <w:t>.</w:t>
      </w:r>
    </w:p>
    <w:p w14:paraId="361DA1FD" w14:textId="77777777" w:rsidR="00EB24D4" w:rsidRPr="00EB24D4" w:rsidRDefault="00EB24D4" w:rsidP="00EB24D4">
      <w:pPr>
        <w:rPr>
          <w:lang w:val="en-US"/>
        </w:rPr>
      </w:pPr>
    </w:p>
    <w:p w14:paraId="29DC4938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A: Ai </w:t>
      </w:r>
      <w:proofErr w:type="spellStart"/>
      <w:r w:rsidRPr="00EB24D4">
        <w:rPr>
          <w:lang w:val="en-US"/>
        </w:rPr>
        <w:t>dreptate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este</w:t>
      </w:r>
      <w:proofErr w:type="spellEnd"/>
      <w:r w:rsidRPr="00EB24D4">
        <w:rPr>
          <w:lang w:val="en-US"/>
        </w:rPr>
        <w:t xml:space="preserve"> ca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cum </w:t>
      </w:r>
      <w:proofErr w:type="spellStart"/>
      <w:r w:rsidRPr="00EB24D4">
        <w:rPr>
          <w:lang w:val="en-US"/>
        </w:rPr>
        <w:t>suntem</w:t>
      </w:r>
      <w:proofErr w:type="spellEnd"/>
      <w:r w:rsidRPr="00EB24D4">
        <w:rPr>
          <w:lang w:val="en-US"/>
        </w:rPr>
        <w:t xml:space="preserve"> pe </w:t>
      </w:r>
      <w:proofErr w:type="spellStart"/>
      <w:r w:rsidRPr="00EB24D4">
        <w:rPr>
          <w:lang w:val="en-US"/>
        </w:rPr>
        <w:t>aceeași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frecvență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mod constant. </w:t>
      </w:r>
      <w:proofErr w:type="spellStart"/>
      <w:r w:rsidRPr="00EB24D4">
        <w:rPr>
          <w:lang w:val="en-US"/>
        </w:rPr>
        <w:t>Simetria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noastre</w:t>
      </w:r>
      <w:proofErr w:type="spellEnd"/>
      <w:r w:rsidRPr="00EB24D4">
        <w:rPr>
          <w:lang w:val="en-US"/>
        </w:rPr>
        <w:t xml:space="preserve"> se </w:t>
      </w:r>
      <w:proofErr w:type="spellStart"/>
      <w:r w:rsidRPr="00EB24D4">
        <w:rPr>
          <w:lang w:val="en-US"/>
        </w:rPr>
        <w:t>reflectă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modul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care ne </w:t>
      </w:r>
      <w:proofErr w:type="spellStart"/>
      <w:r w:rsidRPr="00EB24D4">
        <w:rPr>
          <w:lang w:val="en-US"/>
        </w:rPr>
        <w:t>înțelegem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comunicăm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unul</w:t>
      </w:r>
      <w:proofErr w:type="spellEnd"/>
      <w:r w:rsidRPr="00EB24D4">
        <w:rPr>
          <w:lang w:val="en-US"/>
        </w:rPr>
        <w:t xml:space="preserve"> cu </w:t>
      </w:r>
      <w:proofErr w:type="spellStart"/>
      <w:r w:rsidRPr="00EB24D4">
        <w:rPr>
          <w:lang w:val="en-US"/>
        </w:rPr>
        <w:t>celălalt</w:t>
      </w:r>
      <w:proofErr w:type="spellEnd"/>
      <w:r w:rsidRPr="00EB24D4">
        <w:rPr>
          <w:lang w:val="en-US"/>
        </w:rPr>
        <w:t xml:space="preserve">. E o </w:t>
      </w:r>
      <w:proofErr w:type="spellStart"/>
      <w:r w:rsidRPr="00EB24D4">
        <w:rPr>
          <w:lang w:val="en-US"/>
        </w:rPr>
        <w:t>armonie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frumoasă</w:t>
      </w:r>
      <w:proofErr w:type="spellEnd"/>
      <w:r w:rsidRPr="00EB24D4">
        <w:rPr>
          <w:lang w:val="en-US"/>
        </w:rPr>
        <w:t>.</w:t>
      </w:r>
    </w:p>
    <w:p w14:paraId="02F1A8D0" w14:textId="77777777" w:rsidR="00EB24D4" w:rsidRPr="00EB24D4" w:rsidRDefault="00EB24D4" w:rsidP="00EB24D4">
      <w:pPr>
        <w:rPr>
          <w:lang w:val="en-US"/>
        </w:rPr>
      </w:pPr>
    </w:p>
    <w:p w14:paraId="0BE5E146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B: Exact! </w:t>
      </w:r>
      <w:proofErr w:type="spellStart"/>
      <w:r w:rsidRPr="00EB24D4">
        <w:rPr>
          <w:lang w:val="en-US"/>
        </w:rPr>
        <w:t>Îmi</w:t>
      </w:r>
      <w:proofErr w:type="spellEnd"/>
      <w:r w:rsidRPr="00EB24D4">
        <w:rPr>
          <w:lang w:val="en-US"/>
        </w:rPr>
        <w:t xml:space="preserve"> place </w:t>
      </w:r>
      <w:proofErr w:type="spellStart"/>
      <w:r w:rsidRPr="00EB24D4">
        <w:rPr>
          <w:lang w:val="en-US"/>
        </w:rPr>
        <w:t>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putem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avea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conversații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atât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fluide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să</w:t>
      </w:r>
      <w:proofErr w:type="spellEnd"/>
      <w:r w:rsidRPr="00EB24D4">
        <w:rPr>
          <w:lang w:val="en-US"/>
        </w:rPr>
        <w:t xml:space="preserve"> ne </w:t>
      </w:r>
      <w:proofErr w:type="spellStart"/>
      <w:r w:rsidRPr="00EB24D4">
        <w:rPr>
          <w:lang w:val="en-US"/>
        </w:rPr>
        <w:t>susținem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reciproc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tot </w:t>
      </w:r>
      <w:proofErr w:type="spellStart"/>
      <w:r w:rsidRPr="00EB24D4">
        <w:rPr>
          <w:lang w:val="en-US"/>
        </w:rPr>
        <w:t>ceea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facem</w:t>
      </w:r>
      <w:proofErr w:type="spellEnd"/>
      <w:r w:rsidRPr="00EB24D4">
        <w:rPr>
          <w:lang w:val="en-US"/>
        </w:rPr>
        <w:t xml:space="preserve">. Este un </w:t>
      </w:r>
      <w:proofErr w:type="spellStart"/>
      <w:r w:rsidRPr="00EB24D4">
        <w:rPr>
          <w:lang w:val="en-US"/>
        </w:rPr>
        <w:t>exemplu</w:t>
      </w:r>
      <w:proofErr w:type="spellEnd"/>
      <w:r w:rsidRPr="00EB24D4">
        <w:rPr>
          <w:lang w:val="en-US"/>
        </w:rPr>
        <w:t xml:space="preserve"> perfect al </w:t>
      </w:r>
      <w:proofErr w:type="spellStart"/>
      <w:r w:rsidRPr="00EB24D4">
        <w:rPr>
          <w:lang w:val="en-US"/>
        </w:rPr>
        <w:t>unei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simetrice</w:t>
      </w:r>
      <w:proofErr w:type="spellEnd"/>
      <w:r w:rsidRPr="00EB24D4">
        <w:rPr>
          <w:lang w:val="en-US"/>
        </w:rPr>
        <w:t>.</w:t>
      </w:r>
    </w:p>
    <w:p w14:paraId="0CFFE645" w14:textId="77777777" w:rsidR="00EB24D4" w:rsidRPr="00EB24D4" w:rsidRDefault="00EB24D4" w:rsidP="00EB24D4">
      <w:pPr>
        <w:rPr>
          <w:lang w:val="en-US"/>
        </w:rPr>
      </w:pPr>
    </w:p>
    <w:p w14:paraId="50319323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A: </w:t>
      </w:r>
      <w:proofErr w:type="spellStart"/>
      <w:r w:rsidRPr="00EB24D4">
        <w:rPr>
          <w:lang w:val="en-US"/>
        </w:rPr>
        <w:t>Așa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este</w:t>
      </w:r>
      <w:proofErr w:type="spellEnd"/>
      <w:r w:rsidRPr="00EB24D4">
        <w:rPr>
          <w:lang w:val="en-US"/>
        </w:rPr>
        <w:t xml:space="preserve">. Sper </w:t>
      </w:r>
      <w:proofErr w:type="spellStart"/>
      <w:r w:rsidRPr="00EB24D4">
        <w:rPr>
          <w:lang w:val="en-US"/>
        </w:rPr>
        <w:t>că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putem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menține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această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simetrie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viitorul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nostru</w:t>
      </w:r>
      <w:proofErr w:type="spellEnd"/>
      <w:r w:rsidRPr="00EB24D4">
        <w:rPr>
          <w:lang w:val="en-US"/>
        </w:rPr>
        <w:t xml:space="preserve">. </w:t>
      </w:r>
      <w:proofErr w:type="spellStart"/>
      <w:r w:rsidRPr="00EB24D4">
        <w:rPr>
          <w:lang w:val="en-US"/>
        </w:rPr>
        <w:t>Mulțumesc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pentru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conversație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mă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bucur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avem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această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legătură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atât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armonioasă</w:t>
      </w:r>
      <w:proofErr w:type="spellEnd"/>
      <w:r w:rsidRPr="00EB24D4">
        <w:rPr>
          <w:lang w:val="en-US"/>
        </w:rPr>
        <w:t>.</w:t>
      </w:r>
    </w:p>
    <w:p w14:paraId="18E68B80" w14:textId="77777777" w:rsidR="00EB24D4" w:rsidRPr="00EB24D4" w:rsidRDefault="00EB24D4" w:rsidP="00EB24D4">
      <w:pPr>
        <w:rPr>
          <w:lang w:val="en-US"/>
        </w:rPr>
      </w:pPr>
    </w:p>
    <w:p w14:paraId="5F825BA7" w14:textId="77777777" w:rsidR="00EB24D4" w:rsidRP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Personajul</w:t>
      </w:r>
      <w:proofErr w:type="spellEnd"/>
      <w:r w:rsidRPr="00EB24D4">
        <w:rPr>
          <w:lang w:val="en-US"/>
        </w:rPr>
        <w:t xml:space="preserve"> B: La </w:t>
      </w:r>
      <w:proofErr w:type="spellStart"/>
      <w:r w:rsidRPr="00EB24D4">
        <w:rPr>
          <w:lang w:val="en-US"/>
        </w:rPr>
        <w:t>fel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eu</w:t>
      </w:r>
      <w:proofErr w:type="spellEnd"/>
      <w:r w:rsidRPr="00EB24D4">
        <w:rPr>
          <w:lang w:val="en-US"/>
        </w:rPr>
        <w:t xml:space="preserve">! </w:t>
      </w:r>
      <w:proofErr w:type="spellStart"/>
      <w:r w:rsidRPr="00EB24D4">
        <w:rPr>
          <w:lang w:val="en-US"/>
        </w:rPr>
        <w:t>Mulțumesc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pentru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conversație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avem</w:t>
      </w:r>
      <w:proofErr w:type="spellEnd"/>
      <w:r w:rsidRPr="00EB24D4">
        <w:rPr>
          <w:lang w:val="en-US"/>
        </w:rPr>
        <w:t xml:space="preserve"> o </w:t>
      </w:r>
      <w:proofErr w:type="spellStart"/>
      <w:r w:rsidRPr="00EB24D4">
        <w:rPr>
          <w:lang w:val="en-US"/>
        </w:rPr>
        <w:t>zi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minunată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continuare</w:t>
      </w:r>
      <w:proofErr w:type="spellEnd"/>
      <w:r w:rsidRPr="00EB24D4">
        <w:rPr>
          <w:lang w:val="en-US"/>
        </w:rPr>
        <w:t>!</w:t>
      </w:r>
    </w:p>
    <w:p w14:paraId="270311AD" w14:textId="77777777" w:rsidR="00EB24D4" w:rsidRPr="00EB24D4" w:rsidRDefault="00EB24D4" w:rsidP="00EB24D4">
      <w:pPr>
        <w:rPr>
          <w:lang w:val="en-US"/>
        </w:rPr>
      </w:pPr>
    </w:p>
    <w:p w14:paraId="3BC9E4ED" w14:textId="77777777" w:rsidR="00EB24D4" w:rsidRPr="00EB24D4" w:rsidRDefault="00EB24D4" w:rsidP="00EB24D4">
      <w:pPr>
        <w:rPr>
          <w:lang w:val="en-US"/>
        </w:rPr>
      </w:pPr>
      <w:r w:rsidRPr="00EB24D4">
        <w:rPr>
          <w:lang w:val="en-US"/>
        </w:rPr>
        <w:t>---</w:t>
      </w:r>
    </w:p>
    <w:p w14:paraId="4B603216" w14:textId="77777777" w:rsidR="00EB24D4" w:rsidRPr="00EB24D4" w:rsidRDefault="00EB24D4" w:rsidP="00EB24D4">
      <w:pPr>
        <w:rPr>
          <w:lang w:val="en-US"/>
        </w:rPr>
      </w:pPr>
    </w:p>
    <w:p w14:paraId="495B62CC" w14:textId="35691C96" w:rsidR="00EB24D4" w:rsidRDefault="00EB24D4" w:rsidP="00EB24D4">
      <w:pPr>
        <w:rPr>
          <w:lang w:val="en-US"/>
        </w:rPr>
      </w:pPr>
      <w:proofErr w:type="spellStart"/>
      <w:r w:rsidRPr="00EB24D4">
        <w:rPr>
          <w:lang w:val="en-US"/>
        </w:rPr>
        <w:t>Acest</w:t>
      </w:r>
      <w:proofErr w:type="spellEnd"/>
      <w:r w:rsidRPr="00EB24D4">
        <w:rPr>
          <w:lang w:val="en-US"/>
        </w:rPr>
        <w:t xml:space="preserve"> dialog </w:t>
      </w:r>
      <w:proofErr w:type="spellStart"/>
      <w:r w:rsidRPr="00EB24D4">
        <w:rPr>
          <w:lang w:val="en-US"/>
        </w:rPr>
        <w:t>ilustrează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existența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unei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relații</w:t>
      </w:r>
      <w:proofErr w:type="spellEnd"/>
      <w:r w:rsidRPr="00EB24D4">
        <w:rPr>
          <w:lang w:val="en-US"/>
        </w:rPr>
        <w:t xml:space="preserve"> perfect </w:t>
      </w:r>
      <w:proofErr w:type="spellStart"/>
      <w:r w:rsidRPr="00EB24D4">
        <w:rPr>
          <w:lang w:val="en-US"/>
        </w:rPr>
        <w:t>simetrice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prin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intermediul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unei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conversații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echilibrate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care </w:t>
      </w:r>
      <w:proofErr w:type="spellStart"/>
      <w:r w:rsidRPr="00EB24D4">
        <w:rPr>
          <w:lang w:val="en-US"/>
        </w:rPr>
        <w:t>ambii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participanți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manifestă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interesul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reciproc</w:t>
      </w:r>
      <w:proofErr w:type="spellEnd"/>
      <w:r w:rsidRPr="00EB24D4">
        <w:rPr>
          <w:lang w:val="en-US"/>
        </w:rPr>
        <w:t xml:space="preserve">, </w:t>
      </w:r>
      <w:proofErr w:type="spellStart"/>
      <w:r w:rsidRPr="00EB24D4">
        <w:rPr>
          <w:lang w:val="en-US"/>
        </w:rPr>
        <w:t>își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împărtășesc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experiențele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mod </w:t>
      </w:r>
      <w:proofErr w:type="spellStart"/>
      <w:r w:rsidRPr="00EB24D4">
        <w:rPr>
          <w:lang w:val="en-US"/>
        </w:rPr>
        <w:t>egal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și</w:t>
      </w:r>
      <w:proofErr w:type="spellEnd"/>
      <w:r w:rsidRPr="00EB24D4">
        <w:rPr>
          <w:lang w:val="en-US"/>
        </w:rPr>
        <w:t xml:space="preserve"> se </w:t>
      </w:r>
      <w:proofErr w:type="spellStart"/>
      <w:r w:rsidRPr="00EB24D4">
        <w:rPr>
          <w:lang w:val="en-US"/>
        </w:rPr>
        <w:t>susțin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unul</w:t>
      </w:r>
      <w:proofErr w:type="spellEnd"/>
      <w:r w:rsidRPr="00EB24D4">
        <w:rPr>
          <w:lang w:val="en-US"/>
        </w:rPr>
        <w:t xml:space="preserve"> pe </w:t>
      </w:r>
      <w:proofErr w:type="spellStart"/>
      <w:r w:rsidRPr="00EB24D4">
        <w:rPr>
          <w:lang w:val="en-US"/>
        </w:rPr>
        <w:t>celălalt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mod similar. Nu </w:t>
      </w:r>
      <w:proofErr w:type="spellStart"/>
      <w:r w:rsidRPr="00EB24D4">
        <w:rPr>
          <w:lang w:val="en-US"/>
        </w:rPr>
        <w:t>există</w:t>
      </w:r>
      <w:proofErr w:type="spellEnd"/>
      <w:r w:rsidRPr="00EB24D4">
        <w:rPr>
          <w:lang w:val="en-US"/>
        </w:rPr>
        <w:t xml:space="preserve"> un </w:t>
      </w:r>
      <w:proofErr w:type="spellStart"/>
      <w:r w:rsidRPr="00EB24D4">
        <w:rPr>
          <w:lang w:val="en-US"/>
        </w:rPr>
        <w:t>dezechilibru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putere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sau</w:t>
      </w:r>
      <w:proofErr w:type="spellEnd"/>
      <w:r w:rsidRPr="00EB24D4">
        <w:rPr>
          <w:lang w:val="en-US"/>
        </w:rPr>
        <w:t xml:space="preserve"> de </w:t>
      </w:r>
      <w:proofErr w:type="spellStart"/>
      <w:r w:rsidRPr="00EB24D4">
        <w:rPr>
          <w:lang w:val="en-US"/>
        </w:rPr>
        <w:t>atenție</w:t>
      </w:r>
      <w:proofErr w:type="spellEnd"/>
      <w:r w:rsidRPr="00EB24D4">
        <w:rPr>
          <w:lang w:val="en-US"/>
        </w:rPr>
        <w:t xml:space="preserve"> </w:t>
      </w:r>
      <w:proofErr w:type="spellStart"/>
      <w:proofErr w:type="gramStart"/>
      <w:r w:rsidRPr="00EB24D4">
        <w:rPr>
          <w:lang w:val="en-US"/>
        </w:rPr>
        <w:t>în</w:t>
      </w:r>
      <w:proofErr w:type="spellEnd"/>
      <w:r w:rsidRPr="00EB24D4">
        <w:rPr>
          <w:lang w:val="en-US"/>
        </w:rPr>
        <w:t xml:space="preserve"> </w:t>
      </w:r>
      <w:r w:rsidR="002847C7">
        <w:rPr>
          <w:lang w:val="en-US"/>
        </w:rPr>
        <w:t xml:space="preserve"> </w:t>
      </w:r>
      <w:r w:rsidRPr="00EB24D4">
        <w:rPr>
          <w:lang w:val="en-US"/>
        </w:rPr>
        <w:t>dialog</w:t>
      </w:r>
      <w:proofErr w:type="gramEnd"/>
      <w:r w:rsidRPr="00EB24D4">
        <w:rPr>
          <w:lang w:val="en-US"/>
        </w:rPr>
        <w:t xml:space="preserve">, ci o </w:t>
      </w:r>
      <w:proofErr w:type="spellStart"/>
      <w:r w:rsidRPr="00EB24D4">
        <w:rPr>
          <w:lang w:val="en-US"/>
        </w:rPr>
        <w:t>interacțiune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armonioasă</w:t>
      </w:r>
      <w:proofErr w:type="spellEnd"/>
      <w:r w:rsidRPr="00EB24D4">
        <w:rPr>
          <w:lang w:val="en-US"/>
        </w:rPr>
        <w:t xml:space="preserve"> care </w:t>
      </w:r>
      <w:proofErr w:type="spellStart"/>
      <w:r w:rsidRPr="00EB24D4">
        <w:rPr>
          <w:lang w:val="en-US"/>
        </w:rPr>
        <w:t>reflectă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simetria</w:t>
      </w:r>
      <w:proofErr w:type="spellEnd"/>
      <w:r w:rsidRPr="00EB24D4">
        <w:rPr>
          <w:lang w:val="en-US"/>
        </w:rPr>
        <w:t xml:space="preserve"> </w:t>
      </w:r>
      <w:proofErr w:type="spellStart"/>
      <w:r w:rsidRPr="00EB24D4">
        <w:rPr>
          <w:lang w:val="en-US"/>
        </w:rPr>
        <w:t>relației</w:t>
      </w:r>
      <w:proofErr w:type="spellEnd"/>
      <w:r w:rsidRPr="00EB24D4">
        <w:rPr>
          <w:lang w:val="en-US"/>
        </w:rPr>
        <w:t>.</w:t>
      </w:r>
    </w:p>
    <w:p w14:paraId="657A55B1" w14:textId="7D1D716F" w:rsidR="00EB24D4" w:rsidRDefault="00EB24D4" w:rsidP="00EB24D4">
      <w:pPr>
        <w:rPr>
          <w:lang w:val="en-US"/>
        </w:rPr>
      </w:pPr>
      <w:r>
        <w:rPr>
          <w:lang w:val="en-US"/>
        </w:rPr>
        <w:t>3)</w:t>
      </w:r>
    </w:p>
    <w:p w14:paraId="646A5C6E" w14:textId="77777777" w:rsidR="00EB24D4" w:rsidRDefault="00EB24D4" w:rsidP="00EB24D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a4"/>
          <w:rFonts w:ascii="Segoe UI" w:hAnsi="Segoe UI" w:cs="Segoe UI"/>
          <w:color w:val="ECECEC"/>
          <w:bdr w:val="single" w:sz="2" w:space="0" w:color="E3E3E3" w:frame="1"/>
        </w:rPr>
        <w:t>Importanța</w:t>
      </w:r>
      <w:proofErr w:type="spellEnd"/>
      <w:r>
        <w:rPr>
          <w:rStyle w:val="a4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ECECEC"/>
          <w:bdr w:val="single" w:sz="2" w:space="0" w:color="E3E3E3" w:frame="1"/>
        </w:rPr>
        <w:t>funcției</w:t>
      </w:r>
      <w:proofErr w:type="spellEnd"/>
      <w:r>
        <w:rPr>
          <w:rStyle w:val="a4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ECECEC"/>
          <w:bdr w:val="single" w:sz="2" w:space="0" w:color="E3E3E3" w:frame="1"/>
        </w:rPr>
        <w:t>metalingvistice</w:t>
      </w:r>
      <w:proofErr w:type="spellEnd"/>
      <w:r>
        <w:rPr>
          <w:rStyle w:val="a4"/>
          <w:rFonts w:ascii="Segoe UI" w:hAnsi="Segoe UI" w:cs="Segoe UI"/>
          <w:color w:val="ECECEC"/>
          <w:bdr w:val="single" w:sz="2" w:space="0" w:color="E3E3E3" w:frame="1"/>
        </w:rPr>
        <w:t>:</w:t>
      </w:r>
    </w:p>
    <w:p w14:paraId="5F68C552" w14:textId="77777777" w:rsidR="00EB24D4" w:rsidRPr="00EB24D4" w:rsidRDefault="00EB24D4" w:rsidP="00EB24D4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În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învățarea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limbajului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concret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atunci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când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profesor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explică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elevilor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regula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formare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pluralului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limba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engleză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El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învață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adauge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sufixul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"-s"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"-es"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sfârșitul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cuvintelor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precum "cat"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devine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"cats"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"box"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devine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"boxes".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Această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explicație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ajută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elevi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înțeleagă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folosească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corect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această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structură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gramaticală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propria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vorbire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scriere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5166C111" w14:textId="77777777" w:rsidR="00EB24D4" w:rsidRPr="00EB24D4" w:rsidRDefault="00EB24D4" w:rsidP="00EB24D4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În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analiza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textelor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literare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Un alt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atunci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când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cercetător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literar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discută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despre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utilizarea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metaforei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poezie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El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analiza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cum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metafora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folosită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transmite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profund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emoții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idei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oferi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specifice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din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poezie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susține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argumentul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6E0980B1" w14:textId="77777777" w:rsidR="00EB24D4" w:rsidRPr="00EB24D4" w:rsidRDefault="00EB24D4" w:rsidP="00EB24D4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În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comunicarea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academică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și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profesională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domeniul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juridic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avocații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trebuie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definească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termeni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legali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specifici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clarifica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interpretările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implicațiile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acestora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documente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juridice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atunci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când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redactează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contract,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esențial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definească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clar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termenii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cheie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, precum "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parte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", "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încălcare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"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restituție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",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gramStart"/>
      <w:r w:rsidRPr="00EB24D4">
        <w:rPr>
          <w:rFonts w:ascii="Segoe UI" w:hAnsi="Segoe UI" w:cs="Segoe UI"/>
          <w:color w:val="ECECEC"/>
          <w:lang w:val="en-US"/>
        </w:rPr>
        <w:t>a</w:t>
      </w:r>
      <w:proofErr w:type="gram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evita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confuziile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litigiile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ulterioare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365CAFF1" w14:textId="67D7384B" w:rsidR="00EB24D4" w:rsidRDefault="00EB24D4" w:rsidP="00EB24D4">
      <w:pPr>
        <w:rPr>
          <w:lang w:val="en-US"/>
        </w:rPr>
      </w:pPr>
    </w:p>
    <w:p w14:paraId="4697857D" w14:textId="772F43A7" w:rsidR="00EB24D4" w:rsidRDefault="00EB24D4" w:rsidP="00EB24D4">
      <w:pPr>
        <w:rPr>
          <w:lang w:val="en-US"/>
        </w:rPr>
      </w:pPr>
      <w:r>
        <w:rPr>
          <w:lang w:val="en-US"/>
        </w:rPr>
        <w:t>4)</w:t>
      </w:r>
    </w:p>
    <w:p w14:paraId="5079E088" w14:textId="77777777" w:rsidR="00EB24D4" w:rsidRPr="00EB24D4" w:rsidRDefault="00EB24D4" w:rsidP="00EB24D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cazul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Alo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auzi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?",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funcția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predominantă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limbajului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funcția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referențială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denotativă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Această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funcție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se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concentrează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transmiterea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informației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exprimarea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realități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situații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obiective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6EA79DDE" w14:textId="77777777" w:rsidR="00EB24D4" w:rsidRDefault="00EB24D4" w:rsidP="00EB24D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Argumentarea</w:t>
      </w:r>
      <w:proofErr w:type="spellEnd"/>
      <w:r>
        <w:rPr>
          <w:rFonts w:ascii="Segoe UI" w:hAnsi="Segoe UI" w:cs="Segoe UI"/>
          <w:color w:val="ECECEC"/>
        </w:rPr>
        <w:t>:</w:t>
      </w:r>
    </w:p>
    <w:p w14:paraId="29E93403" w14:textId="59184572" w:rsidR="00EB24D4" w:rsidRPr="00EB24D4" w:rsidRDefault="00EB24D4" w:rsidP="00EB24D4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Mesajul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transmite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informație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clară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Expresia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"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Alo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auzi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?"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folosită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verifica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dacă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interlocutorul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auzi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recepta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sunetul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transmis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prin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intermediul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telefonului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Astfel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se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adresează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aspectul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referențial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comunicării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unde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se transmit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informații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specifice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despre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starea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conexiunii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calitatea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sunetului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6B4364FC" w14:textId="77777777" w:rsidR="00EB24D4" w:rsidRDefault="00EB24D4" w:rsidP="00EB24D4">
      <w:pPr>
        <w:rPr>
          <w:lang w:val="en-US"/>
        </w:rPr>
      </w:pPr>
    </w:p>
    <w:p w14:paraId="5C0285E3" w14:textId="0066AC18" w:rsidR="00EB24D4" w:rsidRDefault="00EB24D4" w:rsidP="00EB24D4">
      <w:pPr>
        <w:rPr>
          <w:lang w:val="en-US"/>
        </w:rPr>
      </w:pPr>
      <w:r>
        <w:rPr>
          <w:lang w:val="en-US"/>
        </w:rPr>
        <w:t>5)</w:t>
      </w:r>
    </w:p>
    <w:p w14:paraId="46018AA4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evalua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măsură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principiul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cooperării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al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lui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Paul Grice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maximele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stabilite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acesta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sunt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respectate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într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-o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conversație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obișnuită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observăm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un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raport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observație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comentăm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:</w:t>
      </w:r>
    </w:p>
    <w:p w14:paraId="443085D4" w14:textId="77777777" w:rsidR="00EB24D4" w:rsidRPr="00EB24D4" w:rsidRDefault="002847C7" w:rsidP="00EB24D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M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MD"/>
          <w14:ligatures w14:val="none"/>
        </w:rPr>
        <w:pict w14:anchorId="780F0EB6">
          <v:rect id="_x0000_i1025" style="width:0;height:0" o:hralign="center" o:hrstd="t" o:hrnoshade="t" o:hr="t" fillcolor="#ececec" stroked="f"/>
        </w:pict>
      </w:r>
    </w:p>
    <w:p w14:paraId="148ADE1A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Raport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de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observație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: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Conversație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între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doi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prieteni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la o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cafenea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</w:p>
    <w:p w14:paraId="2E7734E2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Participanți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: Ana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Mihai</w:t>
      </w:r>
    </w:p>
    <w:p w14:paraId="2E3486BD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Context: Ana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Mihai s-au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întâlnit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bea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o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cafea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discuta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despre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planurile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lor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weekend.</w:t>
      </w:r>
    </w:p>
    <w:p w14:paraId="3021C2D3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Ana: Salut, Mihai! Ce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faci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?</w:t>
      </w:r>
    </w:p>
    <w:p w14:paraId="1A3BDB0B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Mihai: Salut, Ana! Sunt bine,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mulțumesc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 Tu?</w:t>
      </w:r>
    </w:p>
    <w:p w14:paraId="054EE5EE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Ana: Bine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mulțumesc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! Ai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planuri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acest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weekend?</w:t>
      </w:r>
    </w:p>
    <w:p w14:paraId="3ED78007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Mihai: Da, am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fost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invitat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la o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petrecere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ziua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unui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prieten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 Tu?</w:t>
      </w:r>
    </w:p>
    <w:p w14:paraId="6C575898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Ana: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Interesant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! Eu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câțiva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prieteni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mergem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la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munte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o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drumeție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Poți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-mi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spui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cum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fost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ultima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petrecere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la care ai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fost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?</w:t>
      </w:r>
    </w:p>
    <w:p w14:paraId="6DEEA711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Mihai: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fost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destul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distractivă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Am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întâlnit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o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mulțime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oameni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noi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am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dansat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până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târziu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voi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aveți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vreun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plan special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drumeția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la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munte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?</w:t>
      </w:r>
    </w:p>
    <w:p w14:paraId="778C2E15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</w:pP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Ana: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Sună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grozav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!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Sperăm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explorăm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niște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trasee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noi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facem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câteva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fotografii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frumoase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>Mulțumesc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>întrebare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>!</w:t>
      </w:r>
    </w:p>
    <w:p w14:paraId="57D0E605" w14:textId="77777777" w:rsidR="00EB24D4" w:rsidRPr="00EB24D4" w:rsidRDefault="002847C7" w:rsidP="00EB24D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M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MD"/>
          <w14:ligatures w14:val="none"/>
        </w:rPr>
        <w:pict w14:anchorId="74B45A85">
          <v:rect id="_x0000_i1026" style="width:0;height:0" o:hralign="center" o:hrstd="t" o:hrnoshade="t" o:hr="t" fillcolor="#ececec" stroked="f"/>
        </w:pict>
      </w:r>
    </w:p>
    <w:p w14:paraId="04153A8B" w14:textId="77777777" w:rsidR="00EB24D4" w:rsidRPr="00EB24D4" w:rsidRDefault="00EB24D4" w:rsidP="00EB2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</w:pP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>Comentarii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  <w:t>:</w:t>
      </w:r>
    </w:p>
    <w:p w14:paraId="3D73891D" w14:textId="77777777" w:rsidR="00EB24D4" w:rsidRPr="00EB24D4" w:rsidRDefault="00EB24D4" w:rsidP="00EB24D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Principiul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cooperării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al </w:t>
      </w:r>
      <w:proofErr w:type="spellStart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lui</w:t>
      </w:r>
      <w:proofErr w:type="spellEnd"/>
      <w:r w:rsidRPr="00EB24D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Paul Grice:</w:t>
      </w:r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general,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conversația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respectă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principiul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cooperării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deoarece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amândoi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participanții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se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implică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activ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împărtășesc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informațiile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experiențele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personale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cooperează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menține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conversația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împărtăși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informații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relevante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interesante</w:t>
      </w:r>
      <w:proofErr w:type="spellEnd"/>
      <w:r w:rsidRPr="00EB24D4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7DE4C08C" w14:textId="20FFDE94" w:rsidR="00EB24D4" w:rsidRDefault="00EB24D4" w:rsidP="00EB24D4">
      <w:pPr>
        <w:rPr>
          <w:lang w:val="en-US"/>
        </w:rPr>
      </w:pPr>
    </w:p>
    <w:p w14:paraId="130A9AF3" w14:textId="328AB524" w:rsidR="00EB24D4" w:rsidRDefault="00EB24D4" w:rsidP="00EB24D4">
      <w:pPr>
        <w:rPr>
          <w:lang w:val="en-US"/>
        </w:rPr>
      </w:pPr>
      <w:r>
        <w:rPr>
          <w:lang w:val="en-US"/>
        </w:rPr>
        <w:t>6)</w:t>
      </w:r>
    </w:p>
    <w:p w14:paraId="36664F76" w14:textId="77777777" w:rsidR="00EB24D4" w:rsidRDefault="00EB24D4" w:rsidP="00EB24D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 w:rsidRPr="00EB24D4">
        <w:rPr>
          <w:rFonts w:ascii="Segoe UI" w:hAnsi="Segoe UI" w:cs="Segoe UI"/>
          <w:color w:val="ECECEC"/>
          <w:lang w:val="en-US"/>
        </w:rPr>
        <w:br/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Contextul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joacă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rol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crucial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sunt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enunțate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influența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observată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aspecte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ale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comunicării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verbale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nonverbale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ECECEC"/>
        </w:rPr>
        <w:t>Iată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câteva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exemple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care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ilustrează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această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influență</w:t>
      </w:r>
      <w:proofErr w:type="spellEnd"/>
      <w:r>
        <w:rPr>
          <w:rFonts w:ascii="Segoe UI" w:hAnsi="Segoe UI" w:cs="Segoe UI"/>
          <w:color w:val="ECECEC"/>
        </w:rPr>
        <w:t>:</w:t>
      </w:r>
    </w:p>
    <w:p w14:paraId="0E034167" w14:textId="77777777" w:rsidR="00EB24D4" w:rsidRPr="00EB24D4" w:rsidRDefault="00EB24D4" w:rsidP="00EB24D4">
      <w:pPr>
        <w:pStyle w:val="a3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Tonul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și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intonația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Contextul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influența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persoană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moderează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tonul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intonația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timpul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conversații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discuție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profesională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mediu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formal,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persoană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ton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moderat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intonație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stabilă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clară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transmite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seriozitate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respect.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schimb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context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relaxat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prieteni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apropiați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tonul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relaxat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intonația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varia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funcție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emoțiile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deținutul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conversației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2DF0D699" w14:textId="77777777" w:rsidR="00EB24D4" w:rsidRPr="00EB24D4" w:rsidRDefault="00EB24D4" w:rsidP="00EB24D4">
      <w:pPr>
        <w:pStyle w:val="a3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Alegerea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cuvintelor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Contextul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influența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vocabularul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utilizat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mediu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academic, un student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cercetător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limbaj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formal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termeni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tehnici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a-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exprima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ideile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concluziile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schimb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conversație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casuală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mediu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social,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vocabularul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colocvial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relaxat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0B657EAE" w14:textId="77777777" w:rsidR="00EB24D4" w:rsidRPr="00EB24D4" w:rsidRDefault="00EB24D4" w:rsidP="00EB24D4">
      <w:pPr>
        <w:pStyle w:val="a3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Expresiile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faciale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și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gesturile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Contextul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determina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exprimarea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nonverbală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prin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intermediul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expresiilor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faciale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gesturilor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timpul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întâlniri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afaceri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prezentări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persoană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gesturi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formale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expresii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faciale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neutre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adecvate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transmite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profesionalism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încredere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context social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informal,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expresiile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faciale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gesturile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relaxate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deschise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reflectând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multă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confortabilitate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apropiere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4FB99D8B" w14:textId="77777777" w:rsidR="00EB24D4" w:rsidRPr="00EB24D4" w:rsidRDefault="00EB24D4" w:rsidP="00EB24D4">
      <w:pPr>
        <w:pStyle w:val="a3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Contextul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cultural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și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lingvistic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Contextul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cultural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lingvistic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influența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sunt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enunțate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culturi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obișnuit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se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folosească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indirectă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implicită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gramStart"/>
      <w:r w:rsidRPr="00EB24D4">
        <w:rPr>
          <w:rFonts w:ascii="Segoe UI" w:hAnsi="Segoe UI" w:cs="Segoe UI"/>
          <w:color w:val="ECECEC"/>
          <w:lang w:val="en-US"/>
        </w:rPr>
        <w:t>a</w:t>
      </w:r>
      <w:proofErr w:type="gram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evita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conflictele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menține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armonia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socială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timp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alte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culturi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preferată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directă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clară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Acest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lucru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determina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sunt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alese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cuvintele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sunt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expresiile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nonverbale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0E53EC70" w14:textId="4536618F" w:rsidR="00EB24D4" w:rsidRDefault="00EB24D4" w:rsidP="00EB24D4">
      <w:pPr>
        <w:rPr>
          <w:lang w:val="en-US"/>
        </w:rPr>
      </w:pPr>
    </w:p>
    <w:p w14:paraId="52497B92" w14:textId="68167AF6" w:rsidR="00EB24D4" w:rsidRDefault="00EB24D4" w:rsidP="00EB24D4">
      <w:pPr>
        <w:rPr>
          <w:lang w:val="en-US"/>
        </w:rPr>
      </w:pPr>
    </w:p>
    <w:p w14:paraId="417810ED" w14:textId="362E1A9B" w:rsidR="00EB24D4" w:rsidRDefault="00EB24D4" w:rsidP="00EB24D4">
      <w:pPr>
        <w:rPr>
          <w:lang w:val="en-US"/>
        </w:rPr>
      </w:pPr>
    </w:p>
    <w:p w14:paraId="21BF833A" w14:textId="4B1A1685" w:rsidR="00EB24D4" w:rsidRDefault="00EB24D4" w:rsidP="00EB24D4">
      <w:pPr>
        <w:rPr>
          <w:lang w:val="en-US"/>
        </w:rPr>
      </w:pPr>
    </w:p>
    <w:p w14:paraId="42DECCF9" w14:textId="47BD3035" w:rsidR="00EB24D4" w:rsidRDefault="00EB24D4" w:rsidP="00EB24D4">
      <w:pPr>
        <w:rPr>
          <w:lang w:val="en-US"/>
        </w:rPr>
      </w:pPr>
      <w:r>
        <w:rPr>
          <w:lang w:val="en-US"/>
        </w:rPr>
        <w:t>7)</w:t>
      </w:r>
    </w:p>
    <w:p w14:paraId="39B6F09D" w14:textId="77777777" w:rsidR="00EB24D4" w:rsidRPr="00EB24D4" w:rsidRDefault="00EB24D4" w:rsidP="00EB24D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lang w:val="en-US"/>
        </w:rPr>
      </w:pPr>
      <w:r w:rsidRPr="00EB24D4">
        <w:rPr>
          <w:rFonts w:ascii="Segoe UI" w:hAnsi="Segoe UI" w:cs="Segoe UI"/>
          <w:color w:val="ECECEC"/>
          <w:lang w:val="en-US"/>
        </w:rPr>
        <w:br/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Există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mulți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factori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contribui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faptul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nu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acorda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exact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aceleași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semnificații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:</w:t>
      </w:r>
    </w:p>
    <w:p w14:paraId="3A39838A" w14:textId="77777777" w:rsidR="00EB24D4" w:rsidRPr="00EB24D4" w:rsidRDefault="00EB24D4" w:rsidP="00EB24D4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Percepția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individuală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Fiecare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individ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are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propriile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sale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experiențe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cunoștințe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perspective, care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influențează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percepe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înțelege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informațiile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Astfel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chiar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dacă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primesc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același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doi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semnificația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acestuia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funcție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background-ul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individual.</w:t>
      </w:r>
    </w:p>
    <w:p w14:paraId="4B780A11" w14:textId="77777777" w:rsidR="00EB24D4" w:rsidRPr="00EB24D4" w:rsidRDefault="00EB24D4" w:rsidP="00EB24D4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Cadrul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de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referință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avea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cadruri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referință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care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influențează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atribuie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semnificații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Cadrul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referință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format din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experiențe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anterioare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valori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personale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cultură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context social,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iar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diferențele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aceste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aspecte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duce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interpretări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ale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aceluiași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57270C36" w14:textId="77777777" w:rsidR="00EB24D4" w:rsidRPr="00EB24D4" w:rsidRDefault="00EB24D4" w:rsidP="00EB24D4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Nivelul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de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cunoaștere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Nivelul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cunoaștere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expertiză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anumit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domeniu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varia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Astfel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cu o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înțelegere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profundă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subiectului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atribui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semnificații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decât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un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cu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cunoștințe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limitate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fără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experiență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acel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domeniu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100C4BE3" w14:textId="77777777" w:rsidR="00EB24D4" w:rsidRPr="00EB24D4" w:rsidRDefault="00EB24D4" w:rsidP="00EB24D4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Barierele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lingvistice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cazul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comunicării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interculturale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contexte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care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există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bariere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lingvistice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traducerea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interpretarea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mesajelor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dificilă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apărea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discrepanțe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semnificație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Anumite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cuvinte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expresii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avea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sensuri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limbi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culturi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duce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confuzie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interpretări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greșite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42C7F5E4" w14:textId="77777777" w:rsidR="00EB24D4" w:rsidRPr="00EB24D4" w:rsidRDefault="00EB24D4" w:rsidP="00EB24D4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Ambiguitatea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mesajului</w:t>
      </w:r>
      <w:proofErr w:type="spellEnd"/>
      <w:r w:rsidRPr="00EB24D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Uneori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mesajele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fi formulate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-un mod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ambiguu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fi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deschise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interpretare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ceea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permite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multor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înțelesuri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posibile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astfel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cazuri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comunicatorii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atribui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semnificații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funcție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interpretările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lor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EB24D4">
        <w:rPr>
          <w:rFonts w:ascii="Segoe UI" w:hAnsi="Segoe UI" w:cs="Segoe UI"/>
          <w:color w:val="ECECEC"/>
          <w:lang w:val="en-US"/>
        </w:rPr>
        <w:t>personale</w:t>
      </w:r>
      <w:proofErr w:type="spellEnd"/>
      <w:r w:rsidRPr="00EB24D4">
        <w:rPr>
          <w:rFonts w:ascii="Segoe UI" w:hAnsi="Segoe UI" w:cs="Segoe UI"/>
          <w:color w:val="ECECEC"/>
          <w:lang w:val="en-US"/>
        </w:rPr>
        <w:t>.</w:t>
      </w:r>
    </w:p>
    <w:p w14:paraId="3FEF3EB1" w14:textId="4737CFCA" w:rsidR="00EB24D4" w:rsidRDefault="00EB24D4" w:rsidP="00EB24D4">
      <w:pPr>
        <w:rPr>
          <w:lang w:val="en-US"/>
        </w:rPr>
      </w:pPr>
    </w:p>
    <w:p w14:paraId="432B615C" w14:textId="395CCCEB" w:rsidR="00EB24D4" w:rsidRDefault="00EB24D4" w:rsidP="00EB24D4">
      <w:pPr>
        <w:rPr>
          <w:lang w:val="en-US"/>
        </w:rPr>
      </w:pPr>
      <w:r>
        <w:rPr>
          <w:lang w:val="en-US"/>
        </w:rPr>
        <w:t>8)</w:t>
      </w:r>
    </w:p>
    <w:p w14:paraId="50D45265" w14:textId="77777777" w:rsidR="008D3324" w:rsidRPr="008D3324" w:rsidRDefault="008D3324" w:rsidP="008D332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cadrul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procesului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reprezintă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sistemul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simboluri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reguli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convenții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utilizate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gramStart"/>
      <w:r w:rsidRPr="008D3324">
        <w:rPr>
          <w:rFonts w:ascii="Segoe UI" w:hAnsi="Segoe UI" w:cs="Segoe UI"/>
          <w:color w:val="ECECEC"/>
          <w:lang w:val="en-US"/>
        </w:rPr>
        <w:t>a</w:t>
      </w:r>
      <w:proofErr w:type="gram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interpreta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mesajele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Acesta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servește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intermediar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encoder (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sursa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informație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)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decoder (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destinatarul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),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facilitând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transmiterea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înțelegerea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mesajelor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-un mod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semnificativ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include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limbajul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verbal,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limbajul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nonverbal,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simbolurile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grafice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culorile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alte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forme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exprimare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>.</w:t>
      </w:r>
    </w:p>
    <w:p w14:paraId="7C69DB0F" w14:textId="77777777" w:rsidR="008D3324" w:rsidRPr="008D3324" w:rsidRDefault="008D3324" w:rsidP="008D332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Fonts w:ascii="Segoe UI" w:hAnsi="Segoe UI" w:cs="Segoe UI"/>
          <w:color w:val="ECECEC"/>
          <w:lang w:val="en-US"/>
        </w:rPr>
        <w:t>Codificarea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considerată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o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condiție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indispensabilă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procesul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din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multe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motive:</w:t>
      </w:r>
    </w:p>
    <w:p w14:paraId="0405BDA6" w14:textId="77777777" w:rsidR="008D3324" w:rsidRPr="008D3324" w:rsidRDefault="008D3324" w:rsidP="008D3324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Transmiterea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informației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Codificarea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permite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transpunerea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informației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într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-un format care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transmis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interpretat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către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destinatar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Prin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convertirea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simboluri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semne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convenționale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face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posibilă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transmiterea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conținutului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informațional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sursă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destinație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>.</w:t>
      </w:r>
    </w:p>
    <w:p w14:paraId="6B492BB2" w14:textId="77777777" w:rsidR="008D3324" w:rsidRPr="008D3324" w:rsidRDefault="008D3324" w:rsidP="008D3324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Uniformizarea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mesajului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asigură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uniformitatea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coerența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timpul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transmiterii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recepționării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acestuia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Utilizarea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unui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cod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encoder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decoder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permite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evitarea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confuziei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interpretărilor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eronate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contribuind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claritatea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precizia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comunicării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>.</w:t>
      </w:r>
    </w:p>
    <w:p w14:paraId="711E33D0" w14:textId="77777777" w:rsidR="008D3324" w:rsidRPr="008D3324" w:rsidRDefault="008D3324" w:rsidP="008D3324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Facilitarea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înțelegerii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Prin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utilizarea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unui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cod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codificarea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facilitează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înțelegerea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către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destinatar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Acest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lucru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este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crucial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fie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eficientă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ducă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la o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interpretare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corectă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coerentă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gramStart"/>
      <w:r w:rsidRPr="008D3324">
        <w:rPr>
          <w:rFonts w:ascii="Segoe UI" w:hAnsi="Segoe UI" w:cs="Segoe UI"/>
          <w:color w:val="ECECEC"/>
          <w:lang w:val="en-US"/>
        </w:rPr>
        <w:t>a</w:t>
      </w:r>
      <w:proofErr w:type="gram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informației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transmise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>.</w:t>
      </w:r>
    </w:p>
    <w:p w14:paraId="2EB69EFC" w14:textId="77777777" w:rsidR="008D3324" w:rsidRPr="008D3324" w:rsidRDefault="008D3324" w:rsidP="008D3324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Adaptabilitatea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la context:</w:t>
      </w:r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adaptat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ajustat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funcție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contextul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nevoile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comunicatorilor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exemplu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funcție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audițoriul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țintă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mediul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fi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ajustat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pentru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a se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potrivi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mai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bine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cerințelor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preferințelor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acestora</w:t>
      </w:r>
      <w:proofErr w:type="spellEnd"/>
    </w:p>
    <w:p w14:paraId="382E2857" w14:textId="35D0A1DD" w:rsidR="008D3324" w:rsidRPr="008D3324" w:rsidRDefault="008D3324" w:rsidP="00EB24D4">
      <w:pPr>
        <w:rPr>
          <w:lang w:val="en-US"/>
        </w:rPr>
      </w:pPr>
    </w:p>
    <w:p w14:paraId="1FDE634B" w14:textId="3973F4F8" w:rsidR="008D3324" w:rsidRPr="008D3324" w:rsidRDefault="008D3324" w:rsidP="00EB24D4">
      <w:pPr>
        <w:rPr>
          <w:lang w:val="en-US"/>
        </w:rPr>
      </w:pPr>
      <w:r w:rsidRPr="008D3324">
        <w:rPr>
          <w:lang w:val="en-US"/>
        </w:rPr>
        <w:t>9)</w:t>
      </w:r>
    </w:p>
    <w:p w14:paraId="3E6D79E4" w14:textId="77777777" w:rsidR="008D3324" w:rsidRPr="008D3324" w:rsidRDefault="008D3324" w:rsidP="008D3324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Fonts w:ascii="Segoe UI" w:hAnsi="Segoe UI" w:cs="Segoe UI"/>
          <w:color w:val="ECECEC"/>
          <w:lang w:val="en-US"/>
        </w:rPr>
        <w:t>Două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dintre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principalele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bariere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orală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sunt:</w:t>
      </w:r>
    </w:p>
    <w:p w14:paraId="08EA068F" w14:textId="77777777" w:rsidR="008D3324" w:rsidRPr="008D3324" w:rsidRDefault="008D3324" w:rsidP="008D3324">
      <w:pPr>
        <w:pStyle w:val="a3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Barierele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lingvistice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și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culturale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Diferențele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lingvistice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culturale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obstacole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orală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special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contextele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interculturale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conversațiile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vorbitori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ai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aceleiași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limbi,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dar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cu background-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culturale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Astfel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expresiile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idiomatice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modul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adresare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sensibilitatea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anumite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teme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percepțiile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asupra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gesturilor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tonului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vocii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pot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varia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semnificativ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între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diferite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grupuri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culturale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Aceste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diferențe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pot duce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interpretări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greșite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neînțelegeri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chiar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conflicte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>.</w:t>
      </w:r>
    </w:p>
    <w:p w14:paraId="150A508D" w14:textId="77777777" w:rsidR="008D3324" w:rsidRPr="008D3324" w:rsidRDefault="008D3324" w:rsidP="008D3324">
      <w:pPr>
        <w:pStyle w:val="a3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  <w:lang w:val="en-US"/>
        </w:rPr>
      </w:pP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Problemele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de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ascultare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și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 xml:space="preserve"> </w:t>
      </w:r>
      <w:proofErr w:type="spellStart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receptare</w:t>
      </w:r>
      <w:proofErr w:type="spellEnd"/>
      <w:r w:rsidRPr="008D3324">
        <w:rPr>
          <w:rStyle w:val="a4"/>
          <w:rFonts w:ascii="Segoe UI" w:hAnsi="Segoe UI" w:cs="Segoe UI"/>
          <w:color w:val="ECECEC"/>
          <w:bdr w:val="single" w:sz="2" w:space="0" w:color="E3E3E3" w:frame="1"/>
          <w:lang w:val="en-US"/>
        </w:rPr>
        <w:t>:</w:t>
      </w:r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Capacitatea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gramStart"/>
      <w:r w:rsidRPr="008D3324">
        <w:rPr>
          <w:rFonts w:ascii="Segoe UI" w:hAnsi="Segoe UI" w:cs="Segoe UI"/>
          <w:color w:val="ECECEC"/>
          <w:lang w:val="en-US"/>
        </w:rPr>
        <w:t>a</w:t>
      </w:r>
      <w:proofErr w:type="gram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asculta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recepta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mod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corespunzător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reprezintă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o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altă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barieră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comunicarea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orală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Uneori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oamenii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pot fi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preocupați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propria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lor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exprimare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pot fi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distrași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alte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lucruri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ceea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împiedică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asculte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cu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atenție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înțeleagă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mesajul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celuilalt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. De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asemenea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,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lipsa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atenției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gramStart"/>
      <w:r w:rsidRPr="008D3324">
        <w:rPr>
          <w:rFonts w:ascii="Segoe UI" w:hAnsi="Segoe UI" w:cs="Segoe UI"/>
          <w:color w:val="ECECEC"/>
          <w:lang w:val="en-US"/>
        </w:rPr>
        <w:t>a</w:t>
      </w:r>
      <w:proofErr w:type="gram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interesului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afecta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receptarea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mesajului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și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poate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duce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neînțelegeri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sau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la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interpretări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incorecte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ale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informației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 xml:space="preserve"> </w:t>
      </w:r>
      <w:proofErr w:type="spellStart"/>
      <w:r w:rsidRPr="008D3324">
        <w:rPr>
          <w:rFonts w:ascii="Segoe UI" w:hAnsi="Segoe UI" w:cs="Segoe UI"/>
          <w:color w:val="ECECEC"/>
          <w:lang w:val="en-US"/>
        </w:rPr>
        <w:t>transmise</w:t>
      </w:r>
      <w:proofErr w:type="spellEnd"/>
      <w:r w:rsidRPr="008D3324">
        <w:rPr>
          <w:rFonts w:ascii="Segoe UI" w:hAnsi="Segoe UI" w:cs="Segoe UI"/>
          <w:color w:val="ECECEC"/>
          <w:lang w:val="en-US"/>
        </w:rPr>
        <w:t>.</w:t>
      </w:r>
    </w:p>
    <w:p w14:paraId="30899401" w14:textId="60608A8D" w:rsidR="008D3324" w:rsidRDefault="008D3324" w:rsidP="00EB24D4">
      <w:pPr>
        <w:rPr>
          <w:lang w:val="en-US"/>
        </w:rPr>
      </w:pPr>
    </w:p>
    <w:p w14:paraId="72B02D05" w14:textId="771393FA" w:rsidR="008D3324" w:rsidRPr="002847C7" w:rsidRDefault="008D3324" w:rsidP="00EB24D4">
      <w:pPr>
        <w:rPr>
          <w:lang w:val="en-US"/>
        </w:rPr>
      </w:pPr>
      <w:r w:rsidRPr="002847C7">
        <w:rPr>
          <w:lang w:val="en-US"/>
        </w:rPr>
        <w:t>10)</w:t>
      </w:r>
    </w:p>
    <w:p w14:paraId="4DD8D70C" w14:textId="77777777" w:rsidR="008D3324" w:rsidRPr="002847C7" w:rsidRDefault="008D3324" w:rsidP="008D332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Iată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o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tipologie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principalelor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forme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clasificate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funcție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mediul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transmitere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mesajului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:</w:t>
      </w:r>
    </w:p>
    <w:p w14:paraId="12BEC76C" w14:textId="77777777" w:rsidR="008D3324" w:rsidRPr="008D3324" w:rsidRDefault="008D3324" w:rsidP="008D33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</w:pP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Comunicare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 xml:space="preserve"> </w:t>
      </w: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verbală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 xml:space="preserve"> </w:t>
      </w: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și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 xml:space="preserve"> </w:t>
      </w: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nonverbală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:</w:t>
      </w:r>
    </w:p>
    <w:p w14:paraId="3BF52877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verbală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implică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folosirea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cuvintelor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vorbirii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limbajului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scris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transmite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informații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idei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Este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cel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mod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cadrul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interacțiunilor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umane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471E39D7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nonverbală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se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referă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la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transmiterea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informații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intermediul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semnelor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nonverbale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cum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fi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expresiile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faciale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gesturile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postura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tonul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vocii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contactul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vizual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nonverbală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poate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adăuga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adâncime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nuanță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mesajelor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verbale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poate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fi la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fel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importantă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sau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chiar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importantă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decât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verbală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unele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contexte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6D9DDA6C" w14:textId="77777777" w:rsidR="008D3324" w:rsidRPr="002847C7" w:rsidRDefault="008D3324" w:rsidP="008D33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interpersonală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masă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</w:p>
    <w:p w14:paraId="5BD161F6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interpersonală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implică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interacțiunea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directă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față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față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două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sau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multe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persoane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Exemple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includ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conversațiile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prieteni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discuțiile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profesionale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interviurile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întâlnirile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afaceri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0AA7F69C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masă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implică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transmiterea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mesajelor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către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o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audiență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largă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intermediul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mijloacelor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masă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cum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fi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televiziunea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radio-ul, presa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scrisă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internetul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masă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poate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fi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unidirecțională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sau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bidirecțională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poate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influența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opinii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comportamente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la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scară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largă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68AC62C9" w14:textId="77777777" w:rsidR="008D3324" w:rsidRPr="002847C7" w:rsidRDefault="008D3324" w:rsidP="008D33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verbală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scrisă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orală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</w:p>
    <w:p w14:paraId="3856A7FD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verbală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scrisă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implică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utilizarea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limbajului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scris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transmite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informații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cum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fi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mesajele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e-mail,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scrisorile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rapoartele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textele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6F776F1F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verbală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orală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implică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folosirea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vorbirii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pentru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transmite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mesaje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cadrul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discuțiilor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prezentărilor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discursurilor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conversațiilor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telefonice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53EEECC6" w14:textId="77777777" w:rsidR="008D3324" w:rsidRPr="008D3324" w:rsidRDefault="008D3324" w:rsidP="008D33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MD"/>
          <w14:ligatures w14:val="none"/>
        </w:rPr>
      </w:pP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Comunicare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 xml:space="preserve"> </w:t>
      </w: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formală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 xml:space="preserve"> </w:t>
      </w: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și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 xml:space="preserve"> </w:t>
      </w:r>
      <w:proofErr w:type="spellStart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informală</w:t>
      </w:r>
      <w:proofErr w:type="spellEnd"/>
      <w:r w:rsidRPr="008D332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ru-MD"/>
          <w14:ligatures w14:val="none"/>
        </w:rPr>
        <w:t>:</w:t>
      </w:r>
    </w:p>
    <w:p w14:paraId="0FFE5328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formală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are loc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cadrul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unor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structuri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reguli bine definite, cum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fi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mediul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afaceri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instituții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guvernamentale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sau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contexte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academice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Comunicarea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formală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este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caracterizată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utilizarea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unui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limbaj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precis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respectarea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protocolului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2AC8D63C" w14:textId="77777777" w:rsidR="008D3324" w:rsidRPr="002847C7" w:rsidRDefault="008D3324" w:rsidP="008D332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</w:pP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Comunicare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informală</w:t>
      </w:r>
      <w:proofErr w:type="spellEnd"/>
      <w:r w:rsidRPr="002847C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 w:eastAsia="ru-MD"/>
          <w14:ligatures w14:val="none"/>
        </w:rPr>
        <w:t>:</w:t>
      </w:r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Aceasta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are loc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-un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cadru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mai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relaxat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se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bazează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pe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relații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personale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.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Exemple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includ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conversațiile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între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prieteni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,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chibzuirile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la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cafea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și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schimbul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de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informații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în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timpul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 xml:space="preserve"> </w:t>
      </w:r>
      <w:proofErr w:type="spellStart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pauzelor</w:t>
      </w:r>
      <w:proofErr w:type="spellEnd"/>
      <w:r w:rsidRPr="002847C7"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 w:eastAsia="ru-MD"/>
          <w14:ligatures w14:val="none"/>
        </w:rPr>
        <w:t>.</w:t>
      </w:r>
    </w:p>
    <w:p w14:paraId="4520C72B" w14:textId="77777777" w:rsidR="008D3324" w:rsidRPr="002847C7" w:rsidRDefault="008D3324" w:rsidP="00EB24D4">
      <w:pPr>
        <w:rPr>
          <w:lang w:val="en-US"/>
        </w:rPr>
      </w:pPr>
    </w:p>
    <w:sectPr w:rsidR="008D3324" w:rsidRPr="0028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BEA"/>
    <w:multiLevelType w:val="multilevel"/>
    <w:tmpl w:val="3B90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3E35"/>
    <w:multiLevelType w:val="multilevel"/>
    <w:tmpl w:val="72AA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254A0"/>
    <w:multiLevelType w:val="multilevel"/>
    <w:tmpl w:val="A358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77D55"/>
    <w:multiLevelType w:val="multilevel"/>
    <w:tmpl w:val="DBB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A1E95"/>
    <w:multiLevelType w:val="multilevel"/>
    <w:tmpl w:val="FA38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0580B"/>
    <w:multiLevelType w:val="multilevel"/>
    <w:tmpl w:val="E3BE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465ED"/>
    <w:multiLevelType w:val="multilevel"/>
    <w:tmpl w:val="13F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A0092"/>
    <w:multiLevelType w:val="multilevel"/>
    <w:tmpl w:val="256E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10"/>
    <w:rsid w:val="001341E2"/>
    <w:rsid w:val="002847C7"/>
    <w:rsid w:val="00641210"/>
    <w:rsid w:val="008D3324"/>
    <w:rsid w:val="00E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534E"/>
  <w15:chartTrackingRefBased/>
  <w15:docId w15:val="{D2809659-E8B3-47BD-9A8D-73A3C665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character" w:styleId="a4">
    <w:name w:val="Strong"/>
    <w:basedOn w:val="a0"/>
    <w:uiPriority w:val="22"/>
    <w:qFormat/>
    <w:rsid w:val="00EB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3</cp:revision>
  <dcterms:created xsi:type="dcterms:W3CDTF">2024-04-23T05:21:00Z</dcterms:created>
  <dcterms:modified xsi:type="dcterms:W3CDTF">2024-04-23T10:03:00Z</dcterms:modified>
</cp:coreProperties>
</file>