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340043" w:rsidRPr="00303574" w:rsidRDefault="00340043" w:rsidP="00434132">
      <w:pPr>
        <w:jc w:val="both"/>
        <w:rPr>
          <w:rFonts w:ascii="Verdana" w:hAnsi="Verdana" w:cs="Arial"/>
          <w:sz w:val="18"/>
          <w:szCs w:val="18"/>
          <w:lang w:val="es-CO"/>
        </w:rPr>
      </w:pPr>
    </w:p>
    <w:p w14:paraId="675AF30A" w14:textId="2032953B" w:rsidR="036EA6F5" w:rsidRDefault="036EA6F5" w:rsidP="036EA6F5">
      <w:pPr>
        <w:jc w:val="both"/>
        <w:rPr>
          <w:rFonts w:ascii="Verdana" w:hAnsi="Verdana" w:cs="Arial"/>
          <w:sz w:val="18"/>
          <w:szCs w:val="18"/>
          <w:lang w:val="es-CO"/>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714"/>
      </w:tblGrid>
      <w:tr w:rsidR="00563352" w:rsidRPr="002D6AB7" w14:paraId="7A91BF7F" w14:textId="77777777" w:rsidTr="2A48056D">
        <w:tc>
          <w:tcPr>
            <w:tcW w:w="4608" w:type="dxa"/>
            <w:shd w:val="clear" w:color="auto" w:fill="E7E6E6" w:themeFill="background2"/>
          </w:tcPr>
          <w:p w14:paraId="0A37501D" w14:textId="77777777" w:rsidR="000439D5" w:rsidRDefault="000439D5" w:rsidP="002D6AB7">
            <w:pPr>
              <w:jc w:val="both"/>
              <w:rPr>
                <w:rFonts w:ascii="Verdana" w:hAnsi="Verdana" w:cs="Arial"/>
                <w:b/>
                <w:sz w:val="18"/>
                <w:szCs w:val="18"/>
                <w:lang w:val="es-CO"/>
              </w:rPr>
            </w:pPr>
          </w:p>
          <w:p w14:paraId="78D3CF58" w14:textId="77777777" w:rsidR="00563352" w:rsidRPr="000439D5" w:rsidRDefault="00563352" w:rsidP="002D6AB7">
            <w:pPr>
              <w:jc w:val="both"/>
              <w:rPr>
                <w:rFonts w:ascii="Verdana" w:hAnsi="Verdana" w:cs="Arial"/>
                <w:b/>
                <w:sz w:val="18"/>
                <w:szCs w:val="18"/>
                <w:lang w:val="es-CO"/>
              </w:rPr>
            </w:pPr>
            <w:r w:rsidRPr="000439D5">
              <w:rPr>
                <w:rFonts w:ascii="Verdana" w:hAnsi="Verdana" w:cs="Arial"/>
                <w:b/>
                <w:sz w:val="18"/>
                <w:szCs w:val="18"/>
                <w:lang w:val="es-CO"/>
              </w:rPr>
              <w:t xml:space="preserve">Dependencia:  </w:t>
            </w:r>
          </w:p>
        </w:tc>
        <w:tc>
          <w:tcPr>
            <w:tcW w:w="4714" w:type="dxa"/>
            <w:shd w:val="clear" w:color="auto" w:fill="E7E6E6" w:themeFill="background2"/>
          </w:tcPr>
          <w:p w14:paraId="266B24E3" w14:textId="77777777" w:rsidR="00563352" w:rsidRPr="000439D5" w:rsidRDefault="00563352" w:rsidP="000439D5">
            <w:pPr>
              <w:spacing w:before="240"/>
              <w:jc w:val="both"/>
              <w:rPr>
                <w:rFonts w:ascii="Verdana" w:hAnsi="Verdana" w:cs="Arial"/>
                <w:b/>
                <w:sz w:val="18"/>
                <w:szCs w:val="18"/>
                <w:lang w:val="es-CO"/>
              </w:rPr>
            </w:pPr>
            <w:r w:rsidRPr="000439D5">
              <w:rPr>
                <w:rFonts w:ascii="Verdana" w:hAnsi="Verdana" w:cs="Arial"/>
                <w:b/>
                <w:sz w:val="18"/>
                <w:szCs w:val="18"/>
                <w:lang w:val="es-CO"/>
              </w:rPr>
              <w:t xml:space="preserve">Fecha de solicitud:  </w:t>
            </w:r>
          </w:p>
        </w:tc>
      </w:tr>
      <w:tr w:rsidR="00563352" w:rsidRPr="002D6AB7" w14:paraId="5DAB6C7B" w14:textId="77777777" w:rsidTr="2A48056D">
        <w:trPr>
          <w:trHeight w:val="192"/>
        </w:trPr>
        <w:tc>
          <w:tcPr>
            <w:tcW w:w="4608" w:type="dxa"/>
          </w:tcPr>
          <w:p w14:paraId="02EB378F" w14:textId="77777777" w:rsidR="00563352" w:rsidRPr="002D6AB7" w:rsidRDefault="00563352" w:rsidP="002D6AB7">
            <w:pPr>
              <w:jc w:val="both"/>
              <w:rPr>
                <w:rFonts w:ascii="Verdana" w:hAnsi="Verdana" w:cs="Arial"/>
                <w:sz w:val="18"/>
                <w:szCs w:val="18"/>
                <w:lang w:val="es-CO"/>
              </w:rPr>
            </w:pPr>
          </w:p>
        </w:tc>
        <w:tc>
          <w:tcPr>
            <w:tcW w:w="4714" w:type="dxa"/>
          </w:tcPr>
          <w:p w14:paraId="72A3D3EC" w14:textId="7133CB0F" w:rsidR="00246915" w:rsidRPr="002D6AB7" w:rsidRDefault="2A48056D" w:rsidP="2A48056D">
            <w:pPr>
              <w:jc w:val="both"/>
              <w:rPr>
                <w:rFonts w:ascii="Verdana" w:hAnsi="Verdana" w:cs="Arial"/>
                <w:sz w:val="18"/>
                <w:szCs w:val="18"/>
                <w:lang w:val="es-CO"/>
              </w:rPr>
            </w:pPr>
            <w:r w:rsidRPr="2A48056D">
              <w:rPr>
                <w:rFonts w:ascii="Verdana" w:hAnsi="Verdana" w:cs="Arial"/>
                <w:sz w:val="18"/>
                <w:szCs w:val="18"/>
                <w:lang w:val="es-CO"/>
              </w:rPr>
              <w:t>16/05/2020</w:t>
            </w:r>
          </w:p>
        </w:tc>
      </w:tr>
      <w:tr w:rsidR="00563352" w:rsidRPr="002D6AB7" w14:paraId="56C5F991" w14:textId="77777777" w:rsidTr="2A48056D">
        <w:trPr>
          <w:trHeight w:val="777"/>
        </w:trPr>
        <w:tc>
          <w:tcPr>
            <w:tcW w:w="9322" w:type="dxa"/>
            <w:gridSpan w:val="2"/>
          </w:tcPr>
          <w:p w14:paraId="1B6B7242" w14:textId="3127A501" w:rsidR="00563352" w:rsidRPr="002D6AB7" w:rsidRDefault="036EA6F5" w:rsidP="036EA6F5">
            <w:pPr>
              <w:jc w:val="both"/>
              <w:rPr>
                <w:rFonts w:ascii="Verdana" w:eastAsia="Verdana" w:hAnsi="Verdana" w:cs="Verdana"/>
                <w:b/>
                <w:bCs/>
                <w:sz w:val="18"/>
                <w:szCs w:val="18"/>
                <w:lang w:val="es-CO"/>
              </w:rPr>
            </w:pPr>
            <w:r w:rsidRPr="036EA6F5">
              <w:rPr>
                <w:rFonts w:ascii="Verdana" w:hAnsi="Verdana" w:cs="Arial"/>
                <w:sz w:val="18"/>
                <w:szCs w:val="18"/>
                <w:lang w:val="es-CO"/>
              </w:rPr>
              <w:t xml:space="preserve">Nombre del proyecto de software: </w:t>
            </w:r>
            <w:r w:rsidRPr="036EA6F5">
              <w:rPr>
                <w:rFonts w:ascii="Verdana" w:eastAsia="Verdana" w:hAnsi="Verdana" w:cs="Verdana"/>
                <w:b/>
                <w:bCs/>
                <w:sz w:val="18"/>
                <w:szCs w:val="18"/>
                <w:lang w:val="es-CO"/>
              </w:rPr>
              <w:t>Cachimbo a crack</w:t>
            </w:r>
          </w:p>
        </w:tc>
      </w:tr>
      <w:tr w:rsidR="00563352" w:rsidRPr="002D6AB7" w14:paraId="57B887B2" w14:textId="77777777" w:rsidTr="2A48056D">
        <w:trPr>
          <w:trHeight w:val="1147"/>
        </w:trPr>
        <w:tc>
          <w:tcPr>
            <w:tcW w:w="9322" w:type="dxa"/>
            <w:gridSpan w:val="2"/>
          </w:tcPr>
          <w:p w14:paraId="3DEEC669" w14:textId="0182C701" w:rsidR="00A82988" w:rsidRPr="002D6AB7" w:rsidRDefault="2A48056D" w:rsidP="2A48056D">
            <w:pPr>
              <w:jc w:val="both"/>
              <w:rPr>
                <w:rFonts w:ascii="Verdana" w:hAnsi="Verdana" w:cs="Arial"/>
                <w:sz w:val="18"/>
                <w:szCs w:val="18"/>
                <w:lang w:val="es-CO"/>
              </w:rPr>
            </w:pPr>
            <w:r w:rsidRPr="2A48056D">
              <w:rPr>
                <w:rFonts w:ascii="Verdana" w:hAnsi="Verdana" w:cs="Arial"/>
                <w:sz w:val="18"/>
                <w:szCs w:val="18"/>
                <w:lang w:val="es-CO"/>
              </w:rPr>
              <w:t>Descripción: Registro del visitante para ser alumno</w:t>
            </w:r>
          </w:p>
          <w:p w14:paraId="3656B9AB" w14:textId="77777777" w:rsidR="00A82988" w:rsidRPr="002D6AB7" w:rsidRDefault="00A82988" w:rsidP="002D6AB7">
            <w:pPr>
              <w:jc w:val="both"/>
              <w:rPr>
                <w:rFonts w:ascii="Verdana" w:hAnsi="Verdana" w:cs="Arial"/>
                <w:sz w:val="18"/>
                <w:szCs w:val="18"/>
                <w:lang w:val="es-CO"/>
              </w:rPr>
            </w:pPr>
          </w:p>
          <w:p w14:paraId="45FB0818" w14:textId="77777777" w:rsidR="00A82988" w:rsidRPr="002D6AB7" w:rsidRDefault="00A82988" w:rsidP="002D6AB7">
            <w:pPr>
              <w:jc w:val="both"/>
              <w:rPr>
                <w:rFonts w:ascii="Verdana" w:hAnsi="Verdana" w:cs="Arial"/>
                <w:sz w:val="18"/>
                <w:szCs w:val="18"/>
                <w:lang w:val="es-CO"/>
              </w:rPr>
            </w:pPr>
          </w:p>
        </w:tc>
      </w:tr>
      <w:tr w:rsidR="00563352" w:rsidRPr="002D6AB7" w14:paraId="3D12F287" w14:textId="77777777" w:rsidTr="2A48056D">
        <w:tc>
          <w:tcPr>
            <w:tcW w:w="9322" w:type="dxa"/>
            <w:gridSpan w:val="2"/>
          </w:tcPr>
          <w:p w14:paraId="5C0D2D1E" w14:textId="77777777" w:rsidR="00563352" w:rsidRPr="002D6AB7" w:rsidRDefault="00563352" w:rsidP="002D6AB7">
            <w:pPr>
              <w:jc w:val="both"/>
              <w:rPr>
                <w:rFonts w:ascii="Verdana" w:hAnsi="Verdana" w:cs="Arial"/>
                <w:sz w:val="18"/>
                <w:szCs w:val="18"/>
                <w:lang w:val="es-CO"/>
              </w:rPr>
            </w:pPr>
            <w:r w:rsidRPr="002D6AB7">
              <w:rPr>
                <w:rFonts w:ascii="Verdana" w:hAnsi="Verdana" w:cs="Arial"/>
                <w:sz w:val="18"/>
                <w:szCs w:val="18"/>
                <w:lang w:val="es-CO"/>
              </w:rPr>
              <w:t xml:space="preserve">Justificación: </w:t>
            </w:r>
          </w:p>
          <w:p w14:paraId="049F31CB" w14:textId="77777777" w:rsidR="00563352" w:rsidRPr="002D6AB7" w:rsidRDefault="00563352" w:rsidP="002D6AB7">
            <w:pPr>
              <w:jc w:val="both"/>
              <w:rPr>
                <w:rFonts w:ascii="Verdana" w:hAnsi="Verdana" w:cs="Arial"/>
                <w:sz w:val="18"/>
                <w:szCs w:val="18"/>
                <w:lang w:val="es-CO"/>
              </w:rPr>
            </w:pPr>
          </w:p>
          <w:p w14:paraId="3A7B9400" w14:textId="0099E984" w:rsidR="00303574" w:rsidRPr="002D6AB7" w:rsidRDefault="2A48056D" w:rsidP="2A48056D">
            <w:pPr>
              <w:spacing w:line="259" w:lineRule="auto"/>
              <w:jc w:val="both"/>
              <w:rPr>
                <w:rFonts w:ascii="Verdana" w:hAnsi="Verdana" w:cs="Arial"/>
                <w:sz w:val="18"/>
                <w:szCs w:val="18"/>
                <w:lang w:val="es-CO"/>
              </w:rPr>
            </w:pPr>
            <w:r w:rsidRPr="2A48056D">
              <w:rPr>
                <w:rFonts w:ascii="Verdana" w:hAnsi="Verdana" w:cs="Arial"/>
                <w:sz w:val="18"/>
                <w:szCs w:val="18"/>
                <w:lang w:val="es-CO"/>
              </w:rPr>
              <w:t>Planteamos una mejora al módulo de registro de usuario, ya que no cuenta con un medio seguro, mediante el cual certifique que pertenezca al alumnado de la UTP. Para lo cual se enviará un mensaje de validación de cuenta al correo institucional de la universidad, tras culminar su registro en el aplicativo.</w:t>
            </w:r>
          </w:p>
          <w:p w14:paraId="53128261" w14:textId="3F08E636" w:rsidR="00303574" w:rsidRPr="002D6AB7" w:rsidRDefault="00303574" w:rsidP="2A48056D">
            <w:pPr>
              <w:jc w:val="both"/>
              <w:rPr>
                <w:rFonts w:ascii="Verdana" w:hAnsi="Verdana" w:cs="Arial"/>
                <w:sz w:val="18"/>
                <w:szCs w:val="18"/>
                <w:lang w:val="es-CO"/>
              </w:rPr>
            </w:pPr>
          </w:p>
          <w:p w14:paraId="4DDBEF00" w14:textId="59251F76" w:rsidR="00A82988" w:rsidRPr="002D6AB7" w:rsidRDefault="00A82988" w:rsidP="2A48056D">
            <w:pPr>
              <w:jc w:val="both"/>
              <w:rPr>
                <w:rFonts w:ascii="Verdana" w:hAnsi="Verdana" w:cs="Arial"/>
                <w:sz w:val="18"/>
                <w:szCs w:val="18"/>
                <w:lang w:val="es-CO"/>
              </w:rPr>
            </w:pPr>
          </w:p>
          <w:p w14:paraId="3461D779" w14:textId="77777777" w:rsidR="00A82988" w:rsidRPr="002D6AB7" w:rsidRDefault="00A82988" w:rsidP="002D6AB7">
            <w:pPr>
              <w:jc w:val="both"/>
              <w:rPr>
                <w:rFonts w:ascii="Verdana" w:hAnsi="Verdana" w:cs="Arial"/>
                <w:sz w:val="18"/>
                <w:szCs w:val="18"/>
                <w:lang w:val="es-CO"/>
              </w:rPr>
            </w:pPr>
          </w:p>
        </w:tc>
      </w:tr>
      <w:tr w:rsidR="00563352" w:rsidRPr="002D6AB7" w14:paraId="775F5BB9" w14:textId="77777777" w:rsidTr="2A48056D">
        <w:tc>
          <w:tcPr>
            <w:tcW w:w="4608" w:type="dxa"/>
          </w:tcPr>
          <w:p w14:paraId="33AFA114" w14:textId="28A8994C" w:rsidR="00563352" w:rsidRPr="002D6AB7" w:rsidRDefault="2A48056D" w:rsidP="002D6AB7">
            <w:pPr>
              <w:jc w:val="both"/>
              <w:rPr>
                <w:rFonts w:ascii="Verdana" w:hAnsi="Verdana" w:cs="Arial"/>
                <w:sz w:val="18"/>
                <w:szCs w:val="18"/>
                <w:lang w:val="es-CO"/>
              </w:rPr>
            </w:pPr>
            <w:r w:rsidRPr="2A48056D">
              <w:rPr>
                <w:rFonts w:ascii="Verdana" w:hAnsi="Verdana" w:cs="Arial"/>
                <w:sz w:val="18"/>
                <w:szCs w:val="18"/>
                <w:lang w:val="es-CO"/>
              </w:rPr>
              <w:t>Prioridad para el área: Media</w:t>
            </w:r>
          </w:p>
        </w:tc>
        <w:tc>
          <w:tcPr>
            <w:tcW w:w="4714" w:type="dxa"/>
          </w:tcPr>
          <w:p w14:paraId="5F431509" w14:textId="7C4096D8" w:rsidR="00563352" w:rsidRPr="002D6AB7" w:rsidRDefault="2A48056D" w:rsidP="002D6AB7">
            <w:pPr>
              <w:jc w:val="both"/>
              <w:rPr>
                <w:rFonts w:ascii="Verdana" w:hAnsi="Verdana" w:cs="Arial"/>
                <w:sz w:val="18"/>
                <w:szCs w:val="18"/>
                <w:lang w:val="es-CO"/>
              </w:rPr>
            </w:pPr>
            <w:r w:rsidRPr="2A48056D">
              <w:rPr>
                <w:rFonts w:ascii="Verdana" w:hAnsi="Verdana" w:cs="Arial"/>
                <w:sz w:val="18"/>
                <w:szCs w:val="18"/>
                <w:lang w:val="es-CO"/>
              </w:rPr>
              <w:t>Prioridad para el Grupo Sistemas:  Baja</w:t>
            </w:r>
          </w:p>
        </w:tc>
      </w:tr>
      <w:tr w:rsidR="004E4A9C" w:rsidRPr="002D6AB7" w14:paraId="166DC506" w14:textId="77777777" w:rsidTr="2A48056D">
        <w:trPr>
          <w:trHeight w:val="206"/>
        </w:trPr>
        <w:tc>
          <w:tcPr>
            <w:tcW w:w="9322" w:type="dxa"/>
            <w:gridSpan w:val="2"/>
          </w:tcPr>
          <w:p w14:paraId="542D6882" w14:textId="4E33A7C6" w:rsidR="00A82988" w:rsidRPr="002D6AB7" w:rsidRDefault="2A48056D" w:rsidP="002D6AB7">
            <w:pPr>
              <w:jc w:val="both"/>
              <w:rPr>
                <w:rFonts w:ascii="Verdana" w:hAnsi="Verdana" w:cs="Arial"/>
                <w:sz w:val="18"/>
                <w:szCs w:val="18"/>
                <w:lang w:val="es-CO"/>
              </w:rPr>
            </w:pPr>
            <w:r w:rsidRPr="2A48056D">
              <w:rPr>
                <w:rFonts w:ascii="Verdana" w:hAnsi="Verdana" w:cs="Arial"/>
                <w:sz w:val="18"/>
                <w:szCs w:val="18"/>
                <w:lang w:val="es-CO"/>
              </w:rPr>
              <w:t>Evaluador: Elliot Garamendi</w:t>
            </w:r>
          </w:p>
        </w:tc>
      </w:tr>
      <w:tr w:rsidR="007B7F0D" w:rsidRPr="002D6AB7" w14:paraId="73D05F17" w14:textId="77777777" w:rsidTr="2A48056D">
        <w:tc>
          <w:tcPr>
            <w:tcW w:w="9322" w:type="dxa"/>
            <w:gridSpan w:val="2"/>
          </w:tcPr>
          <w:p w14:paraId="0113762E" w14:textId="244DFC93" w:rsidR="007B7F0D" w:rsidRPr="002D6AB7" w:rsidRDefault="2A48056D" w:rsidP="002D6AB7">
            <w:pPr>
              <w:jc w:val="both"/>
              <w:rPr>
                <w:rFonts w:ascii="Verdana" w:hAnsi="Verdana" w:cs="Arial"/>
                <w:sz w:val="18"/>
                <w:szCs w:val="18"/>
                <w:lang w:val="es-CO"/>
              </w:rPr>
            </w:pPr>
            <w:r w:rsidRPr="2A48056D">
              <w:rPr>
                <w:rFonts w:ascii="Verdana" w:hAnsi="Verdana" w:cs="Arial"/>
                <w:sz w:val="18"/>
                <w:szCs w:val="18"/>
                <w:lang w:val="es-CO"/>
              </w:rPr>
              <w:t>Concepto Evaluador:</w:t>
            </w:r>
          </w:p>
          <w:p w14:paraId="1FC39945" w14:textId="5A664813" w:rsidR="002416EF" w:rsidRPr="002D6AB7" w:rsidRDefault="2A48056D" w:rsidP="2A48056D">
            <w:pPr>
              <w:pStyle w:val="Prrafodelista"/>
              <w:numPr>
                <w:ilvl w:val="0"/>
                <w:numId w:val="1"/>
              </w:numPr>
              <w:jc w:val="both"/>
              <w:rPr>
                <w:rFonts w:ascii="Verdana" w:eastAsia="Verdana" w:hAnsi="Verdana" w:cs="Verdana"/>
                <w:sz w:val="18"/>
                <w:szCs w:val="18"/>
                <w:lang w:val="es-CO"/>
              </w:rPr>
            </w:pPr>
            <w:r w:rsidRPr="2A48056D">
              <w:rPr>
                <w:rFonts w:ascii="Verdana" w:hAnsi="Verdana" w:cs="Arial"/>
                <w:sz w:val="18"/>
                <w:szCs w:val="18"/>
                <w:lang w:val="es-CO"/>
              </w:rPr>
              <w:t>Factibilidad de implementación.</w:t>
            </w:r>
          </w:p>
          <w:p w14:paraId="1ECCB0D5" w14:textId="1DFE923E" w:rsidR="002416EF" w:rsidRPr="002D6AB7" w:rsidRDefault="2A48056D" w:rsidP="2A48056D">
            <w:pPr>
              <w:pStyle w:val="Prrafodelista"/>
              <w:numPr>
                <w:ilvl w:val="0"/>
                <w:numId w:val="1"/>
              </w:numPr>
              <w:jc w:val="both"/>
              <w:rPr>
                <w:sz w:val="18"/>
                <w:szCs w:val="18"/>
                <w:lang w:val="es-CO"/>
              </w:rPr>
            </w:pPr>
            <w:r w:rsidRPr="2A48056D">
              <w:rPr>
                <w:rFonts w:ascii="Verdana" w:hAnsi="Verdana" w:cs="Arial"/>
                <w:sz w:val="18"/>
                <w:szCs w:val="18"/>
                <w:lang w:val="es-CO"/>
              </w:rPr>
              <w:t>Conflictos con requerimientos existentes.</w:t>
            </w:r>
          </w:p>
          <w:p w14:paraId="0562CB0E" w14:textId="6D4A1F54" w:rsidR="002416EF" w:rsidRPr="002D6AB7" w:rsidRDefault="2A48056D" w:rsidP="2A48056D">
            <w:pPr>
              <w:pStyle w:val="Prrafodelista"/>
              <w:numPr>
                <w:ilvl w:val="0"/>
                <w:numId w:val="1"/>
              </w:numPr>
              <w:jc w:val="both"/>
              <w:rPr>
                <w:sz w:val="18"/>
                <w:szCs w:val="18"/>
                <w:lang w:val="es-CO"/>
              </w:rPr>
            </w:pPr>
            <w:r w:rsidRPr="2A48056D">
              <w:rPr>
                <w:rFonts w:ascii="Verdana" w:hAnsi="Verdana" w:cs="Arial"/>
                <w:sz w:val="18"/>
                <w:szCs w:val="18"/>
                <w:lang w:val="es-CO"/>
              </w:rPr>
              <w:t>Recursos necesarios</w:t>
            </w:r>
          </w:p>
          <w:p w14:paraId="34CE0A41" w14:textId="77777777" w:rsidR="002416EF" w:rsidRPr="002D6AB7" w:rsidRDefault="002416EF" w:rsidP="002D6AB7">
            <w:pPr>
              <w:jc w:val="both"/>
              <w:rPr>
                <w:rFonts w:ascii="Verdana" w:hAnsi="Verdana" w:cs="Arial"/>
                <w:sz w:val="18"/>
                <w:szCs w:val="18"/>
                <w:lang w:val="es-CO"/>
              </w:rPr>
            </w:pPr>
          </w:p>
          <w:p w14:paraId="2946DB82" w14:textId="3BFF2E73" w:rsidR="002416EF" w:rsidRPr="002D6AB7" w:rsidRDefault="002416EF" w:rsidP="2A48056D">
            <w:pPr>
              <w:jc w:val="both"/>
              <w:rPr>
                <w:rFonts w:ascii="Verdana" w:hAnsi="Verdana" w:cs="Arial"/>
                <w:sz w:val="18"/>
                <w:szCs w:val="18"/>
                <w:lang w:val="es-CO"/>
              </w:rPr>
            </w:pPr>
          </w:p>
        </w:tc>
      </w:tr>
      <w:tr w:rsidR="005813F1" w:rsidRPr="002D6AB7" w14:paraId="42EADEED" w14:textId="77777777" w:rsidTr="2A48056D">
        <w:trPr>
          <w:trHeight w:val="1472"/>
        </w:trPr>
        <w:tc>
          <w:tcPr>
            <w:tcW w:w="9322" w:type="dxa"/>
            <w:gridSpan w:val="2"/>
          </w:tcPr>
          <w:p w14:paraId="5997CC1D" w14:textId="091044DF" w:rsidR="005813F1" w:rsidRPr="002D6AB7" w:rsidRDefault="2A48056D" w:rsidP="002D6AB7">
            <w:pPr>
              <w:jc w:val="both"/>
              <w:rPr>
                <w:rFonts w:ascii="Verdana" w:hAnsi="Verdana" w:cs="Arial"/>
                <w:sz w:val="18"/>
                <w:szCs w:val="18"/>
                <w:lang w:val="es-CO"/>
              </w:rPr>
            </w:pPr>
            <w:r w:rsidRPr="2A48056D">
              <w:rPr>
                <w:rFonts w:ascii="Verdana" w:hAnsi="Verdana" w:cs="Arial"/>
                <w:sz w:val="18"/>
                <w:szCs w:val="18"/>
                <w:lang w:val="es-CO"/>
              </w:rPr>
              <w:t>Respuesta: Debido a no ser considerado un requerimiento funcional, o prioritario para el propósito del aplicativo, se concluye que su no será aprobado el cambio debido a que requeriría un empleo de recursos no suficientemente justificados.</w:t>
            </w:r>
          </w:p>
          <w:p w14:paraId="110FFD37" w14:textId="77777777" w:rsidR="005813F1" w:rsidRPr="002D6AB7" w:rsidRDefault="005813F1" w:rsidP="002D6AB7">
            <w:pPr>
              <w:jc w:val="both"/>
              <w:rPr>
                <w:rFonts w:ascii="Verdana" w:hAnsi="Verdana" w:cs="Arial"/>
                <w:sz w:val="18"/>
                <w:szCs w:val="18"/>
                <w:lang w:val="es-CO"/>
              </w:rPr>
            </w:pPr>
          </w:p>
        </w:tc>
      </w:tr>
    </w:tbl>
    <w:p w14:paraId="6B699379" w14:textId="77777777" w:rsidR="00F07E88" w:rsidRDefault="00F07E88" w:rsidP="00434132">
      <w:pPr>
        <w:jc w:val="both"/>
        <w:rPr>
          <w:rFonts w:ascii="Verdana" w:hAnsi="Verdana" w:cs="Arial"/>
          <w:sz w:val="18"/>
          <w:szCs w:val="18"/>
          <w:lang w:val="es-CO"/>
        </w:rPr>
      </w:pPr>
    </w:p>
    <w:p w14:paraId="3FE9F23F" w14:textId="77777777" w:rsidR="002416EF" w:rsidRDefault="002416EF" w:rsidP="00434132">
      <w:pPr>
        <w:jc w:val="both"/>
        <w:rPr>
          <w:rFonts w:ascii="Verdana" w:hAnsi="Verdana" w:cs="Arial"/>
          <w:sz w:val="18"/>
          <w:szCs w:val="18"/>
          <w:lang w:val="es-CO"/>
        </w:rPr>
      </w:pPr>
    </w:p>
    <w:p w14:paraId="1F72F646" w14:textId="77777777" w:rsidR="002416EF" w:rsidRDefault="002416EF" w:rsidP="00434132">
      <w:pPr>
        <w:jc w:val="both"/>
        <w:rPr>
          <w:rFonts w:ascii="Verdana" w:hAnsi="Verdana" w:cs="Arial"/>
          <w:sz w:val="18"/>
          <w:szCs w:val="18"/>
          <w:lang w:val="es-CO"/>
        </w:rPr>
      </w:pPr>
    </w:p>
    <w:p w14:paraId="08CE6F91" w14:textId="77777777" w:rsidR="003605FF" w:rsidRDefault="003605FF" w:rsidP="00434132">
      <w:pPr>
        <w:jc w:val="both"/>
        <w:rPr>
          <w:rFonts w:ascii="Verdana" w:hAnsi="Verdana" w:cs="Arial"/>
          <w:sz w:val="18"/>
          <w:szCs w:val="18"/>
          <w:lang w:val="es-CO"/>
        </w:rPr>
      </w:pPr>
    </w:p>
    <w:p w14:paraId="61CDCEAD" w14:textId="77777777" w:rsidR="003605FF" w:rsidRDefault="003605FF" w:rsidP="00434132">
      <w:pPr>
        <w:jc w:val="both"/>
        <w:rPr>
          <w:rFonts w:ascii="Verdana" w:hAnsi="Verdana" w:cs="Arial"/>
          <w:sz w:val="18"/>
          <w:szCs w:val="18"/>
          <w:lang w:val="es-CO"/>
        </w:rPr>
      </w:pPr>
    </w:p>
    <w:p w14:paraId="6BB9E253" w14:textId="77777777" w:rsidR="002416EF" w:rsidRDefault="002416EF" w:rsidP="00434132">
      <w:pPr>
        <w:jc w:val="both"/>
        <w:rPr>
          <w:rFonts w:ascii="Verdana" w:hAnsi="Verdana" w:cs="Arial"/>
          <w:sz w:val="18"/>
          <w:szCs w:val="18"/>
          <w:lang w:val="es-CO"/>
        </w:rPr>
      </w:pPr>
    </w:p>
    <w:p w14:paraId="23DE523C" w14:textId="77777777" w:rsidR="002416EF" w:rsidRDefault="002416EF" w:rsidP="00434132">
      <w:pPr>
        <w:jc w:val="both"/>
        <w:rPr>
          <w:rFonts w:ascii="Verdana" w:hAnsi="Verdana" w:cs="Arial"/>
          <w:sz w:val="18"/>
          <w:szCs w:val="18"/>
          <w:lang w:val="es-CO"/>
        </w:rPr>
      </w:pPr>
    </w:p>
    <w:p w14:paraId="42179BE8" w14:textId="5966E738" w:rsidR="00A46F51" w:rsidRPr="00303574" w:rsidRDefault="005B3F1B" w:rsidP="00434132">
      <w:pPr>
        <w:jc w:val="both"/>
        <w:rPr>
          <w:rFonts w:ascii="Verdana" w:hAnsi="Verdana" w:cs="Arial"/>
          <w:lang w:val="es-CO"/>
        </w:rPr>
      </w:pPr>
      <w:proofErr w:type="gramStart"/>
      <w:r w:rsidRPr="2A48056D">
        <w:rPr>
          <w:rFonts w:ascii="Verdana" w:hAnsi="Verdana" w:cs="Arial"/>
          <w:sz w:val="18"/>
          <w:szCs w:val="18"/>
          <w:lang w:val="es-CO"/>
        </w:rPr>
        <w:t>Firma jef</w:t>
      </w:r>
      <w:r>
        <w:rPr>
          <w:rFonts w:ascii="Verdana" w:hAnsi="Verdana" w:cs="Arial"/>
          <w:sz w:val="18"/>
          <w:szCs w:val="18"/>
          <w:lang w:val="es-CO"/>
        </w:rPr>
        <w:t>e</w:t>
      </w:r>
      <w:proofErr w:type="gramEnd"/>
      <w:r w:rsidR="2A48056D" w:rsidRPr="2A48056D">
        <w:rPr>
          <w:rFonts w:ascii="Verdana" w:hAnsi="Verdana" w:cs="Arial"/>
          <w:sz w:val="18"/>
          <w:szCs w:val="18"/>
          <w:lang w:val="es-CO"/>
        </w:rPr>
        <w:t xml:space="preserve"> del Área que hace la solicitud: ______________________________</w:t>
      </w:r>
    </w:p>
    <w:p w14:paraId="52E56223" w14:textId="77777777" w:rsidR="005813F1" w:rsidRDefault="005813F1" w:rsidP="00274EC6">
      <w:pPr>
        <w:jc w:val="both"/>
        <w:rPr>
          <w:rFonts w:ascii="Verdana" w:hAnsi="Verdana" w:cs="Arial"/>
          <w:sz w:val="16"/>
          <w:szCs w:val="16"/>
          <w:lang w:val="es-CO"/>
        </w:rPr>
      </w:pPr>
    </w:p>
    <w:p w14:paraId="07547A01" w14:textId="77777777" w:rsidR="00456EBB" w:rsidRDefault="00456EBB" w:rsidP="00274EC6">
      <w:pPr>
        <w:jc w:val="both"/>
        <w:rPr>
          <w:rFonts w:ascii="Verdana" w:hAnsi="Verdana" w:cs="Arial"/>
          <w:sz w:val="16"/>
          <w:szCs w:val="16"/>
          <w:lang w:val="es-CO"/>
        </w:rPr>
      </w:pPr>
    </w:p>
    <w:sectPr w:rsidR="00456EB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B4B86" w14:textId="77777777" w:rsidR="00D80A42" w:rsidRDefault="00D80A42">
      <w:r>
        <w:separator/>
      </w:r>
    </w:p>
  </w:endnote>
  <w:endnote w:type="continuationSeparator" w:id="0">
    <w:p w14:paraId="3A0FF5F2" w14:textId="77777777" w:rsidR="00D80A42" w:rsidRDefault="00D8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BF64E" w14:textId="77777777" w:rsidR="00BE519B" w:rsidRPr="00BE519B" w:rsidRDefault="00BE519B" w:rsidP="00BE519B">
    <w:pPr>
      <w:pStyle w:val="Piedepgina"/>
      <w:jc w:val="right"/>
      <w:rPr>
        <w:sz w:val="20"/>
        <w:szCs w:val="20"/>
      </w:rPr>
    </w:pPr>
    <w:r w:rsidRPr="00BE519B">
      <w:rPr>
        <w:rStyle w:val="Nmerodepgina"/>
        <w:rFonts w:ascii="Arial" w:hAnsi="Arial"/>
        <w:sz w:val="20"/>
        <w:szCs w:val="20"/>
      </w:rPr>
      <w:t xml:space="preserve">Página </w:t>
    </w:r>
    <w:r w:rsidRPr="00BE519B">
      <w:rPr>
        <w:rStyle w:val="Nmerodepgina"/>
        <w:sz w:val="20"/>
        <w:szCs w:val="20"/>
      </w:rPr>
      <w:fldChar w:fldCharType="begin"/>
    </w:r>
    <w:r w:rsidRPr="00BE519B">
      <w:rPr>
        <w:rStyle w:val="Nmerodepgina"/>
        <w:sz w:val="20"/>
        <w:szCs w:val="20"/>
      </w:rPr>
      <w:instrText xml:space="preserve"> PAGE </w:instrText>
    </w:r>
    <w:r w:rsidRPr="00BE519B">
      <w:rPr>
        <w:rStyle w:val="Nmerodepgina"/>
        <w:sz w:val="20"/>
        <w:szCs w:val="20"/>
      </w:rPr>
      <w:fldChar w:fldCharType="separate"/>
    </w:r>
    <w:r w:rsidR="000439D5">
      <w:rPr>
        <w:rStyle w:val="Nmerodepgina"/>
        <w:noProof/>
        <w:sz w:val="20"/>
        <w:szCs w:val="20"/>
      </w:rPr>
      <w:t>1</w:t>
    </w:r>
    <w:r w:rsidRPr="00BE519B">
      <w:rPr>
        <w:rStyle w:val="Nmerodepgina"/>
        <w:sz w:val="20"/>
        <w:szCs w:val="20"/>
      </w:rPr>
      <w:fldChar w:fldCharType="end"/>
    </w:r>
    <w:r w:rsidRPr="00BE519B">
      <w:rPr>
        <w:rStyle w:val="Nmerodepgina"/>
        <w:sz w:val="20"/>
        <w:szCs w:val="20"/>
      </w:rPr>
      <w:t xml:space="preserve"> </w:t>
    </w:r>
    <w:r w:rsidRPr="00BE519B">
      <w:rPr>
        <w:rStyle w:val="Nmerodepgina"/>
        <w:rFonts w:ascii="Arial" w:hAnsi="Arial"/>
        <w:sz w:val="20"/>
        <w:szCs w:val="20"/>
      </w:rPr>
      <w:t>de</w:t>
    </w:r>
    <w:r w:rsidRPr="00BE519B">
      <w:rPr>
        <w:rStyle w:val="Nmerodepgina"/>
        <w:rFonts w:ascii="Arial" w:hAnsi="Arial"/>
        <w:sz w:val="20"/>
        <w:szCs w:val="20"/>
      </w:rPr>
      <w:fldChar w:fldCharType="begin"/>
    </w:r>
    <w:r w:rsidRPr="00BE519B">
      <w:rPr>
        <w:rStyle w:val="Nmerodepgina"/>
        <w:rFonts w:ascii="Arial" w:hAnsi="Arial"/>
        <w:sz w:val="20"/>
        <w:szCs w:val="20"/>
      </w:rPr>
      <w:instrText xml:space="preserve"> NUMPAGES </w:instrText>
    </w:r>
    <w:r w:rsidRPr="00BE519B">
      <w:rPr>
        <w:rStyle w:val="Nmerodepgina"/>
        <w:rFonts w:ascii="Arial" w:hAnsi="Arial"/>
        <w:sz w:val="20"/>
        <w:szCs w:val="20"/>
      </w:rPr>
      <w:fldChar w:fldCharType="separate"/>
    </w:r>
    <w:r w:rsidR="000439D5">
      <w:rPr>
        <w:rStyle w:val="Nmerodepgina"/>
        <w:rFonts w:ascii="Arial" w:hAnsi="Arial"/>
        <w:noProof/>
        <w:sz w:val="20"/>
        <w:szCs w:val="20"/>
      </w:rPr>
      <w:t>1</w:t>
    </w:r>
    <w:r w:rsidRPr="00BE519B">
      <w:rPr>
        <w:rStyle w:val="Nmerodepgina"/>
        <w:rFonts w:ascii="Arial" w:hAnsi="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0AD66" w14:textId="77777777" w:rsidR="00D80A42" w:rsidRDefault="00D80A42">
      <w:r>
        <w:separator/>
      </w:r>
    </w:p>
  </w:footnote>
  <w:footnote w:type="continuationSeparator" w:id="0">
    <w:p w14:paraId="61829076" w14:textId="77777777" w:rsidR="00D80A42" w:rsidRDefault="00D80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80"/>
      <w:gridCol w:w="5636"/>
      <w:gridCol w:w="2235"/>
    </w:tblGrid>
    <w:tr w:rsidR="009C01F1" w14:paraId="21253D1F" w14:textId="77777777" w:rsidTr="036EA6F5">
      <w:trPr>
        <w:cantSplit/>
        <w:trHeight w:val="418"/>
      </w:trPr>
      <w:tc>
        <w:tcPr>
          <w:tcW w:w="1380" w:type="dxa"/>
          <w:vMerge w:val="restart"/>
          <w:vAlign w:val="center"/>
        </w:tcPr>
        <w:p w14:paraId="0B657C2B" w14:textId="2F5FE01D" w:rsidR="036EA6F5" w:rsidRDefault="036EA6F5" w:rsidP="036EA6F5">
          <w:pPr>
            <w:jc w:val="center"/>
          </w:pPr>
          <w:r>
            <w:rPr>
              <w:noProof/>
            </w:rPr>
            <w:drawing>
              <wp:inline distT="0" distB="0" distL="0" distR="0" wp14:anchorId="22E32462" wp14:editId="45B9C1F5">
                <wp:extent cx="715529" cy="213591"/>
                <wp:effectExtent l="0" t="0" r="0" b="0"/>
                <wp:docPr id="838385911" name="Imagen 83838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5529" cy="213591"/>
                        </a:xfrm>
                        <a:prstGeom prst="rect">
                          <a:avLst/>
                        </a:prstGeom>
                      </pic:spPr>
                    </pic:pic>
                  </a:graphicData>
                </a:graphic>
              </wp:inline>
            </w:drawing>
          </w:r>
        </w:p>
      </w:tc>
      <w:tc>
        <w:tcPr>
          <w:tcW w:w="5636" w:type="dxa"/>
          <w:vMerge w:val="restart"/>
          <w:vAlign w:val="center"/>
        </w:tcPr>
        <w:p w14:paraId="46C3768F" w14:textId="61408720" w:rsidR="036EA6F5" w:rsidRDefault="036EA6F5" w:rsidP="036EA6F5">
          <w:pPr>
            <w:jc w:val="center"/>
            <w:rPr>
              <w:rFonts w:ascii="Verdana" w:eastAsia="Verdana" w:hAnsi="Verdana" w:cs="Verdana"/>
              <w:lang w:val="es-MX"/>
            </w:rPr>
          </w:pPr>
          <w:r w:rsidRPr="036EA6F5">
            <w:rPr>
              <w:rFonts w:ascii="Verdana" w:eastAsia="Verdana" w:hAnsi="Verdana" w:cs="Verdana"/>
              <w:lang w:val="es-MX"/>
            </w:rPr>
            <w:t>Solicitud de cambio</w:t>
          </w:r>
        </w:p>
      </w:tc>
      <w:tc>
        <w:tcPr>
          <w:tcW w:w="2235" w:type="dxa"/>
          <w:vAlign w:val="center"/>
        </w:tcPr>
        <w:p w14:paraId="29EB56A4" w14:textId="6D372D48" w:rsidR="009C01F1" w:rsidRPr="009C01F1" w:rsidRDefault="036EA6F5" w:rsidP="036EA6F5">
          <w:pPr>
            <w:rPr>
              <w:rFonts w:ascii="Arial" w:hAnsi="Arial"/>
              <w:b/>
              <w:bCs/>
              <w:sz w:val="18"/>
              <w:szCs w:val="18"/>
              <w:lang w:val="es-MX"/>
            </w:rPr>
          </w:pPr>
          <w:r w:rsidRPr="036EA6F5">
            <w:rPr>
              <w:rFonts w:ascii="Arial" w:hAnsi="Arial"/>
              <w:b/>
              <w:bCs/>
              <w:sz w:val="18"/>
              <w:szCs w:val="18"/>
              <w:lang w:val="es-MX"/>
            </w:rPr>
            <w:t>Versión: 1.0</w:t>
          </w:r>
        </w:p>
      </w:tc>
    </w:tr>
    <w:tr w:rsidR="00E147A2" w14:paraId="672CFE23" w14:textId="77777777" w:rsidTr="036EA6F5">
      <w:trPr>
        <w:cantSplit/>
        <w:trHeight w:val="574"/>
      </w:trPr>
      <w:tc>
        <w:tcPr>
          <w:tcW w:w="1380" w:type="dxa"/>
          <w:vMerge/>
          <w:vAlign w:val="center"/>
        </w:tcPr>
        <w:p w14:paraId="70DF9E56" w14:textId="77777777" w:rsidR="00E147A2" w:rsidRDefault="00E147A2" w:rsidP="009C01F1">
          <w:pPr>
            <w:jc w:val="center"/>
            <w:rPr>
              <w:noProof/>
            </w:rPr>
          </w:pPr>
        </w:p>
      </w:tc>
      <w:tc>
        <w:tcPr>
          <w:tcW w:w="5636" w:type="dxa"/>
          <w:vMerge/>
          <w:vAlign w:val="center"/>
        </w:tcPr>
        <w:p w14:paraId="44E871BC" w14:textId="77777777" w:rsidR="00E147A2" w:rsidRDefault="00E147A2" w:rsidP="009C01F1">
          <w:pPr>
            <w:jc w:val="center"/>
            <w:rPr>
              <w:b/>
              <w:lang w:val="pt-BR"/>
            </w:rPr>
          </w:pPr>
        </w:p>
      </w:tc>
      <w:tc>
        <w:tcPr>
          <w:tcW w:w="2235" w:type="dxa"/>
          <w:vAlign w:val="center"/>
        </w:tcPr>
        <w:p w14:paraId="0E6292DC" w14:textId="77777777" w:rsidR="00E147A2" w:rsidRDefault="00E147A2" w:rsidP="009C01F1">
          <w:pPr>
            <w:rPr>
              <w:rFonts w:ascii="Arial" w:hAnsi="Arial"/>
              <w:b/>
              <w:sz w:val="18"/>
              <w:szCs w:val="18"/>
              <w:lang w:val="es-MX"/>
            </w:rPr>
          </w:pPr>
          <w:r>
            <w:rPr>
              <w:rFonts w:ascii="Arial" w:hAnsi="Arial"/>
              <w:b/>
              <w:sz w:val="18"/>
              <w:szCs w:val="18"/>
              <w:lang w:val="es-MX"/>
            </w:rPr>
            <w:t>Fecha de Elaboración:</w:t>
          </w:r>
        </w:p>
        <w:p w14:paraId="144A5D23" w14:textId="546A9161" w:rsidR="00E147A2" w:rsidRDefault="036EA6F5" w:rsidP="036EA6F5">
          <w:pPr>
            <w:rPr>
              <w:rFonts w:ascii="Arial" w:hAnsi="Arial"/>
              <w:b/>
              <w:bCs/>
              <w:sz w:val="18"/>
              <w:szCs w:val="18"/>
              <w:lang w:val="es-MX"/>
            </w:rPr>
          </w:pPr>
          <w:r w:rsidRPr="036EA6F5">
            <w:rPr>
              <w:rFonts w:ascii="Arial" w:hAnsi="Arial"/>
              <w:b/>
              <w:bCs/>
              <w:sz w:val="18"/>
              <w:szCs w:val="18"/>
              <w:lang w:val="es-MX"/>
            </w:rPr>
            <w:t>15/05/2020</w:t>
          </w:r>
        </w:p>
      </w:tc>
    </w:tr>
    <w:tr w:rsidR="009C01F1" w14:paraId="2CD39469" w14:textId="77777777" w:rsidTr="036EA6F5">
      <w:trPr>
        <w:cantSplit/>
        <w:trHeight w:val="592"/>
      </w:trPr>
      <w:tc>
        <w:tcPr>
          <w:tcW w:w="1380" w:type="dxa"/>
          <w:vMerge/>
          <w:vAlign w:val="center"/>
        </w:tcPr>
        <w:p w14:paraId="738610EB" w14:textId="77777777" w:rsidR="009C01F1" w:rsidRDefault="009C01F1" w:rsidP="009C01F1">
          <w:pPr>
            <w:jc w:val="center"/>
            <w:rPr>
              <w:rFonts w:ascii="Arial" w:hAnsi="Arial"/>
              <w:b/>
              <w:noProof/>
              <w:sz w:val="12"/>
            </w:rPr>
          </w:pPr>
        </w:p>
      </w:tc>
      <w:tc>
        <w:tcPr>
          <w:tcW w:w="5636" w:type="dxa"/>
          <w:vMerge/>
          <w:vAlign w:val="center"/>
        </w:tcPr>
        <w:p w14:paraId="637805D2" w14:textId="77777777" w:rsidR="009C01F1" w:rsidRDefault="009C01F1" w:rsidP="009C01F1">
          <w:pPr>
            <w:jc w:val="center"/>
            <w:rPr>
              <w:b/>
              <w:lang w:val="es-MX"/>
            </w:rPr>
          </w:pPr>
        </w:p>
      </w:tc>
      <w:tc>
        <w:tcPr>
          <w:tcW w:w="2235" w:type="dxa"/>
          <w:vAlign w:val="center"/>
        </w:tcPr>
        <w:p w14:paraId="134EA514" w14:textId="5B588072" w:rsidR="009C01F1" w:rsidRPr="009C01F1" w:rsidRDefault="036EA6F5" w:rsidP="036EA6F5">
          <w:pPr>
            <w:rPr>
              <w:rFonts w:ascii="Arial" w:hAnsi="Arial"/>
              <w:b/>
              <w:bCs/>
              <w:sz w:val="18"/>
              <w:szCs w:val="18"/>
              <w:lang w:val="es-MX"/>
            </w:rPr>
          </w:pPr>
          <w:r w:rsidRPr="036EA6F5">
            <w:rPr>
              <w:rFonts w:ascii="Arial" w:hAnsi="Arial"/>
              <w:b/>
              <w:bCs/>
              <w:sz w:val="18"/>
              <w:szCs w:val="18"/>
              <w:lang w:val="es-MX"/>
            </w:rPr>
            <w:t>Vigente Desde: 15/05/2020</w:t>
          </w:r>
        </w:p>
      </w:tc>
    </w:tr>
  </w:tbl>
  <w:p w14:paraId="463F29E8" w14:textId="77777777" w:rsidR="009C01F1" w:rsidRPr="009C01F1" w:rsidRDefault="009C01F1" w:rsidP="009C01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96BA6"/>
    <w:multiLevelType w:val="hybridMultilevel"/>
    <w:tmpl w:val="055866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3D94232"/>
    <w:multiLevelType w:val="hybridMultilevel"/>
    <w:tmpl w:val="8EB0943C"/>
    <w:lvl w:ilvl="0" w:tplc="3064DB62">
      <w:start w:val="1"/>
      <w:numFmt w:val="bullet"/>
      <w:lvlText w:val=""/>
      <w:lvlJc w:val="left"/>
      <w:pPr>
        <w:ind w:left="720" w:hanging="360"/>
      </w:pPr>
      <w:rPr>
        <w:rFonts w:ascii="Symbol" w:hAnsi="Symbol" w:hint="default"/>
      </w:rPr>
    </w:lvl>
    <w:lvl w:ilvl="1" w:tplc="D73CCCBE">
      <w:start w:val="1"/>
      <w:numFmt w:val="bullet"/>
      <w:lvlText w:val="o"/>
      <w:lvlJc w:val="left"/>
      <w:pPr>
        <w:ind w:left="1440" w:hanging="360"/>
      </w:pPr>
      <w:rPr>
        <w:rFonts w:ascii="Courier New" w:hAnsi="Courier New" w:hint="default"/>
      </w:rPr>
    </w:lvl>
    <w:lvl w:ilvl="2" w:tplc="107A5F56">
      <w:start w:val="1"/>
      <w:numFmt w:val="bullet"/>
      <w:lvlText w:val=""/>
      <w:lvlJc w:val="left"/>
      <w:pPr>
        <w:ind w:left="2160" w:hanging="360"/>
      </w:pPr>
      <w:rPr>
        <w:rFonts w:ascii="Wingdings" w:hAnsi="Wingdings" w:hint="default"/>
      </w:rPr>
    </w:lvl>
    <w:lvl w:ilvl="3" w:tplc="C8366692">
      <w:start w:val="1"/>
      <w:numFmt w:val="bullet"/>
      <w:lvlText w:val=""/>
      <w:lvlJc w:val="left"/>
      <w:pPr>
        <w:ind w:left="2880" w:hanging="360"/>
      </w:pPr>
      <w:rPr>
        <w:rFonts w:ascii="Symbol" w:hAnsi="Symbol" w:hint="default"/>
      </w:rPr>
    </w:lvl>
    <w:lvl w:ilvl="4" w:tplc="8D821B40">
      <w:start w:val="1"/>
      <w:numFmt w:val="bullet"/>
      <w:lvlText w:val="o"/>
      <w:lvlJc w:val="left"/>
      <w:pPr>
        <w:ind w:left="3600" w:hanging="360"/>
      </w:pPr>
      <w:rPr>
        <w:rFonts w:ascii="Courier New" w:hAnsi="Courier New" w:hint="default"/>
      </w:rPr>
    </w:lvl>
    <w:lvl w:ilvl="5" w:tplc="BE2C1106">
      <w:start w:val="1"/>
      <w:numFmt w:val="bullet"/>
      <w:lvlText w:val=""/>
      <w:lvlJc w:val="left"/>
      <w:pPr>
        <w:ind w:left="4320" w:hanging="360"/>
      </w:pPr>
      <w:rPr>
        <w:rFonts w:ascii="Wingdings" w:hAnsi="Wingdings" w:hint="default"/>
      </w:rPr>
    </w:lvl>
    <w:lvl w:ilvl="6" w:tplc="7BC80AE4">
      <w:start w:val="1"/>
      <w:numFmt w:val="bullet"/>
      <w:lvlText w:val=""/>
      <w:lvlJc w:val="left"/>
      <w:pPr>
        <w:ind w:left="5040" w:hanging="360"/>
      </w:pPr>
      <w:rPr>
        <w:rFonts w:ascii="Symbol" w:hAnsi="Symbol" w:hint="default"/>
      </w:rPr>
    </w:lvl>
    <w:lvl w:ilvl="7" w:tplc="3D86B496">
      <w:start w:val="1"/>
      <w:numFmt w:val="bullet"/>
      <w:lvlText w:val="o"/>
      <w:lvlJc w:val="left"/>
      <w:pPr>
        <w:ind w:left="5760" w:hanging="360"/>
      </w:pPr>
      <w:rPr>
        <w:rFonts w:ascii="Courier New" w:hAnsi="Courier New" w:hint="default"/>
      </w:rPr>
    </w:lvl>
    <w:lvl w:ilvl="8" w:tplc="5CB646EA">
      <w:start w:val="1"/>
      <w:numFmt w:val="bullet"/>
      <w:lvlText w:val=""/>
      <w:lvlJc w:val="left"/>
      <w:pPr>
        <w:ind w:left="6480" w:hanging="360"/>
      </w:pPr>
      <w:rPr>
        <w:rFonts w:ascii="Wingdings" w:hAnsi="Wingdings" w:hint="default"/>
      </w:rPr>
    </w:lvl>
  </w:abstractNum>
  <w:abstractNum w:abstractNumId="2" w15:restartNumberingAfterBreak="0">
    <w:nsid w:val="6A324886"/>
    <w:multiLevelType w:val="hybridMultilevel"/>
    <w:tmpl w:val="FC421498"/>
    <w:lvl w:ilvl="0" w:tplc="0C0A0001">
      <w:start w:val="1"/>
      <w:numFmt w:val="bullet"/>
      <w:lvlText w:val=""/>
      <w:lvlJc w:val="left"/>
      <w:pPr>
        <w:tabs>
          <w:tab w:val="num" w:pos="785"/>
        </w:tabs>
        <w:ind w:left="785" w:hanging="360"/>
      </w:pPr>
      <w:rPr>
        <w:rFonts w:ascii="Symbol" w:hAnsi="Symbol" w:hint="default"/>
      </w:rPr>
    </w:lvl>
    <w:lvl w:ilvl="1" w:tplc="0C0A0003" w:tentative="1">
      <w:start w:val="1"/>
      <w:numFmt w:val="bullet"/>
      <w:lvlText w:val="o"/>
      <w:lvlJc w:val="left"/>
      <w:pPr>
        <w:tabs>
          <w:tab w:val="num" w:pos="1505"/>
        </w:tabs>
        <w:ind w:left="1505" w:hanging="360"/>
      </w:pPr>
      <w:rPr>
        <w:rFonts w:ascii="Courier New" w:hAnsi="Courier New" w:cs="Courier New" w:hint="default"/>
      </w:rPr>
    </w:lvl>
    <w:lvl w:ilvl="2" w:tplc="0C0A0005" w:tentative="1">
      <w:start w:val="1"/>
      <w:numFmt w:val="bullet"/>
      <w:lvlText w:val=""/>
      <w:lvlJc w:val="left"/>
      <w:pPr>
        <w:tabs>
          <w:tab w:val="num" w:pos="2225"/>
        </w:tabs>
        <w:ind w:left="2225" w:hanging="360"/>
      </w:pPr>
      <w:rPr>
        <w:rFonts w:ascii="Wingdings" w:hAnsi="Wingdings" w:hint="default"/>
      </w:rPr>
    </w:lvl>
    <w:lvl w:ilvl="3" w:tplc="0C0A0001" w:tentative="1">
      <w:start w:val="1"/>
      <w:numFmt w:val="bullet"/>
      <w:lvlText w:val=""/>
      <w:lvlJc w:val="left"/>
      <w:pPr>
        <w:tabs>
          <w:tab w:val="num" w:pos="2945"/>
        </w:tabs>
        <w:ind w:left="2945" w:hanging="360"/>
      </w:pPr>
      <w:rPr>
        <w:rFonts w:ascii="Symbol" w:hAnsi="Symbol" w:hint="default"/>
      </w:rPr>
    </w:lvl>
    <w:lvl w:ilvl="4" w:tplc="0C0A0003" w:tentative="1">
      <w:start w:val="1"/>
      <w:numFmt w:val="bullet"/>
      <w:lvlText w:val="o"/>
      <w:lvlJc w:val="left"/>
      <w:pPr>
        <w:tabs>
          <w:tab w:val="num" w:pos="3665"/>
        </w:tabs>
        <w:ind w:left="3665" w:hanging="360"/>
      </w:pPr>
      <w:rPr>
        <w:rFonts w:ascii="Courier New" w:hAnsi="Courier New" w:cs="Courier New" w:hint="default"/>
      </w:rPr>
    </w:lvl>
    <w:lvl w:ilvl="5" w:tplc="0C0A0005" w:tentative="1">
      <w:start w:val="1"/>
      <w:numFmt w:val="bullet"/>
      <w:lvlText w:val=""/>
      <w:lvlJc w:val="left"/>
      <w:pPr>
        <w:tabs>
          <w:tab w:val="num" w:pos="4385"/>
        </w:tabs>
        <w:ind w:left="4385" w:hanging="360"/>
      </w:pPr>
      <w:rPr>
        <w:rFonts w:ascii="Wingdings" w:hAnsi="Wingdings" w:hint="default"/>
      </w:rPr>
    </w:lvl>
    <w:lvl w:ilvl="6" w:tplc="0C0A0001" w:tentative="1">
      <w:start w:val="1"/>
      <w:numFmt w:val="bullet"/>
      <w:lvlText w:val=""/>
      <w:lvlJc w:val="left"/>
      <w:pPr>
        <w:tabs>
          <w:tab w:val="num" w:pos="5105"/>
        </w:tabs>
        <w:ind w:left="5105" w:hanging="360"/>
      </w:pPr>
      <w:rPr>
        <w:rFonts w:ascii="Symbol" w:hAnsi="Symbol" w:hint="default"/>
      </w:rPr>
    </w:lvl>
    <w:lvl w:ilvl="7" w:tplc="0C0A0003" w:tentative="1">
      <w:start w:val="1"/>
      <w:numFmt w:val="bullet"/>
      <w:lvlText w:val="o"/>
      <w:lvlJc w:val="left"/>
      <w:pPr>
        <w:tabs>
          <w:tab w:val="num" w:pos="5825"/>
        </w:tabs>
        <w:ind w:left="5825" w:hanging="360"/>
      </w:pPr>
      <w:rPr>
        <w:rFonts w:ascii="Courier New" w:hAnsi="Courier New" w:cs="Courier New" w:hint="default"/>
      </w:rPr>
    </w:lvl>
    <w:lvl w:ilvl="8" w:tplc="0C0A0005" w:tentative="1">
      <w:start w:val="1"/>
      <w:numFmt w:val="bullet"/>
      <w:lvlText w:val=""/>
      <w:lvlJc w:val="left"/>
      <w:pPr>
        <w:tabs>
          <w:tab w:val="num" w:pos="6545"/>
        </w:tabs>
        <w:ind w:left="654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CO" w:vendorID="64" w:dllVersion="6" w:nlCheck="1" w:checkStyle="1"/>
  <w:activeWritingStyle w:appName="MSWord" w:lang="es-CO"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AB"/>
    <w:rsid w:val="000069B9"/>
    <w:rsid w:val="0003735E"/>
    <w:rsid w:val="000439D5"/>
    <w:rsid w:val="00063E68"/>
    <w:rsid w:val="000A7894"/>
    <w:rsid w:val="00107B85"/>
    <w:rsid w:val="00180299"/>
    <w:rsid w:val="001C1FF7"/>
    <w:rsid w:val="001E3AE3"/>
    <w:rsid w:val="00211E2B"/>
    <w:rsid w:val="002416EF"/>
    <w:rsid w:val="00243DB0"/>
    <w:rsid w:val="00246915"/>
    <w:rsid w:val="00274EC6"/>
    <w:rsid w:val="00287BCF"/>
    <w:rsid w:val="002D6AB7"/>
    <w:rsid w:val="002E09AA"/>
    <w:rsid w:val="002E6FE2"/>
    <w:rsid w:val="002F526C"/>
    <w:rsid w:val="00303574"/>
    <w:rsid w:val="00340043"/>
    <w:rsid w:val="003605FF"/>
    <w:rsid w:val="003D3E6B"/>
    <w:rsid w:val="003E4FE9"/>
    <w:rsid w:val="00434132"/>
    <w:rsid w:val="00456EBB"/>
    <w:rsid w:val="00492600"/>
    <w:rsid w:val="0049478C"/>
    <w:rsid w:val="004E4A9C"/>
    <w:rsid w:val="004F30A6"/>
    <w:rsid w:val="004F322A"/>
    <w:rsid w:val="004F6952"/>
    <w:rsid w:val="00502FF7"/>
    <w:rsid w:val="00510B72"/>
    <w:rsid w:val="005143DA"/>
    <w:rsid w:val="005326FC"/>
    <w:rsid w:val="00551A0E"/>
    <w:rsid w:val="00563352"/>
    <w:rsid w:val="005813F1"/>
    <w:rsid w:val="005A7A82"/>
    <w:rsid w:val="005B3F1B"/>
    <w:rsid w:val="005C7AEE"/>
    <w:rsid w:val="00653FAB"/>
    <w:rsid w:val="00673B60"/>
    <w:rsid w:val="006B325E"/>
    <w:rsid w:val="006F098D"/>
    <w:rsid w:val="00704809"/>
    <w:rsid w:val="00731812"/>
    <w:rsid w:val="0075088E"/>
    <w:rsid w:val="007901F2"/>
    <w:rsid w:val="007A0FE6"/>
    <w:rsid w:val="007A5DCF"/>
    <w:rsid w:val="007B7A7B"/>
    <w:rsid w:val="007B7F0D"/>
    <w:rsid w:val="007F4772"/>
    <w:rsid w:val="008131B9"/>
    <w:rsid w:val="008179DF"/>
    <w:rsid w:val="00852E83"/>
    <w:rsid w:val="008D283B"/>
    <w:rsid w:val="009115E7"/>
    <w:rsid w:val="0091453E"/>
    <w:rsid w:val="00940EE2"/>
    <w:rsid w:val="00955CA3"/>
    <w:rsid w:val="0097028F"/>
    <w:rsid w:val="009C01F1"/>
    <w:rsid w:val="00A46F51"/>
    <w:rsid w:val="00A80828"/>
    <w:rsid w:val="00A82988"/>
    <w:rsid w:val="00A851F7"/>
    <w:rsid w:val="00AB31F4"/>
    <w:rsid w:val="00AB61C1"/>
    <w:rsid w:val="00AD74FD"/>
    <w:rsid w:val="00AF28E2"/>
    <w:rsid w:val="00AF6314"/>
    <w:rsid w:val="00B70CF1"/>
    <w:rsid w:val="00BB0FAC"/>
    <w:rsid w:val="00BE519B"/>
    <w:rsid w:val="00BF3CCD"/>
    <w:rsid w:val="00BF4FE1"/>
    <w:rsid w:val="00C06B30"/>
    <w:rsid w:val="00C227F9"/>
    <w:rsid w:val="00C30C0D"/>
    <w:rsid w:val="00C45F8C"/>
    <w:rsid w:val="00C622C9"/>
    <w:rsid w:val="00C630F9"/>
    <w:rsid w:val="00CB611F"/>
    <w:rsid w:val="00CE1942"/>
    <w:rsid w:val="00D80A42"/>
    <w:rsid w:val="00D92E52"/>
    <w:rsid w:val="00DB701E"/>
    <w:rsid w:val="00DF43FB"/>
    <w:rsid w:val="00E12605"/>
    <w:rsid w:val="00E147A2"/>
    <w:rsid w:val="00E404C5"/>
    <w:rsid w:val="00F07E88"/>
    <w:rsid w:val="00F10741"/>
    <w:rsid w:val="00F30362"/>
    <w:rsid w:val="00F455F9"/>
    <w:rsid w:val="00F51849"/>
    <w:rsid w:val="036EA6F5"/>
    <w:rsid w:val="2A48056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EBCEC9C"/>
  <w15:chartTrackingRefBased/>
  <w15:docId w15:val="{FE67653C-3951-4F76-9A21-23DE3BB4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2">
    <w:name w:val="heading 2"/>
    <w:basedOn w:val="Normal"/>
    <w:next w:val="Normal"/>
    <w:link w:val="Ttulo2Car"/>
    <w:qFormat/>
    <w:rsid w:val="009C01F1"/>
    <w:pPr>
      <w:keepNext/>
      <w:jc w:val="center"/>
      <w:outlineLvl w:val="1"/>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63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303574"/>
    <w:pPr>
      <w:tabs>
        <w:tab w:val="center" w:pos="4252"/>
        <w:tab w:val="right" w:pos="8504"/>
      </w:tabs>
    </w:pPr>
  </w:style>
  <w:style w:type="paragraph" w:styleId="Piedepgina">
    <w:name w:val="footer"/>
    <w:basedOn w:val="Normal"/>
    <w:rsid w:val="00303574"/>
    <w:pPr>
      <w:tabs>
        <w:tab w:val="center" w:pos="4252"/>
        <w:tab w:val="right" w:pos="8504"/>
      </w:tabs>
    </w:pPr>
  </w:style>
  <w:style w:type="character" w:customStyle="1" w:styleId="Ttulo2Car">
    <w:name w:val="Título 2 Car"/>
    <w:link w:val="Ttulo2"/>
    <w:rsid w:val="009C01F1"/>
    <w:rPr>
      <w:rFonts w:ascii="Arial" w:hAnsi="Arial"/>
      <w:sz w:val="24"/>
      <w:lang w:val="es-ES_tradnl" w:eastAsia="es-ES"/>
    </w:rPr>
  </w:style>
  <w:style w:type="character" w:styleId="Nmerodepgina">
    <w:name w:val="page number"/>
    <w:semiHidden/>
    <w:rsid w:val="00BE519B"/>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886</Characters>
  <Application>Microsoft Office Word</Application>
  <DocSecurity>0</DocSecurity>
  <Lines>7</Lines>
  <Paragraphs>2</Paragraphs>
  <ScaleCrop>false</ScaleCrop>
  <Company>Universidad de la Salle</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PARA LA SOLICITUD DE APLICACIONES DE  SOFTWARE AL SCI</dc:title>
  <dc:subject/>
  <dc:creator>Giovanny Peña Castellanos</dc:creator>
  <cp:keywords/>
  <cp:lastModifiedBy>Acsafkineret Yonamine</cp:lastModifiedBy>
  <cp:revision>8</cp:revision>
  <cp:lastPrinted>2013-06-27T19:25:00Z</cp:lastPrinted>
  <dcterms:created xsi:type="dcterms:W3CDTF">2020-05-15T16:45:00Z</dcterms:created>
  <dcterms:modified xsi:type="dcterms:W3CDTF">2020-05-17T19:00:00Z</dcterms:modified>
</cp:coreProperties>
</file>