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45159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3AC5707" w14:textId="4B39DC7C" w:rsidR="00955E72" w:rsidRDefault="00955E72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955E7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3541F7E2" w14:textId="77777777" w:rsidR="00955E72" w:rsidRPr="009F48AC" w:rsidRDefault="00955E72" w:rsidP="00955E7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C1DC4B2" w14:textId="3FAE3783" w:rsidR="00801EAF" w:rsidRPr="00801EAF" w:rsidRDefault="00955E72" w:rsidP="00801EAF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1E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1466080" w:history="1">
            <w:r w:rsidR="00801EAF"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_Toc191466080 \h </w:instrTex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F9ABD" w14:textId="6D2BE72D" w:rsidR="00801EAF" w:rsidRPr="00801EAF" w:rsidRDefault="00801EAF">
          <w:pPr>
            <w:pStyle w:val="11"/>
            <w:rPr>
              <w:rFonts w:eastAsiaTheme="minorEastAsia"/>
              <w:lang w:eastAsia="ru-RU"/>
            </w:rPr>
          </w:pPr>
          <w:hyperlink w:anchor="_Toc191466081" w:history="1">
            <w:r w:rsidRPr="00801EAF">
              <w:rPr>
                <w:rStyle w:val="af1"/>
              </w:rPr>
              <w:t>Техническое задание для привода схвата</w:t>
            </w:r>
            <w:r w:rsidRPr="00801EAF">
              <w:rPr>
                <w:webHidden/>
              </w:rPr>
              <w:tab/>
            </w:r>
            <w:r w:rsidRPr="00801EAF">
              <w:rPr>
                <w:webHidden/>
              </w:rPr>
              <w:fldChar w:fldCharType="begin"/>
            </w:r>
            <w:r w:rsidRPr="00801EAF">
              <w:rPr>
                <w:webHidden/>
              </w:rPr>
              <w:instrText xml:space="preserve"> PAGEREF _Toc191466081 \h </w:instrText>
            </w:r>
            <w:r w:rsidRPr="00801EAF">
              <w:rPr>
                <w:webHidden/>
              </w:rPr>
            </w:r>
            <w:r w:rsidRPr="00801EA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801EAF">
              <w:rPr>
                <w:webHidden/>
              </w:rPr>
              <w:fldChar w:fldCharType="end"/>
            </w:r>
          </w:hyperlink>
        </w:p>
        <w:p w14:paraId="2AAFEF5F" w14:textId="58C4C08F" w:rsidR="00801EAF" w:rsidRPr="00801EAF" w:rsidRDefault="00801EAF">
          <w:pPr>
            <w:pStyle w:val="11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191466082" w:history="1">
            <w:r w:rsidRPr="00801EAF">
              <w:rPr>
                <w:rStyle w:val="af1"/>
                <w:highlight w:val="yellow"/>
              </w:rPr>
              <w:t>1.</w:t>
            </w:r>
            <w:r w:rsidRPr="00801EAF">
              <w:rPr>
                <w:rFonts w:eastAsiaTheme="minorEastAsia"/>
                <w:lang w:eastAsia="ru-RU"/>
              </w:rPr>
              <w:tab/>
            </w:r>
            <w:r w:rsidRPr="00801EAF">
              <w:rPr>
                <w:rStyle w:val="af1"/>
                <w:highlight w:val="yellow"/>
              </w:rPr>
              <w:t>Привод схвата манипулятора</w:t>
            </w:r>
            <w:r w:rsidRPr="00801EAF">
              <w:rPr>
                <w:webHidden/>
              </w:rPr>
              <w:tab/>
            </w:r>
            <w:r w:rsidRPr="00801EAF">
              <w:rPr>
                <w:webHidden/>
              </w:rPr>
              <w:fldChar w:fldCharType="begin"/>
            </w:r>
            <w:r w:rsidRPr="00801EAF">
              <w:rPr>
                <w:webHidden/>
              </w:rPr>
              <w:instrText xml:space="preserve"> PAGEREF _Toc191466082 \h </w:instrText>
            </w:r>
            <w:r w:rsidRPr="00801EAF">
              <w:rPr>
                <w:webHidden/>
              </w:rPr>
            </w:r>
            <w:r w:rsidRPr="00801EA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Pr="00801EAF">
              <w:rPr>
                <w:webHidden/>
              </w:rPr>
              <w:fldChar w:fldCharType="end"/>
            </w:r>
          </w:hyperlink>
        </w:p>
        <w:p w14:paraId="3A7ED785" w14:textId="4274B5C5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83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1.1.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Конструкторская часть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_Toc191466083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ED226" w14:textId="249EF5CF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4" w:history="1">
            <w:r w:rsidRPr="00801EAF">
              <w:rPr>
                <w:rStyle w:val="af1"/>
                <w:rFonts w:cs="Times New Roman"/>
                <w:noProof/>
              </w:rPr>
              <w:t>1.1.1.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Расчет механической передачи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_Toc191466084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10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C70C48F" w14:textId="6346571F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5" w:history="1">
            <w:r w:rsidRPr="00801EAF">
              <w:rPr>
                <w:rStyle w:val="af1"/>
                <w:rFonts w:cs="Times New Roman"/>
                <w:noProof/>
              </w:rPr>
              <w:t>Кинематический расчёт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_Toc191466085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11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318A1A" w14:textId="57755E22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6" w:history="1">
            <w:r w:rsidRPr="00801EAF">
              <w:rPr>
                <w:rStyle w:val="af1"/>
                <w:rFonts w:cs="Times New Roman"/>
                <w:noProof/>
              </w:rPr>
              <w:t>Геометрический расчет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_Toc191466086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13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8BCD5B" w14:textId="11423CBF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7" w:history="1">
            <w:r w:rsidRPr="00801EAF">
              <w:rPr>
                <w:rStyle w:val="af1"/>
                <w:rFonts w:cs="Times New Roman"/>
                <w:noProof/>
              </w:rPr>
              <w:t>Силовой расчет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_Toc191466087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15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E51E197" w14:textId="556CF62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8" w:history="1">
            <w:r w:rsidRPr="00801EAF">
              <w:rPr>
                <w:rStyle w:val="af1"/>
                <w:rFonts w:cs="Times New Roman"/>
                <w:noProof/>
              </w:rPr>
              <w:t>1.1.2.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Расчет валов и опор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_Toc191466088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16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484D47" w14:textId="376B8FCC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9" w:history="1">
            <w:r w:rsidRPr="00801EAF">
              <w:rPr>
                <w:rStyle w:val="af1"/>
                <w:rFonts w:cs="Times New Roman"/>
                <w:noProof/>
              </w:rPr>
              <w:t>Расчет вала на изгибную прочность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_Toc191466089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17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EC95418" w14:textId="092A1E97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0" w:history="1">
            <w:r w:rsidRPr="00801EAF">
              <w:rPr>
                <w:rStyle w:val="af1"/>
                <w:rFonts w:cs="Times New Roman"/>
                <w:noProof/>
              </w:rPr>
              <w:t>Расчет вала на крутильную прочность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_Toc191466090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19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ABD225" w14:textId="62BE139E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1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1.2.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Энергетический расчет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_Toc191466091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99C79" w14:textId="6D131B89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2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1.3.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Модель и синтез САУ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_Toc191466092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4AF4A" w14:textId="5134846A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3" w:history="1">
            <w:r w:rsidRPr="00801EAF">
              <w:rPr>
                <w:rStyle w:val="af1"/>
                <w:rFonts w:cs="Times New Roman"/>
                <w:noProof/>
              </w:rPr>
              <w:t>1.3.1.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Линейная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_Toc191466093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31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2581D9" w14:textId="3D8F279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4" w:history="1">
            <w:r w:rsidRPr="00801EAF">
              <w:rPr>
                <w:rStyle w:val="af1"/>
                <w:rFonts w:cs="Times New Roman"/>
                <w:noProof/>
              </w:rPr>
              <w:t>1.3.2.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Коррекция линейной модели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_Toc191466094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36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4F3451D" w14:textId="4A14FF17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5" w:history="1">
            <w:r w:rsidRPr="00801EAF">
              <w:rPr>
                <w:rStyle w:val="af1"/>
                <w:rFonts w:cs="Times New Roman"/>
                <w:noProof/>
              </w:rPr>
              <w:t>1.3.3.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Нелинейная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_Toc191466095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40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AF36DC" w14:textId="46E1C48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6" w:history="1">
            <w:r w:rsidRPr="00801EAF">
              <w:rPr>
                <w:rStyle w:val="af1"/>
                <w:rFonts w:cs="Times New Roman"/>
                <w:noProof/>
              </w:rPr>
              <w:t>1.3.4.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Дискретная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_Toc191466096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44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D88125" w14:textId="6118E4F0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7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платы управления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_Toc191466097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F3F95" w14:textId="786EB882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8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Решение прямой и обратной задачи кинематики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_Toc191466098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71A7B" w14:textId="5A5A7281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9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обеспечения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_Toc191466099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36FB3" w14:textId="4DDFDB57" w:rsidR="00955E72" w:rsidRPr="00955E72" w:rsidRDefault="00955E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42F29AE" w14:textId="77777777" w:rsidR="00552413" w:rsidRDefault="00552413">
      <w:pPr>
        <w:rPr>
          <w:lang w:val="en-US"/>
        </w:rPr>
      </w:pPr>
    </w:p>
    <w:p w14:paraId="372D83C5" w14:textId="77777777" w:rsidR="00955E72" w:rsidRDefault="00955E72">
      <w:pPr>
        <w:rPr>
          <w:lang w:val="en-US"/>
        </w:rPr>
      </w:pPr>
    </w:p>
    <w:p w14:paraId="6DB47DF3" w14:textId="77777777" w:rsidR="00955E72" w:rsidRDefault="00955E72">
      <w:pPr>
        <w:rPr>
          <w:lang w:val="en-US"/>
        </w:rPr>
      </w:pPr>
    </w:p>
    <w:p w14:paraId="76697777" w14:textId="77777777" w:rsidR="00955E72" w:rsidRDefault="00955E72">
      <w:pPr>
        <w:rPr>
          <w:lang w:val="en-US"/>
        </w:rPr>
      </w:pPr>
    </w:p>
    <w:p w14:paraId="24AA05E7" w14:textId="77777777" w:rsidR="00955E72" w:rsidRDefault="00955E72">
      <w:pPr>
        <w:rPr>
          <w:lang w:val="en-US"/>
        </w:rPr>
      </w:pPr>
    </w:p>
    <w:p w14:paraId="0DBD54A1" w14:textId="77777777" w:rsidR="00955E72" w:rsidRDefault="00955E72">
      <w:pPr>
        <w:rPr>
          <w:lang w:val="en-US"/>
        </w:rPr>
      </w:pPr>
    </w:p>
    <w:p w14:paraId="2F1327ED" w14:textId="77777777" w:rsidR="00955E72" w:rsidRDefault="00955E72">
      <w:pPr>
        <w:rPr>
          <w:lang w:val="en-US"/>
        </w:rPr>
      </w:pPr>
    </w:p>
    <w:p w14:paraId="58BEFAE4" w14:textId="77777777" w:rsidR="00955E72" w:rsidRDefault="00955E72">
      <w:pPr>
        <w:rPr>
          <w:lang w:val="en-US"/>
        </w:rPr>
      </w:pPr>
    </w:p>
    <w:p w14:paraId="625E3398" w14:textId="77777777" w:rsidR="00955E72" w:rsidRPr="00801EAF" w:rsidRDefault="00955E72"/>
    <w:p w14:paraId="09A1DD61" w14:textId="17567A54" w:rsidR="00955E72" w:rsidRDefault="000E2CE6" w:rsidP="000E2CE6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1466080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566DA191" w14:textId="77777777" w:rsidR="000E2CE6" w:rsidRDefault="000E2CE6" w:rsidP="000E2CE6"/>
    <w:p w14:paraId="6574CFB1" w14:textId="77777777" w:rsidR="002C142D" w:rsidRDefault="002C142D" w:rsidP="000E2CE6"/>
    <w:p w14:paraId="48FB8A5D" w14:textId="77777777" w:rsidR="002C142D" w:rsidRDefault="002C142D" w:rsidP="000E2CE6"/>
    <w:p w14:paraId="78CCE820" w14:textId="77777777" w:rsidR="002C142D" w:rsidRDefault="002C142D" w:rsidP="000E2CE6"/>
    <w:p w14:paraId="32FD2AF0" w14:textId="77777777" w:rsidR="002C142D" w:rsidRDefault="002C142D" w:rsidP="000E2CE6"/>
    <w:p w14:paraId="0B52F4BB" w14:textId="77777777" w:rsidR="002C142D" w:rsidRDefault="002C142D" w:rsidP="000E2CE6"/>
    <w:p w14:paraId="0237BD38" w14:textId="77777777" w:rsidR="002C142D" w:rsidRDefault="002C142D" w:rsidP="000E2CE6"/>
    <w:p w14:paraId="4F46FC44" w14:textId="77777777" w:rsidR="002C142D" w:rsidRDefault="002C142D" w:rsidP="000E2CE6"/>
    <w:p w14:paraId="40040702" w14:textId="77777777" w:rsidR="002C142D" w:rsidRDefault="002C142D" w:rsidP="000E2CE6"/>
    <w:p w14:paraId="278BB1B8" w14:textId="77777777" w:rsidR="002C142D" w:rsidRDefault="002C142D" w:rsidP="000E2CE6"/>
    <w:p w14:paraId="08CE9363" w14:textId="77777777" w:rsidR="002C142D" w:rsidRDefault="002C142D" w:rsidP="000E2CE6"/>
    <w:p w14:paraId="1EB0BD80" w14:textId="77777777" w:rsidR="002C142D" w:rsidRDefault="002C142D" w:rsidP="000E2CE6"/>
    <w:p w14:paraId="65167D16" w14:textId="77777777" w:rsidR="002C142D" w:rsidRDefault="002C142D" w:rsidP="000E2CE6"/>
    <w:p w14:paraId="5F2B2880" w14:textId="77777777" w:rsidR="002C142D" w:rsidRDefault="002C142D" w:rsidP="000E2CE6"/>
    <w:p w14:paraId="732DFBD4" w14:textId="77777777" w:rsidR="002C142D" w:rsidRDefault="002C142D" w:rsidP="000E2CE6"/>
    <w:p w14:paraId="4379FE86" w14:textId="77777777" w:rsidR="002C142D" w:rsidRDefault="002C142D" w:rsidP="000E2CE6"/>
    <w:p w14:paraId="24B2816D" w14:textId="77777777" w:rsidR="002C142D" w:rsidRDefault="002C142D" w:rsidP="000E2CE6"/>
    <w:p w14:paraId="1617301A" w14:textId="77777777" w:rsidR="002C142D" w:rsidRDefault="002C142D" w:rsidP="000E2CE6"/>
    <w:p w14:paraId="6C2715B6" w14:textId="6B286B94" w:rsidR="002C142D" w:rsidRPr="00FB5B17" w:rsidRDefault="002C142D" w:rsidP="000E2CE6"/>
    <w:p w14:paraId="39E2AA75" w14:textId="77777777" w:rsidR="002C142D" w:rsidRDefault="002C142D" w:rsidP="000E2CE6"/>
    <w:p w14:paraId="78B94222" w14:textId="77777777" w:rsidR="002C142D" w:rsidRDefault="002C142D" w:rsidP="000E2CE6"/>
    <w:p w14:paraId="721261C4" w14:textId="77777777" w:rsidR="002C142D" w:rsidRDefault="002C142D" w:rsidP="000E2CE6"/>
    <w:p w14:paraId="2DD30DE6" w14:textId="77777777" w:rsidR="002C142D" w:rsidRDefault="002C142D" w:rsidP="000E2CE6"/>
    <w:p w14:paraId="350FB7B7" w14:textId="77777777" w:rsidR="002C142D" w:rsidRDefault="002C142D" w:rsidP="000E2CE6"/>
    <w:p w14:paraId="4F361D0D" w14:textId="77777777" w:rsidR="002C142D" w:rsidRDefault="002C142D" w:rsidP="000E2CE6"/>
    <w:p w14:paraId="42EA6E83" w14:textId="77777777" w:rsidR="002C142D" w:rsidRDefault="002C142D" w:rsidP="000E2CE6"/>
    <w:p w14:paraId="15B1B5E1" w14:textId="77777777" w:rsidR="002C142D" w:rsidRDefault="002C142D" w:rsidP="000E2CE6"/>
    <w:p w14:paraId="76143B92" w14:textId="77777777" w:rsidR="002C142D" w:rsidRPr="000E2CE6" w:rsidRDefault="002C142D" w:rsidP="000E2CE6"/>
    <w:p w14:paraId="7042323D" w14:textId="3411CF25" w:rsidR="000E2CE6" w:rsidRPr="000E2CE6" w:rsidRDefault="000E2CE6" w:rsidP="000E2CE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84915549"/>
      <w:bookmarkStart w:id="2" w:name="_Toc191466081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для </w:t>
      </w:r>
      <w:bookmarkEnd w:id="1"/>
      <w:r w:rsidR="000551DA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привода схвата</w:t>
      </w:r>
      <w:bookmarkEnd w:id="2"/>
    </w:p>
    <w:p w14:paraId="166029F8" w14:textId="77777777" w:rsidR="002C142D" w:rsidRPr="001E7ECE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6B995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трехпалого схвата для лабораторного стенда-манипулятора </w:t>
      </w:r>
    </w:p>
    <w:p w14:paraId="087A3C3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546578A1" w14:textId="77777777" w:rsidR="002C142D" w:rsidRPr="00812CB9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Pr="00812CB9">
        <w:rPr>
          <w:rFonts w:ascii="Times New Roman" w:hAnsi="Times New Roman" w:cs="Times New Roman"/>
          <w:sz w:val="28"/>
          <w:szCs w:val="28"/>
        </w:rPr>
        <w:t>29.10.2024</w:t>
      </w:r>
    </w:p>
    <w:p w14:paraId="53D1971D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F0DE6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Цель разработки</w:t>
      </w:r>
    </w:p>
    <w:p w14:paraId="32E50CA5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Создание трехпалого схвата для учебного манипулятора, предназначенного для проведения лабораторных работ по автоматизации, робототехнике и мехатронике. Схват должен быть безопасен, прост в управлении, и позволять студентам практиковаться в разработке управления манипуляторами и изучении принципов захвата и перемещения объектов.</w:t>
      </w:r>
    </w:p>
    <w:p w14:paraId="1822D27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</w:p>
    <w:p w14:paraId="0AF1AFE6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Схват предназначен для использования в учебных лабораториях в составе манипуляторного стенда и должен позволять безопасно захватывать и перемещать легкие учебные объекты различной формы и размера.</w:t>
      </w:r>
    </w:p>
    <w:p w14:paraId="74F5BDA7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Требования к конструкции</w:t>
      </w:r>
    </w:p>
    <w:p w14:paraId="1279AB3A" w14:textId="77777777" w:rsidR="002C142D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зажимов</w:t>
      </w:r>
      <w:r w:rsidRPr="00724D2C">
        <w:rPr>
          <w:rFonts w:ascii="Times New Roman" w:hAnsi="Times New Roman" w:cs="Times New Roman"/>
          <w:sz w:val="28"/>
          <w:szCs w:val="28"/>
        </w:rPr>
        <w:t>: 3.</w:t>
      </w:r>
    </w:p>
    <w:p w14:paraId="60AA97C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масса схвата: до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0,16 кг.</w:t>
      </w:r>
    </w:p>
    <w:p w14:paraId="0B8D809E" w14:textId="7829C55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Материал пальцев: пластик, возможны мягкие накладк</w:t>
      </w:r>
      <w:r w:rsidR="00F26FCC">
        <w:rPr>
          <w:rFonts w:ascii="Times New Roman" w:hAnsi="Times New Roman" w:cs="Times New Roman"/>
          <w:sz w:val="28"/>
          <w:szCs w:val="28"/>
        </w:rPr>
        <w:t>и</w:t>
      </w:r>
      <w:r w:rsidRPr="00724D2C">
        <w:rPr>
          <w:rFonts w:ascii="Times New Roman" w:hAnsi="Times New Roman" w:cs="Times New Roman"/>
          <w:sz w:val="28"/>
          <w:szCs w:val="28"/>
        </w:rPr>
        <w:t xml:space="preserve"> (резина или силикон).</w:t>
      </w:r>
    </w:p>
    <w:p w14:paraId="4E8BE04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Механизм привода пальцев: </w:t>
      </w:r>
      <w:r>
        <w:rPr>
          <w:rFonts w:ascii="Times New Roman" w:hAnsi="Times New Roman" w:cs="Times New Roman"/>
          <w:sz w:val="28"/>
          <w:szCs w:val="28"/>
        </w:rPr>
        <w:t>двигатель постоянного тока с червячной передачей.</w:t>
      </w:r>
    </w:p>
    <w:p w14:paraId="6727C414" w14:textId="77777777" w:rsidR="002C142D" w:rsidRPr="001039E7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Максимальная масса удерживаемого объекта: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до 0,1 кг.</w:t>
      </w:r>
    </w:p>
    <w:p w14:paraId="7B9A2D9F" w14:textId="77777777" w:rsidR="002C142D" w:rsidRPr="001E7ECE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51E5A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приводу и мощности двигателя</w:t>
      </w:r>
    </w:p>
    <w:p w14:paraId="5EFA4A9F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Тип двигателя: </w:t>
      </w:r>
      <w:r>
        <w:rPr>
          <w:rFonts w:ascii="Times New Roman" w:hAnsi="Times New Roman" w:cs="Times New Roman"/>
          <w:sz w:val="28"/>
          <w:szCs w:val="28"/>
        </w:rPr>
        <w:t>постоянного тока.</w:t>
      </w:r>
    </w:p>
    <w:p w14:paraId="430D8D21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Мощность двигателя: до 5 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BFCE2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Напряжение питания: от источника постоянного тока </w:t>
      </w:r>
      <w:proofErr w:type="gramStart"/>
      <w:r w:rsidRPr="00724D2C">
        <w:rPr>
          <w:rFonts w:ascii="Times New Roman" w:hAnsi="Times New Roman" w:cs="Times New Roman"/>
          <w:sz w:val="28"/>
          <w:szCs w:val="28"/>
        </w:rPr>
        <w:t>5-12</w:t>
      </w:r>
      <w:proofErr w:type="gramEnd"/>
      <w:r w:rsidRPr="00724D2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15865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Управление:</w:t>
      </w:r>
      <w:r w:rsidRPr="001E399E"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положению.</w:t>
      </w:r>
    </w:p>
    <w:p w14:paraId="64B902EA" w14:textId="77777777" w:rsidR="002C142D" w:rsidRPr="001039E7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9E7">
        <w:rPr>
          <w:rFonts w:ascii="Times New Roman" w:hAnsi="Times New Roman" w:cs="Times New Roman"/>
          <w:b/>
          <w:bCs/>
          <w:sz w:val="28"/>
          <w:szCs w:val="28"/>
        </w:rPr>
        <w:t>Основные функциональные требования</w:t>
      </w:r>
    </w:p>
    <w:p w14:paraId="28B1BE53" w14:textId="77777777" w:rsidR="002C142D" w:rsidRPr="001039E7" w:rsidRDefault="002C142D" w:rsidP="002C142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039E7">
        <w:rPr>
          <w:rFonts w:ascii="Times New Roman" w:hAnsi="Times New Roman" w:cs="Times New Roman"/>
          <w:sz w:val="28"/>
          <w:szCs w:val="28"/>
        </w:rPr>
        <w:t xml:space="preserve">татическая ошибка по </w:t>
      </w:r>
      <w:r>
        <w:rPr>
          <w:rFonts w:ascii="Times New Roman" w:hAnsi="Times New Roman" w:cs="Times New Roman"/>
          <w:sz w:val="28"/>
          <w:szCs w:val="28"/>
        </w:rPr>
        <w:t>угловому положению</w:t>
      </w:r>
      <w:r w:rsidRPr="001039E7">
        <w:rPr>
          <w:rFonts w:ascii="Times New Roman" w:hAnsi="Times New Roman" w:cs="Times New Roman"/>
          <w:sz w:val="28"/>
          <w:szCs w:val="28"/>
        </w:rPr>
        <w:t xml:space="preserve"> не должна превышать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039E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DF3E88" w14:textId="77777777" w:rsidR="002C142D" w:rsidRPr="00724D2C" w:rsidRDefault="002C142D" w:rsidP="002C142D">
      <w:pPr>
        <w:pStyle w:val="a7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Скорость раскрытия/закрытия пальцев: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</w:t>
      </w:r>
      <w:r w:rsidRPr="00724D2C">
        <w:rPr>
          <w:rFonts w:ascii="Times New Roman" w:hAnsi="Times New Roman" w:cs="Times New Roman"/>
          <w:sz w:val="28"/>
          <w:szCs w:val="28"/>
        </w:rPr>
        <w:t>/с.</w:t>
      </w:r>
    </w:p>
    <w:p w14:paraId="206ED315" w14:textId="77777777" w:rsidR="002C142D" w:rsidRDefault="002C142D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Время реакции: не более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24D2C">
        <w:rPr>
          <w:rFonts w:ascii="Times New Roman" w:hAnsi="Times New Roman" w:cs="Times New Roman"/>
          <w:sz w:val="28"/>
          <w:szCs w:val="28"/>
        </w:rPr>
        <w:t xml:space="preserve"> секунды.</w:t>
      </w:r>
    </w:p>
    <w:p w14:paraId="48C84E47" w14:textId="65A1DE4A" w:rsidR="003E0E02" w:rsidRPr="00724D2C" w:rsidRDefault="003E0E02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схвата: 10 Н.</w:t>
      </w:r>
    </w:p>
    <w:p w14:paraId="56A480C7" w14:textId="77777777" w:rsidR="002C142D" w:rsidRPr="000551DA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1DA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управления</w:t>
      </w:r>
    </w:p>
    <w:p w14:paraId="7FED3C50" w14:textId="77777777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 xml:space="preserve">Тип управления: простое цифровое управление (через микроконтроллер семейства </w:t>
      </w:r>
      <w:r w:rsidRPr="000551D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551DA">
        <w:rPr>
          <w:rFonts w:ascii="Times New Roman" w:hAnsi="Times New Roman" w:cs="Times New Roman"/>
          <w:sz w:val="28"/>
          <w:szCs w:val="28"/>
        </w:rPr>
        <w:t>32).</w:t>
      </w:r>
    </w:p>
    <w:p w14:paraId="0368A61B" w14:textId="070411FD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>Обратная связь: датчики положения (например, потенциометры), датчики усилия</w:t>
      </w:r>
      <w:r w:rsidR="003E3196">
        <w:rPr>
          <w:rFonts w:ascii="Times New Roman" w:hAnsi="Times New Roman" w:cs="Times New Roman"/>
          <w:sz w:val="28"/>
          <w:szCs w:val="28"/>
        </w:rPr>
        <w:t>.</w:t>
      </w:r>
    </w:p>
    <w:p w14:paraId="6494F7ED" w14:textId="77777777" w:rsidR="000E2CE6" w:rsidRDefault="000E2CE6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E59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B4E3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5F702" w14:textId="77777777" w:rsid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AACA2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175C0" w14:textId="77777777" w:rsidR="002C142D" w:rsidRPr="000E2CE6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ED451" w14:textId="5CB04CAB" w:rsidR="00955E72" w:rsidRPr="002C142D" w:rsidRDefault="00955E72" w:rsidP="002C142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3" w:name="_Toc191466082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Привод схвата манипулятора</w:t>
      </w:r>
      <w:bookmarkEnd w:id="3"/>
    </w:p>
    <w:p w14:paraId="04F4F2AC" w14:textId="77777777" w:rsid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88A">
        <w:rPr>
          <w:rFonts w:ascii="Times New Roman" w:hAnsi="Times New Roman" w:cs="Times New Roman"/>
          <w:sz w:val="28"/>
          <w:szCs w:val="28"/>
        </w:rPr>
        <w:t>Анализируя различные типы захватов и их механизмы, мы пришли к выводу, что наше захватное устройство должно быть трехпалым механическим, оснащенным плоскопараллельным кинематическим механизмом. Такая конструкция обеспечивает универсальность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588A">
        <w:rPr>
          <w:rFonts w:ascii="Times New Roman" w:hAnsi="Times New Roman" w:cs="Times New Roman"/>
          <w:sz w:val="28"/>
          <w:szCs w:val="28"/>
        </w:rPr>
        <w:t xml:space="preserve">позволяя эффективно работать с объектами различной формы и размеров. Плоскопараллельный механизм гарантирует стабильное удержание деталей за счет равномерного распределения усилия на пальцы, что особенно важно при манипуляциях с хрупкими или нестабильными заготовками. Это решение оптимально для наших целей, так как оно сочетает простоту конструкции с надежностью и широкими функциональными возможностями. </w:t>
      </w:r>
    </w:p>
    <w:p w14:paraId="440E6010" w14:textId="77777777" w:rsidR="002C142D" w:rsidRPr="001C7D23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C7D23">
        <w:rPr>
          <w:rFonts w:ascii="Times New Roman" w:hAnsi="Times New Roman" w:cs="Times New Roman"/>
          <w:sz w:val="28"/>
        </w:rPr>
        <w:t xml:space="preserve">На </w:t>
      </w:r>
      <w:r w:rsidRPr="000551DA">
        <w:rPr>
          <w:rFonts w:ascii="Times New Roman" w:hAnsi="Times New Roman" w:cs="Times New Roman"/>
          <w:sz w:val="28"/>
          <w:highlight w:val="yellow"/>
        </w:rPr>
        <w:t>Рис. 3.1</w:t>
      </w:r>
      <w:r w:rsidRPr="001C7D23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планируемая</w:t>
      </w:r>
      <w:r w:rsidRPr="001C7D23">
        <w:rPr>
          <w:rFonts w:ascii="Times New Roman" w:hAnsi="Times New Roman" w:cs="Times New Roman"/>
          <w:sz w:val="28"/>
        </w:rPr>
        <w:t xml:space="preserve"> структурная схема схвата манипулятора. </w:t>
      </w:r>
      <w:r>
        <w:rPr>
          <w:rFonts w:ascii="Times New Roman" w:hAnsi="Times New Roman" w:cs="Times New Roman"/>
          <w:sz w:val="28"/>
        </w:rPr>
        <w:t>Она</w:t>
      </w:r>
      <w:r w:rsidRPr="001C7D23">
        <w:rPr>
          <w:rFonts w:ascii="Times New Roman" w:hAnsi="Times New Roman" w:cs="Times New Roman"/>
          <w:sz w:val="28"/>
        </w:rPr>
        <w:t xml:space="preserve"> иллюстрирует основные компоненты и их взаимосвязи, позволяя понять, как </w:t>
      </w:r>
      <w:r>
        <w:rPr>
          <w:rFonts w:ascii="Times New Roman" w:hAnsi="Times New Roman" w:cs="Times New Roman"/>
          <w:sz w:val="28"/>
        </w:rPr>
        <w:t xml:space="preserve">задумана </w:t>
      </w:r>
      <w:r w:rsidRPr="001C7D23">
        <w:rPr>
          <w:rFonts w:ascii="Times New Roman" w:hAnsi="Times New Roman" w:cs="Times New Roman"/>
          <w:sz w:val="28"/>
        </w:rPr>
        <w:t>работ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схват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. В ней показаны различные элементы, такие как </w:t>
      </w:r>
      <w:r>
        <w:rPr>
          <w:rFonts w:ascii="Times New Roman" w:hAnsi="Times New Roman" w:cs="Times New Roman"/>
          <w:sz w:val="28"/>
        </w:rPr>
        <w:t>элементы силовой части</w:t>
      </w:r>
      <w:r w:rsidRPr="001C7D23">
        <w:rPr>
          <w:rFonts w:ascii="Times New Roman" w:hAnsi="Times New Roman" w:cs="Times New Roman"/>
          <w:sz w:val="28"/>
        </w:rPr>
        <w:t>, датчики и систем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управления</w:t>
      </w:r>
      <w:r>
        <w:rPr>
          <w:rFonts w:ascii="Times New Roman" w:hAnsi="Times New Roman" w:cs="Times New Roman"/>
          <w:sz w:val="28"/>
        </w:rPr>
        <w:t xml:space="preserve"> в целом</w:t>
      </w:r>
      <w:r w:rsidRPr="001C7D23">
        <w:rPr>
          <w:rFonts w:ascii="Times New Roman" w:hAnsi="Times New Roman" w:cs="Times New Roman"/>
          <w:sz w:val="28"/>
        </w:rPr>
        <w:t xml:space="preserve">, которые совместно обеспечивают функциональность </w:t>
      </w:r>
      <w:r>
        <w:rPr>
          <w:rFonts w:ascii="Times New Roman" w:hAnsi="Times New Roman" w:cs="Times New Roman"/>
          <w:sz w:val="28"/>
        </w:rPr>
        <w:t>привода</w:t>
      </w:r>
      <w:r w:rsidRPr="001C7D23">
        <w:rPr>
          <w:rFonts w:ascii="Times New Roman" w:hAnsi="Times New Roman" w:cs="Times New Roman"/>
          <w:sz w:val="28"/>
        </w:rPr>
        <w:t>. Структурная схема помогает визуализировать принципы работы схвата и служит основой для дальнейшего проектирования и оптимизации его работы.</w:t>
      </w:r>
    </w:p>
    <w:p w14:paraId="76882CC3" w14:textId="77777777" w:rsidR="002C142D" w:rsidRDefault="002C142D" w:rsidP="002C142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57BB1" wp14:editId="5E26F391">
            <wp:extent cx="5937885" cy="1562735"/>
            <wp:effectExtent l="19050" t="19050" r="24765" b="18415"/>
            <wp:docPr id="211134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A24B5" w14:textId="77777777" w:rsid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hAnsi="Times New Roman" w:cs="Times New Roman"/>
          <w:sz w:val="28"/>
        </w:rPr>
        <w:t xml:space="preserve">Структурная схема привода </w:t>
      </w:r>
      <w:r>
        <w:rPr>
          <w:rFonts w:ascii="Times New Roman" w:hAnsi="Times New Roman" w:cs="Times New Roman"/>
          <w:sz w:val="28"/>
        </w:rPr>
        <w:t xml:space="preserve">захватного устройства. </w:t>
      </w:r>
    </w:p>
    <w:p w14:paraId="28CF14F0" w14:textId="77777777" w:rsidR="002C142D" w:rsidRPr="00527757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ИУ – измерительное устройство</w:t>
      </w:r>
      <w:r w:rsidRPr="00390AB6">
        <w:rPr>
          <w:rFonts w:ascii="Times New Roman" w:hAnsi="Times New Roman" w:cs="Times New Roman"/>
          <w:sz w:val="28"/>
          <w:lang w:eastAsia="ru-RU"/>
        </w:rPr>
        <w:t xml:space="preserve"> сравнивает текущее значение параметра с заданным значением. Если есть разница, оно создаёт сигнал, указывающий </w:t>
      </w:r>
      <w:r w:rsidRPr="00390AB6">
        <w:rPr>
          <w:rFonts w:ascii="Times New Roman" w:hAnsi="Times New Roman" w:cs="Times New Roman"/>
          <w:sz w:val="28"/>
          <w:lang w:eastAsia="ru-RU"/>
        </w:rPr>
        <w:lastRenderedPageBreak/>
        <w:t xml:space="preserve">на ошибку. В зависимости от того, какой параметр измеряется, система может управлять углом и </w:t>
      </w:r>
      <w:r>
        <w:rPr>
          <w:rFonts w:ascii="Times New Roman" w:hAnsi="Times New Roman" w:cs="Times New Roman"/>
          <w:sz w:val="28"/>
          <w:lang w:eastAsia="ru-RU"/>
        </w:rPr>
        <w:t>усилием</w:t>
      </w:r>
      <w:r w:rsidRPr="00390AB6">
        <w:rPr>
          <w:rFonts w:ascii="Times New Roman" w:hAnsi="Times New Roman" w:cs="Times New Roman"/>
          <w:sz w:val="28"/>
          <w:lang w:eastAsia="ru-RU"/>
        </w:rPr>
        <w:t>.</w:t>
      </w:r>
    </w:p>
    <w:p w14:paraId="2B63053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szCs w:val="28"/>
        </w:rPr>
        <w:t>КУ – корректирующее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hAnsi="Times New Roman" w:cs="Times New Roman"/>
          <w:sz w:val="28"/>
          <w:szCs w:val="28"/>
        </w:rPr>
        <w:t>изменя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1C50">
        <w:rPr>
          <w:rFonts w:ascii="Times New Roman" w:hAnsi="Times New Roman" w:cs="Times New Roman"/>
          <w:sz w:val="28"/>
          <w:szCs w:val="28"/>
        </w:rPr>
        <w:t>т сигнал ошибки так, чтобы привести привод к нужным характеристикам.</w:t>
      </w:r>
    </w:p>
    <w:p w14:paraId="10CBFA81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УМ – усилитель мощности</w:t>
      </w:r>
      <w:r>
        <w:rPr>
          <w:rFonts w:ascii="Times New Roman" w:hAnsi="Times New Roman" w:cs="Times New Roman"/>
          <w:sz w:val="28"/>
          <w:lang w:eastAsia="ru-RU"/>
        </w:rPr>
        <w:t xml:space="preserve"> и</w:t>
      </w:r>
      <w:r w:rsidRPr="00A41C50">
        <w:rPr>
          <w:rFonts w:ascii="Times New Roman" w:hAnsi="Times New Roman" w:cs="Times New Roman"/>
          <w:sz w:val="28"/>
          <w:lang w:eastAsia="ru-RU"/>
        </w:rPr>
        <w:t>спользуется для управления потоком энергии от источника. Мощность на выходе значительно больше, чем мощность входного сигнала. Примеры: силовые транзисторы, электромагнитные устройства, гидравлика, тиристоры, магнитные и пневматические элементы.</w:t>
      </w:r>
    </w:p>
    <w:p w14:paraId="7C55F370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ИД – исполнительный двигатель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A41C50">
        <w:rPr>
          <w:rFonts w:ascii="Times New Roman" w:hAnsi="Times New Roman" w:cs="Times New Roman"/>
          <w:sz w:val="28"/>
          <w:lang w:eastAsia="ru-RU"/>
        </w:rPr>
        <w:t>преобразу</w:t>
      </w:r>
      <w:r>
        <w:rPr>
          <w:rFonts w:ascii="Times New Roman" w:hAnsi="Times New Roman" w:cs="Times New Roman"/>
          <w:sz w:val="28"/>
          <w:lang w:eastAsia="ru-RU"/>
        </w:rPr>
        <w:t>ет</w:t>
      </w:r>
      <w:r w:rsidRPr="00A41C50">
        <w:rPr>
          <w:rFonts w:ascii="Times New Roman" w:hAnsi="Times New Roman" w:cs="Times New Roman"/>
          <w:sz w:val="28"/>
          <w:lang w:eastAsia="ru-RU"/>
        </w:rPr>
        <w:t xml:space="preserve"> поданный на него сигнал в механическое движение, чтобы выполнить заданное действие в системе. Он служит для управления различными механизмами, перемещая или приводя в движение объект управления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86901F5" w14:textId="77777777" w:rsidR="002C142D" w:rsidRPr="0055767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МП – механическая передача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 xml:space="preserve">передаёт движение и силу от </w:t>
      </w:r>
      <w:r>
        <w:rPr>
          <w:rFonts w:ascii="Times New Roman" w:eastAsiaTheme="minorEastAsia" w:hAnsi="Times New Roman" w:cs="Times New Roman"/>
          <w:sz w:val="28"/>
          <w:szCs w:val="28"/>
        </w:rPr>
        <w:t>двигателя к объекту регулирования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>. Она состоит из набора деталей, таких как шестерни, ремни, цепи, валы и шкивы. Эти компоненты работают вместе, чтобы изменить скорость, направление или силу движения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CC7A1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ОР – объект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регулирования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данной системе является захватное устройство и груз.</w:t>
      </w:r>
    </w:p>
    <w:p w14:paraId="31034B19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</w:t>
      </w:r>
      <w:r>
        <w:rPr>
          <w:rFonts w:ascii="Times New Roman" w:hAnsi="Times New Roman" w:cs="Times New Roman"/>
          <w:sz w:val="28"/>
          <w:lang w:eastAsia="ru-RU"/>
        </w:rPr>
        <w:t>У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 датчик </w:t>
      </w:r>
      <w:r>
        <w:rPr>
          <w:rFonts w:ascii="Times New Roman" w:hAnsi="Times New Roman" w:cs="Times New Roman"/>
          <w:sz w:val="28"/>
          <w:lang w:eastAsia="ru-RU"/>
        </w:rPr>
        <w:t>усилия</w:t>
      </w:r>
    </w:p>
    <w:p w14:paraId="6664CF3A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ДП – датчик положения</w:t>
      </w:r>
    </w:p>
    <w:p w14:paraId="446ED96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усилию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>обратная связь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усилию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 помогает ограничивать максимальный момент, развиваемый приводом. Это нужно для безопасности и позволяет продлить срок службы деталей привода и робота в целом.</w:t>
      </w:r>
    </w:p>
    <w:p w14:paraId="594C370F" w14:textId="727A246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ОС</w:t>
      </w:r>
      <w:r>
        <w:rPr>
          <w:rFonts w:ascii="Times New Roman" w:hAnsi="Times New Roman" w:cs="Times New Roman"/>
          <w:sz w:val="28"/>
          <w:lang w:eastAsia="ru-RU"/>
        </w:rPr>
        <w:t xml:space="preserve"> по положению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27757">
        <w:rPr>
          <w:rFonts w:ascii="Times New Roman" w:hAnsi="Times New Roman" w:cs="Times New Roman"/>
          <w:sz w:val="28"/>
          <w:lang w:eastAsia="ru-RU"/>
        </w:rPr>
        <w:t>обратная связь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1C7D23">
        <w:rPr>
          <w:rFonts w:ascii="Times New Roman" w:hAnsi="Times New Roman" w:cs="Times New Roman"/>
          <w:sz w:val="28"/>
          <w:lang w:eastAsia="ru-RU"/>
        </w:rPr>
        <w:t>по положению позволяет добиться от привода отработки входного воздействия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3BE1812" w14:textId="33CBA746" w:rsidR="00955E72" w:rsidRPr="002C142D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4" w:name="_Toc191466083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Конструкторская часть</w:t>
      </w:r>
      <w:bookmarkEnd w:id="4"/>
    </w:p>
    <w:p w14:paraId="1978D173" w14:textId="77777777" w:rsidR="002C142D" w:rsidRPr="00DB7EBD" w:rsidRDefault="002C142D" w:rsidP="002C142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 данной части работы предстоит разработать конструкцию захвата для учебного манипулятора. Рассмотрим основные требования к конструкции:</w:t>
      </w:r>
    </w:p>
    <w:p w14:paraId="4B07DD9A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Возможность изготовления деталей захвата с помощью 3D-принтера, что предполагает простую форму и сравнительно крупные размеры компонентов.</w:t>
      </w:r>
    </w:p>
    <w:p w14:paraId="07CD38F6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Обеспечение легкой и удобной сборки конструкции.</w:t>
      </w:r>
    </w:p>
    <w:p w14:paraId="670EEAF0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Использование стандартных и доступных покупных элементов, которые должны быть недорогими.</w:t>
      </w:r>
    </w:p>
    <w:p w14:paraId="7AA68932" w14:textId="67BA4146" w:rsidR="002B3283" w:rsidRDefault="002C142D" w:rsidP="00F26FC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Необходимость обеспечения параллельного движения пальцев захвата для эффективного удержания объектов.</w:t>
      </w:r>
    </w:p>
    <w:p w14:paraId="5F1FA56C" w14:textId="77777777" w:rsidR="00F26FCC" w:rsidRPr="00F26FCC" w:rsidRDefault="00F26FCC" w:rsidP="00F26F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1AF47C" w14:textId="0AA84EE0" w:rsidR="002B3283" w:rsidRPr="00F26FCC" w:rsidRDefault="002B3283" w:rsidP="002B3283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5" w:name="_Toc191466084"/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механической передачи</w:t>
      </w:r>
      <w:bookmarkEnd w:id="5"/>
    </w:p>
    <w:p w14:paraId="15E82A7A" w14:textId="77777777" w:rsidR="00C00500" w:rsidRPr="00C00500" w:rsidRDefault="002B3283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3283">
        <w:rPr>
          <w:rFonts w:ascii="Times New Roman" w:hAnsi="Times New Roman" w:cs="Times New Roman"/>
          <w:sz w:val="28"/>
          <w:szCs w:val="28"/>
        </w:rPr>
        <w:t xml:space="preserve">Одним из самых простых и популярных решений для создания трёхпалого захвата является червячная передача. </w:t>
      </w:r>
      <w:r w:rsidR="00C00500">
        <w:rPr>
          <w:rFonts w:ascii="Times New Roman" w:hAnsi="Times New Roman" w:cs="Times New Roman"/>
          <w:sz w:val="28"/>
          <w:szCs w:val="28"/>
        </w:rPr>
        <w:t xml:space="preserve">Она из себя представляет </w:t>
      </w:r>
      <w:r w:rsidR="00C00500" w:rsidRPr="00C00500">
        <w:rPr>
          <w:rFonts w:ascii="Times New Roman" w:hAnsi="Times New Roman" w:cs="Times New Roman"/>
          <w:sz w:val="28"/>
          <w:szCs w:val="28"/>
        </w:rPr>
        <w:t>механизм, который передаёт вращение за счёт зацепления между винтообразным элементом (червяком) и зубчатым колесом. Червяк похож на винт с особой резьбой, а червячное колесо — на шестерёнку с наклонными зубьями. Такая форма зубьев делает передачу более прочной и долговечной.</w:t>
      </w:r>
    </w:p>
    <w:p w14:paraId="03980AB0" w14:textId="64B58F06" w:rsidR="00C00500" w:rsidRPr="00F26FCC" w:rsidRDefault="00C00500" w:rsidP="00F26F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0500">
        <w:rPr>
          <w:rFonts w:ascii="Times New Roman" w:hAnsi="Times New Roman" w:cs="Times New Roman"/>
          <w:sz w:val="28"/>
          <w:szCs w:val="28"/>
        </w:rPr>
        <w:t>Червячные передачи используются, когда нужно передавать движение между пересекающимися валами, чаще всего под углом 90 градусов. При вращении червяк плавно зацепляется с колесом, заставляя его крутиться.</w:t>
      </w:r>
    </w:p>
    <w:p w14:paraId="683453C9" w14:textId="6AF48034" w:rsidR="00C00500" w:rsidRPr="005E4814" w:rsidRDefault="00C00500" w:rsidP="00C0050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Достоинства</w:t>
      </w:r>
      <w:r w:rsidRPr="00C00500">
        <w:rPr>
          <w:rFonts w:ascii="Times New Roman" w:hAnsi="Times New Roman" w:cs="Times New Roman"/>
          <w:sz w:val="28"/>
          <w:szCs w:val="28"/>
        </w:rPr>
        <w:t>:</w:t>
      </w:r>
    </w:p>
    <w:p w14:paraId="2C119688" w14:textId="39C8A1F1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Позволяет сильно уменьшить скорость вращения за один шаг</w:t>
      </w:r>
    </w:p>
    <w:p w14:paraId="00652C6D" w14:textId="5BE645D3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Работает плавно и почти бесшумно</w:t>
      </w:r>
    </w:p>
    <w:p w14:paraId="0E6FA554" w14:textId="27003330" w:rsidR="00C00500" w:rsidRPr="005E4814" w:rsidRDefault="00C00500" w:rsidP="00C0050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3454B74C" w14:textId="0A9E815D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Теряет много энергии при передаче движения</w:t>
      </w:r>
    </w:p>
    <w:p w14:paraId="540CE9FC" w14:textId="77777777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Нужна высокая точность сборки и настройка</w:t>
      </w:r>
    </w:p>
    <w:p w14:paraId="6A6BB935" w14:textId="7ABA609D" w:rsidR="00533067" w:rsidRPr="005E4814" w:rsidRDefault="00533067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Может перегреваться, поэтому нужен хороший отвод тепла</w:t>
      </w:r>
    </w:p>
    <w:p w14:paraId="05479CB8" w14:textId="48F288D4" w:rsidR="001A6BB8" w:rsidRDefault="001A6BB8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По форме боковой поверхности витка червяки подразделяются на архимедовы (ZA),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конволютные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(ZN),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</w:t>
      </w:r>
      <w:r w:rsidRPr="001A6B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6BB8">
        <w:rPr>
          <w:rFonts w:ascii="Times New Roman" w:hAnsi="Times New Roman" w:cs="Times New Roman"/>
          <w:sz w:val="28"/>
          <w:szCs w:val="28"/>
        </w:rPr>
        <w:t>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нелинейчатые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с поверхностью, образованной конусом (ZK), и с вогнутым профилем витка (ZT).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</w:t>
      </w:r>
      <w:r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наиболее распространенный вид.</w:t>
      </w:r>
      <w:r w:rsidR="00914A00" w:rsidRPr="00A37248">
        <w:rPr>
          <w:rFonts w:ascii="Times New Roman" w:hAnsi="Times New Roman" w:cs="Times New Roman"/>
          <w:sz w:val="28"/>
          <w:szCs w:val="28"/>
        </w:rPr>
        <w:t xml:space="preserve"> [</w:t>
      </w:r>
      <w:r w:rsidR="00914A00" w:rsidRPr="00A37248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="00914A00" w:rsidRPr="00A37248">
        <w:rPr>
          <w:rFonts w:ascii="Times New Roman" w:hAnsi="Times New Roman" w:cs="Times New Roman"/>
          <w:sz w:val="28"/>
          <w:szCs w:val="28"/>
        </w:rPr>
        <w:t>]</w:t>
      </w:r>
    </w:p>
    <w:p w14:paraId="6D55C0F4" w14:textId="77777777" w:rsidR="005E4814" w:rsidRDefault="005E4814" w:rsidP="005E481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печати популярным материалом является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ABS-пластик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однако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не такой устойчивый к истиранию, поэтому со временем зубья могут быстрее изнашиваться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при длительных нагрузках или ударах ABS может трескаться и ломаться</w:t>
      </w:r>
      <w:r>
        <w:rPr>
          <w:rFonts w:ascii="Times New Roman" w:eastAsiaTheme="minorEastAsia" w:hAnsi="Times New Roman" w:cs="Times New Roman"/>
          <w:sz w:val="28"/>
          <w:szCs w:val="28"/>
        </w:rPr>
        <w:t>. Н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ейлон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же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(полиамид, PA)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обладает низким коэффициентом трения и хорошо сопротивляется износу при скольжении, что критично для червячных передач.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менее хрупкий, чем ABS, и выдерживает высокие нагрузки без разрушения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может выдерживать более высокие рабочие температуры, что важно, так как червячная передача может нагреваться при работе.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Поэтому и сделаем выбор в пользу нейлона.</w:t>
      </w:r>
    </w:p>
    <w:p w14:paraId="07C36065" w14:textId="77777777" w:rsidR="005E4814" w:rsidRPr="005E4814" w:rsidRDefault="005E4814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909928A" w14:textId="1296C588" w:rsidR="002B3283" w:rsidRPr="009F48AC" w:rsidRDefault="002B3283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6" w:name="_Toc191466085"/>
      <w:r w:rsidRPr="009F48AC">
        <w:rPr>
          <w:rFonts w:ascii="Times New Roman" w:hAnsi="Times New Roman" w:cs="Times New Roman"/>
          <w:b/>
          <w:bCs/>
          <w:color w:val="auto"/>
        </w:rPr>
        <w:t>Кинематический расчёт</w:t>
      </w:r>
      <w:bookmarkEnd w:id="6"/>
    </w:p>
    <w:p w14:paraId="67DB009D" w14:textId="0C572A7B" w:rsidR="002B3283" w:rsidRDefault="00DC4AAA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C4AAA">
        <w:rPr>
          <w:rFonts w:ascii="Times New Roman" w:hAnsi="Times New Roman" w:cs="Times New Roman"/>
          <w:sz w:val="28"/>
          <w:szCs w:val="28"/>
        </w:rPr>
        <w:t xml:space="preserve">Определим сначала число заходов червяка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 4 (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ряда </w:t>
      </w:r>
      <w:r w:rsidRPr="00DC4AAA">
        <w:rPr>
          <w:rFonts w:ascii="Times New Roman" w:hAnsi="Times New Roman" w:cs="Times New Roman"/>
          <w:sz w:val="28"/>
          <w:szCs w:val="28"/>
        </w:rPr>
        <w:t>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C4AAA">
        <w:rPr>
          <w:rFonts w:ascii="Times New Roman" w:hAnsi="Times New Roman" w:cs="Times New Roman"/>
          <w:sz w:val="28"/>
          <w:szCs w:val="28"/>
        </w:rPr>
        <w:t>нарезок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Pr="00DC4AAA">
        <w:rPr>
          <w:rFonts w:ascii="Times New Roman" w:hAnsi="Times New Roman" w:cs="Times New Roman"/>
          <w:sz w:val="28"/>
          <w:szCs w:val="28"/>
        </w:rPr>
        <w:t xml:space="preserve"> 1; 2; 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4AAA">
        <w:rPr>
          <w:rFonts w:ascii="Times New Roman" w:hAnsi="Times New Roman" w:cs="Times New Roman"/>
          <w:sz w:val="28"/>
          <w:szCs w:val="28"/>
        </w:rPr>
        <w:t>Число зубьев колеса</w:t>
      </w:r>
      <w:r>
        <w:rPr>
          <w:rFonts w:ascii="Times New Roman" w:hAnsi="Times New Roman" w:cs="Times New Roman"/>
          <w:sz w:val="28"/>
          <w:szCs w:val="28"/>
        </w:rPr>
        <w:t xml:space="preserve"> выберем из стандартного 2-го ряда (</w:t>
      </w:r>
      <w:proofErr w:type="gramStart"/>
      <w:r w:rsidRPr="00DC4AAA">
        <w:rPr>
          <w:rFonts w:ascii="Times New Roman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27. </w:t>
      </w:r>
    </w:p>
    <w:p w14:paraId="06B30BFE" w14:textId="47D4E1C0" w:rsidR="006C1064" w:rsidRDefault="006C1064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C1064">
        <w:rPr>
          <w:rFonts w:ascii="Times New Roman" w:hAnsi="Times New Roman" w:cs="Times New Roman"/>
          <w:sz w:val="28"/>
          <w:szCs w:val="28"/>
        </w:rPr>
        <w:t>червячной передаче передаточное число (</w:t>
      </w:r>
      <w:r w:rsidRPr="006C106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6C1064">
        <w:rPr>
          <w:rFonts w:ascii="Times New Roman" w:hAnsi="Times New Roman" w:cs="Times New Roman"/>
          <w:sz w:val="28"/>
          <w:szCs w:val="28"/>
        </w:rPr>
        <w:t>) определяется как отношение числа зубьев колеса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 к числу заходов червяка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43B06B" w14:textId="597E4C80" w:rsidR="00DC4AAA" w:rsidRDefault="00D82DED" w:rsidP="00D82DED">
      <w:pPr>
        <w:spacing w:before="240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27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=6, </m:t>
        </m:r>
        <m:r>
          <w:rPr>
            <w:rFonts w:ascii="Cambria Math" w:eastAsiaTheme="minorEastAsia" w:hAnsi="Cambria Math" w:cs="Times New Roman"/>
            <w:sz w:val="28"/>
            <w:szCs w:val="28"/>
          </w:rPr>
          <m:t>75</m:t>
        </m:r>
      </m:oMath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Cs/>
          <w:sz w:val="28"/>
          <w:szCs w:val="28"/>
        </w:rPr>
        <w:t>(1)</w:t>
      </w:r>
    </w:p>
    <w:p w14:paraId="12F6824B" w14:textId="6009ECBD" w:rsidR="006C1064" w:rsidRPr="006C1064" w:rsidRDefault="006C1064" w:rsidP="006C1064">
      <w:pPr>
        <w:spacing w:before="24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C1064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Это связано с тем, что при каждом полном обороте червяка колесо поворачивается на количество зубьев, равное числу заходов червяка. Поэтому для полного оборота колеса требуется, чтобы червяк совершил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/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C1064">
        <w:rPr>
          <w:rFonts w:ascii="Times New Roman" w:hAnsi="Times New Roman" w:cs="Times New Roman"/>
          <w:iCs/>
          <w:sz w:val="28"/>
          <w:szCs w:val="28"/>
        </w:rPr>
        <w:t>оборотов.</w:t>
      </w:r>
    </w:p>
    <w:p w14:paraId="15F128B4" w14:textId="2BA309EE" w:rsidR="006C1064" w:rsidRPr="006C1064" w:rsidRDefault="001B1942" w:rsidP="006C1064">
      <w:pPr>
        <w:spacing w:before="24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6C1064" w:rsidRPr="006C1064">
        <w:rPr>
          <w:rFonts w:ascii="Times New Roman" w:hAnsi="Times New Roman" w:cs="Times New Roman"/>
          <w:iCs/>
          <w:sz w:val="28"/>
          <w:szCs w:val="28"/>
        </w:rPr>
        <w:t xml:space="preserve"> отметить, что в червячной передаче делительные диаметры червяка и колеса не обкатываются друг о друга, как в обычных зубчатых передачах, а взаимодействуют посредством скольжения. Поэтому передаточное число не может быть выражено через отношение делительных диаметров.</w:t>
      </w:r>
    </w:p>
    <w:p w14:paraId="18E6BE75" w14:textId="4E86C347" w:rsidR="006C1064" w:rsidRPr="00C157A0" w:rsidRDefault="006C1064" w:rsidP="00D70857">
      <w:pPr>
        <w:spacing w:before="24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Также важной величиной в расчете червячной передачи является с</w:t>
      </w:r>
      <w:r w:rsidRPr="006C1064">
        <w:rPr>
          <w:rFonts w:ascii="Times New Roman" w:hAnsi="Times New Roman" w:cs="Times New Roman"/>
          <w:iCs/>
          <w:sz w:val="28"/>
          <w:szCs w:val="28"/>
        </w:rPr>
        <w:t>корост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  <w:r w:rsidRPr="006C1064">
        <w:rPr>
          <w:rFonts w:ascii="Times New Roman" w:hAnsi="Times New Roman" w:cs="Times New Roman"/>
          <w:iCs/>
          <w:sz w:val="28"/>
          <w:szCs w:val="28"/>
        </w:rPr>
        <w:t xml:space="preserve"> скольжения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Vs</w:t>
      </w:r>
      <w:r w:rsidRPr="006C106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Она определяется по формуле </w:t>
      </w:r>
      <w:r w:rsidR="00C157A0" w:rsidRPr="00C157A0">
        <w:rPr>
          <w:rFonts w:ascii="Times New Roman" w:hAnsi="Times New Roman" w:cs="Times New Roman"/>
          <w:sz w:val="28"/>
          <w:szCs w:val="28"/>
        </w:rPr>
        <w:t>[</w:t>
      </w:r>
      <w:r w:rsidR="00C157A0" w:rsidRPr="00C157A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C157A0" w:rsidRPr="00C157A0">
        <w:rPr>
          <w:rFonts w:ascii="Times New Roman" w:hAnsi="Times New Roman" w:cs="Times New Roman"/>
          <w:sz w:val="28"/>
          <w:szCs w:val="28"/>
        </w:rPr>
        <w:t>]</w:t>
      </w:r>
      <w:r w:rsidR="00C157A0">
        <w:rPr>
          <w:rFonts w:ascii="Times New Roman" w:hAnsi="Times New Roman" w:cs="Times New Roman"/>
          <w:sz w:val="28"/>
          <w:szCs w:val="28"/>
        </w:rPr>
        <w:t>:</w:t>
      </w:r>
    </w:p>
    <w:p w14:paraId="36025DA2" w14:textId="0E47A962" w:rsidR="006C1064" w:rsidRPr="00C157A0" w:rsidRDefault="006C1064" w:rsidP="00C157A0">
      <w:pPr>
        <w:spacing w:before="240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Vs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i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C157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10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6.75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=0,03</m:t>
        </m:r>
      </m:oMath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>м/</w:t>
      </w:r>
      <w:proofErr w:type="gramStart"/>
      <w:r w:rsidR="00C157A0">
        <w:rPr>
          <w:rFonts w:ascii="Times New Roman" w:eastAsiaTheme="minorEastAsia" w:hAnsi="Times New Roman" w:cs="Times New Roman"/>
          <w:sz w:val="32"/>
          <w:szCs w:val="32"/>
        </w:rPr>
        <w:t>с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proofErr w:type="gramEnd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EB2559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08C4CDE0" w14:textId="13CEE858" w:rsidR="006C1064" w:rsidRPr="00C157A0" w:rsidRDefault="006C1064" w:rsidP="006C1064">
      <w:pPr>
        <w:spacing w:before="240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F59EC61" w14:textId="34FE2930" w:rsidR="006C1064" w:rsidRDefault="00000000" w:rsidP="000C66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6C1064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об/</w:t>
      </w:r>
      <w:proofErr w:type="gramStart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мин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–</w:t>
      </w:r>
      <w:proofErr w:type="gramEnd"/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частота вращения червячного колеса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A7BD63" w14:textId="77777777" w:rsidR="000C660B" w:rsidRDefault="000C660B" w:rsidP="000C660B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886D8" w14:textId="278F3871" w:rsidR="005E4814" w:rsidRPr="005E4814" w:rsidRDefault="005E4814" w:rsidP="000C660B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iCs/>
          <w:sz w:val="28"/>
          <w:szCs w:val="28"/>
        </w:rPr>
        <w:t>При условии низкой скорости скольжения (0,03 м/с) динамические и тепловые эффекты минимальны, что благоприятно сказывается на долговечности материала. Нейлон (полиамид, PA) обладает пределом прочности при растяжении порядка 50–90 МПа, а типичный предел текучести может находиться около 55–65 МПа. При выборе коэффициента запаса прочности (обычно 2–3 для пластмасс) допустимое напряжение для расчетов получается в диапазоне примерно 20–30 МПа. Таким образом, можно принять допускаемое напряжение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 w:rsidRPr="00533067">
        <w:rPr>
          <w:rFonts w:ascii="Times New Roman" w:hAnsi="Times New Roman" w:cs="Times New Roman"/>
          <w:iCs/>
          <w:sz w:val="28"/>
          <w:szCs w:val="28"/>
        </w:rPr>
        <w:t>[</w:t>
      </w:r>
      <w:proofErr w:type="spellStart"/>
      <w:r>
        <w:rPr>
          <w:rFonts w:ascii="Cambria Math" w:hAnsi="Cambria Math" w:cs="Times New Roman"/>
          <w:iCs/>
          <w:sz w:val="28"/>
          <w:szCs w:val="28"/>
        </w:rPr>
        <w:t>σ</w:t>
      </w:r>
      <w:r w:rsidRPr="00533067">
        <w:rPr>
          <w:rFonts w:ascii="Times New Roman" w:hAnsi="Times New Roman" w:cs="Times New Roman"/>
          <w:iCs/>
          <w:sz w:val="28"/>
          <w:szCs w:val="28"/>
          <w:vertAlign w:val="subscript"/>
        </w:rPr>
        <w:t>н</w:t>
      </w:r>
      <w:proofErr w:type="spellEnd"/>
      <w:r w:rsidRPr="00533067">
        <w:rPr>
          <w:rFonts w:ascii="Times New Roman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для нейлона около 25 М</w:t>
      </w:r>
      <w:r w:rsidR="007D3338" w:rsidRPr="005E4814">
        <w:rPr>
          <w:rFonts w:ascii="Times New Roman" w:hAnsi="Times New Roman" w:cs="Times New Roman"/>
          <w:iCs/>
          <w:sz w:val="28"/>
          <w:szCs w:val="28"/>
        </w:rPr>
        <w:t>п</w:t>
      </w:r>
      <w:r w:rsidRPr="005E4814">
        <w:rPr>
          <w:rFonts w:ascii="Times New Roman" w:hAnsi="Times New Roman" w:cs="Times New Roman"/>
          <w:iCs/>
          <w:sz w:val="28"/>
          <w:szCs w:val="28"/>
        </w:rPr>
        <w:t>а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7D3338" w:rsidRPr="007D3338">
        <w:rPr>
          <w:rFonts w:ascii="Times New Roman" w:hAnsi="Times New Roman" w:cs="Times New Roman"/>
          <w:iCs/>
          <w:sz w:val="28"/>
          <w:szCs w:val="28"/>
          <w:highlight w:val="yellow"/>
        </w:rPr>
        <w:t>3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>]</w:t>
      </w:r>
      <w:r w:rsidRPr="005E48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6D4EEB1" w14:textId="243CCFA5" w:rsidR="001B0181" w:rsidRPr="00A37248" w:rsidRDefault="00DC4AAA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4C4A">
        <w:rPr>
          <w:rFonts w:ascii="Times New Roman" w:hAnsi="Times New Roman" w:cs="Times New Roman"/>
          <w:sz w:val="28"/>
          <w:szCs w:val="28"/>
        </w:rPr>
        <w:t xml:space="preserve">Крутящий момент на червячном колесе примем равным номинальному моменту на выходном валу мотора-редуктора </w:t>
      </w:r>
      <w:r w:rsidRPr="00EC4C4A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EC4C4A">
        <w:rPr>
          <w:rFonts w:ascii="Times New Roman" w:hAnsi="Times New Roman" w:cs="Times New Roman"/>
          <w:sz w:val="28"/>
          <w:szCs w:val="28"/>
        </w:rPr>
        <w:t xml:space="preserve">25-370 (предварительно выбранном) T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</m:oMath>
      <w:r w:rsidRPr="00EC4C4A">
        <w:rPr>
          <w:rFonts w:ascii="Times New Roman" w:hAnsi="Times New Roman" w:cs="Times New Roman"/>
          <w:sz w:val="28"/>
          <w:szCs w:val="28"/>
        </w:rPr>
        <w:t>0,95 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EC4C4A">
        <w:rPr>
          <w:rFonts w:ascii="Times New Roman" w:hAnsi="Times New Roman" w:cs="Times New Roman"/>
          <w:sz w:val="28"/>
          <w:szCs w:val="28"/>
        </w:rPr>
        <w:t>м.</w:t>
      </w:r>
    </w:p>
    <w:p w14:paraId="37255E61" w14:textId="632999EE" w:rsidR="00CA463B" w:rsidRPr="009F48AC" w:rsidRDefault="00CA463B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7" w:name="_Toc191466086"/>
      <w:r w:rsidRPr="009F48AC">
        <w:rPr>
          <w:rFonts w:ascii="Times New Roman" w:hAnsi="Times New Roman" w:cs="Times New Roman"/>
          <w:b/>
          <w:bCs/>
          <w:color w:val="auto"/>
        </w:rPr>
        <w:lastRenderedPageBreak/>
        <w:t>Геометрический расчет</w:t>
      </w:r>
      <w:bookmarkEnd w:id="7"/>
    </w:p>
    <w:p w14:paraId="5A405FFA" w14:textId="1D426102" w:rsidR="00CA463B" w:rsidRDefault="001B0181" w:rsidP="00D7085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B0181">
        <w:rPr>
          <w:rFonts w:ascii="Times New Roman" w:hAnsi="Times New Roman" w:cs="Times New Roman"/>
          <w:sz w:val="28"/>
          <w:szCs w:val="28"/>
        </w:rPr>
        <w:t>Назначим из стандартн</w:t>
      </w:r>
      <w:r w:rsidR="0014737D">
        <w:rPr>
          <w:rFonts w:ascii="Times New Roman" w:hAnsi="Times New Roman" w:cs="Times New Roman"/>
          <w:sz w:val="28"/>
          <w:szCs w:val="28"/>
        </w:rPr>
        <w:t>ых</w:t>
      </w:r>
      <w:r w:rsidRPr="001B0181">
        <w:rPr>
          <w:rFonts w:ascii="Times New Roman" w:hAnsi="Times New Roman" w:cs="Times New Roman"/>
          <w:sz w:val="28"/>
          <w:szCs w:val="28"/>
        </w:rPr>
        <w:t xml:space="preserve"> ряд</w:t>
      </w:r>
      <w:r w:rsidR="0014737D">
        <w:rPr>
          <w:rFonts w:ascii="Times New Roman" w:hAnsi="Times New Roman" w:cs="Times New Roman"/>
          <w:sz w:val="28"/>
          <w:szCs w:val="28"/>
        </w:rPr>
        <w:t xml:space="preserve">ов </w:t>
      </w:r>
      <w:r w:rsidR="0014737D" w:rsidRPr="001B0181">
        <w:rPr>
          <w:rFonts w:ascii="Times New Roman" w:hAnsi="Times New Roman" w:cs="Times New Roman"/>
          <w:sz w:val="28"/>
          <w:szCs w:val="28"/>
        </w:rPr>
        <w:t>модуль</w:t>
      </w:r>
      <w:r w:rsidR="0014737D">
        <w:rPr>
          <w:rFonts w:ascii="Times New Roman" w:hAnsi="Times New Roman" w:cs="Times New Roman"/>
          <w:sz w:val="28"/>
          <w:szCs w:val="28"/>
        </w:rPr>
        <w:t xml:space="preserve"> (</w:t>
      </w:r>
      <w:r w:rsidR="0014737D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4737D">
        <w:rPr>
          <w:rFonts w:ascii="Times New Roman" w:hAnsi="Times New Roman" w:cs="Times New Roman"/>
          <w:sz w:val="28"/>
          <w:szCs w:val="28"/>
        </w:rPr>
        <w:t>)</w:t>
      </w:r>
      <w:r w:rsidRPr="001B0181">
        <w:rPr>
          <w:rFonts w:ascii="Times New Roman" w:hAnsi="Times New Roman" w:cs="Times New Roman"/>
          <w:sz w:val="28"/>
          <w:szCs w:val="28"/>
        </w:rPr>
        <w:t xml:space="preserve"> для всех колес  </w:t>
      </w:r>
      <w:r w:rsidR="00D7085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m=1</m:t>
        </m:r>
      </m:oMath>
      <w:r w:rsidRPr="001B0181">
        <w:rPr>
          <w:rFonts w:eastAsiaTheme="minorEastAsia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мм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коэффициент диаметра червяка</w:t>
      </w:r>
      <w:r w:rsidR="00D7085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54E45">
        <w:rPr>
          <w:rFonts w:ascii="Times New Roman" w:hAnsi="Times New Roman" w:cs="Times New Roman"/>
          <w:sz w:val="28"/>
          <w:szCs w:val="28"/>
        </w:rPr>
        <w:t>(</w:t>
      </w:r>
      <w:r w:rsidR="00154E45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54E45">
        <w:rPr>
          <w:rFonts w:ascii="Times New Roman" w:hAnsi="Times New Roman" w:cs="Times New Roman"/>
          <w:sz w:val="28"/>
          <w:szCs w:val="28"/>
        </w:rPr>
        <w:t>)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20 </m:t>
        </m:r>
      </m:oMath>
      <w:r w:rsidR="0014737D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056DB" w:rsidRPr="007056DB">
        <w:rPr>
          <w:rFonts w:ascii="Times New Roman" w:hAnsi="Times New Roman" w:cs="Times New Roman"/>
          <w:sz w:val="28"/>
          <w:szCs w:val="28"/>
        </w:rPr>
        <w:t>ежосевое расстояние определяют по формуле</w:t>
      </w:r>
      <w:r w:rsidR="00C21C30">
        <w:rPr>
          <w:rFonts w:ascii="Times New Roman" w:hAnsi="Times New Roman" w:cs="Times New Roman"/>
          <w:sz w:val="28"/>
          <w:szCs w:val="28"/>
        </w:rPr>
        <w:t xml:space="preserve"> </w:t>
      </w:r>
      <w:r w:rsidR="007D3338" w:rsidRPr="00D85403">
        <w:rPr>
          <w:rFonts w:ascii="Times New Roman" w:hAnsi="Times New Roman" w:cs="Times New Roman"/>
          <w:sz w:val="28"/>
          <w:szCs w:val="28"/>
        </w:rPr>
        <w:t>[</w:t>
      </w:r>
      <w:r w:rsidR="006A5ED5" w:rsidRPr="006A5ED5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7D3338" w:rsidRPr="00D85403">
        <w:rPr>
          <w:rFonts w:ascii="Times New Roman" w:hAnsi="Times New Roman" w:cs="Times New Roman"/>
          <w:sz w:val="28"/>
          <w:szCs w:val="28"/>
        </w:rPr>
        <w:t>]</w:t>
      </w:r>
      <w:r w:rsidR="007056D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FF475" w14:textId="493C080E" w:rsidR="001B0181" w:rsidRPr="0014737D" w:rsidRDefault="00000000" w:rsidP="00D67DE3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m ∙(q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1 ∙(20 + 27)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23,5</m:t>
        </m:r>
      </m:oMath>
      <w:r w:rsidR="0014737D" w:rsidRPr="00D854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мм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  <w:t>(3)</w:t>
      </w:r>
    </w:p>
    <w:p w14:paraId="58A7A46A" w14:textId="009FC9CD" w:rsidR="001B0181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sz w:val="28"/>
          <w:szCs w:val="28"/>
        </w:rPr>
        <w:t>Определяем коэффициент смещения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89EA158" w14:textId="0B434237" w:rsidR="00E5452B" w:rsidRPr="00E5452B" w:rsidRDefault="00E5452B" w:rsidP="00D67DE3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=23,5-0,5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27+20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&lt;1</m:t>
        </m:r>
      </m:oMath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14:paraId="0E05025C" w14:textId="40AA4BAE" w:rsidR="00E5452B" w:rsidRPr="00E5452B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нашем случае коэффициент смещения удовлетворяет условию,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поэтому размеры червяка и колес считаются следующим образом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4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F98D18D" w14:textId="2742E986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Делительный диаметр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∙1=20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2BB1DA" w14:textId="6832FB6B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>Диаметр вершин червяка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+2=22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0065586" w14:textId="7C0E8528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Диаметр впадин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-2,4m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=20-2,4=17,6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B4239F" w14:textId="77777777" w:rsidR="00E5452B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Длина нарезанной части червяка </w:t>
      </w:r>
    </w:p>
    <w:p w14:paraId="7D56836F" w14:textId="116A4364" w:rsidR="00E5452B" w:rsidRPr="000777BF" w:rsidRDefault="00000000" w:rsidP="00D67DE3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10+5,5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∙m-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 +0+4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∙1-0=14</m:t>
        </m:r>
      </m:oMath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мм,</w:t>
      </w:r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(8)</w:t>
      </w:r>
    </w:p>
    <w:p w14:paraId="67C310C2" w14:textId="77777777" w:rsidR="00D20104" w:rsidRDefault="00E5452B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E5452B">
        <w:rPr>
          <w:rFonts w:ascii="Times New Roman" w:hAnsi="Times New Roman" w:cs="Times New Roman"/>
          <w:sz w:val="28"/>
          <w:szCs w:val="28"/>
        </w:rPr>
        <w:t xml:space="preserve"> при</w:t>
      </w:r>
      <w:r w:rsidR="000777BF" w:rsidRPr="000777B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E5452B">
        <w:rPr>
          <w:rFonts w:ascii="Times New Roman" w:hAnsi="Times New Roman" w:cs="Times New Roman"/>
          <w:sz w:val="28"/>
          <w:szCs w:val="28"/>
        </w:rPr>
        <w:t>,</w:t>
      </w:r>
      <w:r w:rsidR="000777BF"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=(70+60</m:t>
        </m:r>
        <m:r>
          <w:rPr>
            <w:rFonts w:ascii="Cambria Math" w:hAnsi="Cambria Math" w:cs="Times New Roman"/>
            <w:sz w:val="28"/>
            <w:szCs w:val="28"/>
          </w:rPr>
          <m:t>∙x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</m:den>
        </m:f>
      </m:oMath>
      <w:r w:rsidR="000777BF" w:rsidRPr="00E5452B">
        <w:rPr>
          <w:rFonts w:ascii="Times New Roman" w:hAnsi="Times New Roman" w:cs="Times New Roman"/>
          <w:sz w:val="28"/>
          <w:szCs w:val="28"/>
        </w:rPr>
        <w:t xml:space="preserve"> 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>при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x&gt;0</m:t>
        </m:r>
      </m:oMath>
      <w:r w:rsidRPr="00E5452B">
        <w:rPr>
          <w:rFonts w:ascii="Times New Roman" w:hAnsi="Times New Roman" w:cs="Times New Roman"/>
          <w:sz w:val="28"/>
          <w:szCs w:val="28"/>
        </w:rPr>
        <w:t>.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AA99E4" w14:textId="0CCB2124" w:rsidR="000777BF" w:rsidRPr="00D20104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&gt;14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3478DB7E" w14:textId="73A0EE41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Делительный диаметр колеса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=27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 мм.</w:t>
      </w:r>
      <w:r w:rsidR="00D20104">
        <w:rPr>
          <w:rFonts w:ascii="Times New Roman" w:hAnsi="Times New Roman" w:cs="Times New Roman"/>
          <w:sz w:val="28"/>
          <w:szCs w:val="28"/>
        </w:rPr>
        <w:tab/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hAnsi="Times New Roman" w:cs="Times New Roman"/>
          <w:sz w:val="28"/>
          <w:szCs w:val="28"/>
        </w:rPr>
        <w:tab/>
        <w:t xml:space="preserve"> (9)</w:t>
      </w:r>
    </w:p>
    <w:p w14:paraId="71CDD6DA" w14:textId="23DE7893" w:rsidR="00D20104" w:rsidRP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вершин колеса</w:t>
      </w:r>
      <w:r w:rsidR="00D20104">
        <w:rPr>
          <w:rFonts w:ascii="Times New Roman" w:hAnsi="Times New Roman" w:cs="Times New Roman"/>
          <w:sz w:val="28"/>
          <w:szCs w:val="28"/>
        </w:rPr>
        <w:t xml:space="preserve">  </w:t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+2m(1+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)=27+2=29</m:t>
        </m:r>
      </m:oMath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(10)</w:t>
      </w:r>
    </w:p>
    <w:p w14:paraId="5D9BCA31" w14:textId="77777777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впадин колеса</w:t>
      </w:r>
    </w:p>
    <w:p w14:paraId="7A1572B5" w14:textId="0D267682" w:rsidR="00D20104" w:rsidRPr="00D20104" w:rsidRDefault="000777BF" w:rsidP="00D67DE3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1,2-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=27-2,4=24,6</m:t>
        </m:r>
      </m:oMath>
      <w:r w:rsidR="00D20104" w:rsidRPr="00D201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(11)</w:t>
      </w:r>
    </w:p>
    <w:p w14:paraId="5E82D23B" w14:textId="37079F10" w:rsidR="00D20104" w:rsidRPr="0091023C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Ширина венца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=0,315∙23,5=7,4</m:t>
        </m:r>
      </m:oMath>
      <w:r w:rsidR="0091023C" w:rsidRPr="00910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 xml:space="preserve">мм,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  <w:t>(12)</w:t>
      </w:r>
    </w:p>
    <w:p w14:paraId="4FB4B6CE" w14:textId="62D5EF79" w:rsidR="0091023C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=0,355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 xml:space="preserve">= </w:t>
      </w:r>
      <w:r w:rsidR="0091023C">
        <w:rPr>
          <w:rFonts w:ascii="Times New Roman" w:hAnsi="Times New Roman" w:cs="Times New Roman"/>
          <w:sz w:val="28"/>
          <w:szCs w:val="28"/>
        </w:rPr>
        <w:t xml:space="preserve">1 </w:t>
      </w:r>
      <w:r w:rsidRPr="000777BF">
        <w:rPr>
          <w:rFonts w:ascii="Times New Roman" w:hAnsi="Times New Roman" w:cs="Times New Roman"/>
          <w:sz w:val="28"/>
          <w:szCs w:val="28"/>
        </w:rPr>
        <w:t xml:space="preserve">или 2,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=0,315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>= 4</w:t>
      </w:r>
      <w:r w:rsidRPr="000777BF">
        <w:rPr>
          <w:rFonts w:ascii="Times New Roman" w:hAnsi="Times New Roman" w:cs="Times New Roman"/>
          <w:sz w:val="28"/>
          <w:szCs w:val="28"/>
        </w:rPr>
        <w:t>.</w:t>
      </w:r>
      <w:r w:rsidR="00910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5BD83" w14:textId="0188FE1A" w:rsidR="0091023C" w:rsidRPr="000777BF" w:rsidRDefault="0091023C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&gt;7,4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6F4EEB07" w14:textId="407B0C9A" w:rsidR="00D85403" w:rsidRPr="00F60F5D" w:rsidRDefault="0091023C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1023C">
        <w:rPr>
          <w:rFonts w:ascii="Times New Roman" w:hAnsi="Times New Roman" w:cs="Times New Roman"/>
          <w:sz w:val="28"/>
          <w:szCs w:val="28"/>
        </w:rPr>
        <w:t>Уг</w:t>
      </w:r>
      <w:r w:rsidR="006A5ED5">
        <w:rPr>
          <w:rFonts w:ascii="Times New Roman" w:hAnsi="Times New Roman" w:cs="Times New Roman"/>
          <w:sz w:val="28"/>
          <w:szCs w:val="28"/>
        </w:rPr>
        <w:t>о</w:t>
      </w:r>
      <w:r w:rsidRPr="0091023C">
        <w:rPr>
          <w:rFonts w:ascii="Times New Roman" w:hAnsi="Times New Roman" w:cs="Times New Roman"/>
          <w:sz w:val="28"/>
          <w:szCs w:val="28"/>
        </w:rPr>
        <w:t>л подъема линии витка на делительном цилиндре</w:t>
      </w:r>
      <w:r w:rsidR="00F60F5D" w:rsidRPr="00F60F5D">
        <w:rPr>
          <w:rFonts w:ascii="Times New Roman" w:hAnsi="Times New Roman" w:cs="Times New Roman"/>
          <w:sz w:val="28"/>
          <w:szCs w:val="28"/>
        </w:rPr>
        <w:t xml:space="preserve"> (</w:t>
      </w:r>
      <w:r w:rsidR="00F60F5D">
        <w:rPr>
          <w:rFonts w:ascii="Times New Roman" w:hAnsi="Times New Roman" w:cs="Times New Roman"/>
          <w:sz w:val="28"/>
          <w:szCs w:val="28"/>
        </w:rPr>
        <w:t xml:space="preserve">и на начальном цилиндре, </w:t>
      </w:r>
      <w:proofErr w:type="gramStart"/>
      <w:r w:rsidR="00F60F5D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F60F5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F60F5D" w:rsidRPr="00F60F5D">
        <w:rPr>
          <w:rFonts w:ascii="Times New Roman" w:hAnsi="Times New Roman" w:cs="Times New Roman"/>
          <w:sz w:val="28"/>
          <w:szCs w:val="28"/>
        </w:rPr>
        <w:t>)</w:t>
      </w:r>
    </w:p>
    <w:p w14:paraId="28FD8FF7" w14:textId="5CB62B46" w:rsidR="0091023C" w:rsidRDefault="0091023C" w:rsidP="00D67DE3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ч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q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20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11,31°</m:t>
        </m:r>
      </m:oMath>
      <w:r w:rsidR="006A5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6A5ED5">
        <w:rPr>
          <w:rFonts w:ascii="Times New Roman" w:eastAsiaTheme="minorEastAsia" w:hAnsi="Times New Roman" w:cs="Times New Roman"/>
          <w:sz w:val="28"/>
          <w:szCs w:val="28"/>
        </w:rPr>
        <w:t>(13)</w:t>
      </w:r>
    </w:p>
    <w:p w14:paraId="490133FA" w14:textId="6C98EEA6" w:rsidR="006A5ED5" w:rsidRPr="006A5ED5" w:rsidRDefault="006A5ED5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угол подъема (рассчитывается для червяка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ZI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07EFDED" w14:textId="393E3D6C" w:rsidR="006A5ED5" w:rsidRPr="00F60F5D" w:rsidRDefault="00F60F5D" w:rsidP="00D67DE3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γ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(20°)</m:t>
        </m:r>
      </m:oMath>
      <w:r w:rsidRPr="00F60F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60F5D">
        <w:rPr>
          <w:rFonts w:ascii="Times New Roman" w:eastAsiaTheme="minorEastAsia" w:hAnsi="Times New Roman" w:cs="Times New Roman"/>
          <w:sz w:val="28"/>
          <w:szCs w:val="28"/>
        </w:rPr>
        <w:t>(14)</w:t>
      </w:r>
    </w:p>
    <w:p w14:paraId="5EE0255F" w14:textId="2B463B2C" w:rsidR="00F60F5D" w:rsidRPr="005E54B0" w:rsidRDefault="005E54B0" w:rsidP="00D67DE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огда (учитывая,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0°&lt;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&lt;90°</m:t>
        </m:r>
      </m:oMath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22,9°</m:t>
        </m:r>
      </m:oMath>
      <w:r w:rsidR="00F60F5D" w:rsidRPr="00F60F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82C4FE" w14:textId="616C2694" w:rsidR="00F60F5D" w:rsidRPr="00F60F5D" w:rsidRDefault="00F60F5D" w:rsidP="00DD2C9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основные геометрические параметры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 xml:space="preserve">механической 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в таблице 1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F60F5D">
        <w:rPr>
          <w:rFonts w:ascii="Times New Roman" w:eastAsiaTheme="minorEastAsia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E3D1EB" w14:textId="1C564D88" w:rsidR="00CD6157" w:rsidRDefault="005E54B0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DD2C94">
        <w:rPr>
          <w:rFonts w:ascii="Times New Roman" w:hAnsi="Times New Roman" w:cs="Times New Roman"/>
          <w:iCs/>
          <w:sz w:val="28"/>
          <w:szCs w:val="28"/>
        </w:rPr>
        <w:t xml:space="preserve">Помимо прочего необходимо расположить три зубчатых колеса на равные углы относительно червяка. </w:t>
      </w:r>
      <w:r w:rsidR="00DD2C94">
        <w:rPr>
          <w:rFonts w:ascii="Times New Roman" w:hAnsi="Times New Roman" w:cs="Times New Roman"/>
          <w:sz w:val="28"/>
          <w:szCs w:val="28"/>
        </w:rPr>
        <w:t>Ч</w:t>
      </w:r>
      <w:r w:rsidR="00DD2C94" w:rsidRPr="00DD2C94">
        <w:rPr>
          <w:rFonts w:ascii="Times New Roman" w:hAnsi="Times New Roman" w:cs="Times New Roman"/>
          <w:sz w:val="28"/>
          <w:szCs w:val="28"/>
        </w:rPr>
        <w:t xml:space="preserve">ервяк при вращении будет перемещаться вдоль своей оси, и чтобы три колеса были правильно зацеплены, их зубья должны соответствовать текущему положению витков червяка. </w:t>
      </w:r>
      <w:r w:rsidR="00DD2C94">
        <w:rPr>
          <w:rFonts w:ascii="Times New Roman" w:hAnsi="Times New Roman" w:cs="Times New Roman"/>
          <w:sz w:val="28"/>
          <w:szCs w:val="28"/>
        </w:rPr>
        <w:t>То есть</w:t>
      </w:r>
      <w:r w:rsidR="00DD2C94" w:rsidRPr="00DD2C94">
        <w:rPr>
          <w:rFonts w:ascii="Times New Roman" w:hAnsi="Times New Roman" w:cs="Times New Roman"/>
          <w:sz w:val="28"/>
          <w:szCs w:val="28"/>
        </w:rPr>
        <w:t>, нужно повернуть каждое последующее колесо на определенный угол, чтобы их зубья совпали с витками червяка при их угловом смещении на 120</w:t>
      </w:r>
      <w:r w:rsidR="00DD2C94">
        <w:rPr>
          <w:rFonts w:ascii="Cambria Math" w:hAnsi="Cambria Math" w:cs="Times New Roman"/>
          <w:sz w:val="28"/>
          <w:szCs w:val="28"/>
        </w:rPr>
        <w:t>°</w:t>
      </w:r>
      <w:r w:rsidR="00DD2C94" w:rsidRPr="00DD2C94">
        <w:rPr>
          <w:rFonts w:ascii="Times New Roman" w:hAnsi="Times New Roman" w:cs="Times New Roman"/>
          <w:sz w:val="28"/>
          <w:szCs w:val="28"/>
        </w:rPr>
        <w:t>.</w:t>
      </w:r>
      <w:r w:rsidR="007E328F">
        <w:rPr>
          <w:rFonts w:ascii="Times New Roman" w:hAnsi="Times New Roman" w:cs="Times New Roman"/>
          <w:sz w:val="28"/>
          <w:szCs w:val="28"/>
        </w:rPr>
        <w:t xml:space="preserve"> Значит,</w:t>
      </w:r>
      <w:r w:rsidR="00CD6157" w:rsidRPr="00CD6157">
        <w:rPr>
          <w:rFonts w:ascii="Times New Roman" w:hAnsi="Times New Roman" w:cs="Times New Roman"/>
          <w:sz w:val="28"/>
          <w:szCs w:val="28"/>
        </w:rPr>
        <w:t xml:space="preserve"> для компенсации этого смещения колесо должно быть повернуто на угол</w:t>
      </w:r>
    </w:p>
    <w:p w14:paraId="5BBDA8A5" w14:textId="69D3925A" w:rsidR="007E328F" w:rsidRPr="00A37248" w:rsidRDefault="007E328F" w:rsidP="007E328F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6,75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=17,7778°</m:t>
        </m:r>
      </m:oMath>
      <w:r w:rsidR="00EB255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(15)</w:t>
      </w:r>
    </w:p>
    <w:p w14:paraId="44470782" w14:textId="77777777" w:rsidR="007E328F" w:rsidRPr="007E328F" w:rsidRDefault="007E328F" w:rsidP="00EB255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28F">
        <w:rPr>
          <w:rFonts w:ascii="Times New Roman" w:hAnsi="Times New Roman" w:cs="Times New Roman"/>
          <w:sz w:val="28"/>
          <w:szCs w:val="28"/>
        </w:rPr>
        <w:t>Таким образом, каждое следующее колесо должно быть повернуто на 17,777° относительно предыдущего. Поскольку три колеса, то углы будут:</w:t>
      </w:r>
    </w:p>
    <w:p w14:paraId="73F7E382" w14:textId="4C506476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328F">
        <w:rPr>
          <w:rFonts w:ascii="Times New Roman" w:hAnsi="Times New Roman" w:cs="Times New Roman"/>
          <w:sz w:val="28"/>
          <w:szCs w:val="28"/>
        </w:rPr>
        <w:t>ервое колесо: 0°;</w:t>
      </w:r>
    </w:p>
    <w:p w14:paraId="07DFF7E7" w14:textId="4AA05F33" w:rsidR="007E328F" w:rsidRPr="007E328F" w:rsidRDefault="007E328F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328F">
        <w:rPr>
          <w:rFonts w:ascii="Times New Roman" w:hAnsi="Times New Roman" w:cs="Times New Roman"/>
          <w:sz w:val="28"/>
          <w:szCs w:val="28"/>
        </w:rPr>
        <w:t>торое колесо: 17,777</w:t>
      </w:r>
      <w:r w:rsidR="00813F1A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 ≈ 17°46'40'';</w:t>
      </w:r>
    </w:p>
    <w:p w14:paraId="77A54102" w14:textId="74C7974A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328F">
        <w:rPr>
          <w:rFonts w:ascii="Times New Roman" w:hAnsi="Times New Roman" w:cs="Times New Roman"/>
          <w:sz w:val="28"/>
          <w:szCs w:val="28"/>
        </w:rPr>
        <w:t>ретье колесо: 35</w:t>
      </w:r>
      <w:r w:rsidR="00B401E7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555</w:t>
      </w:r>
      <w:r w:rsidR="00813F1A">
        <w:rPr>
          <w:rFonts w:ascii="Times New Roman" w:hAnsi="Times New Roman" w:cs="Times New Roman"/>
          <w:sz w:val="28"/>
          <w:szCs w:val="28"/>
        </w:rPr>
        <w:t>6</w:t>
      </w:r>
      <w:r w:rsidRPr="007E328F">
        <w:rPr>
          <w:rFonts w:ascii="Times New Roman" w:hAnsi="Times New Roman" w:cs="Times New Roman"/>
          <w:sz w:val="28"/>
          <w:szCs w:val="28"/>
        </w:rPr>
        <w:t>° ≈ 35°33'20'</w:t>
      </w:r>
      <w:r w:rsidR="00F61707" w:rsidRPr="007E328F">
        <w:rPr>
          <w:rFonts w:ascii="Times New Roman" w:hAnsi="Times New Roman" w:cs="Times New Roman"/>
          <w:sz w:val="28"/>
          <w:szCs w:val="28"/>
        </w:rPr>
        <w:t>'</w:t>
      </w:r>
      <w:r w:rsidRPr="007E328F">
        <w:rPr>
          <w:rFonts w:ascii="Times New Roman" w:hAnsi="Times New Roman" w:cs="Times New Roman"/>
          <w:sz w:val="28"/>
          <w:szCs w:val="28"/>
        </w:rPr>
        <w:t xml:space="preserve"> относительно первого.</w:t>
      </w:r>
    </w:p>
    <w:p w14:paraId="7E2F51CD" w14:textId="19BBE044" w:rsidR="007E328F" w:rsidRPr="007E328F" w:rsidRDefault="007E328F" w:rsidP="007E32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513A2" w14:textId="77777777" w:rsidR="005E54B0" w:rsidRDefault="005E54B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5693C67E" w14:textId="3F64E038" w:rsidR="007961DB" w:rsidRDefault="007961DB" w:rsidP="004F749C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8" w:name="_Toc191466087"/>
      <w:r w:rsidRPr="005E54B0">
        <w:rPr>
          <w:rFonts w:ascii="Times New Roman" w:hAnsi="Times New Roman" w:cs="Times New Roman"/>
          <w:b/>
          <w:bCs/>
          <w:color w:val="auto"/>
        </w:rPr>
        <w:lastRenderedPageBreak/>
        <w:t>Силовой расчет</w:t>
      </w:r>
      <w:bookmarkEnd w:id="8"/>
    </w:p>
    <w:p w14:paraId="7759F0D7" w14:textId="2AF0AAE0" w:rsidR="007961DB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="004F749C">
        <w:rPr>
          <w:rFonts w:ascii="Times New Roman" w:hAnsi="Times New Roman" w:cs="Times New Roman"/>
          <w:sz w:val="28"/>
          <w:szCs w:val="28"/>
        </w:rPr>
        <w:t xml:space="preserve">КПД </w:t>
      </w:r>
      <w:r w:rsidR="005E54B0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="005E54B0">
        <w:rPr>
          <w:rFonts w:ascii="Times New Roman" w:hAnsi="Times New Roman" w:cs="Times New Roman"/>
          <w:sz w:val="28"/>
          <w:szCs w:val="28"/>
        </w:rPr>
        <w:t xml:space="preserve">) </w:t>
      </w:r>
      <w:r w:rsidR="004F749C">
        <w:rPr>
          <w:rFonts w:ascii="Times New Roman" w:hAnsi="Times New Roman" w:cs="Times New Roman"/>
          <w:sz w:val="28"/>
          <w:szCs w:val="28"/>
        </w:rPr>
        <w:t>передачи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приведенный угол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46D7F">
        <w:rPr>
          <w:rFonts w:ascii="Times New Roman" w:hAnsi="Times New Roman" w:cs="Times New Roman"/>
          <w:sz w:val="28"/>
          <w:szCs w:val="28"/>
        </w:rPr>
        <w:t>между материалами червяка и колеса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46D7F">
        <w:rPr>
          <w:rFonts w:ascii="Times New Roman" w:hAnsi="Times New Roman" w:cs="Times New Roman"/>
          <w:sz w:val="28"/>
          <w:szCs w:val="28"/>
        </w:rPr>
        <w:t xml:space="preserve">К сожалению, конкретных данных о коэффициенте трения между </w:t>
      </w:r>
      <w:r>
        <w:rPr>
          <w:rFonts w:ascii="Times New Roman" w:hAnsi="Times New Roman" w:cs="Times New Roman"/>
          <w:sz w:val="28"/>
          <w:szCs w:val="28"/>
        </w:rPr>
        <w:t xml:space="preserve">деталями из </w:t>
      </w:r>
      <w:r w:rsidRPr="00A46D7F">
        <w:rPr>
          <w:rFonts w:ascii="Times New Roman" w:hAnsi="Times New Roman" w:cs="Times New Roman"/>
          <w:sz w:val="28"/>
          <w:szCs w:val="28"/>
        </w:rPr>
        <w:t>нейлон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6D7F">
        <w:rPr>
          <w:rFonts w:ascii="Times New Roman" w:hAnsi="Times New Roman" w:cs="Times New Roman"/>
          <w:sz w:val="28"/>
          <w:szCs w:val="28"/>
        </w:rPr>
        <w:t xml:space="preserve"> без смазки в доступных источниках нет. Однако известно, что </w:t>
      </w:r>
      <w:r>
        <w:rPr>
          <w:rFonts w:ascii="Times New Roman" w:hAnsi="Times New Roman" w:cs="Times New Roman"/>
          <w:sz w:val="28"/>
          <w:szCs w:val="28"/>
        </w:rPr>
        <w:t>сам материал</w:t>
      </w:r>
      <w:r w:rsidRPr="00A46D7F">
        <w:rPr>
          <w:rFonts w:ascii="Times New Roman" w:hAnsi="Times New Roman" w:cs="Times New Roman"/>
          <w:sz w:val="28"/>
          <w:szCs w:val="28"/>
        </w:rPr>
        <w:t xml:space="preserve"> обладает низким коэффициентом трения и часто используется для покрытия трущихся деталей, что повышает их эксплуатационные качества и позволяет функционировать без смазки.</w:t>
      </w:r>
    </w:p>
    <w:p w14:paraId="55085393" w14:textId="46CE9909" w:rsidR="00A46D7F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6D7F">
        <w:rPr>
          <w:rFonts w:ascii="Times New Roman" w:hAnsi="Times New Roman" w:cs="Times New Roman"/>
          <w:sz w:val="28"/>
          <w:szCs w:val="28"/>
        </w:rPr>
        <w:t>Для оценки приведенного угла трения в червячной передаче можно воспользоваться известными коэффициентами трения для нейлона с другими материалами. Например, коэффициент трения нейлона по стали без смазки составляет 0,17–0,20. [</w:t>
      </w:r>
      <w:r w:rsidRPr="00A46D7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A46D7F">
        <w:rPr>
          <w:rFonts w:ascii="Times New Roman" w:hAnsi="Times New Roman" w:cs="Times New Roman"/>
          <w:sz w:val="28"/>
          <w:szCs w:val="28"/>
        </w:rPr>
        <w:t xml:space="preserve">] Предполагая, что коэффициент трения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46D7F">
        <w:rPr>
          <w:rFonts w:ascii="Times New Roman" w:hAnsi="Times New Roman" w:cs="Times New Roman"/>
          <w:sz w:val="28"/>
          <w:szCs w:val="28"/>
        </w:rPr>
        <w:t>будет в этом же диапазоне, можно рассчитать приведенный угол трения по формуле:</w:t>
      </w:r>
    </w:p>
    <w:p w14:paraId="2C2FAD50" w14:textId="16EF2C02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(0,20)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11,3°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7CC27A5" w14:textId="2DDB7000" w:rsidR="00A46D7F" w:rsidRDefault="00423C18" w:rsidP="005E54B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46D7F" w:rsidRPr="00A46D7F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A46D7F" w:rsidRPr="00A46D7F">
        <w:rPr>
          <w:rFonts w:ascii="Times New Roman" w:hAnsi="Times New Roman" w:cs="Times New Roman"/>
          <w:sz w:val="28"/>
          <w:szCs w:val="28"/>
        </w:rPr>
        <w:t xml:space="preserve"> — коэффициент трения. </w:t>
      </w:r>
    </w:p>
    <w:p w14:paraId="4A777CE0" w14:textId="4577EF8C" w:rsidR="004F749C" w:rsidRPr="005E54B0" w:rsidRDefault="004F749C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(11,31°+11,3°)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=0,48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727A7EE0" w14:textId="4171AA97" w:rsidR="00423C18" w:rsidRPr="00423C18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Получается, что КПД в данном случае очень невысокий. Тогда оценим </w:t>
      </w:r>
      <w:r w:rsidRPr="00A46D7F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46D7F">
        <w:rPr>
          <w:rFonts w:ascii="Times New Roman" w:hAnsi="Times New Roman" w:cs="Times New Roman"/>
          <w:sz w:val="28"/>
          <w:szCs w:val="28"/>
        </w:rPr>
        <w:t xml:space="preserve"> 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6D7F">
        <w:rPr>
          <w:rFonts w:ascii="Times New Roman" w:hAnsi="Times New Roman" w:cs="Times New Roman"/>
          <w:sz w:val="28"/>
          <w:szCs w:val="28"/>
        </w:rPr>
        <w:t xml:space="preserve">л трения 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нейлона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тех же условиях, но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масляной смазкой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коэффициент трения котор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й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составляет 0,014–0,020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5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F1F2505" w14:textId="6250DDAA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(0,017)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0,97°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288D865" w14:textId="259333D1" w:rsidR="00423C18" w:rsidRPr="00423C18" w:rsidRDefault="00423C18" w:rsidP="00423C1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23C18">
        <w:rPr>
          <w:rFonts w:ascii="Times New Roman" w:hAnsi="Times New Roman" w:cs="Times New Roman"/>
          <w:sz w:val="28"/>
          <w:szCs w:val="28"/>
        </w:rPr>
        <w:t xml:space="preserve">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423C18">
        <w:rPr>
          <w:rFonts w:ascii="Times New Roman" w:hAnsi="Times New Roman" w:cs="Times New Roman"/>
          <w:sz w:val="28"/>
          <w:szCs w:val="28"/>
        </w:rPr>
        <w:t xml:space="preserve"> = 0,017 (среднее значение)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642744" w14:textId="736C8432" w:rsidR="00423C18" w:rsidRPr="005E54B0" w:rsidRDefault="00423C18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(11,31°+0,97°)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=0,92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EDD456D" w14:textId="35F39181" w:rsidR="004F749C" w:rsidRDefault="00423C18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 отметить, </w:t>
      </w:r>
      <w:r w:rsidRPr="00423C18">
        <w:rPr>
          <w:rFonts w:ascii="Times New Roman" w:hAnsi="Times New Roman" w:cs="Times New Roman"/>
          <w:sz w:val="28"/>
          <w:szCs w:val="28"/>
        </w:rPr>
        <w:t>что это приблизительная оценка. Точные значения коэффициента трения зависят от множества факторов, включая качество поверхности, температуру, влажность и скорость скольжения.</w:t>
      </w:r>
    </w:p>
    <w:p w14:paraId="6165FF8D" w14:textId="12EA78BC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>Осевая сила на червяке, равная окружной силе на колесе [</w:t>
      </w:r>
      <w:r w:rsidRPr="005E54B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5E54B0">
        <w:rPr>
          <w:rFonts w:ascii="Times New Roman" w:hAnsi="Times New Roman" w:cs="Times New Roman"/>
          <w:sz w:val="28"/>
          <w:szCs w:val="28"/>
        </w:rPr>
        <w:t>]</w:t>
      </w:r>
    </w:p>
    <w:p w14:paraId="52C3525B" w14:textId="4598A249" w:rsidR="005E54B0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70,4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20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77750FA" w14:textId="13E3D23B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колесе, равная окружной силе на червяке </w:t>
      </w:r>
    </w:p>
    <w:p w14:paraId="6372CAB1" w14:textId="2CD3131B" w:rsidR="0046366B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20∙6,75∙0,92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15,3</m:t>
        </m:r>
      </m:oMath>
      <w:r w:rsidR="004636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48BE6F" w14:textId="77777777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Радиальные усилия на колесе и червяке </w:t>
      </w:r>
    </w:p>
    <w:p w14:paraId="46C08406" w14:textId="221C9B1D" w:rsidR="00423C18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20°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=25,6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85F7F09" w14:textId="62E3BFB3" w:rsidR="00C44A62" w:rsidRDefault="00C44A62" w:rsidP="00B401E7">
      <w:pPr>
        <w:spacing w:before="240"/>
        <w:jc w:val="center"/>
        <w:rPr>
          <w:rFonts w:ascii="Times New Roman" w:hAnsi="Times New Roman" w:cs="Times New Roman"/>
          <w:sz w:val="32"/>
          <w:szCs w:val="32"/>
        </w:rPr>
      </w:pPr>
      <w:r w:rsidRPr="00C44A62">
        <w:rPr>
          <w:rFonts w:ascii="Times New Roman" w:hAnsi="Times New Roman" w:cs="Times New Roman"/>
          <w:sz w:val="32"/>
          <w:szCs w:val="32"/>
        </w:rPr>
        <w:br/>
      </w:r>
      <w:r w:rsidR="00B401E7">
        <w:rPr>
          <w:noProof/>
        </w:rPr>
        <w:drawing>
          <wp:inline distT="0" distB="0" distL="0" distR="0" wp14:anchorId="729FD6B6" wp14:editId="2E52B371">
            <wp:extent cx="1835150" cy="2711039"/>
            <wp:effectExtent l="19050" t="19050" r="12700" b="13335"/>
            <wp:docPr id="263858864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65" cy="27398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FF526" w14:textId="39310F25" w:rsidR="00B401E7" w:rsidRPr="00B401E7" w:rsidRDefault="00B401E7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01E7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B401E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AE5E46A" w14:textId="773B2ABA" w:rsidR="007961DB" w:rsidRDefault="00C44A62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146608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валов и опор</w:t>
      </w:r>
      <w:bookmarkEnd w:id="9"/>
    </w:p>
    <w:p w14:paraId="42CA32E6" w14:textId="77777777" w:rsidR="007351AF" w:rsidRPr="007351AF" w:rsidRDefault="007351AF" w:rsidP="007351AF"/>
    <w:p w14:paraId="1CB53814" w14:textId="2F6061A5" w:rsidR="00580D43" w:rsidRPr="007351AF" w:rsidRDefault="007351AF" w:rsidP="007351AF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0" w:name="_Toc191466089"/>
      <w:r>
        <w:rPr>
          <w:rFonts w:ascii="Times New Roman" w:hAnsi="Times New Roman" w:cs="Times New Roman"/>
          <w:b/>
          <w:bCs/>
          <w:color w:val="auto"/>
        </w:rPr>
        <w:lastRenderedPageBreak/>
        <w:t>Расчет вала на изгибную прочность</w:t>
      </w:r>
      <w:bookmarkEnd w:id="10"/>
    </w:p>
    <w:p w14:paraId="4A5FC17C" w14:textId="38BAAEAE" w:rsidR="007961DB" w:rsidRDefault="00580D43" w:rsidP="005B710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580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83B15" wp14:editId="420F7D40">
            <wp:extent cx="5940425" cy="3867150"/>
            <wp:effectExtent l="19050" t="19050" r="22225" b="19050"/>
            <wp:docPr id="9332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9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D2317" w14:textId="68D20C2F" w:rsidR="00580D43" w:rsidRDefault="00580D43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507">
        <w:rPr>
          <w:rFonts w:ascii="Times New Roman" w:hAnsi="Times New Roman" w:cs="Times New Roman"/>
          <w:sz w:val="28"/>
          <w:szCs w:val="28"/>
          <w:highlight w:val="yellow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2507">
        <w:rPr>
          <w:rFonts w:ascii="Times New Roman" w:hAnsi="Times New Roman" w:cs="Times New Roman"/>
          <w:sz w:val="28"/>
          <w:szCs w:val="28"/>
        </w:rPr>
        <w:t xml:space="preserve"> </w:t>
      </w:r>
      <w:r w:rsidR="00C92507" w:rsidRPr="00C92507">
        <w:rPr>
          <w:rFonts w:ascii="Times New Roman" w:hAnsi="Times New Roman" w:cs="Times New Roman"/>
          <w:sz w:val="28"/>
          <w:szCs w:val="28"/>
        </w:rPr>
        <w:t>Эпюры. Проекция на плоскость OXZ.</w:t>
      </w:r>
    </w:p>
    <w:p w14:paraId="3C08A026" w14:textId="0C3C445A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OXZ:</w:t>
      </w:r>
    </w:p>
    <w:p w14:paraId="43116D0F" w14:textId="3BD270EE" w:rsidR="00C92507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(23)</w:t>
      </w:r>
    </w:p>
    <w:p w14:paraId="1F0C7BDE" w14:textId="134341A4" w:rsidR="00C92507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-70,4∙8+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∙16-70,4∙8=0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(24)</w:t>
      </w:r>
    </w:p>
    <w:p w14:paraId="7089B930" w14:textId="1639E8A1" w:rsidR="00C92507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=35,2 </m:t>
        </m:r>
      </m:oMath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  <w:t>(25)</w:t>
      </w:r>
    </w:p>
    <w:p w14:paraId="18F74928" w14:textId="2AA231C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3E25EC49" w14:textId="17210539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(26)</w:t>
      </w:r>
    </w:p>
    <w:p w14:paraId="684009B4" w14:textId="1640E1D2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35,2-70,4+35,2=0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(27)</w:t>
      </w:r>
    </w:p>
    <w:p w14:paraId="1E6D7577" w14:textId="53FD74C2" w:rsidR="000771B0" w:rsidRPr="000771B0" w:rsidRDefault="0000000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63,2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(28)</w:t>
      </w:r>
    </w:p>
    <w:p w14:paraId="2A9A3787" w14:textId="10EB4D06" w:rsidR="007961DB" w:rsidRDefault="00580D43" w:rsidP="005B710E">
      <w:pPr>
        <w:spacing w:line="360" w:lineRule="auto"/>
      </w:pPr>
      <w:r w:rsidRPr="00580D43">
        <w:rPr>
          <w:noProof/>
        </w:rPr>
        <w:lastRenderedPageBreak/>
        <w:drawing>
          <wp:inline distT="0" distB="0" distL="0" distR="0" wp14:anchorId="2DF68B8A" wp14:editId="2BCF3908">
            <wp:extent cx="5940425" cy="3899535"/>
            <wp:effectExtent l="19050" t="19050" r="22225" b="24765"/>
            <wp:docPr id="121614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8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49513" w14:textId="51DD64B1" w:rsidR="000771B0" w:rsidRDefault="00CB63AB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3AB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71B0" w:rsidRPr="00C92507">
        <w:rPr>
          <w:rFonts w:ascii="Times New Roman" w:hAnsi="Times New Roman" w:cs="Times New Roman"/>
          <w:sz w:val="28"/>
          <w:szCs w:val="28"/>
        </w:rPr>
        <w:t xml:space="preserve">Эпюры. Проекция на плоскость </w:t>
      </w:r>
      <w:r w:rsidR="000771B0" w:rsidRPr="000771B0">
        <w:rPr>
          <w:rFonts w:ascii="Times New Roman" w:hAnsi="Times New Roman" w:cs="Times New Roman"/>
          <w:sz w:val="28"/>
          <w:szCs w:val="28"/>
        </w:rPr>
        <w:t>OYZ</w:t>
      </w:r>
      <w:r w:rsidR="000771B0" w:rsidRPr="00C92507">
        <w:rPr>
          <w:rFonts w:ascii="Times New Roman" w:hAnsi="Times New Roman" w:cs="Times New Roman"/>
          <w:sz w:val="28"/>
          <w:szCs w:val="28"/>
        </w:rPr>
        <w:t>.</w:t>
      </w:r>
    </w:p>
    <w:p w14:paraId="2667F037" w14:textId="18A98329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OYZ:</w:t>
      </w:r>
    </w:p>
    <w:p w14:paraId="7C77409F" w14:textId="042374A3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(29)</w:t>
      </w:r>
    </w:p>
    <w:p w14:paraId="05F72161" w14:textId="2ADBE798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∙16+2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(30)</w:t>
      </w:r>
    </w:p>
    <w:p w14:paraId="74C84566" w14:textId="712A3C7A" w:rsidR="000771B0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  <m:r>
          <w:rPr>
            <w:rFonts w:ascii="Cambria Math" w:eastAsiaTheme="minorEastAsia" w:hAnsi="Cambria Math" w:cs="Times New Roman"/>
            <w:sz w:val="28"/>
            <w:szCs w:val="28"/>
          </w:rPr>
          <m:t>2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,8 </m:t>
        </m:r>
      </m:oMath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  <w:t>(31)</w:t>
      </w:r>
    </w:p>
    <w:p w14:paraId="421B5EFA" w14:textId="77777777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2F177FA7" w14:textId="1821718F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(32)</w:t>
      </w:r>
    </w:p>
    <w:p w14:paraId="3388F38C" w14:textId="421BA501" w:rsidR="000771B0" w:rsidRPr="000771B0" w:rsidRDefault="00CB63AB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-12,8+25,6-12,8=0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(33)</w:t>
      </w:r>
    </w:p>
    <w:p w14:paraId="27F41F72" w14:textId="0B0EE937" w:rsidR="000771B0" w:rsidRPr="000771B0" w:rsidRDefault="0000000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 xml:space="preserve">,8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(34)</w:t>
      </w:r>
    </w:p>
    <w:p w14:paraId="33E8F13B" w14:textId="77777777" w:rsidR="000771B0" w:rsidRPr="00A37248" w:rsidRDefault="000771B0" w:rsidP="005B710E">
      <w:pPr>
        <w:spacing w:line="360" w:lineRule="auto"/>
      </w:pPr>
    </w:p>
    <w:p w14:paraId="0E42E689" w14:textId="77777777" w:rsidR="00093009" w:rsidRPr="00A37248" w:rsidRDefault="00093009" w:rsidP="00093009">
      <w:pPr>
        <w:spacing w:line="360" w:lineRule="auto"/>
      </w:pPr>
    </w:p>
    <w:p w14:paraId="159583AF" w14:textId="77777777" w:rsidR="00093009" w:rsidRPr="00A37248" w:rsidRDefault="00093009" w:rsidP="00093009">
      <w:pPr>
        <w:spacing w:line="360" w:lineRule="auto"/>
      </w:pPr>
    </w:p>
    <w:p w14:paraId="32285699" w14:textId="63A44F73" w:rsidR="000771B0" w:rsidRDefault="00CB63AB" w:rsidP="00093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Реакции в опорах:</w:t>
      </w:r>
    </w:p>
    <w:p w14:paraId="6B7059EF" w14:textId="65516499" w:rsidR="00CB63AB" w:rsidRPr="00CB63AB" w:rsidRDefault="00000000" w:rsidP="00093009">
      <w:pPr>
        <w:spacing w:line="360" w:lineRule="auto"/>
        <w:ind w:left="5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="005370EB" w:rsidRPr="00A372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gramStart"/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proofErr w:type="gramEnd"/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35)</w:t>
      </w:r>
    </w:p>
    <w:p w14:paraId="7E5625AD" w14:textId="6764F294" w:rsidR="00CB63AB" w:rsidRPr="00CB63AB" w:rsidRDefault="00000000" w:rsidP="00093009">
      <w:pPr>
        <w:spacing w:line="360" w:lineRule="auto"/>
        <w:ind w:left="516"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 w:rsidRP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gramStart"/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proofErr w:type="gramEnd"/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36)</w:t>
      </w:r>
    </w:p>
    <w:p w14:paraId="3D764C33" w14:textId="3E251FBA" w:rsidR="00CB63AB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Изгибающий момент:</w:t>
      </w:r>
    </w:p>
    <w:p w14:paraId="57EA7F60" w14:textId="043E6B74" w:rsidR="00093009" w:rsidRPr="00093009" w:rsidRDefault="00000000" w:rsidP="0009300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563,2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204,8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=599,28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proofErr w:type="gramStart"/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(</w:t>
      </w:r>
      <w:proofErr w:type="gramEnd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>37)</w:t>
      </w:r>
    </w:p>
    <w:p w14:paraId="7DC95726" w14:textId="4061E591" w:rsid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Приведенный момент:</w:t>
      </w:r>
    </w:p>
    <w:p w14:paraId="45D5934A" w14:textId="054AA7E9" w:rsidR="00093009" w:rsidRPr="00093009" w:rsidRDefault="00000000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599,28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0,75∙950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=1017,85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proofErr w:type="gramStart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>38)</w:t>
      </w:r>
    </w:p>
    <w:p w14:paraId="40B3C5FD" w14:textId="5C7DC15B" w:rsidR="00093009" w:rsidRDefault="007351AF" w:rsidP="00796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вала:</w:t>
      </w:r>
    </w:p>
    <w:p w14:paraId="59FC60DE" w14:textId="18976D07" w:rsidR="007351AF" w:rsidRPr="007C46B9" w:rsidRDefault="007351AF" w:rsidP="007351AF">
      <w:pPr>
        <w:spacing w:line="360" w:lineRule="auto"/>
        <w:ind w:left="2124"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прив.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1017,85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0,1∙25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=7,41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 xml:space="preserve"> мм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proofErr w:type="gramStart"/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proofErr w:type="gramEnd"/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39)</w:t>
      </w:r>
    </w:p>
    <w:p w14:paraId="3608AD07" w14:textId="77777777" w:rsidR="00093009" w:rsidRDefault="00093009" w:rsidP="007351AF">
      <w:pPr>
        <w:spacing w:line="360" w:lineRule="auto"/>
      </w:pPr>
    </w:p>
    <w:p w14:paraId="5A7D4B85" w14:textId="77777777" w:rsidR="007351AF" w:rsidRPr="007351AF" w:rsidRDefault="007351AF" w:rsidP="007351AF">
      <w:pPr>
        <w:spacing w:line="360" w:lineRule="auto"/>
      </w:pPr>
    </w:p>
    <w:p w14:paraId="6E9AC323" w14:textId="52069B92" w:rsidR="007351AF" w:rsidRDefault="007351AF" w:rsidP="00DE4604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1" w:name="_Toc191466090"/>
      <w:r>
        <w:rPr>
          <w:rFonts w:ascii="Times New Roman" w:hAnsi="Times New Roman" w:cs="Times New Roman"/>
          <w:b/>
          <w:bCs/>
          <w:color w:val="auto"/>
        </w:rPr>
        <w:t>Расчет вала на крутильную прочность</w:t>
      </w:r>
      <w:bookmarkEnd w:id="11"/>
    </w:p>
    <w:p w14:paraId="0C76BDDC" w14:textId="77B36E15" w:rsidR="007351AF" w:rsidRDefault="00000000" w:rsidP="00DE4604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=0,58∙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=0,58∙25=14,5</m:t>
        </m:r>
      </m:oMath>
      <w:r w:rsidR="00021049" w:rsidRP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021049">
        <w:rPr>
          <w:rFonts w:ascii="Times New Roman" w:eastAsiaTheme="minorEastAsia" w:hAnsi="Times New Roman" w:cs="Times New Roman"/>
          <w:sz w:val="28"/>
          <w:szCs w:val="28"/>
        </w:rPr>
        <w:t>40)</w:t>
      </w:r>
    </w:p>
    <w:p w14:paraId="5B2F7118" w14:textId="77954110" w:rsidR="00DE4604" w:rsidRPr="00DE4604" w:rsidRDefault="00DE4604" w:rsidP="00DE4604">
      <w:pPr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</m:oMath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допускаемое касательное напряжение.</w:t>
      </w:r>
    </w:p>
    <w:p w14:paraId="60C8C2C9" w14:textId="433EEF76" w:rsidR="00021049" w:rsidRPr="00480640" w:rsidRDefault="00000000" w:rsidP="00DE4604">
      <w:pPr>
        <w:spacing w:before="240" w:line="360" w:lineRule="auto"/>
        <w:ind w:left="2124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=950</m:t>
        </m:r>
      </m:oMath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6B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7C46B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7C46B9" w:rsidRPr="00480640">
        <w:rPr>
          <w:rFonts w:ascii="Times New Roman" w:eastAsiaTheme="minorEastAsia" w:hAnsi="Times New Roman" w:cs="Times New Roman"/>
          <w:sz w:val="28"/>
          <w:szCs w:val="28"/>
        </w:rPr>
        <w:t>41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36F8DD" w14:textId="0D425E27" w:rsidR="007351AF" w:rsidRPr="00480640" w:rsidRDefault="007C46B9" w:rsidP="00DE4604">
      <w:pPr>
        <w:spacing w:before="24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0,2∙14,5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=6,89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End"/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(42)</w:t>
      </w:r>
    </w:p>
    <w:p w14:paraId="79BF881F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9A74D89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FBD6AF4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85AA8B2" w14:textId="37CF352E" w:rsidR="00F86D8F" w:rsidRDefault="00F86D8F" w:rsidP="00801EAF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Условие крутильной жесткости.</w:t>
      </w:r>
    </w:p>
    <w:p w14:paraId="35598126" w14:textId="77777777" w:rsidR="00801EAF" w:rsidRPr="00801EAF" w:rsidRDefault="00801EAF" w:rsidP="00801EAF"/>
    <w:p w14:paraId="240A1372" w14:textId="48511BAD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∆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 ≤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</w:t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(43)</w:t>
      </w:r>
    </w:p>
    <w:p w14:paraId="4AA343DC" w14:textId="0F718818" w:rsidR="00F86D8F" w:rsidRPr="00A37248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[φ] = 10'</w:t>
      </w:r>
      <w:r w:rsidR="00B157C4" w:rsidRPr="00A37248">
        <w:rPr>
          <w:rFonts w:ascii="Times New Roman" w:hAnsi="Times New Roman" w:cs="Times New Roman"/>
          <w:sz w:val="28"/>
          <w:szCs w:val="28"/>
        </w:rPr>
        <w:t>,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(44)</w:t>
      </w:r>
    </w:p>
    <w:p w14:paraId="46C21D97" w14:textId="50ED39CC" w:rsidR="00B157C4" w:rsidRPr="00B157C4" w:rsidRDefault="00B157C4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– допускаемое значение угла закручивания валика,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8A3780" w14:textId="53A83B5B" w:rsidR="00F86D8F" w:rsidRDefault="00F86D8F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Расчет будем вести с учетом того, что по всей длине вала (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F86D8F">
        <w:rPr>
          <w:rFonts w:ascii="Times New Roman" w:hAnsi="Times New Roman" w:cs="Times New Roman"/>
          <w:sz w:val="28"/>
          <w:szCs w:val="28"/>
        </w:rPr>
        <w:t xml:space="preserve"> мм) действует постоянный крутящий момент, равный </w:t>
      </w:r>
      <w:r>
        <w:rPr>
          <w:rFonts w:ascii="Times New Roman" w:hAnsi="Times New Roman" w:cs="Times New Roman"/>
          <w:sz w:val="28"/>
          <w:szCs w:val="28"/>
        </w:rPr>
        <w:t>950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Н·мм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>.</w:t>
      </w:r>
    </w:p>
    <w:p w14:paraId="0855CC4B" w14:textId="7877B8A9" w:rsidR="00F86D8F" w:rsidRPr="00F86D8F" w:rsidRDefault="00F86D8F" w:rsidP="00F86D8F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d</m:t>
        </m:r>
        <m:r>
          <w:rPr>
            <w:rFonts w:ascii="Cambria Math" w:hAnsi="Cambria Math" w:cs="Times New Roman"/>
            <w:sz w:val="32"/>
            <w:szCs w:val="32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64∙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кр.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∙l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π∙G∙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φ</m:t>
                    </m:r>
                  </m:e>
                </m:d>
              </m:den>
            </m:f>
          </m:e>
        </m:rad>
      </m:oMath>
      <w:r w:rsidRPr="00F86D8F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A37248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86D8F">
        <w:rPr>
          <w:rFonts w:ascii="Times New Roman" w:eastAsiaTheme="minorEastAsia" w:hAnsi="Times New Roman" w:cs="Times New Roman"/>
          <w:sz w:val="28"/>
          <w:szCs w:val="28"/>
        </w:rPr>
        <w:t>(45)</w:t>
      </w:r>
    </w:p>
    <w:p w14:paraId="00688A68" w14:textId="1EB14426" w:rsidR="00F86D8F" w:rsidRPr="00F86D8F" w:rsidRDefault="00B157C4" w:rsidP="00B157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F86D8F" w:rsidRPr="00F86D8F">
        <w:rPr>
          <w:rFonts w:ascii="Times New Roman" w:hAnsi="Times New Roman" w:cs="Times New Roman"/>
          <w:sz w:val="28"/>
          <w:szCs w:val="28"/>
        </w:rPr>
        <w:t>G – модуль упругости второго рода. Он характеризует способность материала сопротивляться деформациям сдвига. Для нейлона (полиамида</w:t>
      </w:r>
      <w:r w:rsidR="0021645C" w:rsidRPr="0021645C">
        <w:rPr>
          <w:rFonts w:ascii="Times New Roman" w:hAnsi="Times New Roman" w:cs="Times New Roman"/>
          <w:sz w:val="28"/>
          <w:szCs w:val="28"/>
        </w:rPr>
        <w:t>, PA</w:t>
      </w:r>
      <w:r w:rsidR="00F86D8F" w:rsidRPr="00F86D8F">
        <w:rPr>
          <w:rFonts w:ascii="Times New Roman" w:hAnsi="Times New Roman" w:cs="Times New Roman"/>
          <w:sz w:val="28"/>
          <w:szCs w:val="28"/>
        </w:rPr>
        <w:t>) значение модуля сдвига можно оценить, используя известные значения модуля Юнга (E) и коэффициента Пуассона (ν). Связь между этими величинами определяется формулой:</w:t>
      </w:r>
    </w:p>
    <w:p w14:paraId="45926064" w14:textId="36D46B76" w:rsidR="00F86D8F" w:rsidRPr="00F86D8F" w:rsidRDefault="00F86D8F" w:rsidP="00A60B85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</w:rPr>
          <m:t>G</m:t>
        </m:r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</w:rPr>
              <m:t>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</w:rPr>
              <m:t>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0,375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</w:t>
      </w:r>
      <w:r w:rsidRPr="00F86D8F">
        <w:rPr>
          <w:rFonts w:ascii="Times New Roman" w:hAnsi="Times New Roman" w:cs="Times New Roman"/>
          <w:sz w:val="28"/>
          <w:szCs w:val="28"/>
        </w:rPr>
        <w:t>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(46)</w:t>
      </w:r>
    </w:p>
    <w:p w14:paraId="39295DA9" w14:textId="2637014D" w:rsidR="00F86D8F" w:rsidRPr="00F86D8F" w:rsidRDefault="00F86D8F" w:rsidP="00F86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E — модуль Юнга, ν — коэффициент Пуассона.</w:t>
      </w:r>
    </w:p>
    <w:p w14:paraId="633ACB39" w14:textId="79759EF1" w:rsidR="00B157C4" w:rsidRPr="00F86D8F" w:rsidRDefault="00F86D8F" w:rsidP="00B157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F86D8F">
        <w:rPr>
          <w:rFonts w:ascii="Times New Roman" w:hAnsi="Times New Roman" w:cs="Times New Roman"/>
          <w:sz w:val="28"/>
          <w:szCs w:val="28"/>
        </w:rPr>
        <w:t>Для нейлона 6,6 модуль Юнга составляет примерно 2–4 Г</w:t>
      </w:r>
      <w:r w:rsidR="00B157C4">
        <w:rPr>
          <w:rFonts w:ascii="Times New Roman" w:hAnsi="Times New Roman" w:cs="Times New Roman"/>
          <w:sz w:val="28"/>
          <w:szCs w:val="28"/>
        </w:rPr>
        <w:t>П</w:t>
      </w:r>
      <w:r w:rsidRPr="00F86D8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86D8F">
        <w:rPr>
          <w:rFonts w:ascii="Times New Roman" w:hAnsi="Times New Roman" w:cs="Times New Roman"/>
          <w:sz w:val="28"/>
          <w:szCs w:val="28"/>
        </w:rPr>
        <w:t xml:space="preserve">]. Коэффициент Пуассона для нейлона обычно находится в диапазоне 0,35–0,4. Подставляя </w:t>
      </w:r>
      <w:r w:rsidR="00A60B85">
        <w:rPr>
          <w:rFonts w:ascii="Times New Roman" w:hAnsi="Times New Roman" w:cs="Times New Roman"/>
          <w:sz w:val="28"/>
          <w:szCs w:val="28"/>
        </w:rPr>
        <w:t>средние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значения в формулу, получ</w:t>
      </w:r>
      <w:r w:rsidR="00A60B85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 w:cs="Times New Roman"/>
            <w:sz w:val="28"/>
            <w:szCs w:val="28"/>
          </w:rPr>
          <m:t>G=1,09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ГПа.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 xml:space="preserve"> Тогда по формуле (45)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9F2D03C" w14:textId="68213F93" w:rsidR="00F86D8F" w:rsidRPr="00F86D8F" w:rsidRDefault="00801EAF" w:rsidP="0021645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64∙950∙16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π∙1,09∙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,06108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r>
          <w:rPr>
            <w:rFonts w:ascii="Cambria Math" w:eastAsiaTheme="minorEastAsia" w:hAnsi="Cambria Math" w:cs="Times New Roman"/>
            <w:sz w:val="32"/>
            <w:szCs w:val="32"/>
          </w:rPr>
          <m:t>26</m:t>
        </m:r>
      </m:oMath>
      <w:r w:rsidR="0021645C">
        <w:rPr>
          <w:rFonts w:ascii="Times New Roman" w:eastAsiaTheme="minorEastAsia" w:hAnsi="Times New Roman" w:cs="Times New Roman"/>
          <w:sz w:val="32"/>
          <w:szCs w:val="32"/>
        </w:rPr>
        <w:t xml:space="preserve"> мм 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  <w:t>(47)</w:t>
      </w:r>
    </w:p>
    <w:p w14:paraId="460A888D" w14:textId="77777777" w:rsidR="0021645C" w:rsidRDefault="0021645C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1BF8B1" w14:textId="58D03192" w:rsidR="00480640" w:rsidRPr="00480640" w:rsidRDefault="0048064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0640">
        <w:rPr>
          <w:rFonts w:ascii="Times New Roman" w:hAnsi="Times New Roman" w:cs="Times New Roman"/>
          <w:sz w:val="28"/>
          <w:szCs w:val="28"/>
        </w:rPr>
        <w:t xml:space="preserve">Исходя из расчетов, </w:t>
      </w:r>
      <w:r w:rsidR="0021645C">
        <w:rPr>
          <w:rFonts w:ascii="Times New Roman" w:hAnsi="Times New Roman" w:cs="Times New Roman"/>
          <w:sz w:val="28"/>
          <w:szCs w:val="28"/>
        </w:rPr>
        <w:t xml:space="preserve">представленных выше, </w:t>
      </w:r>
      <w:r w:rsidRPr="00480640">
        <w:rPr>
          <w:rFonts w:ascii="Times New Roman" w:hAnsi="Times New Roman" w:cs="Times New Roman"/>
          <w:sz w:val="28"/>
          <w:szCs w:val="28"/>
        </w:rPr>
        <w:t>выбираем диаметр валов на оси зубчатых колес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Pr="00480640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2DB2CD8B" w14:textId="1F9812A6" w:rsidR="00773F46" w:rsidRPr="00773F46" w:rsidRDefault="00801EAF" w:rsidP="00773F46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Расчет подшипника</w:t>
      </w:r>
    </w:p>
    <w:p w14:paraId="09DAF67B" w14:textId="32AB82F2" w:rsidR="00801EAF" w:rsidRDefault="00000000" w:rsidP="00773F4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об/мин – частота вращения вала, </w:t>
      </w:r>
    </w:p>
    <w:p w14:paraId="02DAB7DD" w14:textId="702D5F54" w:rsidR="00801EAF" w:rsidRDefault="00000000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</m:t>
        </m:r>
        <m:r>
          <w:rPr>
            <w:rFonts w:ascii="Cambria Math" w:hAnsi="Cambria Math" w:cs="Times New Roman"/>
            <w:sz w:val="28"/>
            <w:szCs w:val="28"/>
          </w:rPr>
          <m:t>00</m:t>
        </m:r>
      </m:oMath>
      <w:r w:rsidR="00801E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часов долговечность, </w:t>
      </w:r>
    </w:p>
    <w:p w14:paraId="4B5BE61F" w14:textId="2A6BF35E" w:rsidR="00773F46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мм – предварительно рассчитанный диаметр вала. </w:t>
      </w:r>
    </w:p>
    <w:p w14:paraId="52D89232" w14:textId="77777777" w:rsidR="00801EAF" w:rsidRDefault="00801EAF" w:rsidP="00773F4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gramStart"/>
      <w:r w:rsidRPr="005370EB">
        <w:rPr>
          <w:rFonts w:ascii="Times New Roman" w:hAnsi="Times New Roman" w:cs="Times New Roman"/>
          <w:i/>
          <w:iCs/>
          <w:sz w:val="28"/>
          <w:szCs w:val="28"/>
        </w:rPr>
        <w:t>n &gt;</w:t>
      </w:r>
      <w:proofErr w:type="gramEnd"/>
      <w:r w:rsidRPr="00801EAF">
        <w:rPr>
          <w:rFonts w:ascii="Times New Roman" w:hAnsi="Times New Roman" w:cs="Times New Roman"/>
          <w:sz w:val="28"/>
          <w:szCs w:val="28"/>
        </w:rPr>
        <w:t xml:space="preserve"> 1 об/мин, то подбор подшипника нужно вести по динамической грузоподъемности. </w:t>
      </w:r>
    </w:p>
    <w:p w14:paraId="52B4C4C9" w14:textId="3FDE8E65" w:rsidR="00801EAF" w:rsidRPr="00A37248" w:rsidRDefault="00000000" w:rsidP="005370EB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≤C</m:t>
        </m:r>
      </m:oMath>
      <w:r w:rsidR="00801EAF" w:rsidRPr="00801EAF">
        <w:rPr>
          <w:rFonts w:ascii="Times New Roman" w:hAnsi="Times New Roman" w:cs="Times New Roman"/>
          <w:sz w:val="28"/>
          <w:szCs w:val="28"/>
        </w:rPr>
        <w:t>.</w:t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 </w:t>
      </w:r>
      <w:r w:rsidR="005370EB" w:rsidRPr="005370EB">
        <w:rPr>
          <w:rFonts w:ascii="Times New Roman" w:hAnsi="Times New Roman" w:cs="Times New Roman"/>
          <w:sz w:val="28"/>
          <w:szCs w:val="28"/>
        </w:rPr>
        <w:t>(</w:t>
      </w:r>
      <w:r w:rsidR="005370EB" w:rsidRPr="00A37248">
        <w:rPr>
          <w:rFonts w:ascii="Times New Roman" w:hAnsi="Times New Roman" w:cs="Times New Roman"/>
          <w:sz w:val="28"/>
          <w:szCs w:val="28"/>
        </w:rPr>
        <w:t>48)</w:t>
      </w:r>
    </w:p>
    <w:p w14:paraId="7E7A8037" w14:textId="77777777" w:rsidR="00801EAF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Основные расчетные формулы: </w:t>
      </w:r>
    </w:p>
    <w:p w14:paraId="6C493ADF" w14:textId="5700034D" w:rsidR="005370EB" w:rsidRPr="00A37248" w:rsidRDefault="00801EAF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rad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  <w:t xml:space="preserve"> (49)</w:t>
      </w:r>
    </w:p>
    <w:p w14:paraId="62C8572A" w14:textId="23268A61" w:rsidR="005370EB" w:rsidRPr="00FA61F1" w:rsidRDefault="005370EB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</w:t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</w:rPr>
        <w:t>(50)</w:t>
      </w:r>
    </w:p>
    <w:p w14:paraId="4CCE6C53" w14:textId="087FD06F" w:rsidR="006E28BA" w:rsidRPr="006E28BA" w:rsidRDefault="006E28BA" w:rsidP="006E28BA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>Так как не заданы условия эксплуатации, принимаем</w:t>
      </w:r>
      <w:r w:rsidR="00773F46">
        <w:rPr>
          <w:rFonts w:ascii="Times New Roman" w:hAnsi="Times New Roman" w:cs="Times New Roman"/>
          <w:sz w:val="28"/>
          <w:szCs w:val="28"/>
        </w:rPr>
        <w:t xml:space="preserve"> коэффициенты безопасности и температуры соответственно</w:t>
      </w:r>
      <w:r w:rsidRPr="006E28BA">
        <w:rPr>
          <w:rFonts w:ascii="Times New Roman" w:hAnsi="Times New Roman" w:cs="Times New Roman"/>
          <w:sz w:val="28"/>
          <w:szCs w:val="28"/>
        </w:rPr>
        <w:t>:</w:t>
      </w:r>
    </w:p>
    <w:p w14:paraId="261E8C23" w14:textId="77777777" w:rsidR="006E28BA" w:rsidRPr="006E28BA" w:rsidRDefault="00000000" w:rsidP="006E28BA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</m:t>
        </m:r>
      </m:oMath>
      <w:r w:rsidR="006E28BA" w:rsidRPr="006E28B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</m:t>
        </m:r>
      </m:oMath>
    </w:p>
    <w:p w14:paraId="18DD7DEA" w14:textId="120F24FC" w:rsidR="00801EAF" w:rsidRPr="00A37248" w:rsidRDefault="006E28BA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 xml:space="preserve">Вращается </w:t>
      </w:r>
      <w:r>
        <w:rPr>
          <w:rFonts w:ascii="Times New Roman" w:hAnsi="Times New Roman" w:cs="Times New Roman"/>
          <w:sz w:val="28"/>
          <w:szCs w:val="28"/>
        </w:rPr>
        <w:t>внешнее</w:t>
      </w:r>
      <w:r w:rsidRPr="006E28BA">
        <w:rPr>
          <w:rFonts w:ascii="Times New Roman" w:hAnsi="Times New Roman" w:cs="Times New Roman"/>
          <w:sz w:val="28"/>
          <w:szCs w:val="28"/>
        </w:rPr>
        <w:t xml:space="preserve"> кольцо, </w:t>
      </w:r>
      <w:proofErr w:type="gramStart"/>
      <w:r w:rsidRPr="006E28BA">
        <w:rPr>
          <w:rFonts w:ascii="Times New Roman" w:hAnsi="Times New Roman" w:cs="Times New Roman"/>
          <w:sz w:val="28"/>
          <w:szCs w:val="28"/>
        </w:rPr>
        <w:t xml:space="preserve">значит:  </w:t>
      </w:r>
      <w:r w:rsidRPr="006E28B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,2</w:t>
      </w:r>
      <w:r w:rsidRPr="006E28BA">
        <w:rPr>
          <w:rFonts w:ascii="Times New Roman" w:hAnsi="Times New Roman" w:cs="Times New Roman"/>
          <w:sz w:val="28"/>
          <w:szCs w:val="28"/>
        </w:rPr>
        <w:t>.</w:t>
      </w:r>
      <w:r w:rsidR="00801EAF" w:rsidRPr="006E28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EC3152" w14:textId="569A7A7D" w:rsidR="00773F46" w:rsidRDefault="00773F46" w:rsidP="00773F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Радиальн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801EAF">
        <w:rPr>
          <w:rFonts w:ascii="Times New Roman" w:hAnsi="Times New Roman" w:cs="Times New Roman"/>
          <w:sz w:val="28"/>
          <w:szCs w:val="28"/>
        </w:rPr>
        <w:t>сил</w:t>
      </w:r>
      <w:r>
        <w:rPr>
          <w:rFonts w:ascii="Times New Roman" w:hAnsi="Times New Roman" w:cs="Times New Roman"/>
          <w:sz w:val="28"/>
          <w:szCs w:val="28"/>
        </w:rPr>
        <w:t xml:space="preserve">у и </w:t>
      </w:r>
      <w:r w:rsidRPr="00801EAF">
        <w:rPr>
          <w:rFonts w:ascii="Times New Roman" w:hAnsi="Times New Roman" w:cs="Times New Roman"/>
          <w:sz w:val="28"/>
          <w:szCs w:val="28"/>
        </w:rPr>
        <w:t>осев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01EAF">
        <w:rPr>
          <w:rFonts w:ascii="Times New Roman" w:hAnsi="Times New Roman" w:cs="Times New Roman"/>
          <w:sz w:val="28"/>
          <w:szCs w:val="28"/>
        </w:rPr>
        <w:t xml:space="preserve"> нагрузк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01EAF">
        <w:rPr>
          <w:rFonts w:ascii="Times New Roman" w:hAnsi="Times New Roman" w:cs="Times New Roman"/>
          <w:sz w:val="28"/>
          <w:szCs w:val="28"/>
        </w:rPr>
        <w:t>, воспринимаем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01EAF">
        <w:rPr>
          <w:rFonts w:ascii="Times New Roman" w:hAnsi="Times New Roman" w:cs="Times New Roman"/>
          <w:sz w:val="28"/>
          <w:szCs w:val="28"/>
        </w:rPr>
        <w:t>подшипником</w:t>
      </w:r>
      <w:proofErr w:type="gramEnd"/>
      <w:r w:rsidRPr="00801E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нашли выше (формулы (21) и (22))</w:t>
      </w:r>
      <w:r w:rsidRPr="00801E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они не равны нулю.</w:t>
      </w: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1EAF">
        <w:rPr>
          <w:rFonts w:ascii="Times New Roman" w:hAnsi="Times New Roman" w:cs="Times New Roman"/>
          <w:sz w:val="28"/>
          <w:szCs w:val="28"/>
        </w:rPr>
        <w:t xml:space="preserve">ледовательно, </w:t>
      </w:r>
      <w:r>
        <w:rPr>
          <w:rFonts w:ascii="Times New Roman" w:hAnsi="Times New Roman" w:cs="Times New Roman"/>
          <w:sz w:val="28"/>
          <w:szCs w:val="28"/>
        </w:rPr>
        <w:t xml:space="preserve">по формуле (51) </w:t>
      </w:r>
      <w:r w:rsidRPr="006E28BA">
        <w:rPr>
          <w:rFonts w:ascii="Times New Roman" w:hAnsi="Times New Roman" w:cs="Times New Roman"/>
          <w:sz w:val="28"/>
          <w:szCs w:val="28"/>
        </w:rPr>
        <w:t>[</w:t>
      </w:r>
      <w:r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Pr="006E28BA">
        <w:rPr>
          <w:rFonts w:ascii="Times New Roman" w:hAnsi="Times New Roman" w:cs="Times New Roman"/>
          <w:sz w:val="28"/>
          <w:szCs w:val="28"/>
        </w:rPr>
        <w:t>]</w:t>
      </w:r>
    </w:p>
    <w:p w14:paraId="162CC2A0" w14:textId="7DEF896A" w:rsidR="00773F46" w:rsidRPr="00FA61F1" w:rsidRDefault="00000000" w:rsidP="00773F46">
      <w:pPr>
        <w:ind w:left="2124" w:right="-1"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aк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V∙F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rк</m:t>
                </m:r>
              </m:sub>
            </m:sSub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15,3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1,2∙25,6</m:t>
            </m:r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</m:oMath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0,498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>51</w:t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333191" w14:textId="77777777" w:rsidR="00773F46" w:rsidRDefault="00773F46" w:rsidP="00BA3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7A16D" w14:textId="03C2E9F9" w:rsidR="00773F46" w:rsidRPr="00773F46" w:rsidRDefault="00773F46" w:rsidP="00773F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1F1">
        <w:rPr>
          <w:rFonts w:ascii="Times New Roman" w:hAnsi="Times New Roman" w:cs="Times New Roman"/>
          <w:sz w:val="28"/>
          <w:szCs w:val="28"/>
        </w:rPr>
        <w:t xml:space="preserve">можно выбрать </w:t>
      </w:r>
      <w:r>
        <w:rPr>
          <w:rFonts w:ascii="Times New Roman" w:hAnsi="Times New Roman" w:cs="Times New Roman"/>
          <w:sz w:val="28"/>
          <w:szCs w:val="28"/>
        </w:rPr>
        <w:t xml:space="preserve">однорядный </w:t>
      </w:r>
      <w:r w:rsidRPr="00FA61F1">
        <w:rPr>
          <w:rFonts w:ascii="Times New Roman" w:hAnsi="Times New Roman" w:cs="Times New Roman"/>
          <w:sz w:val="28"/>
          <w:szCs w:val="28"/>
        </w:rPr>
        <w:t xml:space="preserve">радиально–упорный подшипник с углом контакта                     </w:t>
      </w:r>
      <w:r w:rsidRPr="00FA61F1">
        <w:rPr>
          <w:rFonts w:ascii="Times New Roman" w:hAnsi="Times New Roman" w:cs="Times New Roman"/>
          <w:position w:val="-6"/>
          <w:sz w:val="28"/>
          <w:szCs w:val="28"/>
        </w:rPr>
        <w:object w:dxaOrig="1140" w:dyaOrig="375" w14:anchorId="7678A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19pt" o:ole="">
            <v:imagedata r:id="rId11" o:title=""/>
          </v:shape>
          <o:OLEObject Type="Embed" ProgID="Equation.3" ShapeID="_x0000_i1025" DrawAspect="Content" ObjectID="_1803409576" r:id="rId12"/>
        </w:object>
      </w:r>
      <w:r>
        <w:rPr>
          <w:rFonts w:ascii="Times New Roman" w:hAnsi="Times New Roman" w:cs="Times New Roman"/>
          <w:sz w:val="28"/>
          <w:szCs w:val="28"/>
        </w:rPr>
        <w:t xml:space="preserve">(так как </w:t>
      </w:r>
      <m:oMath>
        <m:r>
          <w:rPr>
            <w:rFonts w:ascii="Cambria Math"/>
            <w:sz w:val="28"/>
            <w:szCs w:val="28"/>
          </w:rPr>
          <m:t>0,35</m:t>
        </m:r>
        <m:r>
          <w:rPr>
            <w:rFonts w:ascii="Cambria Math"/>
            <w:sz w:val="28"/>
            <w:szCs w:val="28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≤</m:t>
        </m:r>
        <m:r>
          <w:rPr>
            <w:rFonts w:ascii="Cambria Math"/>
            <w:sz w:val="28"/>
            <w:szCs w:val="28"/>
          </w:rPr>
          <m:t>0,7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FA61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F30B7" w14:textId="0EF52D78" w:rsidR="00801EAF" w:rsidRDefault="00801EAF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По таблице находим значения коэффициентов</w:t>
      </w:r>
      <w:r w:rsidR="006E28BA">
        <w:rPr>
          <w:rFonts w:ascii="Times New Roman" w:hAnsi="Times New Roman" w:cs="Times New Roman"/>
          <w:sz w:val="28"/>
          <w:szCs w:val="28"/>
        </w:rPr>
        <w:t xml:space="preserve"> </w:t>
      </w:r>
      <w:r w:rsidR="006E28BA" w:rsidRPr="006E28BA">
        <w:rPr>
          <w:rFonts w:ascii="Times New Roman" w:hAnsi="Times New Roman" w:cs="Times New Roman"/>
          <w:sz w:val="28"/>
          <w:szCs w:val="28"/>
        </w:rPr>
        <w:t>[</w:t>
      </w:r>
      <w:r w:rsidR="006E28BA"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="006E28BA" w:rsidRPr="006E28BA">
        <w:rPr>
          <w:rFonts w:ascii="Times New Roman" w:hAnsi="Times New Roman" w:cs="Times New Roman"/>
          <w:sz w:val="28"/>
          <w:szCs w:val="28"/>
        </w:rPr>
        <w:t>]</w:t>
      </w:r>
      <w:r w:rsidRPr="00801EAF">
        <w:rPr>
          <w:rFonts w:ascii="Times New Roman" w:hAnsi="Times New Roman" w:cs="Times New Roman"/>
          <w:sz w:val="28"/>
          <w:szCs w:val="28"/>
        </w:rPr>
        <w:t>: Х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0,45 </w:t>
      </w:r>
      <w:r w:rsidRPr="00801EAF">
        <w:rPr>
          <w:rFonts w:ascii="Times New Roman" w:hAnsi="Times New Roman" w:cs="Times New Roman"/>
          <w:sz w:val="28"/>
          <w:szCs w:val="28"/>
        </w:rPr>
        <w:t>; Y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1,13</w:t>
      </w:r>
      <w:r w:rsidRPr="00801E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4553F" w14:textId="77777777" w:rsidR="00773F46" w:rsidRDefault="00773F46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83568A" w14:textId="0DE66B64" w:rsidR="00801EAF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lastRenderedPageBreak/>
        <w:t>Тогда</w:t>
      </w:r>
      <w:r w:rsidR="00773F46">
        <w:rPr>
          <w:rFonts w:ascii="Times New Roman" w:hAnsi="Times New Roman" w:cs="Times New Roman"/>
          <w:sz w:val="28"/>
          <w:szCs w:val="28"/>
        </w:rPr>
        <w:t xml:space="preserve"> по формуле (50)</w:t>
      </w:r>
      <w:r w:rsidR="00BA31BF">
        <w:rPr>
          <w:rFonts w:ascii="Times New Roman" w:hAnsi="Times New Roman" w:cs="Times New Roman"/>
          <w:sz w:val="28"/>
          <w:szCs w:val="28"/>
        </w:rPr>
        <w:t xml:space="preserve"> и (49)</w:t>
      </w:r>
      <w:r w:rsidRPr="00801E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E7CA8" w14:textId="47F3737E" w:rsidR="00773F46" w:rsidRDefault="00773F46" w:rsidP="00773F46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=1,2∙0,45∙25,6+1,13∙15,3=31,113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(52)</w:t>
      </w:r>
    </w:p>
    <w:p w14:paraId="304BEBCC" w14:textId="1B64BC7A" w:rsidR="00BA31BF" w:rsidRPr="00BA31BF" w:rsidRDefault="00000000" w:rsidP="00BA31BF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  <m:r>
          <w:rPr>
            <w:rFonts w:ascii="Cambria Math" w:eastAsiaTheme="minorEastAsia" w:hAnsi="Cambria Math" w:cs="Times New Roman"/>
            <w:sz w:val="28"/>
            <w:szCs w:val="28"/>
          </w:rPr>
          <m:t>1,113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∙10∙10000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56,54</m:t>
        </m:r>
      </m:oMath>
      <w:r w:rsidR="00BA31B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Н.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ab/>
        <w:t>(53)</w:t>
      </w:r>
    </w:p>
    <w:p w14:paraId="2A27A8BE" w14:textId="22E544C9" w:rsidR="00801EAF" w:rsidRDefault="00801EAF" w:rsidP="00785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По каталогу с учетом, что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 w:rsidRPr="00801EAF">
        <w:rPr>
          <w:rFonts w:ascii="Times New Roman" w:hAnsi="Times New Roman" w:cs="Times New Roman"/>
          <w:sz w:val="28"/>
          <w:szCs w:val="28"/>
        </w:rPr>
        <w:t>мм</w:t>
      </w:r>
      <w:r w:rsidRPr="00801EAF">
        <w:rPr>
          <w:rFonts w:ascii="Times New Roman" w:hAnsi="Times New Roman" w:cs="Times New Roman"/>
          <w:sz w:val="28"/>
          <w:szCs w:val="28"/>
        </w:rPr>
        <w:t xml:space="preserve">, выбираем подшипник </w:t>
      </w:r>
      <w:r w:rsidR="007855C8" w:rsidRPr="007855C8">
        <w:rPr>
          <w:rFonts w:ascii="Times New Roman" w:hAnsi="Times New Roman" w:cs="Times New Roman"/>
          <w:sz w:val="28"/>
          <w:szCs w:val="28"/>
        </w:rPr>
        <w:t>1006098 ГОСТ 831-75</w:t>
      </w:r>
      <w:r w:rsidR="007855C8">
        <w:rPr>
          <w:rFonts w:ascii="Times New Roman" w:hAnsi="Times New Roman" w:cs="Times New Roman"/>
          <w:sz w:val="28"/>
          <w:szCs w:val="28"/>
        </w:rPr>
        <w:t xml:space="preserve"> </w:t>
      </w:r>
      <w:r w:rsidR="007855C8" w:rsidRPr="007855C8">
        <w:rPr>
          <w:rFonts w:ascii="Times New Roman" w:hAnsi="Times New Roman" w:cs="Times New Roman"/>
          <w:sz w:val="28"/>
          <w:szCs w:val="28"/>
        </w:rPr>
        <w:t>[</w:t>
      </w:r>
      <w:r w:rsidR="007855C8" w:rsidRPr="007855C8">
        <w:rPr>
          <w:rFonts w:ascii="Times New Roman" w:hAnsi="Times New Roman" w:cs="Times New Roman"/>
          <w:sz w:val="28"/>
          <w:szCs w:val="28"/>
          <w:highlight w:val="yellow"/>
        </w:rPr>
        <w:t>9</w:t>
      </w:r>
      <w:r w:rsidR="007855C8" w:rsidRPr="007855C8">
        <w:rPr>
          <w:rFonts w:ascii="Times New Roman" w:hAnsi="Times New Roman" w:cs="Times New Roman"/>
          <w:sz w:val="28"/>
          <w:szCs w:val="28"/>
        </w:rPr>
        <w:t>]</w:t>
      </w:r>
      <w:r w:rsidR="007855C8"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C=1400 Н,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=545 Н</m:t>
        </m:r>
      </m:oMath>
      <w:r w:rsidR="007855C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0264C32" w14:textId="77777777" w:rsidR="00925B58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Проверка расчетного условия показывает, что данный подшипник подходит:</w:t>
      </w:r>
    </w:p>
    <w:p w14:paraId="6241420F" w14:textId="0CC6F093" w:rsidR="00DE4604" w:rsidRDefault="00801EAF" w:rsidP="007E6F4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5</m:t>
        </m:r>
        <m:r>
          <w:rPr>
            <w:rFonts w:ascii="Cambria Math" w:hAnsi="Cambria Math" w:cs="Times New Roman"/>
            <w:sz w:val="28"/>
            <w:szCs w:val="28"/>
          </w:rPr>
          <m:t xml:space="preserve">6,54 </m:t>
        </m:r>
        <m:r>
          <w:rPr>
            <w:rFonts w:ascii="Cambria Math" w:hAnsi="Cambria Math" w:cs="Times New Roman"/>
            <w:sz w:val="28"/>
            <w:szCs w:val="28"/>
          </w:rPr>
          <m:t>Н &lt;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1400 H</m:t>
        </m:r>
        <m:r>
          <w:rPr>
            <w:rFonts w:ascii="Cambria Math" w:hAnsi="Cambria Math" w:cs="Times New Roman"/>
            <w:sz w:val="28"/>
            <w:szCs w:val="28"/>
          </w:rPr>
          <m:t>= C</m:t>
        </m:r>
      </m:oMath>
      <w:r w:rsidR="00925B58" w:rsidRPr="00801EAF">
        <w:rPr>
          <w:rFonts w:ascii="Times New Roman" w:hAnsi="Times New Roman" w:cs="Times New Roman"/>
          <w:sz w:val="28"/>
          <w:szCs w:val="28"/>
        </w:rPr>
        <w:t>.</w:t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7855C8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925B58">
        <w:rPr>
          <w:rFonts w:ascii="Times New Roman" w:hAnsi="Times New Roman" w:cs="Times New Roman"/>
          <w:sz w:val="28"/>
          <w:szCs w:val="28"/>
        </w:rPr>
        <w:t xml:space="preserve"> (5</w:t>
      </w:r>
      <w:r w:rsidR="00BA31BF">
        <w:rPr>
          <w:rFonts w:ascii="Times New Roman" w:hAnsi="Times New Roman" w:cs="Times New Roman"/>
          <w:sz w:val="28"/>
          <w:szCs w:val="28"/>
        </w:rPr>
        <w:t>4</w:t>
      </w:r>
      <w:r w:rsidR="00925B58">
        <w:rPr>
          <w:rFonts w:ascii="Times New Roman" w:hAnsi="Times New Roman" w:cs="Times New Roman"/>
          <w:sz w:val="28"/>
          <w:szCs w:val="28"/>
        </w:rPr>
        <w:t>)</w:t>
      </w:r>
    </w:p>
    <w:p w14:paraId="0020BA87" w14:textId="77777777" w:rsidR="00DE4604" w:rsidRDefault="00DE4604" w:rsidP="007961DB">
      <w:pPr>
        <w:rPr>
          <w:rFonts w:ascii="Times New Roman" w:hAnsi="Times New Roman" w:cs="Times New Roman"/>
          <w:sz w:val="28"/>
          <w:szCs w:val="28"/>
        </w:rPr>
      </w:pPr>
    </w:p>
    <w:p w14:paraId="092EA9B7" w14:textId="77777777" w:rsidR="000D2E08" w:rsidRDefault="000D2E08" w:rsidP="007961DB">
      <w:pPr>
        <w:rPr>
          <w:rFonts w:ascii="Times New Roman" w:hAnsi="Times New Roman" w:cs="Times New Roman"/>
          <w:sz w:val="28"/>
          <w:szCs w:val="28"/>
        </w:rPr>
      </w:pPr>
    </w:p>
    <w:p w14:paraId="1CC71870" w14:textId="134C9FAC" w:rsidR="000D2E08" w:rsidRPr="00DB7EBD" w:rsidRDefault="000D2E08" w:rsidP="000D2E08">
      <w:pPr>
        <w:spacing w:line="360" w:lineRule="auto"/>
        <w:ind w:left="360" w:firstLine="348"/>
        <w:jc w:val="both"/>
        <w:rPr>
          <w:sz w:val="24"/>
          <w:szCs w:val="24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расчетов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приведем конструкцию проектируемого привода. На </w:t>
      </w: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3.2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представлена кинематическая схема трехпалого свата.</w:t>
      </w:r>
      <w:r w:rsidRPr="00DB7EBD">
        <w:rPr>
          <w:sz w:val="24"/>
          <w:szCs w:val="24"/>
        </w:rPr>
        <w:tab/>
      </w:r>
    </w:p>
    <w:p w14:paraId="1D0145EC" w14:textId="77777777" w:rsidR="000D2E08" w:rsidRDefault="000D2E08" w:rsidP="000D2E08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CF8BF0" wp14:editId="5C38507A">
            <wp:extent cx="4864100" cy="2854167"/>
            <wp:effectExtent l="19050" t="19050" r="12700" b="22860"/>
            <wp:docPr id="1964846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4" cy="2866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44247" w14:textId="77777777" w:rsidR="000D2E08" w:rsidRPr="001956F7" w:rsidRDefault="000D2E08" w:rsidP="000D2E08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551DA">
        <w:rPr>
          <w:rFonts w:ascii="Times New Roman" w:hAnsi="Times New Roman" w:cs="Times New Roman"/>
          <w:sz w:val="28"/>
          <w:highlight w:val="yellow"/>
          <w:lang w:eastAsia="ru-RU"/>
        </w:rPr>
        <w:t>Рис. 3.2.</w:t>
      </w:r>
      <w:r>
        <w:rPr>
          <w:rFonts w:ascii="Times New Roman" w:hAnsi="Times New Roman" w:cs="Times New Roman"/>
          <w:sz w:val="28"/>
          <w:lang w:eastAsia="ru-RU"/>
        </w:rPr>
        <w:t xml:space="preserve"> Кинематическая схема трехпальцевого схвата.</w:t>
      </w:r>
    </w:p>
    <w:p w14:paraId="085D5EB2" w14:textId="5C15FA71" w:rsidR="00147C6C" w:rsidRPr="00FB5B17" w:rsidRDefault="00147C6C" w:rsidP="00FB5B17">
      <w:pPr>
        <w:rPr>
          <w:rFonts w:ascii="Times New Roman" w:hAnsi="Times New Roman" w:cs="Times New Roman"/>
          <w:sz w:val="28"/>
          <w:szCs w:val="28"/>
        </w:rPr>
      </w:pPr>
    </w:p>
    <w:p w14:paraId="3D827372" w14:textId="77777777" w:rsidR="00F60F5D" w:rsidRDefault="00F60F5D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1D2837E4" w14:textId="77777777" w:rsidR="00480640" w:rsidRPr="00F60F5D" w:rsidRDefault="0048064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7F449A9" w14:textId="68409641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lastRenderedPageBreak/>
        <w:t>Захват начинается с того, что двигатель передаёт вращательное движение на червячную передачу. Червячная передача снижает скорость вращения двигателя, при этом повышая крутящий момент. Это позволяет создать мощное и стабильное усилие, необходимое для надёжного захвата различных предметов.</w:t>
      </w:r>
    </w:p>
    <w:p w14:paraId="21BAD8F9" w14:textId="77777777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Червячная передача преобразует вращательное движение в поступательное, передавая его на механизм, управляющий тремя зажимами захватного устройства. Червяк воздействует на шестерёнки, которые синхронно сближают или раздвигают зажимы.</w:t>
      </w:r>
    </w:p>
    <w:p w14:paraId="4DF1E66E" w14:textId="418EC277" w:rsidR="00D67DE3" w:rsidRPr="00A37248" w:rsidRDefault="002C142D" w:rsidP="000D2E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Три зажима расположены вокруг центральной оси захвата равномерно. Их движение согласовано благодаря червячной передаче, что позволяет зажимам плавно сходиться к центру или расходиться, обеспечивая равномерное распределение усилия. Это позволяет надёжно захватывать как мелкие, так и крупные объекты, без риска их смещения.</w:t>
      </w:r>
    </w:p>
    <w:p w14:paraId="0E4E9562" w14:textId="5FD17889" w:rsidR="002C142D" w:rsidRDefault="002C142D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Детали для этого трёхпальцевого манипулятора будут напечатаны на 3D-принтере. Это значит, что мы создадим чертежи и с помощью 3D-печати сделаем нужные части для захвата. Использование </w:t>
      </w:r>
      <w:r w:rsidR="007961DB">
        <w:rPr>
          <w:rFonts w:ascii="Times New Roman" w:hAnsi="Times New Roman" w:cs="Times New Roman"/>
          <w:sz w:val="28"/>
          <w:szCs w:val="28"/>
        </w:rPr>
        <w:t xml:space="preserve">такого </w:t>
      </w:r>
      <w:r w:rsidRPr="00F36A8B">
        <w:rPr>
          <w:rFonts w:ascii="Times New Roman" w:hAnsi="Times New Roman" w:cs="Times New Roman"/>
          <w:sz w:val="28"/>
          <w:szCs w:val="28"/>
        </w:rPr>
        <w:t>принтера позволяет изготовить детали точно по нашим размерам и формам, а также ускоряет процесс, потому что детали можно будет сразу собрать и протестировать на стенде.</w:t>
      </w:r>
    </w:p>
    <w:p w14:paraId="77C58606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усилия был выбран пленочный тензодатчик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FSR</w:t>
      </w:r>
      <w:r w:rsidRPr="00DB7EBD">
        <w:rPr>
          <w:rFonts w:ascii="Times New Roman" w:hAnsi="Times New Roman" w:cs="Times New Roman"/>
          <w:sz w:val="28"/>
          <w:szCs w:val="28"/>
        </w:rPr>
        <w:t>06, максимальная ширина которого не превышает 0,5 мм, рабочая область которого составляет 15 мм. Данный прибор установлен в пальце схвата, для передачи на него усилия используется поршень.</w:t>
      </w:r>
    </w:p>
    <w:p w14:paraId="6FB38193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углового положения пальцев схвата был выбран бесконтактный </w:t>
      </w:r>
      <w:proofErr w:type="spellStart"/>
      <w:r w:rsidRPr="00DB7EB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DB7EBD">
        <w:rPr>
          <w:rFonts w:ascii="Times New Roman" w:hAnsi="Times New Roman" w:cs="Times New Roman"/>
          <w:sz w:val="28"/>
          <w:szCs w:val="28"/>
        </w:rPr>
        <w:t xml:space="preserve">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B7EBD">
        <w:rPr>
          <w:rFonts w:ascii="Times New Roman" w:hAnsi="Times New Roman" w:cs="Times New Roman"/>
          <w:sz w:val="28"/>
          <w:szCs w:val="28"/>
        </w:rPr>
        <w:t>5600 с диапазоном измерения в 360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47EC5BC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>В первоначальном положении угол поворота пальцев схвата манипулятора составляет 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 Их максимальный угол поворота равен</w:t>
      </w:r>
      <w:r w:rsidRPr="00DB7EBD">
        <w:rPr>
          <w:rFonts w:ascii="Times New Roman" w:hAnsi="Times New Roman" w:cs="Times New Roman"/>
          <w:sz w:val="28"/>
          <w:szCs w:val="28"/>
        </w:rPr>
        <w:t xml:space="preserve"> 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соответствует смыканию рабочей части данных пальцев. Данные углы будут обеспечены программно, однако дополнительно планируется добавить ограничители поворота.</w:t>
      </w:r>
    </w:p>
    <w:p w14:paraId="1E749557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исполнительного двигателя был выбран мотор-редуктор </w:t>
      </w:r>
      <w:r w:rsidRPr="00DB7EB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t>25-370, поскольку он является относительно дешевым и находится в широком доступе. А также, данный электродвигатель есть в легкой доступности на кафедре.</w:t>
      </w:r>
    </w:p>
    <w:p w14:paraId="7991EE7D" w14:textId="77777777" w:rsidR="002C142D" w:rsidRPr="00F36A8B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>Таким образом, на базе уже существующего стенда появится более сложная и гибкая система с трёхпальцевым захватом, который позволит выполнять новые задачи, требующие более точного и устойчивого захвата различных объектов.</w:t>
      </w:r>
    </w:p>
    <w:p w14:paraId="5DB82B53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5EAC9" w14:textId="08B2B9AD" w:rsidR="00955E72" w:rsidRPr="002C142D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2" w:name="_Toc191466091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Энергетический расчет</w:t>
      </w:r>
      <w:bookmarkEnd w:id="12"/>
    </w:p>
    <w:p w14:paraId="5771A26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В качестве исполнительного двигателя был предварительно выбран мотор-редуктор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hAnsi="Times New Roman" w:cs="Times New Roman"/>
          <w:sz w:val="28"/>
          <w:szCs w:val="28"/>
        </w:rPr>
        <w:t>25-370. Документальные параметры данного электродвигателя с передаточным отношением 103 приведены в таблице 1.</w:t>
      </w:r>
    </w:p>
    <w:p w14:paraId="3D70F428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Таблица 1</w:t>
      </w:r>
    </w:p>
    <w:p w14:paraId="31538417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6BFF2CD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2C142D" w:rsidRPr="002C142D" w14:paraId="1FB2C852" w14:textId="77777777" w:rsidTr="007306E0">
        <w:trPr>
          <w:trHeight w:val="603"/>
          <w:tblHeader/>
          <w:jc w:val="center"/>
        </w:trPr>
        <w:tc>
          <w:tcPr>
            <w:tcW w:w="5896" w:type="dxa"/>
            <w:vAlign w:val="center"/>
          </w:tcPr>
          <w:p w14:paraId="3768F13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4FFA2657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4A9DB843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097EBC09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28BBAD6F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2115" w:type="dxa"/>
            <w:vAlign w:val="center"/>
          </w:tcPr>
          <w:p w14:paraId="42F94547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6FE3995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184DA8CF" w14:textId="77777777" w:rsidTr="007306E0">
        <w:trPr>
          <w:trHeight w:val="1583"/>
          <w:jc w:val="center"/>
        </w:trPr>
        <w:tc>
          <w:tcPr>
            <w:tcW w:w="5896" w:type="dxa"/>
            <w:vAlign w:val="center"/>
          </w:tcPr>
          <w:p w14:paraId="5E004A8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Номинальная скорость вращения выходного вала редуктора,</w:t>
            </w:r>
            <m:oMath>
              <m:r>
                <w:rPr>
                  <w:rFonts w:ascii="Cambria Math" w:hAnsi="Cambria Math" w:cs="Times New Roman"/>
                </w:rPr>
                <m:t xml:space="preserve"> ±10%</m:t>
              </m:r>
            </m:oMath>
            <w:r w:rsidRPr="002C142D">
              <w:rPr>
                <w:rFonts w:cs="Times New Roman"/>
              </w:rPr>
              <w:t>, об/мин</w:t>
            </w:r>
          </w:p>
        </w:tc>
        <w:tc>
          <w:tcPr>
            <w:tcW w:w="2115" w:type="dxa"/>
            <w:vAlign w:val="center"/>
          </w:tcPr>
          <w:p w14:paraId="4C3741A1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EDDA69C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46</w:t>
            </w:r>
          </w:p>
        </w:tc>
      </w:tr>
      <w:tr w:rsidR="002C142D" w:rsidRPr="002C142D" w14:paraId="72D66ED4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7651C3A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ток, А</w:t>
            </w:r>
          </w:p>
        </w:tc>
        <w:tc>
          <w:tcPr>
            <w:tcW w:w="2115" w:type="dxa"/>
            <w:vAlign w:val="center"/>
          </w:tcPr>
          <w:p w14:paraId="39CC7959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458197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0,3</w:t>
            </w:r>
          </w:p>
        </w:tc>
      </w:tr>
      <w:tr w:rsidR="002C142D" w:rsidRPr="002C142D" w14:paraId="14B8F3A2" w14:textId="77777777" w:rsidTr="007306E0">
        <w:trPr>
          <w:trHeight w:val="1098"/>
          <w:jc w:val="center"/>
        </w:trPr>
        <w:tc>
          <w:tcPr>
            <w:tcW w:w="5896" w:type="dxa"/>
            <w:vAlign w:val="center"/>
          </w:tcPr>
          <w:p w14:paraId="2766B1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lastRenderedPageBreak/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2115" w:type="dxa"/>
            <w:vAlign w:val="center"/>
          </w:tcPr>
          <w:p w14:paraId="29B935A5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414BD1B5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0,196</w:t>
            </w:r>
          </w:p>
        </w:tc>
      </w:tr>
      <w:tr w:rsidR="002C142D" w:rsidRPr="002C142D" w14:paraId="50621AFF" w14:textId="77777777" w:rsidTr="007306E0">
        <w:trPr>
          <w:trHeight w:val="603"/>
          <w:jc w:val="center"/>
        </w:trPr>
        <w:tc>
          <w:tcPr>
            <w:tcW w:w="5896" w:type="dxa"/>
            <w:vAlign w:val="center"/>
          </w:tcPr>
          <w:p w14:paraId="1667506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2115" w:type="dxa"/>
            <w:vAlign w:val="center"/>
          </w:tcPr>
          <w:p w14:paraId="1483CB3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59" w:type="dxa"/>
            <w:vAlign w:val="center"/>
          </w:tcPr>
          <w:p w14:paraId="1F16FFDA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0,105</w:t>
            </w:r>
          </w:p>
        </w:tc>
      </w:tr>
    </w:tbl>
    <w:p w14:paraId="5EB28971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Все параметры выбранного двигателя известны, так как он находится на кафедре и ранее неоднократно использовался в различных научных и учебных проектах. Наличие опыта работы с этим двигателем позволяет с уверенностью полагаться на его характеристики и учитывать их в расчетах и разработке текущей задачи.</w:t>
      </w:r>
    </w:p>
    <w:p w14:paraId="024FA7F8" w14:textId="77777777" w:rsidR="002C142D" w:rsidRPr="002C142D" w:rsidRDefault="002C142D" w:rsidP="002C142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сопротивление обмоток двигателя,</w:t>
      </w:r>
    </w:p>
    <w:p w14:paraId="44EB887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момента,</w:t>
      </w:r>
    </w:p>
    <w:p w14:paraId="1AE03AD8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коэффициент </w:t>
      </w:r>
      <w:proofErr w:type="spell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противо</w:t>
      </w:r>
      <w:proofErr w:type="spellEnd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-ЭДС,</w:t>
      </w:r>
    </w:p>
    <w:p w14:paraId="273E3E9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времени,</w:t>
      </w:r>
    </w:p>
    <w:p w14:paraId="19F51E8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– момент инерции двигателя,</w:t>
      </w:r>
    </w:p>
    <w:p w14:paraId="6BA1B0F5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_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момент инерции редуктора, приведенный к валу двигателя.</w:t>
      </w:r>
    </w:p>
    <w:p w14:paraId="350E878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Были введены дополнительно следующие переменные:</w:t>
      </w:r>
    </w:p>
    <w:p w14:paraId="097184A2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J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w:bookmarkStart w:id="13" w:name="OLE_LINK33"/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w:bookmarkEnd w:id="13"/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двигателя,</w:t>
      </w:r>
    </w:p>
    <w:p w14:paraId="62F9FEB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электромеханическая постоянная времени,</w:t>
      </w:r>
    </w:p>
    <w:p w14:paraId="2BAE61D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времени.</w:t>
      </w:r>
    </w:p>
    <w:p w14:paraId="5BED46E1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результате ранее была получена передаточная функция по положению двигателя постоянного тока, которая выглядит следующим образом:</w:t>
      </w:r>
    </w:p>
    <w:p w14:paraId="38C51FA6" w14:textId="77777777" w:rsidR="002C142D" w:rsidRPr="002C142D" w:rsidRDefault="00000000" w:rsidP="002C142D">
      <w:pPr>
        <w:ind w:left="708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дв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ω</m:t>
                    </m:r>
                  </m:sub>
                </m:sSub>
              </m:den>
            </m:f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нч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 w:eastAsia="ru-RU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(1)</w:t>
      </w:r>
    </w:p>
    <w:p w14:paraId="7D5BEB15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нч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ω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– коэффициент усиления неизменяемой части.</w:t>
      </w:r>
    </w:p>
    <w:p w14:paraId="4A56854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соответствии с техническими параметрам для данного мотор-редуктора значение коэффициента момента данного двигателя:</w:t>
      </w:r>
    </w:p>
    <w:p w14:paraId="7443F059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(2)</w:t>
      </w:r>
    </w:p>
    <w:p w14:paraId="6D687453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0,196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0,3∙103∙0,855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(3)</w:t>
      </w:r>
    </w:p>
    <w:p w14:paraId="5B4386D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Поскольку порядки коэффициентов момента и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противо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-ЭДС приблизительно равны, то было применено следующее допущение:</w:t>
      </w:r>
    </w:p>
    <w:p w14:paraId="4899D015" w14:textId="77777777" w:rsidR="002C142D" w:rsidRPr="002C142D" w:rsidRDefault="00000000" w:rsidP="002C142D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ω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(4)</w:t>
      </w:r>
    </w:p>
    <w:p w14:paraId="4FD0A2E0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Ранее по графику ЛФЧХ двигателя были уже определены интересующие параметры исполнительного двигателя:</w:t>
      </w:r>
    </w:p>
    <w:p w14:paraId="12053EC6" w14:textId="77777777" w:rsidR="002C142D" w:rsidRPr="002C142D" w:rsidRDefault="00000000" w:rsidP="002C142D">
      <w:pPr>
        <w:pStyle w:val="a7"/>
        <w:spacing w:line="360" w:lineRule="auto"/>
        <w:ind w:left="35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≅0,063 с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(5)</w:t>
      </w:r>
    </w:p>
    <w:p w14:paraId="6E45EBC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данный двигатель имеет мощность менее 100 Вт, то было принято следующее приближение:</w:t>
      </w:r>
    </w:p>
    <w:p w14:paraId="0B72ED77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≅0,1∙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=0,0063 с</m:t>
        </m:r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  (6)</w:t>
      </w:r>
    </w:p>
    <w:p w14:paraId="530C9C4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Проверим приближение, принятое в формуле (</w:t>
      </w:r>
      <w:r w:rsidRPr="002C142D">
        <w:rPr>
          <w:rFonts w:ascii="Times New Roman" w:eastAsiaTheme="minorEastAsia" w:hAnsi="Times New Roman" w:cs="Times New Roman"/>
          <w:sz w:val="28"/>
          <w:szCs w:val="28"/>
          <w:lang w:eastAsia="ru-RU"/>
        </w:rPr>
        <w:t>1)</w:t>
      </w: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Для этого найдем корни знаменателя и убедимся, что они не являются мнимыми.</w:t>
      </w:r>
    </w:p>
    <w:p w14:paraId="25D577BD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0,063∙0,0063∙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+0,063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+1=0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(7)</w:t>
      </w:r>
    </w:p>
    <w:p w14:paraId="095F5CDD" w14:textId="77777777" w:rsidR="002C142D" w:rsidRPr="002C142D" w:rsidRDefault="00000000" w:rsidP="002C142D">
      <w:pPr>
        <w:spacing w:line="360" w:lineRule="auto"/>
        <w:ind w:left="2832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=-140,8;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>=-17,9</m:t>
        </m:r>
      </m:oMath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(8)</w:t>
      </w:r>
    </w:p>
    <w:p w14:paraId="2A7A3D8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Далее была определено значение сопротивления якорной обмотки исполнительного двигателя. Для установившегося режима запишем следующее уравнение:</w:t>
      </w:r>
    </w:p>
    <w:p w14:paraId="2E9793E7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(9)</w:t>
      </w:r>
    </w:p>
    <w:p w14:paraId="0811C450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(10)</w:t>
      </w:r>
    </w:p>
    <w:p w14:paraId="2CA4D7CD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(11)</w:t>
      </w:r>
    </w:p>
    <w:p w14:paraId="4AF7A9C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Следовательно, сопротивление можно определить следующим образом:</w:t>
      </w:r>
    </w:p>
    <w:p w14:paraId="1A398DD1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дв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(12)</w:t>
      </w:r>
    </w:p>
    <w:p w14:paraId="2D023FD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12-0,0074∙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π∙4738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≅27,8 Ом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(13)</w:t>
      </w:r>
    </w:p>
    <w:p w14:paraId="4A5764A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На основании данных параметров был определен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двигателя:</w:t>
      </w:r>
    </w:p>
    <w:p w14:paraId="15BC72AC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(14)</w:t>
      </w:r>
    </w:p>
    <w:p w14:paraId="7987DF76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0,0074∙0,0074∙0,063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≅0,124∙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(15)</w:t>
      </w:r>
    </w:p>
    <w:p w14:paraId="6C94ADC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двигателя со сплошным ротором можно принять следующее соотношение:</w:t>
      </w:r>
    </w:p>
    <w:p w14:paraId="1EDC55BC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0,1…0,15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(16)</w:t>
      </w:r>
    </w:p>
    <w:p w14:paraId="05D1D30F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(17)</w:t>
      </w:r>
    </w:p>
    <w:p w14:paraId="5D9A9E0B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0,124∙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(18)</w:t>
      </w:r>
    </w:p>
    <w:p w14:paraId="0FAE03A9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=0,016∙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(19)</w:t>
      </w:r>
    </w:p>
    <w:p w14:paraId="21CF20F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разрабатываемом приводе схвата манипулятора будет использоваться точно такой же исполнительный двигатель, однако будет выбран редуктор с передаточным отношением 500 и дополнительно введена одноступенчатая зубчатая передача с передаточным отношением 6,75. </w:t>
      </w:r>
    </w:p>
    <w:p w14:paraId="222FA06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Общее передаточное число механических передач будет равно:</w:t>
      </w:r>
    </w:p>
    <w:p w14:paraId="1828997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доп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(20)</w:t>
      </w:r>
    </w:p>
    <w:p w14:paraId="6894E14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=500∙6,75=3375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(21)</w:t>
      </w:r>
    </w:p>
    <w:p w14:paraId="3292E8E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Параметры для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с передаточным отношением 500 приведены в таблице 2.</w:t>
      </w:r>
    </w:p>
    <w:p w14:paraId="48FD179E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Таблица 2</w:t>
      </w:r>
    </w:p>
    <w:p w14:paraId="307FE95B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3628238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500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524"/>
        <w:gridCol w:w="1984"/>
        <w:gridCol w:w="1837"/>
      </w:tblGrid>
      <w:tr w:rsidR="002C142D" w:rsidRPr="002C142D" w14:paraId="4E4E0797" w14:textId="77777777" w:rsidTr="007306E0">
        <w:trPr>
          <w:tblHeader/>
          <w:jc w:val="center"/>
        </w:trPr>
        <w:tc>
          <w:tcPr>
            <w:tcW w:w="5524" w:type="dxa"/>
            <w:vAlign w:val="center"/>
          </w:tcPr>
          <w:p w14:paraId="3CE8836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1984" w:type="dxa"/>
            <w:vAlign w:val="center"/>
          </w:tcPr>
          <w:p w14:paraId="3F05120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37" w:type="dxa"/>
            <w:vAlign w:val="center"/>
          </w:tcPr>
          <w:p w14:paraId="4092798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14D3E5A1" w14:textId="77777777" w:rsidTr="007306E0">
        <w:trPr>
          <w:jc w:val="center"/>
        </w:trPr>
        <w:tc>
          <w:tcPr>
            <w:tcW w:w="5524" w:type="dxa"/>
            <w:vAlign w:val="center"/>
          </w:tcPr>
          <w:p w14:paraId="2285FEE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1984" w:type="dxa"/>
            <w:vAlign w:val="center"/>
          </w:tcPr>
          <w:p w14:paraId="098FBB1C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6A09CB9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371E1B02" w14:textId="77777777" w:rsidTr="007306E0">
        <w:trPr>
          <w:jc w:val="center"/>
        </w:trPr>
        <w:tc>
          <w:tcPr>
            <w:tcW w:w="5524" w:type="dxa"/>
            <w:vAlign w:val="center"/>
          </w:tcPr>
          <w:p w14:paraId="201D04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 xml:space="preserve">Номинальная скорость вращения выходного вала редуктора, </w:t>
            </w:r>
            <m:oMath>
              <m:r>
                <w:rPr>
                  <w:rFonts w:ascii="Cambria Math" w:hAnsi="Cambria Math" w:cs="Times New Roman"/>
                </w:rPr>
                <m:t xml:space="preserve">±10%, </m:t>
              </m:r>
            </m:oMath>
            <w:r w:rsidRPr="002C142D">
              <w:rPr>
                <w:rFonts w:cs="Times New Roman"/>
              </w:rPr>
              <w:t>об/мин</w:t>
            </w:r>
          </w:p>
        </w:tc>
        <w:tc>
          <w:tcPr>
            <w:tcW w:w="1984" w:type="dxa"/>
            <w:vAlign w:val="center"/>
          </w:tcPr>
          <w:p w14:paraId="14402A50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7CA3E89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10</w:t>
            </w:r>
          </w:p>
        </w:tc>
      </w:tr>
      <w:tr w:rsidR="002C142D" w:rsidRPr="002C142D" w14:paraId="71386468" w14:textId="77777777" w:rsidTr="007306E0">
        <w:trPr>
          <w:jc w:val="center"/>
        </w:trPr>
        <w:tc>
          <w:tcPr>
            <w:tcW w:w="5524" w:type="dxa"/>
            <w:vAlign w:val="center"/>
          </w:tcPr>
          <w:p w14:paraId="18FED9D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ток, А</w:t>
            </w:r>
          </w:p>
        </w:tc>
        <w:tc>
          <w:tcPr>
            <w:tcW w:w="1984" w:type="dxa"/>
            <w:vAlign w:val="center"/>
          </w:tcPr>
          <w:p w14:paraId="03F7FD34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5BB95D2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</w:rPr>
              <w:t>0,</w:t>
            </w:r>
            <w:r w:rsidRPr="002C142D">
              <w:rPr>
                <w:rFonts w:cs="Times New Roman"/>
                <w:lang w:val="en-US"/>
              </w:rPr>
              <w:t>3</w:t>
            </w:r>
          </w:p>
        </w:tc>
      </w:tr>
      <w:tr w:rsidR="002C142D" w:rsidRPr="002C142D" w14:paraId="07C08DA6" w14:textId="77777777" w:rsidTr="007306E0">
        <w:trPr>
          <w:jc w:val="center"/>
        </w:trPr>
        <w:tc>
          <w:tcPr>
            <w:tcW w:w="5524" w:type="dxa"/>
            <w:vAlign w:val="center"/>
          </w:tcPr>
          <w:p w14:paraId="1B70DA8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1984" w:type="dxa"/>
            <w:vAlign w:val="center"/>
          </w:tcPr>
          <w:p w14:paraId="537D14EF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0098FA2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0,95</w:t>
            </w:r>
          </w:p>
        </w:tc>
      </w:tr>
      <w:tr w:rsidR="002C142D" w:rsidRPr="002C142D" w14:paraId="001846DF" w14:textId="77777777" w:rsidTr="007306E0">
        <w:trPr>
          <w:jc w:val="center"/>
        </w:trPr>
        <w:tc>
          <w:tcPr>
            <w:tcW w:w="5524" w:type="dxa"/>
            <w:vAlign w:val="center"/>
          </w:tcPr>
          <w:p w14:paraId="0106BB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1984" w:type="dxa"/>
            <w:vAlign w:val="center"/>
          </w:tcPr>
          <w:p w14:paraId="7A58AF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  <w:lang w:val="en-US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37" w:type="dxa"/>
            <w:vAlign w:val="center"/>
          </w:tcPr>
          <w:p w14:paraId="374F811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  <w:lang w:val="en-US"/>
              </w:rPr>
              <w:t>0</w:t>
            </w:r>
            <w:r w:rsidRPr="002C142D">
              <w:rPr>
                <w:rFonts w:cs="Times New Roman"/>
              </w:rPr>
              <w:t>,11</w:t>
            </w:r>
          </w:p>
        </w:tc>
      </w:tr>
    </w:tbl>
    <w:p w14:paraId="3E6381A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709BD7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Приведем основные формулы энергетического расчета для точечного режима:</w:t>
      </w:r>
    </w:p>
    <w:p w14:paraId="1D173783" w14:textId="77777777" w:rsidR="002C142D" w:rsidRPr="002C142D" w:rsidRDefault="00000000" w:rsidP="002C142D">
      <w:pPr>
        <w:spacing w:after="120"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(22)</w:t>
      </w:r>
    </w:p>
    <w:p w14:paraId="1EB95D1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</m:oMath>
      <w:r w:rsidRPr="002C142D">
        <w:rPr>
          <w:rFonts w:ascii="Times New Roman" w:hAnsi="Times New Roman" w:cs="Times New Roman"/>
          <w:sz w:val="28"/>
          <w:szCs w:val="28"/>
        </w:rPr>
        <w:t xml:space="preserve"> -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требуемый момент на валу привода;</w:t>
      </w:r>
    </w:p>
    <w:p w14:paraId="48359758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(23)</w:t>
      </w:r>
    </w:p>
    <w:p w14:paraId="4AFBF032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требуемый момент двигателя;</w:t>
      </w:r>
    </w:p>
    <w:p w14:paraId="3E3A9737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(24)</w:t>
      </w:r>
    </w:p>
    <w:p w14:paraId="68C7E5C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требуемое управляющее напряжение.</w:t>
      </w:r>
    </w:p>
    <w:p w14:paraId="57C70A76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проверки рассчитанных значений момента и напряжения по допустимым будем использовать:</w:t>
      </w:r>
    </w:p>
    <w:p w14:paraId="09E944C9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(25)</w:t>
      </w:r>
    </w:p>
    <w:p w14:paraId="5500866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моменту;</w:t>
      </w:r>
    </w:p>
    <w:p w14:paraId="1031A7F1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допустимый и максимальный моменты двигателя;</w:t>
      </w:r>
    </w:p>
    <w:p w14:paraId="5C047FB2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0,95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(26)</w:t>
      </w:r>
    </w:p>
    <w:p w14:paraId="33A3C3E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скорости.</w:t>
      </w:r>
    </w:p>
    <w:p w14:paraId="2C9E5E04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допустимое и максимальное напряжение якоря двигателя.</w:t>
      </w:r>
    </w:p>
    <w:p w14:paraId="528979A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Однако для данного привода приведенные формулы изменятся. При сжатии схватом выбранного объекта составляющие формул 22, 23 и 24, содержащие скорость и ускорение объекта регулирования, будут равны 0, поскольку движение пальцев схвата практически отсутствует. Однако при движении пальцев до момента соприкосновения с захватываемым объектом составляющая формулы 22, содержащая момент сопротивления движения, будет равна 0, так как пальцы схвата не оказывают усилие на захватываемый объект. Следовательно, разделим данные формулы на два случая и проверим каждый из них.</w:t>
      </w:r>
    </w:p>
    <w:p w14:paraId="7F0D9A7D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сжатии захватываемого объекта формулы будут выглядеть следующим образом:</w:t>
      </w:r>
    </w:p>
    <w:p w14:paraId="47ECB9E7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(27)</w:t>
      </w:r>
    </w:p>
    <w:p w14:paraId="5FA49C92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(28)</w:t>
      </w:r>
    </w:p>
    <w:p w14:paraId="49177C15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(29)</w:t>
      </w:r>
    </w:p>
    <w:p w14:paraId="250012D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свободном движении пальцев схвата до соприкосновения с захватываемым объектом формулы примут следующий вид:</w:t>
      </w:r>
    </w:p>
    <w:p w14:paraId="0EDE7F98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(30)</w:t>
      </w:r>
    </w:p>
    <w:p w14:paraId="08D1AF62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(31)</w:t>
      </w:r>
    </w:p>
    <w:p w14:paraId="6F41E8D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(32)</w:t>
      </w:r>
    </w:p>
    <w:p w14:paraId="4E8D65D4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Предварительно определим значения моментов инерции нагрузки и силового редуктора с передаточным отношением 500.</w:t>
      </w:r>
    </w:p>
    <w:p w14:paraId="2188500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Примем увеличение момента инерции редуктора с передаточным отношением 500, приведенного к валу исполнительного двигателя, в 5 раз по сравнению с редуктором с передаточным отношением 103.</w:t>
      </w:r>
    </w:p>
    <w:p w14:paraId="057215FA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(33)</w:t>
      </w:r>
    </w:p>
    <w:p w14:paraId="04C1C29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Тогда приведенный момент инерции двигателя рассчитаем по следующей формуле:</w:t>
      </w:r>
    </w:p>
    <w:p w14:paraId="18538349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(34)</w:t>
      </w:r>
    </w:p>
    <w:p w14:paraId="56E04C3A" w14:textId="77777777" w:rsidR="002C142D" w:rsidRPr="002C142D" w:rsidRDefault="00000000" w:rsidP="002C142D">
      <w:pPr>
        <w:spacing w:after="120"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0,08+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0,108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=0,188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(35)</w:t>
      </w:r>
    </w:p>
    <w:p w14:paraId="75D93C9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Приведем расчет для определения момента инерции нагрузки:</w:t>
      </w:r>
    </w:p>
    <w:p w14:paraId="29F544F1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опоры 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(36)</w:t>
      </w:r>
    </w:p>
    <w:p w14:paraId="4162A94B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Момент инерции зубчатого колеса определяется по следующей формуле:</w:t>
      </w:r>
    </w:p>
    <w:p w14:paraId="010570A0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(37)</w:t>
      </w:r>
    </w:p>
    <w:p w14:paraId="48BE5D7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</w:p>
    <w:p w14:paraId="4A13EEE0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b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ширина (толщина) зубчатого колеса в мм,</w:t>
      </w:r>
    </w:p>
    <w:p w14:paraId="79BFF47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ρ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материала зубчатого колеса в кг/м³,</w:t>
      </w:r>
    </w:p>
    <w:p w14:paraId="54128B6A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наружный диаметр зубчатого колеса в мм,</w:t>
      </w:r>
    </w:p>
    <w:p w14:paraId="667B4A0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−12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поправочный коэффициент для перевода единиц измерения в СИ.</w:t>
      </w:r>
    </w:p>
    <w:p w14:paraId="22D3FDA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Разобьем все детали конструкции на простейшие геометрические фигуры и определим момент инерции:</w:t>
      </w:r>
    </w:p>
    <w:p w14:paraId="39B6ED53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∙0,112∙0,0575+0,112∙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∙0,0115∙             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0,048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0,092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0,0315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π∙10∙1,14∙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0,0195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0,01575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π∙17∙1,14∙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 0,0051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(38)</w:t>
      </w:r>
    </w:p>
    <w:p w14:paraId="39BB541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Проведем расчет для случая, когда схват сжимает требуемый объект.</w:t>
      </w:r>
    </w:p>
    <w:p w14:paraId="629575A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1AD07C1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=10∙0,178=1,78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(39)</w:t>
      </w:r>
    </w:p>
    <w:p w14:paraId="4B34423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2EDCE7A3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=0,00062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(40)</w:t>
      </w:r>
    </w:p>
    <w:p w14:paraId="6BAF1F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3862B450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0,00278≅10,44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(41)</w:t>
      </w:r>
    </w:p>
    <w:p w14:paraId="3DAC42B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14877425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0,00062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(42)</w:t>
      </w:r>
    </w:p>
    <w:p w14:paraId="2B7F5BE0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10,44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(43)</w:t>
      </w:r>
    </w:p>
    <w:p w14:paraId="4FF46F33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Проведем расчет для случая, когда пальцы схвата движутся свободно:</w:t>
      </w:r>
    </w:p>
    <w:p w14:paraId="6F5AD4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0A9D4F22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=1∙0,0051=0,0051 Н∙м</m:t>
        </m:r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(44)</w:t>
      </w:r>
    </w:p>
    <w:p w14:paraId="4FF1890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00224B1A" w14:textId="77777777" w:rsidR="002C142D" w:rsidRPr="002C142D" w:rsidRDefault="00000000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0,0051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+ 0,188∙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3375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1≅0,00064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(45)</w:t>
      </w:r>
    </w:p>
    <w:p w14:paraId="3EA7E67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4A40F151" w14:textId="77777777" w:rsidR="002C142D" w:rsidRPr="002C142D" w:rsidRDefault="00000000" w:rsidP="002C142D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0,0001+0,0074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750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1≅5,93 В</m:t>
        </m:r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(46)</w:t>
      </w:r>
    </w:p>
    <w:p w14:paraId="38769E59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39A581B7" w14:textId="77777777" w:rsidR="002C142D" w:rsidRPr="002C142D" w:rsidRDefault="00000000" w:rsidP="002C142D">
      <w:pPr>
        <w:spacing w:before="24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0,00064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(47)</w:t>
      </w:r>
    </w:p>
    <w:p w14:paraId="1D6E2AF7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5,93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(48)</w:t>
      </w:r>
    </w:p>
    <w:p w14:paraId="26730546" w14:textId="77777777" w:rsidR="002C142D" w:rsidRPr="002C142D" w:rsidRDefault="002C142D" w:rsidP="002C142D">
      <w:pPr>
        <w:spacing w:before="240"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Максимальные значения требуемых момента двигателя и напряжения якоря получились меньше допустимых при свободном движении пальцев схвата и при сжатии требуемого объекта. Следовательно, предварительно выбранный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можно использовать в разрабатываемом приводе. На этом моменте считаем энергетический расчет оконченным.</w:t>
      </w:r>
    </w:p>
    <w:p w14:paraId="6B73E052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566D5" w14:textId="52DBAF94" w:rsidR="00955E72" w:rsidRPr="003E0E02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4" w:name="_Toc191466092"/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Модель и синтез САУ</w:t>
      </w:r>
      <w:bookmarkEnd w:id="14"/>
    </w:p>
    <w:p w14:paraId="7576331C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Синтез системы необходимо проводить с учетом углов положения, то есть во время движения пальцев захватного устройства. Для реализации данного процесса будет использована среда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, с помощью которой проанализируем его работу с учетом всех необходимых параметров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939F99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E961D" w14:textId="4A11104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8475205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6" w:name="_Toc191466093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Линейная модель привода</w:t>
      </w:r>
      <w:bookmarkEnd w:id="15"/>
      <w:bookmarkEnd w:id="16"/>
    </w:p>
    <w:p w14:paraId="3BB18EBB" w14:textId="77777777" w:rsidR="002C142D" w:rsidRPr="002C142D" w:rsidRDefault="002C142D" w:rsidP="000551DA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На первом этапе составим математическую модель, позволяющую промоделировать непосредственное перемещение объекта. То есть, движения пальцев схвата до прикосновения с захватываемым объектом и возврат пальцев в исходное положение.</w:t>
      </w:r>
    </w:p>
    <w:p w14:paraId="25BD7E9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для синтезируемого привода приведем в соответствующем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-файле, который представлен ниже.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42D" w:rsidRPr="002C142D" w14:paraId="4A6BC009" w14:textId="77777777" w:rsidTr="007306E0">
        <w:tc>
          <w:tcPr>
            <w:tcW w:w="9345" w:type="dxa"/>
          </w:tcPr>
          <w:p w14:paraId="71AF2F57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color w:val="008013"/>
                <w:lang w:eastAsia="ru-RU"/>
              </w:rPr>
              <w:t>% Техническая информация о JGA25-370</w:t>
            </w:r>
          </w:p>
          <w:p w14:paraId="68B8026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lastRenderedPageBreak/>
              <w:t>n</w:t>
            </w:r>
            <w:r w:rsidRPr="002C142D">
              <w:rPr>
                <w:rFonts w:eastAsia="Times New Roman" w:cs="Times New Roman"/>
                <w:lang w:eastAsia="ru-RU"/>
              </w:rPr>
              <w:t xml:space="preserve"> = 46*103;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Об/мин</w:t>
            </w:r>
          </w:p>
          <w:p w14:paraId="7642307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i0 = 500;</w:t>
            </w:r>
          </w:p>
          <w:p w14:paraId="644A44C2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isum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3375;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</w:p>
          <w:p w14:paraId="103CA650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w = pi*n/30;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рад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с</w:t>
            </w:r>
          </w:p>
          <w:p w14:paraId="01C50A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In = 0.3;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A</w:t>
            </w:r>
          </w:p>
          <w:p w14:paraId="7F3A50B9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Un = 12;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B</w:t>
            </w:r>
          </w:p>
          <w:p w14:paraId="7B37B56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R = 27.8;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Ом</w:t>
            </w:r>
          </w:p>
          <w:p w14:paraId="23372C6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(Un-In*R)/w;</w:t>
            </w:r>
          </w:p>
          <w:p w14:paraId="16B01C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km = </w:t>
            </w: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>;</w:t>
            </w:r>
          </w:p>
          <w:p w14:paraId="7D4BD2B4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Je = 0.108*10^(-6);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60DF453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Jr = 0.016*10^(-6);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70702D1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0.063;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1A7FD0AF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0.1*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34759BEC" w14:textId="77777777" w:rsidR="002C142D" w:rsidRPr="002C142D" w:rsidRDefault="002C142D" w:rsidP="007306E0">
            <w:pPr>
              <w:rPr>
                <w:rFonts w:eastAsia="Times New Roman" w:cs="Times New Roman"/>
                <w:color w:val="008013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 xml:space="preserve">L = 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*R;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Гн</w:t>
            </w:r>
          </w:p>
          <w:p w14:paraId="1EEB781D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</w:p>
        </w:tc>
      </w:tr>
    </w:tbl>
    <w:p w14:paraId="22B2E865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 соответствии со структурной схемой разрабатываемого привода схвата составим математическую модель, описывающую процесс сжатия и </w:t>
      </w:r>
      <w:proofErr w:type="spellStart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разжатия</w:t>
      </w:r>
      <w:proofErr w:type="spellEnd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схвата,</w:t>
      </w:r>
      <w:r w:rsidRPr="002C142D"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представленную на рис. 2.</w:t>
      </w:r>
    </w:p>
    <w:p w14:paraId="448A3D56" w14:textId="77777777" w:rsidR="002C142D" w:rsidRPr="002C142D" w:rsidRDefault="002C142D" w:rsidP="002C142D">
      <w:pPr>
        <w:keepNext/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6841" wp14:editId="2FD86BBE">
            <wp:extent cx="5940425" cy="1403985"/>
            <wp:effectExtent l="19050" t="19050" r="22225" b="24765"/>
            <wp:docPr id="92751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5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FF37F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2. Линейная математическая модель привода схвата без коррекции.</w:t>
      </w:r>
    </w:p>
    <w:p w14:paraId="2A0D0E27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51E4BECA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 как задающее воздействие в градусах, то для перехода к напряжению, которое использует микроконтроллер, а именно 3,3 В, нужен блок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VDD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значение в нем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В обратной связи по напряжению находится энкодер, который переводит значение угла положения в соответствующее значение напряжения, он задан в виде такого же коэффициента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78364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Усилитель мощности представлен коэффициентом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переводит напряжение микроконтроллера в номинальное напряжение двигателя. </w:t>
      </w:r>
    </w:p>
    <w:p w14:paraId="51C82FE4" w14:textId="77777777" w:rsidR="002C142D" w:rsidRPr="002C142D" w:rsidRDefault="00000000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53"/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общий момент инерции, приведенный к валу двигателя, состоящий из: момента инерции ротора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момента инерции редуктора, приведенного к валу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22AB4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Так как управляемую координату мы тоже отсчитываем в градусах, то также необходим блок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C142D">
        <w:rPr>
          <w:rFonts w:ascii="Times New Roman" w:hAnsi="Times New Roman" w:cs="Times New Roman"/>
          <w:sz w:val="28"/>
          <w:szCs w:val="28"/>
        </w:rPr>
        <w:t>2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hAnsi="Times New Roman" w:cs="Times New Roman"/>
          <w:sz w:val="28"/>
          <w:szCs w:val="28"/>
        </w:rPr>
        <w:t xml:space="preserve">, который переводит радианы в градусы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8CEBF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Составим передаточную функцию привода на основании приведенной выше математической модели:</w:t>
      </w:r>
    </w:p>
    <w:p w14:paraId="5B44715D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∙(g-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(49)</w:t>
      </w:r>
    </w:p>
    <w:p w14:paraId="6BBDDD71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(50)</w:t>
      </w:r>
    </w:p>
    <w:p w14:paraId="6DE51E07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(51)</w:t>
      </w:r>
    </w:p>
    <w:p w14:paraId="09BDD4A1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(52)</w:t>
      </w:r>
    </w:p>
    <w:p w14:paraId="5292CF1F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(53)</w:t>
      </w:r>
    </w:p>
    <w:p w14:paraId="6520BFA9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(54)</w:t>
      </w:r>
    </w:p>
    <w:p w14:paraId="3465A9B6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(55)</w:t>
      </w:r>
    </w:p>
    <w:p w14:paraId="3B2C7380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(56)</w:t>
      </w:r>
    </w:p>
    <w:p w14:paraId="3357BACF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(57)</w:t>
      </w:r>
    </w:p>
    <w:p w14:paraId="47A671B6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653D24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Решив систему уравнений, получим передаточную функцию привода:</w:t>
      </w:r>
    </w:p>
    <w:p w14:paraId="61E768BD" w14:textId="77777777" w:rsidR="002C142D" w:rsidRPr="002C142D" w:rsidRDefault="002C142D" w:rsidP="002C142D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s+1)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(58) </w:t>
      </w:r>
    </w:p>
    <w:p w14:paraId="05AA12A0" w14:textId="77777777" w:rsidR="002C142D" w:rsidRPr="002C142D" w:rsidRDefault="002C142D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899302E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(59)</w:t>
      </w:r>
    </w:p>
    <w:p w14:paraId="57DA4D6B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(60)</w:t>
      </w:r>
    </w:p>
    <w:p w14:paraId="6CD8F39C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(61)</w:t>
      </w:r>
    </w:p>
    <w:p w14:paraId="5A069D8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D65FF8" w14:textId="3E3D36F9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Промоделируем работу данной системы. В качестве задающего воздействия подается угол 60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данными из конструкторской части.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приведены на рис. 3.</w:t>
      </w:r>
    </w:p>
    <w:p w14:paraId="1D2C86B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A21AE" wp14:editId="45DAD8E4">
            <wp:extent cx="5940425" cy="2087880"/>
            <wp:effectExtent l="19050" t="19050" r="22225" b="26670"/>
            <wp:docPr id="223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B0E2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3.  Графики изменения угла отклонения и угловой скорости без коррекции линейной системы.</w:t>
      </w:r>
    </w:p>
    <w:p w14:paraId="29E6B3D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 данном графике видно, что система без коррекции не может обеспечить время срабатывания, указанное в техническом задании, для захвата требуемого объекта. </w:t>
      </w:r>
    </w:p>
    <w:p w14:paraId="128EA5A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без коррекции представлен на рис. 4.</w:t>
      </w:r>
    </w:p>
    <w:p w14:paraId="05761AB7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F8402" wp14:editId="0938311F">
            <wp:extent cx="3882390" cy="2695885"/>
            <wp:effectExtent l="19050" t="19050" r="22860" b="28575"/>
            <wp:docPr id="4072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576" cy="27050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9B8D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4. График ошибки линейной системы без коррекции.</w:t>
      </w:r>
    </w:p>
    <w:p w14:paraId="4FBB251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8BF93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приведен на рис. 5.</w:t>
      </w:r>
    </w:p>
    <w:p w14:paraId="69E5975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C1376C" wp14:editId="4E77F6CF">
            <wp:extent cx="4488892" cy="3310890"/>
            <wp:effectExtent l="19050" t="19050" r="26035" b="22860"/>
            <wp:docPr id="3329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9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774" cy="3332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BB9F3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5. График переходного процесса для привода схвата.</w:t>
      </w:r>
    </w:p>
    <w:p w14:paraId="194974D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=6,38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46CF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437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приведем частотные характеристики модели (ЛАФЧХ) на рис. 6:</w:t>
      </w:r>
    </w:p>
    <w:p w14:paraId="3AF82DA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45576" wp14:editId="378F9025">
            <wp:extent cx="4696883" cy="3368904"/>
            <wp:effectExtent l="19050" t="19050" r="27940" b="22225"/>
            <wp:docPr id="165864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7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062" cy="3383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4E28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6.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нескорректированной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0CF2381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=50,8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∆φ=88,3°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5F735F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Данная система не удовлетворяет заданным в техническом задании требованиям. Следовательно, для достижения необходимых результатов нужно ввести корректирующее устройство. В качестве коррекции выберем ПИ-регулятор.</w:t>
      </w:r>
      <w:r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</w:p>
    <w:p w14:paraId="3FD9DE40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243015D1" w14:textId="3FC9C3C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7" w:name="_Toc18475205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8" w:name="_Toc191466094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Коррекция линейной модели привода</w:t>
      </w:r>
      <w:bookmarkEnd w:id="17"/>
      <w:bookmarkEnd w:id="18"/>
    </w:p>
    <w:p w14:paraId="63C1C139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линейную математическую модель привода схвата манипулятора с учетом коррекции, приведенную на рис. 7.</w:t>
      </w:r>
    </w:p>
    <w:p w14:paraId="1B1EA0C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B539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99B416" wp14:editId="389E5EE6">
            <wp:extent cx="5940425" cy="1464310"/>
            <wp:effectExtent l="19050" t="19050" r="22225" b="21590"/>
            <wp:docPr id="172419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7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31C34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7. Линейная математическая модель привода схвата с коррекцией.</w:t>
      </w:r>
    </w:p>
    <w:p w14:paraId="68ADC7E3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DA425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Передаточная функция выбранного ПИ-регулятора выглядит следующим образом:</w:t>
      </w:r>
    </w:p>
    <w:p w14:paraId="6930EBB5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(62)</w:t>
      </w:r>
    </w:p>
    <w:p w14:paraId="14CF7DC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771850B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составляющей.</w:t>
      </w:r>
    </w:p>
    <w:p w14:paraId="7ADE7DF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Для задания желаемых параметров используем блок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проведения синтеза данной системы </w:t>
      </w:r>
      <w:r w:rsidRPr="002C142D">
        <w:rPr>
          <w:rFonts w:ascii="Times New Roman" w:hAnsi="Times New Roman" w:cs="Times New Roman"/>
          <w:sz w:val="28"/>
          <w:szCs w:val="28"/>
        </w:rPr>
        <w:t xml:space="preserve">в ПО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2C142D">
        <w:rPr>
          <w:rFonts w:ascii="Times New Roman" w:hAnsi="Times New Roman" w:cs="Times New Roman"/>
          <w:sz w:val="28"/>
          <w:szCs w:val="28"/>
        </w:rPr>
        <w:t xml:space="preserve"> получим следующие значения коэффициентов усиления выбранного регулятора:</w:t>
      </w:r>
    </w:p>
    <w:p w14:paraId="44941B37" w14:textId="77777777" w:rsidR="002C142D" w:rsidRPr="002C142D" w:rsidRDefault="002C142D" w:rsidP="002C142D">
      <w:pPr>
        <w:spacing w:before="240" w:after="0"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 wp14:anchorId="2EAB6C28" wp14:editId="016102C4">
            <wp:extent cx="5292725" cy="1381031"/>
            <wp:effectExtent l="19050" t="19050" r="22225" b="10160"/>
            <wp:docPr id="228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8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98" cy="13838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4F1C3" w14:textId="77777777" w:rsidR="002C142D" w:rsidRPr="002C142D" w:rsidRDefault="002C142D" w:rsidP="002C142D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8. Коэффициенты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ПИ-регулятора.</w:t>
      </w:r>
    </w:p>
    <w:p w14:paraId="6A1B8514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=10,865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(63)</w:t>
      </w:r>
    </w:p>
    <w:p w14:paraId="3CCD35C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=0,917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(64)</w:t>
      </w:r>
    </w:p>
    <w:p w14:paraId="279596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Промоделируем работу скорректированной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приведена на рис. 9.</w:t>
      </w:r>
    </w:p>
    <w:p w14:paraId="30C5DE3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3D094" wp14:editId="6A557A28">
            <wp:extent cx="5933220" cy="2091690"/>
            <wp:effectExtent l="19050" t="19050" r="10795" b="22860"/>
            <wp:docPr id="10570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09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B4F08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10. Графики изменения угла отклонения и угловой скорости с коррекцией линейной системы.</w:t>
      </w:r>
    </w:p>
    <w:p w14:paraId="2B43B85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11.</w:t>
      </w:r>
    </w:p>
    <w:p w14:paraId="600340DC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C3C454D" wp14:editId="5F3B9AB9">
            <wp:extent cx="4008120" cy="2811040"/>
            <wp:effectExtent l="19050" t="19050" r="11430" b="27940"/>
            <wp:docPr id="34763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7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663" cy="28156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C29A9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11. График ошибки линейной системы с коррекцией.</w:t>
      </w:r>
    </w:p>
    <w:p w14:paraId="54372E41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F6692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для линейной системы с коррекцией приведен на рис. 12.</w:t>
      </w:r>
    </w:p>
    <w:p w14:paraId="7F2DBCF5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B9FE0" wp14:editId="2F2100BC">
            <wp:extent cx="5093379" cy="3493770"/>
            <wp:effectExtent l="19050" t="19050" r="12065" b="11430"/>
            <wp:docPr id="104289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9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379" cy="349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0C80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12. График переходного процесса для привода схвата.</w:t>
      </w:r>
    </w:p>
    <w:p w14:paraId="416749F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σ=2%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=0,42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8D5CC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система, полностью удовлетворяющая требованиям технического задания: значение установившейся ошибки не превышает 10% (2% &lt; 10%), при этом время переходного процесса составляет 0,42 с. </w:t>
      </w:r>
    </w:p>
    <w:p w14:paraId="742DF6A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с коррекцией на рис. 13:</w:t>
      </w:r>
    </w:p>
    <w:p w14:paraId="225CE1ED" w14:textId="77777777" w:rsidR="002C142D" w:rsidRPr="002C142D" w:rsidRDefault="002C142D" w:rsidP="002C142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5F428" wp14:editId="6B145D6C">
            <wp:extent cx="5054762" cy="3417570"/>
            <wp:effectExtent l="19050" t="19050" r="12700" b="11430"/>
            <wp:docPr id="141198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5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3417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418D6" w14:textId="77777777" w:rsidR="002C142D" w:rsidRP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Рис.13.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1549BE7C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=30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∆φ=71,9°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1D4E5F" w14:textId="77777777" w:rsidR="002C142D" w:rsidRP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Далее проверим работу системы с учетом возникающих в процессе работы нелинейностей.</w:t>
      </w:r>
    </w:p>
    <w:p w14:paraId="04547C9D" w14:textId="77777777" w:rsid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C041A74" w14:textId="77777777" w:rsidR="00842AA2" w:rsidRPr="002C142D" w:rsidRDefault="00842AA2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83D4E4E" w14:textId="137889C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9" w:name="_Toc18475205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0" w:name="_Toc191466095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Нелинейная модель привода</w:t>
      </w:r>
      <w:bookmarkEnd w:id="19"/>
      <w:bookmarkEnd w:id="20"/>
    </w:p>
    <w:p w14:paraId="22F1D3D0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нелинейную математическую модель привода схвата манипулятора с учетом коррекции и нелинейностей, приведенную на рис. 11:</w:t>
      </w:r>
    </w:p>
    <w:p w14:paraId="3257A55C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50EF99" wp14:editId="470481B2">
            <wp:extent cx="5940425" cy="1174115"/>
            <wp:effectExtent l="19050" t="19050" r="22225" b="26035"/>
            <wp:docPr id="7801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F893F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14. Нелинейная математическая модель привода схвата с коррекцией.</w:t>
      </w:r>
    </w:p>
    <w:p w14:paraId="3CF11306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Основными нелинейностями, возникающими в процессе работы, являются:</w:t>
      </w:r>
    </w:p>
    <w:p w14:paraId="07739E8E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усилителя мощности,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номинальному напряжению питания двигателя 12 В;</w:t>
      </w:r>
    </w:p>
    <w:p w14:paraId="79966B19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тока в обмотках двигателя,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максимально допустимому току в обмотках 1,2 А.</w:t>
      </w:r>
    </w:p>
    <w:p w14:paraId="1A97A328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приведены на рис. 15.</w:t>
      </w:r>
    </w:p>
    <w:p w14:paraId="465AFFC9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05D96" wp14:editId="2A4307C1">
            <wp:extent cx="5940425" cy="2081530"/>
            <wp:effectExtent l="19050" t="19050" r="22225" b="13970"/>
            <wp:docPr id="169377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39C16" w14:textId="77777777" w:rsidR="002C142D" w:rsidRPr="002C142D" w:rsidRDefault="002C142D" w:rsidP="002C142D">
      <w:pPr>
        <w:pStyle w:val="af5"/>
        <w:spacing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15. Графики изменения угла отклонения и угловой скорости с коррекцией нелинейной системы.</w:t>
      </w:r>
    </w:p>
    <w:p w14:paraId="0757B836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8D3CCB" wp14:editId="0D62351B">
            <wp:extent cx="4004310" cy="2686805"/>
            <wp:effectExtent l="19050" t="19050" r="15240" b="18415"/>
            <wp:docPr id="206313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17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333" cy="2694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29648" w14:textId="77777777" w:rsidR="002C142D" w:rsidRDefault="002C142D" w:rsidP="002C14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16.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нелинейной системы с коррекцией.</w:t>
      </w:r>
    </w:p>
    <w:p w14:paraId="4A3BF07B" w14:textId="77777777" w:rsidR="00636CB1" w:rsidRPr="002C142D" w:rsidRDefault="00636CB1" w:rsidP="002C1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C1781" w14:textId="77777777" w:rsidR="002C142D" w:rsidRPr="002B3283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нелинейная система, полностью удовлетворяющая требованиям технического задания: значение установившейся ошибки не превышает 10% (9,46% &lt; 10%), при это время переходного процесса составляет 2,5 с.</w:t>
      </w:r>
    </w:p>
    <w:p w14:paraId="1D6E976B" w14:textId="29AA5029" w:rsidR="002C142D" w:rsidRDefault="003E3A90" w:rsidP="003E3A9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Смоделируем работу системы в случае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>
        <w:rPr>
          <w:rFonts w:ascii="Times New Roman" w:eastAsiaTheme="minorEastAsia" w:hAnsi="Times New Roman" w:cs="Times New Roman"/>
          <w:sz w:val="28"/>
          <w:szCs w:val="28"/>
        </w:rPr>
        <w:t>удержани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объекта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Для этого внесем изменения в нелинейную модель, добавив следующую логику. Предположим, что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привод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обхватывает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предмет, </w:t>
      </w:r>
      <w:r>
        <w:rPr>
          <w:rFonts w:ascii="Times New Roman" w:eastAsiaTheme="minorEastAsia" w:hAnsi="Times New Roman" w:cs="Times New Roman"/>
          <w:sz w:val="28"/>
          <w:szCs w:val="28"/>
        </w:rPr>
        <w:t>то есть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пальцы сгибаются не полностью, а лишь наполовину (на </w:t>
      </w:r>
      <w:r>
        <w:rPr>
          <w:rFonts w:ascii="Times New Roman" w:eastAsiaTheme="minorEastAsia" w:hAnsi="Times New Roman" w:cs="Times New Roman"/>
          <w:sz w:val="28"/>
          <w:szCs w:val="28"/>
        </w:rPr>
        <w:t>30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). При контакте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фиксирует свое положение, а для удержания предмета требуется статическая сила 10 Н. Для реализации данной логики в модель добавляются: ключ на входе, сумматор для расчета угла возврата и реле для фиксации нового положения. Схема представлена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072354DA" w14:textId="7F38B56C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4DC35" wp14:editId="060A76BE">
            <wp:extent cx="5803900" cy="2371192"/>
            <wp:effectExtent l="19050" t="19050" r="25400" b="10160"/>
            <wp:docPr id="175171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57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969" cy="2376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29309" w14:textId="44B9B933" w:rsidR="003E3A90" w:rsidRDefault="003E3A90" w:rsidP="00715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90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1DC">
        <w:rPr>
          <w:rFonts w:ascii="Times New Roman" w:hAnsi="Times New Roman" w:cs="Times New Roman"/>
          <w:sz w:val="28"/>
          <w:szCs w:val="28"/>
        </w:rPr>
        <w:t>Нелинейная математическая модель дополнительной логикой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233C7" w14:textId="64120C79" w:rsidR="003E3A90" w:rsidRPr="00280ABB" w:rsidRDefault="003E3A90" w:rsidP="003E3A90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Графики изменения угла отклонения и угловой скорости приведены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</w:t>
      </w:r>
      <w:r>
        <w:rPr>
          <w:rFonts w:ascii="Times New Roman" w:eastAsiaTheme="minorEastAsia" w:hAnsi="Times New Roman" w:cs="Times New Roman"/>
          <w:sz w:val="28"/>
          <w:szCs w:val="28"/>
        </w:rPr>
        <w:t>. ниже.</w:t>
      </w:r>
    </w:p>
    <w:p w14:paraId="7D7A12DE" w14:textId="6A679108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233DEE9" wp14:editId="73201979">
            <wp:extent cx="5940425" cy="2106295"/>
            <wp:effectExtent l="19050" t="19050" r="22225" b="27305"/>
            <wp:docPr id="17594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5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F64F0" w14:textId="26AAAA77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3BC3C34" w14:textId="04C39374" w:rsidR="003E3A9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C7B6A" wp14:editId="214C7254">
            <wp:extent cx="3203480" cy="2254250"/>
            <wp:effectExtent l="19050" t="19050" r="16510" b="12700"/>
            <wp:docPr id="8794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545" cy="22725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2C0D2" w14:textId="52372F78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68E98E79" w14:textId="6FEA5F86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F8814" wp14:editId="374EF51D">
            <wp:extent cx="4387850" cy="3090491"/>
            <wp:effectExtent l="19050" t="19050" r="12700" b="15240"/>
            <wp:docPr id="7616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1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2487" cy="3100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FEB88" w14:textId="7A8E691F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C768781" w14:textId="0CA35852" w:rsidR="007153D0" w:rsidRDefault="007153D0" w:rsidP="007153D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наблюдаем, что привод достигает объекта</w:t>
      </w:r>
      <w:r w:rsidR="00027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остается в данном положении</w:t>
      </w:r>
      <w:r w:rsidR="0002701C">
        <w:rPr>
          <w:rFonts w:ascii="Times New Roman" w:hAnsi="Times New Roman" w:cs="Times New Roman"/>
          <w:sz w:val="28"/>
          <w:szCs w:val="28"/>
        </w:rPr>
        <w:t xml:space="preserve"> и сохраняет постоянным прикладываемую силу на протяжении всего заданного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обеспечивается захват и удержание предметов в работе лабораторного манипулятора. При этом прикладываемое усилие не превышает 10 Н, как было </w:t>
      </w:r>
      <w:r w:rsidR="0002701C">
        <w:rPr>
          <w:rFonts w:ascii="Times New Roman" w:hAnsi="Times New Roman" w:cs="Times New Roman"/>
          <w:sz w:val="28"/>
          <w:szCs w:val="28"/>
        </w:rPr>
        <w:t>сформулировано</w:t>
      </w:r>
      <w:r>
        <w:rPr>
          <w:rFonts w:ascii="Times New Roman" w:hAnsi="Times New Roman" w:cs="Times New Roman"/>
          <w:sz w:val="28"/>
          <w:szCs w:val="28"/>
        </w:rPr>
        <w:t xml:space="preserve"> в техническом задании.</w:t>
      </w:r>
    </w:p>
    <w:p w14:paraId="1B58E5D9" w14:textId="77777777" w:rsidR="007153D0" w:rsidRPr="007153D0" w:rsidRDefault="007153D0" w:rsidP="007153D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B39866" w14:textId="613D015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21" w:name="_Toc18475205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2" w:name="_Toc19146609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Дискретная модель привода</w:t>
      </w:r>
      <w:bookmarkEnd w:id="21"/>
      <w:bookmarkEnd w:id="22"/>
    </w:p>
    <w:p w14:paraId="22EA4132" w14:textId="11E9B76C" w:rsidR="002C142D" w:rsidRPr="002C142D" w:rsidRDefault="002C142D" w:rsidP="00636CB1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Последним этапом является проверка функционирования системы при учете наличия дискретности работы микроконтроллера. Для контура период дискретизации зависит от параметра аналого-цифрового преобразователя, который является частью микроконтроллера. </w:t>
      </w:r>
      <w:r w:rsidRPr="002C142D">
        <w:rPr>
          <w:rFonts w:ascii="Times New Roman" w:hAnsi="Times New Roman" w:cs="Times New Roman"/>
          <w:sz w:val="28"/>
          <w:szCs w:val="28"/>
        </w:rPr>
        <w:t xml:space="preserve">Для микроконтроллеров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C142D">
        <w:rPr>
          <w:rFonts w:ascii="Times New Roman" w:hAnsi="Times New Roman" w:cs="Times New Roman"/>
          <w:sz w:val="28"/>
          <w:szCs w:val="28"/>
        </w:rPr>
        <w:t>32 любой серии среднее значение длительности преобразования составляет 1 мкс.</w:t>
      </w:r>
      <w:r w:rsidRPr="002C142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</w:rPr>
        <w:t>Однако данный преобразователь не является достаточно точным, и для повышения точности работы необходимо вычислять среднее значение из нескольких полученных результатов.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контуре обратной связи по положению </w:t>
      </w: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опрос значения датчика будет производиться с частотой </w:t>
      </w:r>
      <m:oMath>
        <m:r>
          <w:rPr>
            <w:rFonts w:ascii="Cambria Math" w:hAnsi="Cambria Math" w:cs="Times New Roman"/>
            <w:sz w:val="28"/>
            <w:szCs w:val="28"/>
          </w:rPr>
          <m:t>2000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раз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 В соответствии с данным условием п</w:t>
      </w:r>
      <w:r w:rsidRPr="002C142D">
        <w:rPr>
          <w:rFonts w:ascii="Times New Roman" w:hAnsi="Times New Roman" w:cs="Times New Roman"/>
          <w:sz w:val="28"/>
          <w:szCs w:val="28"/>
        </w:rPr>
        <w:t xml:space="preserve">римем период дискретизации в данном контуре равным </w:t>
      </w:r>
      <m:oMath>
        <m: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с. 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3E13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Составим математическую модель привода схвата манипулятора с учетом дискретного блока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2C142D">
        <w:rPr>
          <w:rFonts w:ascii="Times New Roman" w:hAnsi="Times New Roman" w:cs="Times New Roman"/>
          <w:sz w:val="28"/>
          <w:szCs w:val="28"/>
        </w:rPr>
        <w:t>-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2C142D">
        <w:rPr>
          <w:rFonts w:ascii="Times New Roman" w:hAnsi="Times New Roman" w:cs="Times New Roman"/>
          <w:sz w:val="28"/>
          <w:szCs w:val="28"/>
        </w:rPr>
        <w:t>, установленного в цепи обратной связи по углу, и описывающий дискретность работы микропроцессора, приведенную на рис. 17.</w:t>
      </w:r>
    </w:p>
    <w:p w14:paraId="4E741B2D" w14:textId="77777777" w:rsidR="002C142D" w:rsidRPr="002C142D" w:rsidRDefault="002C142D" w:rsidP="002C142D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BFBDE" wp14:editId="7A1A29D2">
            <wp:extent cx="5940425" cy="1176655"/>
            <wp:effectExtent l="19050" t="19050" r="22225" b="23495"/>
            <wp:docPr id="26875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37486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17. Дискретная математическая модель привода схвата с коррекцией.</w:t>
      </w:r>
    </w:p>
    <w:p w14:paraId="51DA171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передаточную функцию корректирующего устройства:</w:t>
      </w:r>
    </w:p>
    <w:p w14:paraId="36B4A21A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(65)</w:t>
      </w:r>
    </w:p>
    <w:p w14:paraId="4ABB83A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16B59C92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iz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составляющей;</w:t>
      </w:r>
    </w:p>
    <w:p w14:paraId="504441CA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разностное уравнение для реализации корректирующего устройства в микроконтроллере:</w:t>
      </w:r>
    </w:p>
    <w:p w14:paraId="659CB76D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(66)</w:t>
      </w:r>
    </w:p>
    <w:p w14:paraId="4835B0A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2C142D">
        <w:rPr>
          <w:rFonts w:ascii="Times New Roman" w:hAnsi="Times New Roman" w:cs="Times New Roman"/>
          <w:sz w:val="28"/>
          <w:szCs w:val="28"/>
        </w:rPr>
        <w:t>– изображение сигнала на выходе с корректирующего устройства;</w:t>
      </w:r>
    </w:p>
    <w:p w14:paraId="4EC6F1A0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2C142D" w:rsidRPr="002C142D">
        <w:rPr>
          <w:rFonts w:ascii="Times New Roman" w:hAnsi="Times New Roman" w:cs="Times New Roman"/>
          <w:sz w:val="28"/>
          <w:szCs w:val="28"/>
        </w:rPr>
        <w:t xml:space="preserve"> – изображение сигнала на входе в корректирующего устройства.</w:t>
      </w:r>
    </w:p>
    <w:p w14:paraId="413063BD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Преобразуем данные уравнения следующим образом:</w:t>
      </w:r>
    </w:p>
    <w:p w14:paraId="786F109D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</m:oMath>
      <w:r w:rsidR="002C142D"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  <w:t>(67)</w:t>
      </w:r>
    </w:p>
    <w:p w14:paraId="57DD57C3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Запишем данное уравнение в следующем виде:</w:t>
      </w:r>
    </w:p>
    <w:p w14:paraId="617CB013" w14:textId="77777777" w:rsidR="002C142D" w:rsidRPr="002C142D" w:rsidRDefault="002C142D" w:rsidP="002C142D">
      <w:pPr>
        <w:spacing w:after="120" w:line="360" w:lineRule="auto"/>
        <w:ind w:left="708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⨯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iCs/>
          <w:sz w:val="28"/>
          <w:szCs w:val="28"/>
        </w:rPr>
        <w:tab/>
        <w:t xml:space="preserve"> (68)</w:t>
      </w:r>
    </w:p>
    <w:p w14:paraId="077BB9C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на рис. 18.</w:t>
      </w:r>
    </w:p>
    <w:p w14:paraId="30919CFE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43A4" wp14:editId="5606C936">
            <wp:extent cx="5940425" cy="2080895"/>
            <wp:effectExtent l="19050" t="19050" r="22225" b="14605"/>
            <wp:docPr id="16835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8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967C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18. Графики изменения угла отклонения и угловой скорости с коррекцией дискретной системы.</w:t>
      </w:r>
    </w:p>
    <w:p w14:paraId="11DA079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19.</w:t>
      </w:r>
    </w:p>
    <w:p w14:paraId="7460E418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620644" wp14:editId="14973CE4">
            <wp:extent cx="3962400" cy="2681555"/>
            <wp:effectExtent l="19050" t="19050" r="19050" b="24130"/>
            <wp:docPr id="191449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4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747" cy="2691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632E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19. График ошибки дискретной системы с коррекцией.</w:t>
      </w:r>
    </w:p>
    <w:p w14:paraId="4D35F9E1" w14:textId="7885760C" w:rsidR="002B08FE" w:rsidRPr="00636CB1" w:rsidRDefault="002C142D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дискретная система, полностью удовлетворяющая требованиям технического задания: значение не превышает 10% (9,46% &lt; 10%), время переходного процесса не превышает 3 с (2,5 с &lt; 3 с).</w:t>
      </w:r>
    </w:p>
    <w:p w14:paraId="6E7E1DC0" w14:textId="68CD5DF6" w:rsidR="000E2CE6" w:rsidRDefault="000E2CE6" w:rsidP="00C44A62">
      <w:pPr>
        <w:pStyle w:val="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3" w:name="_Toc191466097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Разработка платы управления</w:t>
      </w:r>
      <w:bookmarkEnd w:id="23"/>
    </w:p>
    <w:p w14:paraId="33104471" w14:textId="77777777" w:rsidR="003E0E02" w:rsidRDefault="003E0E02" w:rsidP="003E0E02"/>
    <w:p w14:paraId="371D0354" w14:textId="277D74B9" w:rsidR="003E0E02" w:rsidRDefault="003E0E02" w:rsidP="00C44A6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4" w:name="_Toc19146609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Решение прямой и обратной задачи кинематики</w:t>
      </w:r>
      <w:bookmarkEnd w:id="24"/>
    </w:p>
    <w:p w14:paraId="2A29BFE3" w14:textId="77777777" w:rsidR="003E0E02" w:rsidRDefault="003E0E02" w:rsidP="003E0E02"/>
    <w:p w14:paraId="5C089416" w14:textId="3E860677" w:rsidR="003E0E02" w:rsidRDefault="003E0E02" w:rsidP="00C44A6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5" w:name="_Toc191466099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Реализация программного обеспечения</w:t>
      </w:r>
      <w:bookmarkEnd w:id="25"/>
    </w:p>
    <w:p w14:paraId="33265FD1" w14:textId="77777777" w:rsidR="001A6BB8" w:rsidRDefault="001A6BB8" w:rsidP="001A6BB8"/>
    <w:p w14:paraId="6499A0DE" w14:textId="77777777" w:rsidR="001A6BB8" w:rsidRDefault="001A6BB8" w:rsidP="001A6BB8"/>
    <w:p w14:paraId="1E68CCAD" w14:textId="77777777" w:rsidR="001A6BB8" w:rsidRDefault="001A6BB8" w:rsidP="001A6BB8"/>
    <w:p w14:paraId="27440823" w14:textId="77777777" w:rsidR="001A6BB8" w:rsidRDefault="001A6BB8" w:rsidP="001A6BB8"/>
    <w:p w14:paraId="22588A25" w14:textId="77777777" w:rsidR="001A6BB8" w:rsidRDefault="001A6BB8" w:rsidP="001A6BB8"/>
    <w:p w14:paraId="74D4C1BA" w14:textId="77777777" w:rsidR="001A6BB8" w:rsidRDefault="001A6BB8" w:rsidP="001A6BB8"/>
    <w:p w14:paraId="52CEF5E8" w14:textId="77777777" w:rsidR="001A6BB8" w:rsidRDefault="001A6BB8" w:rsidP="001A6BB8"/>
    <w:p w14:paraId="26AA2004" w14:textId="77777777" w:rsidR="001A6BB8" w:rsidRDefault="001A6BB8" w:rsidP="001A6BB8"/>
    <w:p w14:paraId="3DB6D5AD" w14:textId="77777777" w:rsidR="001A6BB8" w:rsidRDefault="001A6BB8" w:rsidP="001A6BB8"/>
    <w:p w14:paraId="1421C01B" w14:textId="77777777" w:rsidR="001A6BB8" w:rsidRDefault="001A6BB8" w:rsidP="001A6BB8"/>
    <w:p w14:paraId="65230C90" w14:textId="77777777" w:rsidR="001A6BB8" w:rsidRDefault="001A6BB8" w:rsidP="001A6BB8"/>
    <w:p w14:paraId="4FEFC457" w14:textId="77777777" w:rsidR="001A6BB8" w:rsidRDefault="001A6BB8" w:rsidP="001A6BB8"/>
    <w:p w14:paraId="4CC7D21F" w14:textId="77777777" w:rsidR="001A6BB8" w:rsidRDefault="001A6BB8" w:rsidP="001A6BB8"/>
    <w:p w14:paraId="07F9E7B0" w14:textId="77777777" w:rsidR="001A6BB8" w:rsidRDefault="001A6BB8" w:rsidP="001A6BB8"/>
    <w:p w14:paraId="60F8F925" w14:textId="77777777" w:rsidR="001A6BB8" w:rsidRDefault="001A6BB8" w:rsidP="001A6BB8"/>
    <w:p w14:paraId="66D2854A" w14:textId="77777777" w:rsidR="001A6BB8" w:rsidRDefault="001A6BB8" w:rsidP="001A6BB8"/>
    <w:p w14:paraId="68206C63" w14:textId="77777777" w:rsidR="001A6BB8" w:rsidRDefault="001A6BB8" w:rsidP="001A6BB8"/>
    <w:p w14:paraId="58B2297C" w14:textId="77777777" w:rsidR="001A6BB8" w:rsidRDefault="001A6BB8" w:rsidP="001A6BB8"/>
    <w:p w14:paraId="656AE23C" w14:textId="77777777" w:rsidR="001A6BB8" w:rsidRDefault="001A6BB8" w:rsidP="001A6BB8"/>
    <w:p w14:paraId="5B786135" w14:textId="77777777" w:rsidR="001A6BB8" w:rsidRDefault="001A6BB8" w:rsidP="001A6BB8"/>
    <w:p w14:paraId="1AFAAEB3" w14:textId="77777777" w:rsidR="001A6BB8" w:rsidRDefault="001A6BB8" w:rsidP="001A6BB8"/>
    <w:p w14:paraId="6B9C9C08" w14:textId="77777777" w:rsidR="001A6BB8" w:rsidRDefault="001A6BB8" w:rsidP="001A6BB8"/>
    <w:p w14:paraId="07E3357B" w14:textId="77777777" w:rsidR="001A6BB8" w:rsidRDefault="001A6BB8" w:rsidP="001A6BB8"/>
    <w:p w14:paraId="7D1765DA" w14:textId="77777777" w:rsidR="00914A00" w:rsidRDefault="00914A00" w:rsidP="001A6BB8"/>
    <w:p w14:paraId="19CDE930" w14:textId="77777777" w:rsidR="00914A00" w:rsidRDefault="00914A00" w:rsidP="001A6BB8"/>
    <w:p w14:paraId="041DC5BE" w14:textId="77777777" w:rsidR="00914A00" w:rsidRDefault="00914A00" w:rsidP="001A6BB8"/>
    <w:p w14:paraId="48987036" w14:textId="2EA09799" w:rsidR="00914A00" w:rsidRPr="00914A00" w:rsidRDefault="00914A00" w:rsidP="00914A0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https://kuklintnec.ucoz.ru/_ld/0/16___.pdf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373C232E" w14:textId="59ADFCE0" w:rsidR="001A6BB8" w:rsidRPr="007D3338" w:rsidRDefault="00914A00" w:rsidP="007D3338">
      <w:pPr>
        <w:pStyle w:val="a7"/>
        <w:numPr>
          <w:ilvl w:val="1"/>
          <w:numId w:val="7"/>
        </w:numPr>
        <w:spacing w:line="360" w:lineRule="auto"/>
        <w:jc w:val="both"/>
      </w:pPr>
      <w:hyperlink r:id="rId36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https://studfile.net/preview/4200349/page:15/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72877300" w14:textId="6CD88005" w:rsidR="007D3338" w:rsidRDefault="007D333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https://plastics-rubber.basf.com/global/en/performance_polymers/products/ultramid</w:t>
        </w:r>
      </w:hyperlink>
      <w:r w:rsidRPr="007D3338"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47FEEAF4" w14:textId="071EB1FF" w:rsidR="006A5ED5" w:rsidRDefault="006A5ED5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2E24C1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https://files.stroyinf.ru/Data2/1/4294833/4294833742.pdf?ysclid=m7k5bfz4qg858416918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 ГОСТ 19650-74</w:t>
      </w:r>
    </w:p>
    <w:p w14:paraId="1E95F4E1" w14:textId="2B79F450" w:rsidR="00A46D7F" w:rsidRDefault="00A46D7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https://ru.wikipedia.org/wiki/%D0%9D%D0%B5%D0%B9%D0%BB%D0%BE%D0%BD?utm_source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37C0AB41" w14:textId="5AD60C15" w:rsidR="00B401E7" w:rsidRDefault="00B401E7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2E24C1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https://studfile.net/preview/9345592/page:3/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6D8F">
        <w:rPr>
          <w:rFonts w:ascii="Times New Roman" w:hAnsi="Times New Roman" w:cs="Times New Roman"/>
          <w:sz w:val="28"/>
          <w:szCs w:val="28"/>
        </w:rPr>
        <w:t>(25.02.2025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41D1EDD" w14:textId="7C4DDA5E" w:rsidR="00F86D8F" w:rsidRDefault="00F86D8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https://www.wanhan-plastic.com/ru/article-5416602614952950.html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(26.02.2025)</w:t>
      </w:r>
    </w:p>
    <w:p w14:paraId="2862F708" w14:textId="73F70FE6" w:rsidR="006E28BA" w:rsidRPr="007855C8" w:rsidRDefault="006E28BA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https://files.stroyinf.ru/Data2/1/4294834/4294834433.pdf?ysclid=m7lriez3iv683683481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(26.02.2025) ГОСТ 18855-82</w:t>
      </w:r>
    </w:p>
    <w:p w14:paraId="49570C1A" w14:textId="1070B944" w:rsidR="007855C8" w:rsidRPr="007855C8" w:rsidRDefault="007855C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2/1/4294821/4294821660.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lujqx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8440365508</w:t>
        </w:r>
      </w:hyperlink>
      <w:r w:rsidRPr="007855C8">
        <w:rPr>
          <w:rFonts w:ascii="Times New Roman" w:hAnsi="Times New Roman" w:cs="Times New Roman"/>
          <w:sz w:val="28"/>
          <w:szCs w:val="28"/>
        </w:rPr>
        <w:t xml:space="preserve"> (26.02.2025) </w:t>
      </w:r>
      <w:r>
        <w:rPr>
          <w:rFonts w:ascii="Times New Roman" w:hAnsi="Times New Roman" w:cs="Times New Roman"/>
          <w:sz w:val="28"/>
          <w:szCs w:val="28"/>
        </w:rPr>
        <w:t>ГОСТ 831-75</w:t>
      </w:r>
    </w:p>
    <w:p w14:paraId="406DF572" w14:textId="77777777" w:rsidR="001A6BB8" w:rsidRPr="007855C8" w:rsidRDefault="001A6BB8" w:rsidP="001A6BB8"/>
    <w:p w14:paraId="4AED31BD" w14:textId="77777777" w:rsidR="001A6BB8" w:rsidRPr="007855C8" w:rsidRDefault="001A6BB8" w:rsidP="001A6BB8"/>
    <w:p w14:paraId="14C0A3CA" w14:textId="5F2D9531" w:rsidR="001A6BB8" w:rsidRDefault="001A6BB8" w:rsidP="001A6BB8">
      <w:r w:rsidRPr="001A6BB8">
        <w:rPr>
          <w:noProof/>
        </w:rPr>
        <w:lastRenderedPageBreak/>
        <w:drawing>
          <wp:inline distT="0" distB="0" distL="0" distR="0" wp14:anchorId="72C15C74" wp14:editId="73A56104">
            <wp:extent cx="5940425" cy="7141210"/>
            <wp:effectExtent l="19050" t="19050" r="22225" b="21590"/>
            <wp:docPr id="6924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9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1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56CE3" w14:textId="5EF8ACB5" w:rsidR="001A6BB8" w:rsidRDefault="001A6BB8" w:rsidP="001A6BB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Рис.</w:t>
      </w:r>
    </w:p>
    <w:p w14:paraId="32F0A3DD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834259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8E8C2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DD0B5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FD1FE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A31BE" w14:textId="77777777" w:rsidR="00D67DE3" w:rsidRPr="002C142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  <w:highlight w:val="yellow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1</w:t>
      </w:r>
    </w:p>
    <w:p w14:paraId="0EC3021F" w14:textId="77777777" w:rsidR="00D67DE3" w:rsidRPr="00DB7EB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t>Параметры червячной передачи</w:t>
      </w:r>
    </w:p>
    <w:tbl>
      <w:tblPr>
        <w:tblStyle w:val="af2"/>
        <w:tblW w:w="9463" w:type="dxa"/>
        <w:tblLook w:val="04A0" w:firstRow="1" w:lastRow="0" w:firstColumn="1" w:lastColumn="0" w:noHBand="0" w:noVBand="1"/>
      </w:tblPr>
      <w:tblGrid>
        <w:gridCol w:w="6018"/>
        <w:gridCol w:w="1797"/>
        <w:gridCol w:w="1648"/>
      </w:tblGrid>
      <w:tr w:rsidR="00D67DE3" w14:paraId="0A253FA3" w14:textId="77777777" w:rsidTr="0092771B">
        <w:trPr>
          <w:trHeight w:val="506"/>
        </w:trPr>
        <w:tc>
          <w:tcPr>
            <w:tcW w:w="6018" w:type="dxa"/>
          </w:tcPr>
          <w:p w14:paraId="6A35064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Параметр</w:t>
            </w:r>
          </w:p>
        </w:tc>
        <w:tc>
          <w:tcPr>
            <w:tcW w:w="1797" w:type="dxa"/>
          </w:tcPr>
          <w:p w14:paraId="0F3F83CE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Обозначение</w:t>
            </w:r>
          </w:p>
        </w:tc>
        <w:tc>
          <w:tcPr>
            <w:tcW w:w="1648" w:type="dxa"/>
          </w:tcPr>
          <w:p w14:paraId="12B0226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Значение</w:t>
            </w:r>
          </w:p>
        </w:tc>
      </w:tr>
      <w:tr w:rsidR="00D67DE3" w14:paraId="6868E8BF" w14:textId="77777777" w:rsidTr="0092771B">
        <w:trPr>
          <w:trHeight w:val="506"/>
        </w:trPr>
        <w:tc>
          <w:tcPr>
            <w:tcW w:w="6018" w:type="dxa"/>
          </w:tcPr>
          <w:p w14:paraId="5206FEBF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Число зубьев зубчатого колеса</w:t>
            </w:r>
          </w:p>
        </w:tc>
        <w:tc>
          <w:tcPr>
            <w:tcW w:w="1797" w:type="dxa"/>
          </w:tcPr>
          <w:p w14:paraId="7167B7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32F7D310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D67DE3" w14:paraId="1CBD5C5F" w14:textId="77777777" w:rsidTr="0092771B">
        <w:trPr>
          <w:trHeight w:val="506"/>
        </w:trPr>
        <w:tc>
          <w:tcPr>
            <w:tcW w:w="6018" w:type="dxa"/>
          </w:tcPr>
          <w:p w14:paraId="1BB5E2B9" w14:textId="77777777" w:rsidR="00D67DE3" w:rsidRPr="006F169A" w:rsidRDefault="00D67DE3" w:rsidP="0092771B">
            <w:pPr>
              <w:spacing w:line="360" w:lineRule="auto"/>
              <w:jc w:val="center"/>
            </w:pPr>
            <w:r w:rsidRPr="00FF52EB">
              <w:t>Число витков червяка</w:t>
            </w:r>
            <w:r w:rsidRPr="006F169A">
              <w:t xml:space="preserve"> (</w:t>
            </w:r>
            <w:r>
              <w:t xml:space="preserve">Вид </w:t>
            </w:r>
            <w:r>
              <w:rPr>
                <w:lang w:val="en-US"/>
              </w:rPr>
              <w:t>ZI</w:t>
            </w:r>
            <w:r w:rsidRPr="006F169A">
              <w:t>)</w:t>
            </w:r>
          </w:p>
        </w:tc>
        <w:tc>
          <w:tcPr>
            <w:tcW w:w="1797" w:type="dxa"/>
          </w:tcPr>
          <w:p w14:paraId="2BC785EF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69FA8B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67DE3" w14:paraId="2DD8DDCB" w14:textId="77777777" w:rsidTr="0092771B">
        <w:trPr>
          <w:trHeight w:val="506"/>
        </w:trPr>
        <w:tc>
          <w:tcPr>
            <w:tcW w:w="6018" w:type="dxa"/>
          </w:tcPr>
          <w:p w14:paraId="278D72FE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t>Модуль зацепления</w:t>
            </w:r>
          </w:p>
        </w:tc>
        <w:tc>
          <w:tcPr>
            <w:tcW w:w="1797" w:type="dxa"/>
          </w:tcPr>
          <w:p w14:paraId="788142E0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m</w:t>
            </w:r>
          </w:p>
        </w:tc>
        <w:tc>
          <w:tcPr>
            <w:tcW w:w="1648" w:type="dxa"/>
          </w:tcPr>
          <w:p w14:paraId="11EF8BF5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7DE3" w14:paraId="3F3B0B6C" w14:textId="77777777" w:rsidTr="0092771B">
        <w:trPr>
          <w:trHeight w:val="1025"/>
        </w:trPr>
        <w:tc>
          <w:tcPr>
            <w:tcW w:w="6018" w:type="dxa"/>
          </w:tcPr>
          <w:p w14:paraId="73C17987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Межосевое расстояние между зубчатым колесом и червяком, мм</w:t>
            </w:r>
          </w:p>
        </w:tc>
        <w:tc>
          <w:tcPr>
            <w:tcW w:w="1797" w:type="dxa"/>
          </w:tcPr>
          <w:p w14:paraId="606026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proofErr w:type="spellStart"/>
            <w:r w:rsidRPr="00FF52EB">
              <w:rPr>
                <w:i/>
                <w:iCs/>
                <w:sz w:val="32"/>
                <w:szCs w:val="32"/>
                <w:lang w:val="en-US"/>
              </w:rPr>
              <w:t>a</w:t>
            </w:r>
            <w:r w:rsidRPr="00FF52EB">
              <w:rPr>
                <w:rFonts w:ascii="Cambria Math" w:hAnsi="Cambria Math"/>
                <w:i/>
                <w:iCs/>
                <w:sz w:val="32"/>
                <w:szCs w:val="32"/>
                <w:vertAlign w:val="subscript"/>
                <w:lang w:val="en-US"/>
              </w:rPr>
              <w:t>ω</w:t>
            </w:r>
            <w:proofErr w:type="spellEnd"/>
          </w:p>
        </w:tc>
        <w:tc>
          <w:tcPr>
            <w:tcW w:w="1648" w:type="dxa"/>
          </w:tcPr>
          <w:p w14:paraId="63B20372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23,5</w:t>
            </w:r>
          </w:p>
        </w:tc>
      </w:tr>
      <w:tr w:rsidR="00D67DE3" w14:paraId="49029D3A" w14:textId="77777777" w:rsidTr="0092771B">
        <w:trPr>
          <w:trHeight w:val="506"/>
        </w:trPr>
        <w:tc>
          <w:tcPr>
            <w:tcW w:w="6018" w:type="dxa"/>
          </w:tcPr>
          <w:p w14:paraId="5732145C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зубчатого колеса, мм</w:t>
            </w:r>
          </w:p>
        </w:tc>
        <w:tc>
          <w:tcPr>
            <w:tcW w:w="1797" w:type="dxa"/>
          </w:tcPr>
          <w:p w14:paraId="3743FD5E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465BC0DC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27</w:t>
            </w:r>
          </w:p>
        </w:tc>
      </w:tr>
      <w:tr w:rsidR="00D67DE3" w14:paraId="1C137B5B" w14:textId="77777777" w:rsidTr="0092771B">
        <w:trPr>
          <w:trHeight w:val="506"/>
        </w:trPr>
        <w:tc>
          <w:tcPr>
            <w:tcW w:w="6018" w:type="dxa"/>
          </w:tcPr>
          <w:p w14:paraId="045683BB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червяка, мм</w:t>
            </w:r>
          </w:p>
        </w:tc>
        <w:tc>
          <w:tcPr>
            <w:tcW w:w="1797" w:type="dxa"/>
          </w:tcPr>
          <w:p w14:paraId="06083F41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056F5B70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20</w:t>
            </w:r>
          </w:p>
        </w:tc>
      </w:tr>
      <w:tr w:rsidR="00D67DE3" w14:paraId="5CF54F21" w14:textId="77777777" w:rsidTr="0092771B">
        <w:trPr>
          <w:trHeight w:val="506"/>
        </w:trPr>
        <w:tc>
          <w:tcPr>
            <w:tcW w:w="6018" w:type="dxa"/>
          </w:tcPr>
          <w:p w14:paraId="32701738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зубчатого колеса, мм</w:t>
            </w:r>
          </w:p>
        </w:tc>
        <w:tc>
          <w:tcPr>
            <w:tcW w:w="1797" w:type="dxa"/>
          </w:tcPr>
          <w:p w14:paraId="11378BEC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1AFFA8A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67DE3" w14:paraId="76C9527E" w14:textId="77777777" w:rsidTr="0092771B">
        <w:trPr>
          <w:trHeight w:val="506"/>
        </w:trPr>
        <w:tc>
          <w:tcPr>
            <w:tcW w:w="6018" w:type="dxa"/>
          </w:tcPr>
          <w:p w14:paraId="49E97DA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червяка, мм</w:t>
            </w:r>
          </w:p>
        </w:tc>
        <w:tc>
          <w:tcPr>
            <w:tcW w:w="1797" w:type="dxa"/>
          </w:tcPr>
          <w:p w14:paraId="1D855EC2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91071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D67DE3" w14:paraId="13869BEC" w14:textId="77777777" w:rsidTr="0092771B">
        <w:trPr>
          <w:trHeight w:val="506"/>
        </w:trPr>
        <w:tc>
          <w:tcPr>
            <w:tcW w:w="6018" w:type="dxa"/>
          </w:tcPr>
          <w:p w14:paraId="246EAFE0" w14:textId="77777777" w:rsidR="00D67DE3" w:rsidRPr="00F60F5D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eastAsiaTheme="minorEastAsia" w:cs="Times New Roman"/>
              </w:rPr>
              <w:t>Основной угол подъема</w:t>
            </w:r>
            <w:r>
              <w:rPr>
                <w:rFonts w:eastAsiaTheme="minorEastAsia" w:cs="Times New Roman"/>
                <w:lang w:val="en-US"/>
              </w:rPr>
              <w:t xml:space="preserve">, </w:t>
            </w:r>
            <w:r>
              <w:rPr>
                <w:rFonts w:ascii="Cambria Math" w:eastAsiaTheme="minorEastAsia" w:hAnsi="Cambria Math" w:cs="Times New Roman"/>
                <w:lang w:val="en-US"/>
              </w:rPr>
              <w:t>°</w:t>
            </w:r>
          </w:p>
        </w:tc>
        <w:tc>
          <w:tcPr>
            <w:tcW w:w="1797" w:type="dxa"/>
          </w:tcPr>
          <w:p w14:paraId="455DE0D8" w14:textId="77777777" w:rsidR="00D67DE3" w:rsidRPr="00FF52EB" w:rsidRDefault="00000000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8" w:type="dxa"/>
          </w:tcPr>
          <w:p w14:paraId="3D878859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22,9</w:t>
            </w:r>
          </w:p>
        </w:tc>
      </w:tr>
      <w:tr w:rsidR="00D67DE3" w14:paraId="3F5A4F38" w14:textId="77777777" w:rsidTr="0092771B">
        <w:trPr>
          <w:trHeight w:val="506"/>
        </w:trPr>
        <w:tc>
          <w:tcPr>
            <w:tcW w:w="6018" w:type="dxa"/>
          </w:tcPr>
          <w:p w14:paraId="2E185B3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Передаточное отношение</w:t>
            </w:r>
          </w:p>
        </w:tc>
        <w:tc>
          <w:tcPr>
            <w:tcW w:w="1797" w:type="dxa"/>
          </w:tcPr>
          <w:p w14:paraId="776F31F3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proofErr w:type="spellStart"/>
            <w:r w:rsidRPr="00FF52EB">
              <w:rPr>
                <w:i/>
                <w:iCs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1648" w:type="dxa"/>
          </w:tcPr>
          <w:p w14:paraId="7FDC3E98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6,75</w:t>
            </w:r>
          </w:p>
        </w:tc>
      </w:tr>
    </w:tbl>
    <w:p w14:paraId="4ACF7E39" w14:textId="77777777" w:rsidR="00D67DE3" w:rsidRPr="001A6BB8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67DE3" w:rsidRPr="001A6BB8" w:rsidSect="00955E72">
      <w:footerReference w:type="default" r:id="rId45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33B01D" w14:textId="77777777" w:rsidR="001400A8" w:rsidRDefault="001400A8" w:rsidP="00955E72">
      <w:pPr>
        <w:spacing w:after="0" w:line="240" w:lineRule="auto"/>
      </w:pPr>
      <w:r>
        <w:separator/>
      </w:r>
    </w:p>
  </w:endnote>
  <w:endnote w:type="continuationSeparator" w:id="0">
    <w:p w14:paraId="2982DA22" w14:textId="77777777" w:rsidR="001400A8" w:rsidRDefault="001400A8" w:rsidP="0095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8466904"/>
      <w:docPartObj>
        <w:docPartGallery w:val="Page Numbers (Bottom of Page)"/>
        <w:docPartUnique/>
      </w:docPartObj>
    </w:sdtPr>
    <w:sdtContent>
      <w:p w14:paraId="07BFFBA9" w14:textId="32C28B22" w:rsidR="00955E72" w:rsidRDefault="00955E7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C322C" w14:textId="77777777" w:rsidR="00955E72" w:rsidRDefault="00955E7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61379" w14:textId="77777777" w:rsidR="001400A8" w:rsidRDefault="001400A8" w:rsidP="00955E72">
      <w:pPr>
        <w:spacing w:after="0" w:line="240" w:lineRule="auto"/>
      </w:pPr>
      <w:r>
        <w:separator/>
      </w:r>
    </w:p>
  </w:footnote>
  <w:footnote w:type="continuationSeparator" w:id="0">
    <w:p w14:paraId="6EB560D6" w14:textId="77777777" w:rsidR="001400A8" w:rsidRDefault="001400A8" w:rsidP="0095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64242"/>
    <w:multiLevelType w:val="hybridMultilevel"/>
    <w:tmpl w:val="454E3C9C"/>
    <w:lvl w:ilvl="0" w:tplc="0419000F">
      <w:start w:val="1"/>
      <w:numFmt w:val="decimal"/>
      <w:lvlText w:val="%1."/>
      <w:lvlJc w:val="left"/>
      <w:pPr>
        <w:ind w:left="607" w:hanging="360"/>
      </w:p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>
      <w:start w:val="1"/>
      <w:numFmt w:val="lowerRoman"/>
      <w:lvlText w:val="%3."/>
      <w:lvlJc w:val="right"/>
      <w:pPr>
        <w:ind w:left="2047" w:hanging="180"/>
      </w:pPr>
    </w:lvl>
    <w:lvl w:ilvl="3" w:tplc="0419000F">
      <w:start w:val="1"/>
      <w:numFmt w:val="decimal"/>
      <w:lvlText w:val="%4."/>
      <w:lvlJc w:val="left"/>
      <w:pPr>
        <w:ind w:left="2767" w:hanging="360"/>
      </w:pPr>
    </w:lvl>
    <w:lvl w:ilvl="4" w:tplc="04190019">
      <w:start w:val="1"/>
      <w:numFmt w:val="lowerLetter"/>
      <w:lvlText w:val="%5."/>
      <w:lvlJc w:val="left"/>
      <w:pPr>
        <w:ind w:left="3487" w:hanging="360"/>
      </w:pPr>
    </w:lvl>
    <w:lvl w:ilvl="5" w:tplc="0419001B">
      <w:start w:val="1"/>
      <w:numFmt w:val="lowerRoman"/>
      <w:lvlText w:val="%6."/>
      <w:lvlJc w:val="right"/>
      <w:pPr>
        <w:ind w:left="4207" w:hanging="180"/>
      </w:pPr>
    </w:lvl>
    <w:lvl w:ilvl="6" w:tplc="0419000F">
      <w:start w:val="1"/>
      <w:numFmt w:val="decimal"/>
      <w:lvlText w:val="%7."/>
      <w:lvlJc w:val="left"/>
      <w:pPr>
        <w:ind w:left="4927" w:hanging="360"/>
      </w:pPr>
    </w:lvl>
    <w:lvl w:ilvl="7" w:tplc="04190019">
      <w:start w:val="1"/>
      <w:numFmt w:val="lowerLetter"/>
      <w:lvlText w:val="%8."/>
      <w:lvlJc w:val="left"/>
      <w:pPr>
        <w:ind w:left="5647" w:hanging="360"/>
      </w:pPr>
    </w:lvl>
    <w:lvl w:ilvl="8" w:tplc="0419001B">
      <w:start w:val="1"/>
      <w:numFmt w:val="lowerRoman"/>
      <w:lvlText w:val="%9."/>
      <w:lvlJc w:val="right"/>
      <w:pPr>
        <w:ind w:left="6367" w:hanging="180"/>
      </w:pPr>
    </w:lvl>
  </w:abstractNum>
  <w:abstractNum w:abstractNumId="1" w15:restartNumberingAfterBreak="0">
    <w:nsid w:val="09011529"/>
    <w:multiLevelType w:val="hybridMultilevel"/>
    <w:tmpl w:val="E5FED69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A4BB3"/>
    <w:multiLevelType w:val="hybridMultilevel"/>
    <w:tmpl w:val="CD54A75A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34D0D"/>
    <w:multiLevelType w:val="hybridMultilevel"/>
    <w:tmpl w:val="13E8E772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C1A1E"/>
    <w:multiLevelType w:val="hybridMultilevel"/>
    <w:tmpl w:val="4A2E2B16"/>
    <w:lvl w:ilvl="0" w:tplc="EF2E6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B7B08"/>
    <w:multiLevelType w:val="multilevel"/>
    <w:tmpl w:val="0D42E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2160"/>
      </w:pPr>
      <w:rPr>
        <w:rFonts w:hint="default"/>
      </w:rPr>
    </w:lvl>
  </w:abstractNum>
  <w:abstractNum w:abstractNumId="6" w15:restartNumberingAfterBreak="0">
    <w:nsid w:val="288116BF"/>
    <w:multiLevelType w:val="hybridMultilevel"/>
    <w:tmpl w:val="ADA4D98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2329A"/>
    <w:multiLevelType w:val="hybridMultilevel"/>
    <w:tmpl w:val="E28A80F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C7D25"/>
    <w:multiLevelType w:val="hybridMultilevel"/>
    <w:tmpl w:val="B232D2C0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93492"/>
    <w:multiLevelType w:val="multilevel"/>
    <w:tmpl w:val="2FFE78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9C58E7"/>
    <w:multiLevelType w:val="hybridMultilevel"/>
    <w:tmpl w:val="2F24EE3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C21B9"/>
    <w:multiLevelType w:val="multilevel"/>
    <w:tmpl w:val="9070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75754"/>
    <w:multiLevelType w:val="hybridMultilevel"/>
    <w:tmpl w:val="080045D8"/>
    <w:lvl w:ilvl="0" w:tplc="47644F46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FF28BE"/>
    <w:multiLevelType w:val="multilevel"/>
    <w:tmpl w:val="7740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D266D8"/>
    <w:multiLevelType w:val="hybridMultilevel"/>
    <w:tmpl w:val="740C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1173E8"/>
    <w:multiLevelType w:val="hybridMultilevel"/>
    <w:tmpl w:val="AB0A2B50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070FD"/>
    <w:multiLevelType w:val="hybridMultilevel"/>
    <w:tmpl w:val="21447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F7EA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6A21204"/>
    <w:multiLevelType w:val="hybridMultilevel"/>
    <w:tmpl w:val="D1A2DA7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375E11"/>
    <w:multiLevelType w:val="hybridMultilevel"/>
    <w:tmpl w:val="6590BE2A"/>
    <w:lvl w:ilvl="0" w:tplc="FFFFFFFF">
      <w:start w:val="1"/>
      <w:numFmt w:val="decimal"/>
      <w:lvlText w:val="%1."/>
      <w:lvlJc w:val="left"/>
      <w:pPr>
        <w:ind w:left="790" w:hanging="360"/>
      </w:pPr>
    </w:lvl>
    <w:lvl w:ilvl="1" w:tplc="FFFFFFFF" w:tentative="1">
      <w:start w:val="1"/>
      <w:numFmt w:val="lowerLetter"/>
      <w:lvlText w:val="%2."/>
      <w:lvlJc w:val="left"/>
      <w:pPr>
        <w:ind w:left="1510" w:hanging="360"/>
      </w:pPr>
    </w:lvl>
    <w:lvl w:ilvl="2" w:tplc="FFFFFFFF" w:tentative="1">
      <w:start w:val="1"/>
      <w:numFmt w:val="lowerRoman"/>
      <w:lvlText w:val="%3."/>
      <w:lvlJc w:val="right"/>
      <w:pPr>
        <w:ind w:left="2230" w:hanging="180"/>
      </w:pPr>
    </w:lvl>
    <w:lvl w:ilvl="3" w:tplc="FFFFFFFF" w:tentative="1">
      <w:start w:val="1"/>
      <w:numFmt w:val="decimal"/>
      <w:lvlText w:val="%4."/>
      <w:lvlJc w:val="left"/>
      <w:pPr>
        <w:ind w:left="2950" w:hanging="360"/>
      </w:pPr>
    </w:lvl>
    <w:lvl w:ilvl="4" w:tplc="FFFFFFFF" w:tentative="1">
      <w:start w:val="1"/>
      <w:numFmt w:val="lowerLetter"/>
      <w:lvlText w:val="%5."/>
      <w:lvlJc w:val="left"/>
      <w:pPr>
        <w:ind w:left="3670" w:hanging="360"/>
      </w:pPr>
    </w:lvl>
    <w:lvl w:ilvl="5" w:tplc="FFFFFFFF" w:tentative="1">
      <w:start w:val="1"/>
      <w:numFmt w:val="lowerRoman"/>
      <w:lvlText w:val="%6."/>
      <w:lvlJc w:val="right"/>
      <w:pPr>
        <w:ind w:left="4390" w:hanging="180"/>
      </w:pPr>
    </w:lvl>
    <w:lvl w:ilvl="6" w:tplc="FFFFFFFF" w:tentative="1">
      <w:start w:val="1"/>
      <w:numFmt w:val="decimal"/>
      <w:lvlText w:val="%7."/>
      <w:lvlJc w:val="left"/>
      <w:pPr>
        <w:ind w:left="5110" w:hanging="360"/>
      </w:pPr>
    </w:lvl>
    <w:lvl w:ilvl="7" w:tplc="FFFFFFFF" w:tentative="1">
      <w:start w:val="1"/>
      <w:numFmt w:val="lowerLetter"/>
      <w:lvlText w:val="%8."/>
      <w:lvlJc w:val="left"/>
      <w:pPr>
        <w:ind w:left="5830" w:hanging="360"/>
      </w:pPr>
    </w:lvl>
    <w:lvl w:ilvl="8" w:tplc="FFFFFFFF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0" w15:restartNumberingAfterBreak="0">
    <w:nsid w:val="68596919"/>
    <w:multiLevelType w:val="multilevel"/>
    <w:tmpl w:val="624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B8475E"/>
    <w:multiLevelType w:val="hybridMultilevel"/>
    <w:tmpl w:val="68C4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107329"/>
    <w:multiLevelType w:val="hybridMultilevel"/>
    <w:tmpl w:val="53007E8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6C4445AE"/>
    <w:multiLevelType w:val="hybridMultilevel"/>
    <w:tmpl w:val="214478A4"/>
    <w:lvl w:ilvl="0" w:tplc="EF2E6B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70643C"/>
    <w:multiLevelType w:val="hybridMultilevel"/>
    <w:tmpl w:val="61CAFE0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B383F"/>
    <w:multiLevelType w:val="hybridMultilevel"/>
    <w:tmpl w:val="1794DF8E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FA03CE"/>
    <w:multiLevelType w:val="hybridMultilevel"/>
    <w:tmpl w:val="6590BE2A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7" w15:restartNumberingAfterBreak="0">
    <w:nsid w:val="78470F5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FB00E7"/>
    <w:multiLevelType w:val="hybridMultilevel"/>
    <w:tmpl w:val="9BDAA2F2"/>
    <w:lvl w:ilvl="0" w:tplc="AD4016E0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9" w15:restartNumberingAfterBreak="0">
    <w:nsid w:val="79BF7633"/>
    <w:multiLevelType w:val="hybridMultilevel"/>
    <w:tmpl w:val="A32E8AC8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333390">
    <w:abstractNumId w:val="17"/>
  </w:num>
  <w:num w:numId="2" w16cid:durableId="49303543">
    <w:abstractNumId w:val="24"/>
  </w:num>
  <w:num w:numId="3" w16cid:durableId="619335973">
    <w:abstractNumId w:val="10"/>
  </w:num>
  <w:num w:numId="4" w16cid:durableId="1038238044">
    <w:abstractNumId w:val="7"/>
  </w:num>
  <w:num w:numId="5" w16cid:durableId="1400397497">
    <w:abstractNumId w:val="6"/>
  </w:num>
  <w:num w:numId="6" w16cid:durableId="371348766">
    <w:abstractNumId w:val="9"/>
  </w:num>
  <w:num w:numId="7" w16cid:durableId="289674858">
    <w:abstractNumId w:val="11"/>
  </w:num>
  <w:num w:numId="8" w16cid:durableId="746271748">
    <w:abstractNumId w:val="19"/>
  </w:num>
  <w:num w:numId="9" w16cid:durableId="1117717387">
    <w:abstractNumId w:val="26"/>
  </w:num>
  <w:num w:numId="10" w16cid:durableId="1258320238">
    <w:abstractNumId w:val="22"/>
  </w:num>
  <w:num w:numId="11" w16cid:durableId="1426994473">
    <w:abstractNumId w:val="5"/>
  </w:num>
  <w:num w:numId="12" w16cid:durableId="184365842">
    <w:abstractNumId w:val="28"/>
  </w:num>
  <w:num w:numId="13" w16cid:durableId="1708871348">
    <w:abstractNumId w:val="29"/>
  </w:num>
  <w:num w:numId="14" w16cid:durableId="349335537">
    <w:abstractNumId w:val="3"/>
  </w:num>
  <w:num w:numId="15" w16cid:durableId="548077913">
    <w:abstractNumId w:val="4"/>
  </w:num>
  <w:num w:numId="16" w16cid:durableId="1198740062">
    <w:abstractNumId w:val="23"/>
  </w:num>
  <w:num w:numId="17" w16cid:durableId="2140024736">
    <w:abstractNumId w:val="25"/>
  </w:num>
  <w:num w:numId="18" w16cid:durableId="1441216980">
    <w:abstractNumId w:val="2"/>
  </w:num>
  <w:num w:numId="19" w16cid:durableId="751124107">
    <w:abstractNumId w:val="15"/>
  </w:num>
  <w:num w:numId="20" w16cid:durableId="430512559">
    <w:abstractNumId w:val="16"/>
  </w:num>
  <w:num w:numId="21" w16cid:durableId="764378696">
    <w:abstractNumId w:val="21"/>
  </w:num>
  <w:num w:numId="22" w16cid:durableId="1975865247">
    <w:abstractNumId w:val="20"/>
  </w:num>
  <w:num w:numId="23" w16cid:durableId="5520849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2144693">
    <w:abstractNumId w:val="0"/>
  </w:num>
  <w:num w:numId="25" w16cid:durableId="1644698423">
    <w:abstractNumId w:val="14"/>
  </w:num>
  <w:num w:numId="26" w16cid:durableId="1763989852">
    <w:abstractNumId w:val="1"/>
  </w:num>
  <w:num w:numId="27" w16cid:durableId="981084892">
    <w:abstractNumId w:val="18"/>
  </w:num>
  <w:num w:numId="28" w16cid:durableId="181164302">
    <w:abstractNumId w:val="12"/>
  </w:num>
  <w:num w:numId="29" w16cid:durableId="1597513460">
    <w:abstractNumId w:val="8"/>
  </w:num>
  <w:num w:numId="30" w16cid:durableId="234630845">
    <w:abstractNumId w:val="27"/>
  </w:num>
  <w:num w:numId="31" w16cid:durableId="19298006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72"/>
    <w:rsid w:val="00021049"/>
    <w:rsid w:val="0002701C"/>
    <w:rsid w:val="000551DA"/>
    <w:rsid w:val="000771B0"/>
    <w:rsid w:val="000777BF"/>
    <w:rsid w:val="00093009"/>
    <w:rsid w:val="000C660B"/>
    <w:rsid w:val="000D2E08"/>
    <w:rsid w:val="000E2CE6"/>
    <w:rsid w:val="00135E92"/>
    <w:rsid w:val="001400A8"/>
    <w:rsid w:val="0014737D"/>
    <w:rsid w:val="00147C6C"/>
    <w:rsid w:val="00154E45"/>
    <w:rsid w:val="001A6BB8"/>
    <w:rsid w:val="001B0181"/>
    <w:rsid w:val="001B1942"/>
    <w:rsid w:val="0021645C"/>
    <w:rsid w:val="002B08FE"/>
    <w:rsid w:val="002B3283"/>
    <w:rsid w:val="002C142D"/>
    <w:rsid w:val="002E10B3"/>
    <w:rsid w:val="003100F3"/>
    <w:rsid w:val="0039657C"/>
    <w:rsid w:val="003D1F41"/>
    <w:rsid w:val="003E0E02"/>
    <w:rsid w:val="003E3196"/>
    <w:rsid w:val="003E3A90"/>
    <w:rsid w:val="004209A8"/>
    <w:rsid w:val="00423C18"/>
    <w:rsid w:val="0046366B"/>
    <w:rsid w:val="00480640"/>
    <w:rsid w:val="004F0222"/>
    <w:rsid w:val="004F749C"/>
    <w:rsid w:val="00533067"/>
    <w:rsid w:val="005370EB"/>
    <w:rsid w:val="00552413"/>
    <w:rsid w:val="00580D43"/>
    <w:rsid w:val="005B710E"/>
    <w:rsid w:val="005E4814"/>
    <w:rsid w:val="005E54B0"/>
    <w:rsid w:val="006232DA"/>
    <w:rsid w:val="00636CB1"/>
    <w:rsid w:val="006A5ED5"/>
    <w:rsid w:val="006C1064"/>
    <w:rsid w:val="006C1B92"/>
    <w:rsid w:val="006D40F6"/>
    <w:rsid w:val="006E28BA"/>
    <w:rsid w:val="007056DB"/>
    <w:rsid w:val="007153D0"/>
    <w:rsid w:val="007351AF"/>
    <w:rsid w:val="00773F46"/>
    <w:rsid w:val="007855C8"/>
    <w:rsid w:val="007961DB"/>
    <w:rsid w:val="007C46B9"/>
    <w:rsid w:val="007D3338"/>
    <w:rsid w:val="007E328F"/>
    <w:rsid w:val="007E6F4C"/>
    <w:rsid w:val="00801EAF"/>
    <w:rsid w:val="00813F1A"/>
    <w:rsid w:val="00842AA2"/>
    <w:rsid w:val="0091023C"/>
    <w:rsid w:val="00914A00"/>
    <w:rsid w:val="00925B58"/>
    <w:rsid w:val="00955E72"/>
    <w:rsid w:val="00955F17"/>
    <w:rsid w:val="009F2974"/>
    <w:rsid w:val="009F48AC"/>
    <w:rsid w:val="00A339B3"/>
    <w:rsid w:val="00A37248"/>
    <w:rsid w:val="00A46D7F"/>
    <w:rsid w:val="00A60B85"/>
    <w:rsid w:val="00A82C63"/>
    <w:rsid w:val="00AF2409"/>
    <w:rsid w:val="00B157C4"/>
    <w:rsid w:val="00B401E7"/>
    <w:rsid w:val="00B94442"/>
    <w:rsid w:val="00BA31BF"/>
    <w:rsid w:val="00C00500"/>
    <w:rsid w:val="00C157A0"/>
    <w:rsid w:val="00C21C30"/>
    <w:rsid w:val="00C44A62"/>
    <w:rsid w:val="00C636E2"/>
    <w:rsid w:val="00C92507"/>
    <w:rsid w:val="00CA463B"/>
    <w:rsid w:val="00CB63AB"/>
    <w:rsid w:val="00CD6157"/>
    <w:rsid w:val="00D20104"/>
    <w:rsid w:val="00D67DE3"/>
    <w:rsid w:val="00D70857"/>
    <w:rsid w:val="00D82DED"/>
    <w:rsid w:val="00D85403"/>
    <w:rsid w:val="00DC4AAA"/>
    <w:rsid w:val="00DD2C94"/>
    <w:rsid w:val="00DE4604"/>
    <w:rsid w:val="00DF389C"/>
    <w:rsid w:val="00E5452B"/>
    <w:rsid w:val="00EB2559"/>
    <w:rsid w:val="00EC4C4A"/>
    <w:rsid w:val="00EC54C7"/>
    <w:rsid w:val="00F26FCC"/>
    <w:rsid w:val="00F42B4F"/>
    <w:rsid w:val="00F60F5D"/>
    <w:rsid w:val="00F61707"/>
    <w:rsid w:val="00F752D9"/>
    <w:rsid w:val="00F86D8F"/>
    <w:rsid w:val="00FA3DDD"/>
    <w:rsid w:val="00FA61F1"/>
    <w:rsid w:val="00FB5B17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7F8A"/>
  <w15:chartTrackingRefBased/>
  <w15:docId w15:val="{ECB939B4-836A-43C3-B98F-75B9A388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норм"/>
    <w:basedOn w:val="a"/>
    <w:next w:val="a"/>
    <w:link w:val="10"/>
    <w:qFormat/>
    <w:rsid w:val="0095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95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55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nhideWhenUsed/>
    <w:qFormat/>
    <w:rsid w:val="0095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55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5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95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95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орм Знак"/>
    <w:basedOn w:val="a0"/>
    <w:link w:val="1"/>
    <w:rsid w:val="00955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rsid w:val="00955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955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955E7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55E7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55E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sid w:val="00955E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sid w:val="00955E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55E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5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5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55E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55E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55E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55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55E7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55E7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55E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5E72"/>
  </w:style>
  <w:style w:type="paragraph" w:styleId="af">
    <w:name w:val="footer"/>
    <w:basedOn w:val="a"/>
    <w:link w:val="af0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5E72"/>
  </w:style>
  <w:style w:type="paragraph" w:styleId="11">
    <w:name w:val="toc 1"/>
    <w:basedOn w:val="a"/>
    <w:next w:val="a"/>
    <w:autoRedefine/>
    <w:uiPriority w:val="39"/>
    <w:unhideWhenUsed/>
    <w:rsid w:val="00955E72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955E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55E72"/>
    <w:pPr>
      <w:spacing w:after="100"/>
      <w:ind w:left="220"/>
    </w:pPr>
  </w:style>
  <w:style w:type="table" w:styleId="af2">
    <w:name w:val="Table Grid"/>
    <w:basedOn w:val="a1"/>
    <w:uiPriority w:val="59"/>
    <w:rsid w:val="002C142D"/>
    <w:pPr>
      <w:spacing w:after="0" w:line="240" w:lineRule="auto"/>
    </w:pPr>
    <w:rPr>
      <w:rFonts w:ascii="Times New Roman" w:hAnsi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link w:val="13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13">
    <w:name w:val="Стиль1 Знак"/>
    <w:basedOn w:val="10"/>
    <w:link w:val="12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af3">
    <w:name w:val="Заголовой мой"/>
    <w:basedOn w:val="1"/>
    <w:link w:val="af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af4">
    <w:name w:val="Заголовой мой Знак"/>
    <w:basedOn w:val="10"/>
    <w:link w:val="af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InformationElement">
    <w:name w:val="Information Element"/>
    <w:basedOn w:val="a"/>
    <w:next w:val="a"/>
    <w:rsid w:val="002C142D"/>
    <w:pPr>
      <w:keepNext/>
      <w:keepLines/>
      <w:pageBreakBefore/>
      <w:spacing w:before="360" w:after="240" w:line="360" w:lineRule="auto"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kern w:val="0"/>
      <w:sz w:val="28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2C142D"/>
    <w:pPr>
      <w:spacing w:after="200" w:line="240" w:lineRule="auto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af6">
    <w:name w:val="Placeholder Text"/>
    <w:basedOn w:val="a0"/>
    <w:uiPriority w:val="99"/>
    <w:semiHidden/>
    <w:rsid w:val="002C142D"/>
    <w:rPr>
      <w:color w:val="808080"/>
    </w:rPr>
  </w:style>
  <w:style w:type="paragraph" w:styleId="af7">
    <w:name w:val="Body Text"/>
    <w:basedOn w:val="a"/>
    <w:link w:val="af8"/>
    <w:uiPriority w:val="1"/>
    <w:qFormat/>
    <w:rsid w:val="002C14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f8">
    <w:name w:val="Основной текст Знак"/>
    <w:basedOn w:val="a0"/>
    <w:link w:val="af7"/>
    <w:uiPriority w:val="1"/>
    <w:rsid w:val="002C142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2C142D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2C142D"/>
    <w:pPr>
      <w:spacing w:line="240" w:lineRule="auto"/>
    </w:pPr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2C142D"/>
    <w:rPr>
      <w:rFonts w:ascii="Times New Roman" w:hAnsi="Times New Roman"/>
      <w:kern w:val="0"/>
      <w:sz w:val="20"/>
      <w:szCs w:val="20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C142D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C142D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afe">
    <w:name w:val="Без интервала Знак"/>
    <w:aliases w:val="ТЕКСТ Знак"/>
    <w:basedOn w:val="a0"/>
    <w:link w:val="aff"/>
    <w:uiPriority w:val="1"/>
    <w:locked/>
    <w:rsid w:val="002C142D"/>
    <w:rPr>
      <w:rFonts w:eastAsia="Times New Roman" w:cs="Times New Roman"/>
      <w:szCs w:val="28"/>
      <w:lang w:eastAsia="ru-RU"/>
    </w:rPr>
  </w:style>
  <w:style w:type="paragraph" w:styleId="aff">
    <w:name w:val="No Spacing"/>
    <w:aliases w:val="ТЕКСТ"/>
    <w:basedOn w:val="a"/>
    <w:link w:val="afe"/>
    <w:uiPriority w:val="1"/>
    <w:qFormat/>
    <w:rsid w:val="002C142D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styleId="aff0">
    <w:name w:val="Book Title"/>
    <w:aliases w:val="Рисунки"/>
    <w:basedOn w:val="a0"/>
    <w:uiPriority w:val="33"/>
    <w:qFormat/>
    <w:rsid w:val="002C142D"/>
    <w:rPr>
      <w:rFonts w:ascii="Times New Roman" w:hAnsi="Times New Roman" w:cs="Times New Roman" w:hint="default"/>
      <w:bCs/>
      <w:smallCaps/>
      <w:spacing w:val="5"/>
      <w:sz w:val="2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2C142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C142D"/>
    <w:pPr>
      <w:spacing w:after="100"/>
      <w:ind w:left="560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41">
    <w:name w:val="toc 4"/>
    <w:basedOn w:val="a"/>
    <w:next w:val="a"/>
    <w:autoRedefine/>
    <w:uiPriority w:val="39"/>
    <w:unhideWhenUsed/>
    <w:rsid w:val="002C142D"/>
    <w:pPr>
      <w:spacing w:after="100"/>
      <w:ind w:left="840"/>
    </w:pPr>
    <w:rPr>
      <w:rFonts w:ascii="Times New Roman" w:hAnsi="Times New Roman"/>
      <w:kern w:val="0"/>
      <w:sz w:val="28"/>
      <w:szCs w:val="28"/>
      <w14:ligatures w14:val="none"/>
    </w:rPr>
  </w:style>
  <w:style w:type="character" w:styleId="aff2">
    <w:name w:val="Unresolved Mention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C005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%D0%9D%D0%B5%D0%B9%D0%BB%D0%BE%D0%BD?utm_sourc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files.stroyinf.ru/Data2/1/4294834/4294834433.pdf?ysclid=m7lriez3iv683683481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lastics-rubber.basf.com/global/en/performance_polymers/products/ultramid" TargetMode="External"/><Relationship Id="rId40" Type="http://schemas.openxmlformats.org/officeDocument/2006/relationships/hyperlink" Target="https://studfile.net/preview/9345592/page:3/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udfile.net/preview/4200349/page:15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kuklintnec.ucoz.ru/_ld/0/16___.pdf" TargetMode="External"/><Relationship Id="rId43" Type="http://schemas.openxmlformats.org/officeDocument/2006/relationships/hyperlink" Target="https://files.stroyinf.ru/Data2/1/4294821/4294821660.pdf?ysclid=m7lujqx3x8440365508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files.stroyinf.ru/Data2/1/4294833/4294833742.pdf?ysclid=m7k5bfz4qg858416918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wanhan-plastic.com/ru/article-5416602614952950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</TotalTime>
  <Pages>1</Pages>
  <Words>6576</Words>
  <Characters>37485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38</cp:revision>
  <dcterms:created xsi:type="dcterms:W3CDTF">2025-02-10T06:24:00Z</dcterms:created>
  <dcterms:modified xsi:type="dcterms:W3CDTF">2025-03-13T19:20:00Z</dcterms:modified>
</cp:coreProperties>
</file>