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Энергетический расчёт приводов учебного манипулятора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мотор-редукторов звеньев M1…M4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МГТУ им. Н.Э. Баумана, группа СМ7-21М · 19.09.2026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Исходные данные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Массы и длины звеньев приняты по таблице 1 расчётно-пояснительной записки Е.М. Засорина «Разработка привода четвёртого звена учебно-лабораторного манипулятора». Данных по первому звену (поворотной платформе) в записке нет — его собственная масса и момент инерции в расчёте не учтены (см. раздел 7).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Массы и длины звеньев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31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Масса m, кг</w:t>
            </w:r>
          </w:p>
        </w:tc>
        <w:tc>
          <w:tcPr>
            <w:tcW w:type="dxa" w:w="31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Длина l, мм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Звено 2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3,5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Звено 3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Звено 4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0,74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Груз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технического задания: тип двигателя — постоянного тока; питание 24 В; управление по положению; угол поворота не более 360°; угловая скорость φ′ = 0,4 рад/с; угловое ускорение φ″ = 1 рад/с²; статическая ошибка по положению не более 3,6°; перерегулирование не более 10 %; время переходного процесса не более 16 с. Коэффициент режима работы принят C_p = 1,3 (тяжёлые условия — возможны перегрузки при неправильном выполнении лабораторных работ). Запас по моменту λ_M = 2.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 со стороны электроники стенда (утверждены ранее): драйвер DRV8871 с ограничением тока 3,6 А; реле отключения HF49FD/005-1H11 на 5 А; внешний адаптер Mean Well GST220A24-R7B, 24 В, 9,2 А на весь стенд, включая логику и подсветку. Отсюда требование к двигателю: номинальный ток не более 1 А, стопорный не более 3,5 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Кинематическая цепь принята в следующем виде. Первое звено (поворот вокруг вертикальной оси): мотор-редуктор → платформа напрямую. Звенья 2…4: мотор-редуктор → зубчато-ременная передача u = 1 → зубчато-ременная передача u = 1 → звено; КПД двух ремённых передач принят η_рем = 0,9 · 0,9 = 0,81.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Расчёт привода первого звена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Ось вращения первого звена вертикальна, поэтому гравитационный момент на приводе отсутствует и удерживающий момент равен нулю. Нагрузка носит инерционный характер: привод разгоняет всю руку целиком, вследствие чего по требуемому моменту он оказывается наиболее нагруженным из четырёх.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 Момент инерции относительно вертикальной оси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выполнен для наихудшего положения — рука вытянута горизонтально на максимальный вылет 540 + 400 + 270 = 1210 мм. Звенья приняты однородными стержнями; момент инерции каждого определён по теореме Гюйгенса — Штейнера J = J_c + m·d², где J_c = m·l²/12 — момент инерции стержня относительно собственного центра масс, d — расстояние от центра масс до оси вращения. Для звена 2, вращающегося вокруг своего конца, использована свёрнутая формула J = m·l²/3.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Составляющие момента инерции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38"/>
        <w:gridCol w:w="2200"/>
      </w:tblGrid>
      <w:tr>
        <w:trPr>
          <w:tblHeader/>
        </w:trPr>
        <w:tc>
          <w:tcPr>
            <w:tcW w:type="dxa" w:w="22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5238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Расчёт</w:t>
            </w:r>
          </w:p>
        </w:tc>
        <w:tc>
          <w:tcPr>
            <w:tcW w:type="dxa" w:w="22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J, кг·м²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Звено 2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m₂·l₂²/3 = 3,5 · 0,540² / 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0,340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Звено 3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m₃·l₃²/12 + m₃·0,740² = 1,5 · 0,400²/12 + 1,5 · 0,548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0,841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Звено 4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m₄·l₄²/12 + m₄·1,075² = 0,74 · 0,270²/12 + 0,74 · 1,156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0,860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Груз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m_г·1,210² = 0,5 · 1,464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0,732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 = J₂ + J₃ + J₄ + J_г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2,773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сравнения: момент инерции нагрузки привода четвёртого звена по записке составляет 0,05 кг·м², то есть у первого привода инерция больше в 55 раз.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 Требуемый момент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M_m = J · φ″ + M_тр = 2,773 · 1 + 0,3 ≈ 3,1 Н·м (31 кгс·см).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запасом по методике записки: M_треб = λ_M · M_m = 2 · 3,1 = 6,2 Н·м.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Момент трения в опорном узле и токосъёмном кольце принят оценочно равным 0,3 Н·м (около 10 % от динамической составляющей); достоверного значения нет — параметр требует уточнения. Для шарикового опорного подшипника он был бы на порядок меньше, для скользящей опоры, изготовленной 3D-печатью, — заметно больше.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 Требуемая скорость и мощность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Ω = φ′ = 0,4 рад/с = 0,4 · 60 / 2π = 3,82 об/мин.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 = M_m · Ω = 3,1 · 0,4 = 1,24 Вт.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по мощности привод остаётся маломощным — определяющим является момент, а не мощность двигателя.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Требования к приводу четвёртого звена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записке максимальный момент на валу четвёртого звена M_m = J·φ″ + M_н = 0,05 · 1 + 2,3 = 2,35 Н·м, из которых 2,3 Н·м — статический момент от веса звена с грузом. С учётом КПД двух ремённых передач требуемый момент на выходном валу мотор-редуктора составляет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 = 2,35 / 0,81 = 2,90 Н·м (29,6 кгс·см) при 3,82 об/мин.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с разделом 2 показывает, что требования первого и четвёртого приводов близки (3,1 и 2,9 Н·м на выходном валу), что позволяет применить один тип мотор-редуктора на все четыре звена.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Проверка кандидатов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Сопоставление кандидатов с требованиями первого привода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8"/>
        <w:gridCol w:w="2300"/>
        <w:gridCol w:w="2300"/>
        <w:gridCol w:w="2300"/>
      </w:tblGrid>
      <w:tr>
        <w:trPr>
          <w:tblHeader/>
        </w:trPr>
        <w:tc>
          <w:tcPr>
            <w:tcW w:type="dxa" w:w="2738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3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Требуется</w:t>
            </w:r>
          </w:p>
        </w:tc>
        <w:tc>
          <w:tcPr>
            <w:tcW w:type="dxa" w:w="23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JGY-370 «4632», i = 600</w:t>
            </w:r>
          </w:p>
        </w:tc>
        <w:tc>
          <w:tcPr>
            <w:tcW w:type="dxa" w:w="23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«2480», i = 670</w:t>
            </w:r>
          </w:p>
        </w:tc>
      </w:tr>
      <w:tr>
        <w:trPr>
          <w:tblHeader w:val="false"/>
        </w:trPr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номинальный, Н·м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3,1 (6,2 с запасом)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6,87</w:t>
            </w:r>
          </w:p>
        </w:tc>
      </w:tr>
      <w:tr>
        <w:trPr>
          <w:tblHeader w:val="false"/>
        </w:trPr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стопорный, Н·м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2,94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Скорость номинальная, рад/с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0,94</w:t>
            </w:r>
          </w:p>
        </w:tc>
      </w:tr>
      <w:tr>
        <w:trPr>
          <w:tblHeader w:val="false"/>
        </w:trPr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Ток номинальный, А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1,0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1,20</w:t>
            </w:r>
          </w:p>
        </w:tc>
      </w:tr>
      <w:tr>
        <w:trPr>
          <w:tblHeader w:val="false"/>
        </w:trPr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Запас по моменту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λ_M = 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 — не проходит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2,2 — проходит</w:t>
            </w:r>
          </w:p>
        </w:tc>
      </w:tr>
      <w:tr>
        <w:trPr>
          <w:tblHeader w:val="false"/>
        </w:trPr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Цена, ₽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2184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Мотор-редуктор JGY-370 не проходит по моменту: требуемые 3,1 Н·м превышают даже его стопорный момент 2,94 Н·м. Причина не в передаточном отношении, а в мощности: максимальная механическая мощность этого семейства на 24 В составляет 1,39 Вт (при i = 340), тогда как для первого привода с запасом λ_M = 2 требуется около 2,5 Вт. Наиболее близкий вариант семейства, i = 1000, даёт 2,60 Н·м при 0,42 рад/с — на 16 % ниже требуемого момента и без какого-либо запаса.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Мотор-редуктор «2480» (червячный, i = 670, двойной вал М8 с фланцем) обеспечивает 6,87 Н·м при 0,94 рад/с и токе 1,2 А, что даёт запас 2,2 по моменту и 2,3 по скорости и укладывается в ограничения драйвера, реле и источника питания.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Проверка варианта с волновым редуктором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проверена возможность сохранить волновой редуктор i₂ = 8 (шариковый, изготовленный 3D-печатью) совместно с мотор-редуктором JGY-370. КПД волновой передачи принят 0,8. Результаты пересчёта на вал первого звена приведены в таблице 4; требуется одновременно 3,1 Н·м и 0,4 рад/с.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JGY-370 с волновым редуктором i₂ = 8 на валу первого звена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19"/>
        <w:gridCol w:w="2819"/>
      </w:tblGrid>
      <w:tr>
        <w:trPr>
          <w:tblHeader/>
        </w:trPr>
        <w:tc>
          <w:tcPr>
            <w:tcW w:type="dxa" w:w="16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редуктора</w:t>
            </w:r>
          </w:p>
        </w:tc>
        <w:tc>
          <w:tcPr>
            <w:tcW w:type="dxa" w:w="24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 номинальная, об/мин</w:t>
            </w:r>
          </w:p>
        </w:tc>
        <w:tc>
          <w:tcPr>
            <w:tcW w:type="dxa" w:w="2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Момент на звене, Н·м</w:t>
            </w:r>
          </w:p>
        </w:tc>
        <w:tc>
          <w:tcPr>
            <w:tcW w:type="dxa" w:w="2819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Скорость на звене, рад/с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1,26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0,393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3,33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0,288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4,21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0,236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5,65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0,196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7,5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9,98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0,098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16,64</w:t>
            </w:r>
          </w:p>
        </w:tc>
        <w:tc>
          <w:tcPr>
            <w:tcW w:type="dxa" w:w="2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0,052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 передаточное отношение не удовлетворяет обоим требованиям одновременно: где достаточен момент, не хватает скорости, и наоборот. Волновой редуктор не добавляет мощности, а только перераспределяет её между моментом и оборотами, поэтому недостаток мощности мотор-редуктора им не компенсируется.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использовании мотор-редуктора «2480» волновая передача не только не нужна, но и противопоказана: момент 6,87 Н·м на её входе дал бы на выходе около 55 Н·м, чего изготовленный 3D-печатью редуктор из ABS не выдержит.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Выводы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Наиболее нагруженным по требуемому моменту является привод первого звена: 3,1 Н·м при 0,4 рад/с (6,2 Н·м с запасом λ_M = 2). Нагрузка носит инерционный характер, удерживающий момент отсутствует.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Мотор-редуктор JGY-370 «4632» (24 В, 10 об/мин) не проходит ни по одному из приводов вследствие недостаточной выходной мощности (не более 1,4 Вт).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Принят червячный мотор-редуктор «2480» (24 В, i = 670, двойной вал М8 с фланцем), 4 шт.: 6,87 Н·м при 0,94 рад/с и токе 1,2 А. Запас по моменту 2,2, по скорости 2,3. Позиция внесена в базу компонентов под номером E-041.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Волновой редуктор i₂ = 8 из состава принятого решения исключён.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Червячная передача является самотормозящей: звенья 2…4 удерживаются без тока при обесточивании привода, что дополнительно страхует складную конструкцию манипулятора. Обратной стороной является невозможность провернуть звено вручную при калибровке.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Требует уточнения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Масса и момент инерции поворотной платформы (первого звена) вместе с установленными на ней приводами M2…M4; в записке данных нет. Их учёт увеличит расчётный момент раздела 2.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Момент трения в опорном узле и токосъёмном кольце (принят оценочно 0,3 Н·м).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Распространение требований технического задания (φ′ = 0,4 рад/с, φ″ = 1 рад/с²) на первый привод: в записке они заданы для привода четвёртого звена.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Паспортные данные мотор-редуктора «2480» приняты по классу 5840-31ZY; у поставщика необходимо подтвердить стопорный ток и убедиться, что вал М8 является гладким Ø8 мм, а не резьбовым (под магнит энкодера AS5600 требуется ровный торец).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Требуемые моменты приводов второго и третьего звеньев отдельно не рассчитывались; в записке приведён расчёт только для четвёртого звена.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Наличие или отсутствие ремённой передачи в приводе первого звена: расчёт выполнен для прямого привода от мотор-редуктора к платформе.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2026-09-19T15:22:29.759Z</dcterms:created>
  <dcterms:modified xsi:type="dcterms:W3CDTF">2026-09-19T15:22:29.771Z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