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800"/>
        <w:bidiVisual/>
        <w:tblW w:w="10851" w:type="dxa"/>
        <w:tblLayout w:type="fixed"/>
        <w:tblLook w:val="04A0" w:firstRow="1" w:lastRow="0" w:firstColumn="1" w:lastColumn="0" w:noHBand="0" w:noVBand="1"/>
      </w:tblPr>
      <w:tblGrid>
        <w:gridCol w:w="1637"/>
        <w:gridCol w:w="2274"/>
        <w:gridCol w:w="2157"/>
        <w:gridCol w:w="4783"/>
      </w:tblGrid>
      <w:tr w:rsidR="008A0B75" w:rsidRPr="009623BC" w:rsidTr="00B33079">
        <w:trPr>
          <w:trHeight w:val="557"/>
        </w:trPr>
        <w:tc>
          <w:tcPr>
            <w:tcW w:w="1637" w:type="dxa"/>
            <w:shd w:val="clear" w:color="auto" w:fill="D9D9D9" w:themeFill="background1" w:themeFillShade="D9"/>
          </w:tcPr>
          <w:p w:rsidR="00B33079" w:rsidRDefault="008A0B75" w:rsidP="0045685A">
            <w:pPr>
              <w:jc w:val="center"/>
              <w:rPr>
                <w:rFonts w:cs="B Nazanin"/>
                <w:b/>
                <w:bCs/>
                <w:sz w:val="22"/>
                <w:szCs w:val="22"/>
                <w:rtl/>
                <w:lang w:bidi="fa-IR"/>
              </w:rPr>
            </w:pPr>
            <w:r w:rsidRPr="009623BC">
              <w:rPr>
                <w:rFonts w:cs="B Nazanin" w:hint="cs"/>
                <w:b/>
                <w:bCs/>
                <w:color w:val="2E74B5" w:themeColor="accent1" w:themeShade="BF"/>
                <w:sz w:val="22"/>
                <w:szCs w:val="22"/>
                <w:rtl/>
                <w:lang w:bidi="fa-IR"/>
              </w:rPr>
              <w:t>تهیه کننده</w:t>
            </w:r>
            <w:r w:rsidRPr="009623BC">
              <w:rPr>
                <w:rFonts w:cs="B Nazanin" w:hint="cs"/>
                <w:b/>
                <w:bCs/>
                <w:sz w:val="22"/>
                <w:szCs w:val="22"/>
                <w:rtl/>
                <w:lang w:bidi="fa-IR"/>
              </w:rPr>
              <w:t>:</w:t>
            </w:r>
          </w:p>
          <w:p w:rsidR="008A0B75" w:rsidRPr="00340F5F" w:rsidRDefault="008A0B75" w:rsidP="0045685A">
            <w:pPr>
              <w:jc w:val="center"/>
              <w:rPr>
                <w:rFonts w:cs="B Nazanin"/>
                <w:b/>
                <w:bCs/>
                <w:rtl/>
                <w:lang w:bidi="fa-IR"/>
              </w:rPr>
            </w:pPr>
            <w:r w:rsidRPr="00340F5F">
              <w:rPr>
                <w:rFonts w:cs="B Nazanin" w:hint="cs"/>
                <w:b/>
                <w:bCs/>
                <w:rtl/>
                <w:lang w:bidi="fa-IR"/>
              </w:rPr>
              <w:t xml:space="preserve"> </w:t>
            </w:r>
            <w:r w:rsidR="00340F5F" w:rsidRPr="00340F5F">
              <w:rPr>
                <w:rFonts w:cs="B Nazanin" w:hint="cs"/>
                <w:b/>
                <w:bCs/>
                <w:rtl/>
                <w:lang w:bidi="fa-IR"/>
              </w:rPr>
              <w:t>بهزاد مقصودی</w:t>
            </w:r>
            <w:r w:rsidR="00340F5F">
              <w:rPr>
                <w:rFonts w:cs="B Nazanin" w:hint="cs"/>
                <w:b/>
                <w:bCs/>
                <w:rtl/>
                <w:lang w:bidi="fa-IR"/>
              </w:rPr>
              <w:t xml:space="preserve"> و ناهید قرداشخانی </w:t>
            </w:r>
            <w:r w:rsidR="00340F5F" w:rsidRPr="00340F5F">
              <w:rPr>
                <w:rFonts w:cs="B Nazanin" w:hint="cs"/>
                <w:b/>
                <w:bCs/>
                <w:rtl/>
                <w:lang w:bidi="fa-IR"/>
              </w:rPr>
              <w:t xml:space="preserve"> </w:t>
            </w:r>
            <w:r w:rsidRPr="00340F5F">
              <w:rPr>
                <w:rFonts w:cs="B Nazanin" w:hint="cs"/>
                <w:b/>
                <w:bCs/>
                <w:rtl/>
                <w:lang w:bidi="fa-IR"/>
              </w:rPr>
              <w:t xml:space="preserve"> </w:t>
            </w:r>
          </w:p>
        </w:tc>
        <w:tc>
          <w:tcPr>
            <w:tcW w:w="4431" w:type="dxa"/>
            <w:gridSpan w:val="2"/>
            <w:shd w:val="clear" w:color="auto" w:fill="D9D9D9" w:themeFill="background1" w:themeFillShade="D9"/>
          </w:tcPr>
          <w:p w:rsidR="008A0B75" w:rsidRPr="009623BC" w:rsidRDefault="008A0B75" w:rsidP="00D9000F">
            <w:pPr>
              <w:jc w:val="center"/>
              <w:rPr>
                <w:rFonts w:cs="B Nazanin"/>
                <w:rtl/>
                <w:lang w:bidi="fa-IR"/>
              </w:rPr>
            </w:pPr>
            <w:r w:rsidRPr="009623BC">
              <w:rPr>
                <w:rFonts w:cs="B Nazanin" w:hint="cs"/>
                <w:b/>
                <w:bCs/>
                <w:color w:val="2E74B5" w:themeColor="accent1" w:themeShade="BF"/>
                <w:sz w:val="22"/>
                <w:szCs w:val="22"/>
                <w:rtl/>
                <w:lang w:bidi="fa-IR"/>
              </w:rPr>
              <w:t>تاریخ:</w:t>
            </w:r>
            <w:r w:rsidRPr="009623BC">
              <w:rPr>
                <w:rFonts w:cs="B Nazanin" w:hint="cs"/>
                <w:rtl/>
                <w:lang w:bidi="fa-IR"/>
              </w:rPr>
              <w:t xml:space="preserve"> </w:t>
            </w:r>
            <w:r w:rsidR="00AF31CA">
              <w:rPr>
                <w:rFonts w:cs="B Nazanin" w:hint="cs"/>
                <w:rtl/>
                <w:lang w:bidi="fa-IR"/>
              </w:rPr>
              <w:t>12</w:t>
            </w:r>
            <w:r w:rsidRPr="009623BC">
              <w:rPr>
                <w:rFonts w:cs="B Nazanin" w:hint="cs"/>
                <w:rtl/>
                <w:lang w:bidi="fa-IR"/>
              </w:rPr>
              <w:t>/0</w:t>
            </w:r>
            <w:r w:rsidR="00D9000F">
              <w:rPr>
                <w:rFonts w:cs="B Nazanin" w:hint="cs"/>
                <w:rtl/>
                <w:lang w:bidi="fa-IR"/>
              </w:rPr>
              <w:t>9</w:t>
            </w:r>
            <w:r w:rsidRPr="009623BC">
              <w:rPr>
                <w:rFonts w:cs="B Nazanin" w:hint="cs"/>
                <w:rtl/>
                <w:lang w:bidi="fa-IR"/>
              </w:rPr>
              <w:t>/98</w:t>
            </w:r>
          </w:p>
        </w:tc>
        <w:tc>
          <w:tcPr>
            <w:tcW w:w="4783" w:type="dxa"/>
            <w:shd w:val="clear" w:color="auto" w:fill="D9D9D9" w:themeFill="background1" w:themeFillShade="D9"/>
          </w:tcPr>
          <w:p w:rsidR="008A0B75" w:rsidRPr="009623BC" w:rsidRDefault="008A0B75" w:rsidP="0045685A">
            <w:pPr>
              <w:jc w:val="center"/>
              <w:rPr>
                <w:rFonts w:cs="B Nazanin"/>
                <w:b/>
                <w:bCs/>
                <w:rtl/>
                <w:lang w:bidi="fa-IR"/>
              </w:rPr>
            </w:pPr>
            <w:r w:rsidRPr="009623BC">
              <w:rPr>
                <w:rFonts w:cs="B Nazanin" w:hint="cs"/>
                <w:b/>
                <w:bCs/>
                <w:sz w:val="22"/>
                <w:szCs w:val="22"/>
                <w:rtl/>
                <w:lang w:bidi="fa-IR"/>
              </w:rPr>
              <w:t>تایید شده توسط: تیم تحلیل</w:t>
            </w:r>
          </w:p>
        </w:tc>
      </w:tr>
      <w:tr w:rsidR="008A0B75" w:rsidRPr="009623BC" w:rsidTr="00B33079">
        <w:trPr>
          <w:trHeight w:val="380"/>
        </w:trPr>
        <w:tc>
          <w:tcPr>
            <w:tcW w:w="10851" w:type="dxa"/>
            <w:gridSpan w:val="4"/>
          </w:tcPr>
          <w:p w:rsidR="008A0B75" w:rsidRPr="009623BC" w:rsidRDefault="008A0B75" w:rsidP="00340F5F">
            <w:pPr>
              <w:pStyle w:val="Heading1"/>
              <w:tabs>
                <w:tab w:val="center" w:pos="929"/>
                <w:tab w:val="left" w:pos="1998"/>
              </w:tabs>
              <w:bidi/>
              <w:spacing w:before="120"/>
              <w:ind w:right="907"/>
              <w:outlineLvl w:val="0"/>
              <w:rPr>
                <w:rFonts w:cs="B Nazanin"/>
                <w:sz w:val="22"/>
                <w:szCs w:val="22"/>
                <w:lang w:bidi="fa-IR"/>
              </w:rPr>
            </w:pPr>
            <w:bookmarkStart w:id="0" w:name="_Toc16953743"/>
            <w:r w:rsidRPr="009623BC">
              <w:rPr>
                <w:rFonts w:cs="B Nazanin" w:hint="cs"/>
                <w:sz w:val="22"/>
                <w:szCs w:val="22"/>
                <w:rtl/>
                <w:lang w:bidi="fa-IR"/>
              </w:rPr>
              <w:t xml:space="preserve">موضوع : </w:t>
            </w:r>
            <w:r w:rsidRPr="009623BC">
              <w:rPr>
                <w:rFonts w:cs="B Nazanin" w:hint="cs"/>
                <w:color w:val="C00000"/>
                <w:sz w:val="22"/>
                <w:szCs w:val="22"/>
                <w:rtl/>
                <w:lang w:bidi="fa-IR"/>
              </w:rPr>
              <w:t xml:space="preserve"> </w:t>
            </w:r>
            <w:bookmarkEnd w:id="0"/>
            <w:r w:rsidR="00340F5F">
              <w:rPr>
                <w:rFonts w:cs="B Nazanin" w:hint="cs"/>
                <w:color w:val="C00000"/>
                <w:sz w:val="22"/>
                <w:szCs w:val="22"/>
                <w:rtl/>
                <w:lang w:bidi="fa-IR"/>
              </w:rPr>
              <w:t xml:space="preserve">ثبت رویدادها </w:t>
            </w:r>
          </w:p>
        </w:tc>
      </w:tr>
      <w:tr w:rsidR="008A0B75" w:rsidRPr="009623BC" w:rsidTr="00EF1EA5">
        <w:trPr>
          <w:trHeight w:val="1606"/>
        </w:trPr>
        <w:tc>
          <w:tcPr>
            <w:tcW w:w="1637" w:type="dxa"/>
          </w:tcPr>
          <w:p w:rsidR="008A0B75" w:rsidRPr="009623BC" w:rsidRDefault="008A0B75" w:rsidP="00EF1EA5">
            <w:pPr>
              <w:pStyle w:val="Heading2"/>
              <w:numPr>
                <w:ilvl w:val="0"/>
                <w:numId w:val="0"/>
              </w:numPr>
              <w:bidi/>
              <w:ind w:left="360"/>
              <w:jc w:val="center"/>
              <w:outlineLvl w:val="1"/>
              <w:rPr>
                <w:rFonts w:cs="B Nazanin"/>
                <w:rtl/>
                <w:lang w:bidi="fa-IR"/>
              </w:rPr>
            </w:pPr>
            <w:bookmarkStart w:id="1" w:name="_Toc16953744"/>
            <w:r w:rsidRPr="009623BC">
              <w:rPr>
                <w:rFonts w:cs="B Nazanin" w:hint="cs"/>
                <w:rtl/>
                <w:lang w:bidi="fa-IR"/>
              </w:rPr>
              <w:t>معرفی:</w:t>
            </w:r>
            <w:bookmarkEnd w:id="1"/>
          </w:p>
        </w:tc>
        <w:tc>
          <w:tcPr>
            <w:tcW w:w="9214" w:type="dxa"/>
            <w:gridSpan w:val="3"/>
            <w:shd w:val="clear" w:color="auto" w:fill="auto"/>
          </w:tcPr>
          <w:p w:rsidR="00D54E25" w:rsidRDefault="00D54E25" w:rsidP="00D54E25">
            <w:pPr>
              <w:bidi/>
            </w:pPr>
          </w:p>
          <w:p w:rsidR="00D54E25" w:rsidRDefault="00D54E25" w:rsidP="00D54E25">
            <w:pPr>
              <w:bidi/>
            </w:pPr>
            <w:r>
              <w:rPr>
                <w:rFonts w:cs="Arial" w:hint="eastAsia"/>
                <w:rtl/>
              </w:rPr>
              <w:t>لاگ</w:t>
            </w:r>
            <w:r>
              <w:rPr>
                <w:rFonts w:cs="Arial"/>
                <w:rtl/>
              </w:rPr>
              <w:t xml:space="preserve"> هر شرکت در جدول</w:t>
            </w:r>
            <w:r>
              <w:rPr>
                <w:rFonts w:cs="Arial" w:hint="cs"/>
                <w:rtl/>
              </w:rPr>
              <w:t>ی</w:t>
            </w:r>
            <w:r>
              <w:rPr>
                <w:rFonts w:cs="Arial"/>
                <w:rtl/>
              </w:rPr>
              <w:t xml:space="preserve"> درون پا</w:t>
            </w:r>
            <w:r>
              <w:rPr>
                <w:rFonts w:cs="Arial" w:hint="cs"/>
                <w:rtl/>
              </w:rPr>
              <w:t>ی</w:t>
            </w:r>
            <w:r>
              <w:rPr>
                <w:rFonts w:cs="Arial" w:hint="eastAsia"/>
                <w:rtl/>
              </w:rPr>
              <w:t>گاه</w:t>
            </w:r>
            <w:r>
              <w:rPr>
                <w:rFonts w:cs="Arial"/>
                <w:rtl/>
              </w:rPr>
              <w:t xml:space="preserve"> داده همان شرکت نگهدار</w:t>
            </w:r>
            <w:r>
              <w:rPr>
                <w:rFonts w:cs="Arial" w:hint="cs"/>
                <w:rtl/>
              </w:rPr>
              <w:t>ی</w:t>
            </w:r>
            <w:r>
              <w:rPr>
                <w:rFonts w:cs="Arial"/>
                <w:rtl/>
              </w:rPr>
              <w:t xml:space="preserve"> خواهد شد. لاگ مربوط به عمل</w:t>
            </w:r>
            <w:r>
              <w:rPr>
                <w:rFonts w:cs="Arial" w:hint="cs"/>
                <w:rtl/>
              </w:rPr>
              <w:t>ی</w:t>
            </w:r>
            <w:r>
              <w:rPr>
                <w:rFonts w:cs="Arial" w:hint="eastAsia"/>
                <w:rtl/>
              </w:rPr>
              <w:t>ات</w:t>
            </w:r>
            <w:r>
              <w:rPr>
                <w:rFonts w:cs="Arial"/>
                <w:rtl/>
              </w:rPr>
              <w:t xml:space="preserve"> ا</w:t>
            </w:r>
            <w:r>
              <w:rPr>
                <w:rFonts w:cs="Arial" w:hint="cs"/>
                <w:rtl/>
              </w:rPr>
              <w:t>ی</w:t>
            </w:r>
            <w:r>
              <w:rPr>
                <w:rFonts w:cs="Arial" w:hint="eastAsia"/>
                <w:rtl/>
              </w:rPr>
              <w:t>جاد،</w:t>
            </w:r>
            <w:r>
              <w:rPr>
                <w:rFonts w:cs="Arial"/>
                <w:rtl/>
              </w:rPr>
              <w:t xml:space="preserve"> اصلاح و حذف شرکتها و موجود</w:t>
            </w:r>
            <w:r>
              <w:rPr>
                <w:rFonts w:cs="Arial" w:hint="cs"/>
                <w:rtl/>
              </w:rPr>
              <w:t>ی</w:t>
            </w:r>
            <w:r>
              <w:rPr>
                <w:rFonts w:cs="Arial" w:hint="eastAsia"/>
                <w:rtl/>
              </w:rPr>
              <w:t>تها</w:t>
            </w:r>
            <w:r>
              <w:rPr>
                <w:rFonts w:cs="Arial" w:hint="cs"/>
                <w:rtl/>
              </w:rPr>
              <w:t>یی</w:t>
            </w:r>
            <w:r>
              <w:rPr>
                <w:rFonts w:cs="Arial"/>
                <w:rtl/>
              </w:rPr>
              <w:t xml:space="preserve"> که در جداول پا</w:t>
            </w:r>
            <w:r>
              <w:rPr>
                <w:rFonts w:cs="Arial" w:hint="cs"/>
                <w:rtl/>
              </w:rPr>
              <w:t>ی</w:t>
            </w:r>
            <w:r>
              <w:rPr>
                <w:rFonts w:cs="Arial" w:hint="eastAsia"/>
                <w:rtl/>
              </w:rPr>
              <w:t>گاه</w:t>
            </w:r>
            <w:r>
              <w:rPr>
                <w:rFonts w:cs="Arial"/>
                <w:rtl/>
              </w:rPr>
              <w:t xml:space="preserve"> داده س</w:t>
            </w:r>
            <w:r>
              <w:rPr>
                <w:rFonts w:cs="Arial" w:hint="cs"/>
                <w:rtl/>
              </w:rPr>
              <w:t>ی</w:t>
            </w:r>
            <w:r>
              <w:rPr>
                <w:rFonts w:cs="Arial" w:hint="eastAsia"/>
                <w:rtl/>
              </w:rPr>
              <w:t>ستم</w:t>
            </w:r>
            <w:r>
              <w:rPr>
                <w:rFonts w:cs="Arial" w:hint="cs"/>
                <w:rtl/>
              </w:rPr>
              <w:t>ی</w:t>
            </w:r>
            <w:r>
              <w:rPr>
                <w:rFonts w:cs="Arial"/>
                <w:rtl/>
              </w:rPr>
              <w:t xml:space="preserve"> نگهدار</w:t>
            </w:r>
            <w:r>
              <w:rPr>
                <w:rFonts w:cs="Arial" w:hint="cs"/>
                <w:rtl/>
              </w:rPr>
              <w:t>ی</w:t>
            </w:r>
            <w:r>
              <w:rPr>
                <w:rFonts w:cs="Arial"/>
                <w:rtl/>
              </w:rPr>
              <w:t xml:space="preserve"> م</w:t>
            </w:r>
            <w:r>
              <w:rPr>
                <w:rFonts w:cs="Arial" w:hint="cs"/>
                <w:rtl/>
              </w:rPr>
              <w:t>ی‌</w:t>
            </w:r>
            <w:r>
              <w:rPr>
                <w:rFonts w:cs="Arial" w:hint="eastAsia"/>
                <w:rtl/>
              </w:rPr>
              <w:t>شوند،</w:t>
            </w:r>
            <w:r>
              <w:rPr>
                <w:rFonts w:cs="Arial"/>
                <w:rtl/>
              </w:rPr>
              <w:t xml:space="preserve"> در </w:t>
            </w:r>
            <w:r>
              <w:rPr>
                <w:rFonts w:cs="Arial" w:hint="cs"/>
                <w:rtl/>
              </w:rPr>
              <w:t>ی</w:t>
            </w:r>
            <w:r>
              <w:rPr>
                <w:rFonts w:cs="Arial" w:hint="eastAsia"/>
                <w:rtl/>
              </w:rPr>
              <w:t>ک</w:t>
            </w:r>
            <w:r>
              <w:rPr>
                <w:rFonts w:cs="Arial"/>
                <w:rtl/>
              </w:rPr>
              <w:t xml:space="preserve"> جدول لاگ در پا</w:t>
            </w:r>
            <w:r>
              <w:rPr>
                <w:rFonts w:cs="Arial" w:hint="cs"/>
                <w:rtl/>
              </w:rPr>
              <w:t>ی</w:t>
            </w:r>
            <w:r>
              <w:rPr>
                <w:rFonts w:cs="Arial" w:hint="eastAsia"/>
                <w:rtl/>
              </w:rPr>
              <w:t>گاه</w:t>
            </w:r>
            <w:r>
              <w:rPr>
                <w:rFonts w:cs="Arial"/>
                <w:rtl/>
              </w:rPr>
              <w:t xml:space="preserve"> داده س</w:t>
            </w:r>
            <w:r>
              <w:rPr>
                <w:rFonts w:cs="Arial" w:hint="cs"/>
                <w:rtl/>
              </w:rPr>
              <w:t>ی</w:t>
            </w:r>
            <w:r>
              <w:rPr>
                <w:rFonts w:cs="Arial" w:hint="eastAsia"/>
                <w:rtl/>
              </w:rPr>
              <w:t>ستم</w:t>
            </w:r>
            <w:r>
              <w:rPr>
                <w:rFonts w:cs="Arial" w:hint="cs"/>
                <w:rtl/>
              </w:rPr>
              <w:t>ی</w:t>
            </w:r>
            <w:r>
              <w:rPr>
                <w:rFonts w:cs="Arial"/>
                <w:rtl/>
              </w:rPr>
              <w:t xml:space="preserve"> نگهدار</w:t>
            </w:r>
            <w:r>
              <w:rPr>
                <w:rFonts w:cs="Arial" w:hint="cs"/>
                <w:rtl/>
              </w:rPr>
              <w:t>ی</w:t>
            </w:r>
            <w:r>
              <w:rPr>
                <w:rFonts w:cs="Arial"/>
                <w:rtl/>
              </w:rPr>
              <w:t xml:space="preserve"> خواهد شد. </w:t>
            </w:r>
          </w:p>
          <w:p w:rsidR="00D54E25" w:rsidRDefault="00D54E25" w:rsidP="00D54E25">
            <w:pPr>
              <w:bidi/>
            </w:pPr>
            <w:r>
              <w:rPr>
                <w:rFonts w:cs="Arial" w:hint="eastAsia"/>
                <w:rtl/>
              </w:rPr>
              <w:t>کاربر</w:t>
            </w:r>
            <w:r>
              <w:rPr>
                <w:rFonts w:cs="Arial"/>
                <w:rtl/>
              </w:rPr>
              <w:t xml:space="preserve"> مد</w:t>
            </w:r>
            <w:r>
              <w:rPr>
                <w:rFonts w:cs="Arial" w:hint="cs"/>
                <w:rtl/>
              </w:rPr>
              <w:t>ی</w:t>
            </w:r>
            <w:r>
              <w:rPr>
                <w:rFonts w:cs="Arial" w:hint="eastAsia"/>
                <w:rtl/>
              </w:rPr>
              <w:t>ر</w:t>
            </w:r>
            <w:r>
              <w:rPr>
                <w:rFonts w:cs="Arial"/>
                <w:rtl/>
              </w:rPr>
              <w:t xml:space="preserve"> س</w:t>
            </w:r>
            <w:r>
              <w:rPr>
                <w:rFonts w:cs="Arial" w:hint="cs"/>
                <w:rtl/>
              </w:rPr>
              <w:t>ی</w:t>
            </w:r>
            <w:r>
              <w:rPr>
                <w:rFonts w:cs="Arial" w:hint="eastAsia"/>
                <w:rtl/>
              </w:rPr>
              <w:t>ستم</w:t>
            </w:r>
            <w:r>
              <w:rPr>
                <w:rFonts w:cs="Arial"/>
                <w:rtl/>
              </w:rPr>
              <w:t xml:space="preserve"> قادر خواهد بود از طر</w:t>
            </w:r>
            <w:r>
              <w:rPr>
                <w:rFonts w:cs="Arial" w:hint="cs"/>
                <w:rtl/>
              </w:rPr>
              <w:t>ی</w:t>
            </w:r>
            <w:r>
              <w:rPr>
                <w:rFonts w:cs="Arial" w:hint="eastAsia"/>
                <w:rtl/>
              </w:rPr>
              <w:t>ق</w:t>
            </w:r>
            <w:r>
              <w:rPr>
                <w:rFonts w:cs="Arial"/>
                <w:rtl/>
              </w:rPr>
              <w:t xml:space="preserve"> </w:t>
            </w:r>
            <w:r>
              <w:rPr>
                <w:rFonts w:cs="Arial" w:hint="cs"/>
                <w:rtl/>
              </w:rPr>
              <w:t>ی</w:t>
            </w:r>
            <w:r>
              <w:rPr>
                <w:rFonts w:cs="Arial" w:hint="eastAsia"/>
                <w:rtl/>
              </w:rPr>
              <w:t>ک</w:t>
            </w:r>
            <w:r>
              <w:rPr>
                <w:rFonts w:cs="Arial"/>
                <w:rtl/>
              </w:rPr>
              <w:t xml:space="preserve"> فرم، تنظ</w:t>
            </w:r>
            <w:r>
              <w:rPr>
                <w:rFonts w:cs="Arial" w:hint="cs"/>
                <w:rtl/>
              </w:rPr>
              <w:t>ی</w:t>
            </w:r>
            <w:r>
              <w:rPr>
                <w:rFonts w:cs="Arial" w:hint="eastAsia"/>
                <w:rtl/>
              </w:rPr>
              <w:t>مات</w:t>
            </w:r>
            <w:r>
              <w:rPr>
                <w:rFonts w:cs="Arial"/>
                <w:rtl/>
              </w:rPr>
              <w:t xml:space="preserve"> مربوط به جزئ</w:t>
            </w:r>
            <w:r>
              <w:rPr>
                <w:rFonts w:cs="Arial" w:hint="cs"/>
                <w:rtl/>
              </w:rPr>
              <w:t>ی</w:t>
            </w:r>
            <w:r>
              <w:rPr>
                <w:rFonts w:cs="Arial" w:hint="eastAsia"/>
                <w:rtl/>
              </w:rPr>
              <w:t>ات</w:t>
            </w:r>
            <w:r>
              <w:rPr>
                <w:rFonts w:cs="Arial"/>
                <w:rtl/>
              </w:rPr>
              <w:t xml:space="preserve"> ته</w:t>
            </w:r>
            <w:r>
              <w:rPr>
                <w:rFonts w:cs="Arial" w:hint="cs"/>
                <w:rtl/>
              </w:rPr>
              <w:t>ی</w:t>
            </w:r>
            <w:r>
              <w:rPr>
                <w:rFonts w:cs="Arial" w:hint="eastAsia"/>
                <w:rtl/>
              </w:rPr>
              <w:t>ه</w:t>
            </w:r>
            <w:r>
              <w:rPr>
                <w:rFonts w:cs="Arial"/>
                <w:rtl/>
              </w:rPr>
              <w:t xml:space="preserve"> لاگ را در هر شرکت (برا</w:t>
            </w:r>
            <w:r>
              <w:rPr>
                <w:rFonts w:cs="Arial" w:hint="cs"/>
                <w:rtl/>
              </w:rPr>
              <w:t>ی</w:t>
            </w:r>
            <w:r>
              <w:rPr>
                <w:rFonts w:cs="Arial"/>
                <w:rtl/>
              </w:rPr>
              <w:t xml:space="preserve"> هر موجود</w:t>
            </w:r>
            <w:r>
              <w:rPr>
                <w:rFonts w:cs="Arial" w:hint="cs"/>
                <w:rtl/>
              </w:rPr>
              <w:t>ی</w:t>
            </w:r>
            <w:r>
              <w:rPr>
                <w:rFonts w:cs="Arial" w:hint="eastAsia"/>
                <w:rtl/>
              </w:rPr>
              <w:t>ت،</w:t>
            </w:r>
            <w:r>
              <w:rPr>
                <w:rFonts w:cs="Arial"/>
                <w:rtl/>
              </w:rPr>
              <w:t xml:space="preserve"> فرم </w:t>
            </w:r>
            <w:r>
              <w:rPr>
                <w:rFonts w:cs="Arial" w:hint="cs"/>
                <w:rtl/>
              </w:rPr>
              <w:t>ی</w:t>
            </w:r>
            <w:r>
              <w:rPr>
                <w:rFonts w:cs="Arial" w:hint="eastAsia"/>
                <w:rtl/>
              </w:rPr>
              <w:t>ا</w:t>
            </w:r>
            <w:r>
              <w:rPr>
                <w:rFonts w:cs="Arial"/>
                <w:rtl/>
              </w:rPr>
              <w:t xml:space="preserve"> گزارش) به صورت جداگانه انجام بدهد و ذخ</w:t>
            </w:r>
            <w:r>
              <w:rPr>
                <w:rFonts w:cs="Arial" w:hint="cs"/>
                <w:rtl/>
              </w:rPr>
              <w:t>ی</w:t>
            </w:r>
            <w:r>
              <w:rPr>
                <w:rFonts w:cs="Arial" w:hint="eastAsia"/>
                <w:rtl/>
              </w:rPr>
              <w:t>ره</w:t>
            </w:r>
            <w:r>
              <w:rPr>
                <w:rFonts w:cs="Arial"/>
                <w:rtl/>
              </w:rPr>
              <w:t xml:space="preserve"> کند. تنظ</w:t>
            </w:r>
            <w:r>
              <w:rPr>
                <w:rFonts w:cs="Arial" w:hint="cs"/>
                <w:rtl/>
              </w:rPr>
              <w:t>ی</w:t>
            </w:r>
            <w:r>
              <w:rPr>
                <w:rFonts w:cs="Arial" w:hint="eastAsia"/>
                <w:rtl/>
              </w:rPr>
              <w:t>مات</w:t>
            </w:r>
            <w:r>
              <w:rPr>
                <w:rFonts w:cs="Arial"/>
                <w:rtl/>
              </w:rPr>
              <w:t xml:space="preserve"> مربوط به لاگها</w:t>
            </w:r>
            <w:r>
              <w:rPr>
                <w:rFonts w:cs="Arial" w:hint="cs"/>
                <w:rtl/>
              </w:rPr>
              <w:t>ی</w:t>
            </w:r>
            <w:r>
              <w:rPr>
                <w:rFonts w:cs="Arial"/>
                <w:rtl/>
              </w:rPr>
              <w:t xml:space="preserve"> س</w:t>
            </w:r>
            <w:r>
              <w:rPr>
                <w:rFonts w:cs="Arial" w:hint="cs"/>
                <w:rtl/>
              </w:rPr>
              <w:t>ی</w:t>
            </w:r>
            <w:r>
              <w:rPr>
                <w:rFonts w:cs="Arial" w:hint="eastAsia"/>
                <w:rtl/>
              </w:rPr>
              <w:t>ستم</w:t>
            </w:r>
            <w:r>
              <w:rPr>
                <w:rFonts w:cs="Arial" w:hint="cs"/>
                <w:rtl/>
              </w:rPr>
              <w:t>ی</w:t>
            </w:r>
            <w:r>
              <w:rPr>
                <w:rFonts w:cs="Arial"/>
                <w:rtl/>
              </w:rPr>
              <w:t xml:space="preserve"> (در صورت لزوم) در پا</w:t>
            </w:r>
            <w:r>
              <w:rPr>
                <w:rFonts w:cs="Arial" w:hint="cs"/>
                <w:rtl/>
              </w:rPr>
              <w:t>ی</w:t>
            </w:r>
            <w:r>
              <w:rPr>
                <w:rFonts w:cs="Arial" w:hint="eastAsia"/>
                <w:rtl/>
              </w:rPr>
              <w:t>گاه</w:t>
            </w:r>
            <w:r>
              <w:rPr>
                <w:rFonts w:cs="Arial"/>
                <w:rtl/>
              </w:rPr>
              <w:t xml:space="preserve"> داده س</w:t>
            </w:r>
            <w:r>
              <w:rPr>
                <w:rFonts w:cs="Arial" w:hint="cs"/>
                <w:rtl/>
              </w:rPr>
              <w:t>ی</w:t>
            </w:r>
            <w:r>
              <w:rPr>
                <w:rFonts w:cs="Arial" w:hint="eastAsia"/>
                <w:rtl/>
              </w:rPr>
              <w:t>ستم</w:t>
            </w:r>
            <w:r>
              <w:rPr>
                <w:rFonts w:cs="Arial" w:hint="cs"/>
                <w:rtl/>
              </w:rPr>
              <w:t>ی</w:t>
            </w:r>
            <w:r>
              <w:rPr>
                <w:rFonts w:cs="Arial"/>
                <w:rtl/>
              </w:rPr>
              <w:t xml:space="preserve"> نگهدار</w:t>
            </w:r>
            <w:r>
              <w:rPr>
                <w:rFonts w:cs="Arial" w:hint="cs"/>
                <w:rtl/>
              </w:rPr>
              <w:t>ی</w:t>
            </w:r>
            <w:r>
              <w:rPr>
                <w:rFonts w:cs="Arial"/>
                <w:rtl/>
              </w:rPr>
              <w:t xml:space="preserve"> خواهند شد. </w:t>
            </w:r>
          </w:p>
          <w:p w:rsidR="00D54E25" w:rsidRDefault="00D54E25" w:rsidP="00D54E25">
            <w:pPr>
              <w:bidi/>
            </w:pPr>
          </w:p>
          <w:p w:rsidR="00D54E25" w:rsidRDefault="00D54E25" w:rsidP="00D54E25">
            <w:pPr>
              <w:bidi/>
            </w:pPr>
            <w:r>
              <w:rPr>
                <w:rFonts w:cs="Arial" w:hint="eastAsia"/>
                <w:rtl/>
              </w:rPr>
              <w:t>موارد</w:t>
            </w:r>
            <w:r>
              <w:rPr>
                <w:rFonts w:cs="Arial"/>
                <w:rtl/>
              </w:rPr>
              <w:t xml:space="preserve"> ته</w:t>
            </w:r>
            <w:r>
              <w:rPr>
                <w:rFonts w:cs="Arial" w:hint="cs"/>
                <w:rtl/>
              </w:rPr>
              <w:t>ی</w:t>
            </w:r>
            <w:r>
              <w:rPr>
                <w:rFonts w:cs="Arial" w:hint="eastAsia"/>
                <w:rtl/>
              </w:rPr>
              <w:t>ه</w:t>
            </w:r>
            <w:r>
              <w:rPr>
                <w:rFonts w:cs="Arial"/>
                <w:rtl/>
              </w:rPr>
              <w:t xml:space="preserve"> لاگ:</w:t>
            </w:r>
          </w:p>
          <w:p w:rsidR="00D54E25" w:rsidRDefault="00D54E25" w:rsidP="00D54E25">
            <w:pPr>
              <w:bidi/>
            </w:pPr>
            <w:r>
              <w:rPr>
                <w:rFonts w:cs="Arial"/>
                <w:rtl/>
                <w:lang w:bidi="fa-IR"/>
              </w:rPr>
              <w:t xml:space="preserve">۱. </w:t>
            </w:r>
            <w:r>
              <w:rPr>
                <w:rFonts w:cs="Arial"/>
                <w:rtl/>
              </w:rPr>
              <w:t>امکان ته</w:t>
            </w:r>
            <w:r>
              <w:rPr>
                <w:rFonts w:cs="Arial" w:hint="cs"/>
                <w:rtl/>
              </w:rPr>
              <w:t>ی</w:t>
            </w:r>
            <w:r>
              <w:rPr>
                <w:rFonts w:cs="Arial" w:hint="eastAsia"/>
                <w:rtl/>
              </w:rPr>
              <w:t>ه</w:t>
            </w:r>
            <w:r>
              <w:rPr>
                <w:rFonts w:cs="Arial"/>
                <w:rtl/>
              </w:rPr>
              <w:t xml:space="preserve"> لاگ برا</w:t>
            </w:r>
            <w:r>
              <w:rPr>
                <w:rFonts w:cs="Arial" w:hint="cs"/>
                <w:rtl/>
              </w:rPr>
              <w:t>ی</w:t>
            </w:r>
            <w:r>
              <w:rPr>
                <w:rFonts w:cs="Arial"/>
                <w:rtl/>
              </w:rPr>
              <w:t xml:space="preserve"> ورود ناموفق به س</w:t>
            </w:r>
            <w:r>
              <w:rPr>
                <w:rFonts w:cs="Arial" w:hint="cs"/>
                <w:rtl/>
              </w:rPr>
              <w:t>ی</w:t>
            </w:r>
            <w:r>
              <w:rPr>
                <w:rFonts w:cs="Arial" w:hint="eastAsia"/>
                <w:rtl/>
              </w:rPr>
              <w:t>ستم</w:t>
            </w:r>
            <w:r>
              <w:rPr>
                <w:rFonts w:cs="Arial"/>
                <w:rtl/>
              </w:rPr>
              <w:t xml:space="preserve"> / ورود و خروج به هر شرکت / تغ</w:t>
            </w:r>
            <w:r>
              <w:rPr>
                <w:rFonts w:cs="Arial" w:hint="cs"/>
                <w:rtl/>
              </w:rPr>
              <w:t>یی</w:t>
            </w:r>
            <w:r>
              <w:rPr>
                <w:rFonts w:cs="Arial" w:hint="eastAsia"/>
                <w:rtl/>
              </w:rPr>
              <w:t>ر</w:t>
            </w:r>
            <w:r>
              <w:rPr>
                <w:rFonts w:cs="Arial"/>
                <w:rtl/>
              </w:rPr>
              <w:t xml:space="preserve"> شعبه / تغ</w:t>
            </w:r>
            <w:r>
              <w:rPr>
                <w:rFonts w:cs="Arial" w:hint="cs"/>
                <w:rtl/>
              </w:rPr>
              <w:t>یی</w:t>
            </w:r>
            <w:r>
              <w:rPr>
                <w:rFonts w:cs="Arial" w:hint="eastAsia"/>
                <w:rtl/>
              </w:rPr>
              <w:t>ر</w:t>
            </w:r>
            <w:r>
              <w:rPr>
                <w:rFonts w:cs="Arial"/>
                <w:rtl/>
              </w:rPr>
              <w:t xml:space="preserve"> دوره مال</w:t>
            </w:r>
            <w:r>
              <w:rPr>
                <w:rFonts w:cs="Arial" w:hint="cs"/>
                <w:rtl/>
              </w:rPr>
              <w:t>ی</w:t>
            </w:r>
            <w:r>
              <w:rPr>
                <w:rFonts w:cs="Arial"/>
                <w:rtl/>
              </w:rPr>
              <w:t xml:space="preserve"> / تغ</w:t>
            </w:r>
            <w:r>
              <w:rPr>
                <w:rFonts w:cs="Arial" w:hint="cs"/>
                <w:rtl/>
              </w:rPr>
              <w:t>یی</w:t>
            </w:r>
            <w:r>
              <w:rPr>
                <w:rFonts w:cs="Arial" w:hint="eastAsia"/>
                <w:rtl/>
              </w:rPr>
              <w:t>ر</w:t>
            </w:r>
            <w:r>
              <w:rPr>
                <w:rFonts w:cs="Arial"/>
                <w:rtl/>
              </w:rPr>
              <w:t xml:space="preserve"> زبان برنامه / تغ</w:t>
            </w:r>
            <w:r>
              <w:rPr>
                <w:rFonts w:cs="Arial" w:hint="cs"/>
                <w:rtl/>
              </w:rPr>
              <w:t>یی</w:t>
            </w:r>
            <w:r>
              <w:rPr>
                <w:rFonts w:cs="Arial" w:hint="eastAsia"/>
                <w:rtl/>
              </w:rPr>
              <w:t>ر</w:t>
            </w:r>
            <w:r>
              <w:rPr>
                <w:rFonts w:cs="Arial"/>
                <w:rtl/>
              </w:rPr>
              <w:t xml:space="preserve"> ارز پا</w:t>
            </w:r>
            <w:r>
              <w:rPr>
                <w:rFonts w:cs="Arial" w:hint="cs"/>
                <w:rtl/>
              </w:rPr>
              <w:t>ی</w:t>
            </w:r>
            <w:r>
              <w:rPr>
                <w:rFonts w:cs="Arial" w:hint="eastAsia"/>
                <w:rtl/>
              </w:rPr>
              <w:t>ه</w:t>
            </w:r>
            <w:r>
              <w:rPr>
                <w:rFonts w:cs="Arial"/>
                <w:rtl/>
              </w:rPr>
              <w:t xml:space="preserve"> و تغ</w:t>
            </w:r>
            <w:r>
              <w:rPr>
                <w:rFonts w:cs="Arial" w:hint="cs"/>
                <w:rtl/>
              </w:rPr>
              <w:t>یی</w:t>
            </w:r>
            <w:r>
              <w:rPr>
                <w:rFonts w:cs="Arial" w:hint="eastAsia"/>
                <w:rtl/>
              </w:rPr>
              <w:t>ر</w:t>
            </w:r>
            <w:r>
              <w:rPr>
                <w:rFonts w:cs="Arial"/>
                <w:rtl/>
              </w:rPr>
              <w:t xml:space="preserve"> د</w:t>
            </w:r>
            <w:r>
              <w:rPr>
                <w:rFonts w:cs="Arial" w:hint="cs"/>
                <w:rtl/>
              </w:rPr>
              <w:t>ی</w:t>
            </w:r>
            <w:r>
              <w:rPr>
                <w:rFonts w:cs="Arial" w:hint="eastAsia"/>
                <w:rtl/>
              </w:rPr>
              <w:t>گر</w:t>
            </w:r>
            <w:r>
              <w:rPr>
                <w:rFonts w:cs="Arial"/>
                <w:rtl/>
              </w:rPr>
              <w:t xml:space="preserve"> پارامترها</w:t>
            </w:r>
            <w:r>
              <w:rPr>
                <w:rFonts w:cs="Arial" w:hint="cs"/>
                <w:rtl/>
              </w:rPr>
              <w:t>ی</w:t>
            </w:r>
            <w:r>
              <w:rPr>
                <w:rFonts w:cs="Arial"/>
                <w:rtl/>
              </w:rPr>
              <w:t xml:space="preserve"> مح</w:t>
            </w:r>
            <w:r>
              <w:rPr>
                <w:rFonts w:cs="Arial" w:hint="cs"/>
                <w:rtl/>
              </w:rPr>
              <w:t>ی</w:t>
            </w:r>
            <w:r>
              <w:rPr>
                <w:rFonts w:cs="Arial" w:hint="eastAsia"/>
                <w:rtl/>
              </w:rPr>
              <w:t>ط</w:t>
            </w:r>
            <w:r>
              <w:rPr>
                <w:rFonts w:cs="Arial" w:hint="cs"/>
                <w:rtl/>
              </w:rPr>
              <w:t>ی</w:t>
            </w:r>
            <w:r>
              <w:rPr>
                <w:rFonts w:cs="Arial"/>
                <w:rtl/>
              </w:rPr>
              <w:t xml:space="preserve"> / تغ</w:t>
            </w:r>
            <w:r>
              <w:rPr>
                <w:rFonts w:cs="Arial" w:hint="cs"/>
                <w:rtl/>
              </w:rPr>
              <w:t>یی</w:t>
            </w:r>
            <w:r>
              <w:rPr>
                <w:rFonts w:cs="Arial" w:hint="eastAsia"/>
                <w:rtl/>
              </w:rPr>
              <w:t>ر</w:t>
            </w:r>
            <w:r>
              <w:rPr>
                <w:rFonts w:cs="Arial"/>
                <w:rtl/>
              </w:rPr>
              <w:t xml:space="preserve"> تنظ</w:t>
            </w:r>
            <w:r>
              <w:rPr>
                <w:rFonts w:cs="Arial" w:hint="cs"/>
                <w:rtl/>
              </w:rPr>
              <w:t>ی</w:t>
            </w:r>
            <w:r>
              <w:rPr>
                <w:rFonts w:cs="Arial" w:hint="eastAsia"/>
                <w:rtl/>
              </w:rPr>
              <w:t>مات</w:t>
            </w:r>
            <w:r>
              <w:rPr>
                <w:rFonts w:cs="Arial"/>
                <w:rtl/>
              </w:rPr>
              <w:t xml:space="preserve"> (</w:t>
            </w:r>
            <w:r>
              <w:t>options</w:t>
            </w:r>
            <w:r>
              <w:rPr>
                <w:rFonts w:cs="Arial"/>
                <w:rtl/>
              </w:rPr>
              <w:t>)  و ثبت جزئ</w:t>
            </w:r>
            <w:r>
              <w:rPr>
                <w:rFonts w:cs="Arial" w:hint="cs"/>
                <w:rtl/>
              </w:rPr>
              <w:t>ی</w:t>
            </w:r>
            <w:r>
              <w:rPr>
                <w:rFonts w:cs="Arial" w:hint="eastAsia"/>
                <w:rtl/>
              </w:rPr>
              <w:t>ات</w:t>
            </w:r>
            <w:r>
              <w:rPr>
                <w:rFonts w:cs="Arial"/>
                <w:rtl/>
              </w:rPr>
              <w:t xml:space="preserve"> مربوطه در جدول لاگ شرکت مربوطه </w:t>
            </w:r>
            <w:r>
              <w:rPr>
                <w:rFonts w:cs="Arial" w:hint="cs"/>
                <w:rtl/>
              </w:rPr>
              <w:t>ی</w:t>
            </w:r>
            <w:r>
              <w:rPr>
                <w:rFonts w:cs="Arial" w:hint="eastAsia"/>
                <w:rtl/>
              </w:rPr>
              <w:t>ا</w:t>
            </w:r>
            <w:r>
              <w:rPr>
                <w:rFonts w:cs="Arial"/>
                <w:rtl/>
              </w:rPr>
              <w:t xml:space="preserve"> پا</w:t>
            </w:r>
            <w:r>
              <w:rPr>
                <w:rFonts w:cs="Arial" w:hint="cs"/>
                <w:rtl/>
              </w:rPr>
              <w:t>ی</w:t>
            </w:r>
            <w:r>
              <w:rPr>
                <w:rFonts w:cs="Arial" w:hint="eastAsia"/>
                <w:rtl/>
              </w:rPr>
              <w:t>گاه</w:t>
            </w:r>
            <w:r>
              <w:rPr>
                <w:rFonts w:cs="Arial"/>
                <w:rtl/>
              </w:rPr>
              <w:t xml:space="preserve"> داده س</w:t>
            </w:r>
            <w:r>
              <w:rPr>
                <w:rFonts w:cs="Arial" w:hint="cs"/>
                <w:rtl/>
              </w:rPr>
              <w:t>ی</w:t>
            </w:r>
            <w:r>
              <w:rPr>
                <w:rFonts w:cs="Arial" w:hint="eastAsia"/>
                <w:rtl/>
              </w:rPr>
              <w:t>ستم</w:t>
            </w:r>
            <w:r>
              <w:rPr>
                <w:rFonts w:cs="Arial" w:hint="cs"/>
                <w:rtl/>
              </w:rPr>
              <w:t>ی</w:t>
            </w:r>
            <w:r>
              <w:rPr>
                <w:rFonts w:cs="Arial"/>
                <w:rtl/>
              </w:rPr>
              <w:t>.</w:t>
            </w:r>
          </w:p>
          <w:p w:rsidR="00D54E25" w:rsidRDefault="00D54E25" w:rsidP="00D54E25">
            <w:pPr>
              <w:bidi/>
            </w:pPr>
          </w:p>
          <w:p w:rsidR="00D54E25" w:rsidRDefault="00D54E25" w:rsidP="00D54E25">
            <w:pPr>
              <w:bidi/>
            </w:pPr>
            <w:r>
              <w:rPr>
                <w:rFonts w:cs="Arial"/>
                <w:rtl/>
                <w:lang w:bidi="fa-IR"/>
              </w:rPr>
              <w:t xml:space="preserve">۲. </w:t>
            </w:r>
            <w:r>
              <w:rPr>
                <w:rFonts w:cs="Arial"/>
                <w:rtl/>
              </w:rPr>
              <w:t>امکان ته</w:t>
            </w:r>
            <w:r>
              <w:rPr>
                <w:rFonts w:cs="Arial" w:hint="cs"/>
                <w:rtl/>
              </w:rPr>
              <w:t>ی</w:t>
            </w:r>
            <w:r>
              <w:rPr>
                <w:rFonts w:cs="Arial" w:hint="eastAsia"/>
                <w:rtl/>
              </w:rPr>
              <w:t>ه</w:t>
            </w:r>
            <w:r>
              <w:rPr>
                <w:rFonts w:cs="Arial"/>
                <w:rtl/>
              </w:rPr>
              <w:t xml:space="preserve"> لاگ رو</w:t>
            </w:r>
            <w:r>
              <w:rPr>
                <w:rFonts w:cs="Arial" w:hint="cs"/>
                <w:rtl/>
              </w:rPr>
              <w:t>ی</w:t>
            </w:r>
            <w:r>
              <w:rPr>
                <w:rFonts w:cs="Arial"/>
                <w:rtl/>
              </w:rPr>
              <w:t xml:space="preserve"> کل</w:t>
            </w:r>
            <w:r>
              <w:rPr>
                <w:rFonts w:cs="Arial" w:hint="cs"/>
                <w:rtl/>
              </w:rPr>
              <w:t>ی</w:t>
            </w:r>
            <w:r>
              <w:rPr>
                <w:rFonts w:cs="Arial" w:hint="eastAsia"/>
                <w:rtl/>
              </w:rPr>
              <w:t>ه</w:t>
            </w:r>
            <w:r>
              <w:rPr>
                <w:rFonts w:cs="Arial"/>
                <w:rtl/>
              </w:rPr>
              <w:t xml:space="preserve"> عمل</w:t>
            </w:r>
            <w:r>
              <w:rPr>
                <w:rFonts w:cs="Arial" w:hint="cs"/>
                <w:rtl/>
              </w:rPr>
              <w:t>ی</w:t>
            </w:r>
            <w:r>
              <w:rPr>
                <w:rFonts w:cs="Arial" w:hint="eastAsia"/>
                <w:rtl/>
              </w:rPr>
              <w:t>ات</w:t>
            </w:r>
            <w:r>
              <w:rPr>
                <w:rFonts w:cs="Arial"/>
                <w:rtl/>
              </w:rPr>
              <w:t xml:space="preserve"> (قابل تنظ</w:t>
            </w:r>
            <w:r>
              <w:rPr>
                <w:rFonts w:cs="Arial" w:hint="cs"/>
                <w:rtl/>
              </w:rPr>
              <w:t>ی</w:t>
            </w:r>
            <w:r>
              <w:rPr>
                <w:rFonts w:cs="Arial" w:hint="eastAsia"/>
                <w:rtl/>
              </w:rPr>
              <w:t>م</w:t>
            </w:r>
            <w:r>
              <w:rPr>
                <w:rFonts w:cs="Arial"/>
                <w:rtl/>
              </w:rPr>
              <w:t>) برا</w:t>
            </w:r>
            <w:r>
              <w:rPr>
                <w:rFonts w:cs="Arial" w:hint="cs"/>
                <w:rtl/>
              </w:rPr>
              <w:t>ی</w:t>
            </w:r>
            <w:r>
              <w:rPr>
                <w:rFonts w:cs="Arial"/>
                <w:rtl/>
              </w:rPr>
              <w:t xml:space="preserve"> هر موجود</w:t>
            </w:r>
            <w:r>
              <w:rPr>
                <w:rFonts w:cs="Arial" w:hint="cs"/>
                <w:rtl/>
              </w:rPr>
              <w:t>ی</w:t>
            </w:r>
            <w:r>
              <w:rPr>
                <w:rFonts w:cs="Arial" w:hint="eastAsia"/>
                <w:rtl/>
              </w:rPr>
              <w:t>ت</w:t>
            </w:r>
            <w:r>
              <w:rPr>
                <w:rFonts w:cs="Arial"/>
                <w:rtl/>
              </w:rPr>
              <w:t>(قابل تنظ</w:t>
            </w:r>
            <w:r>
              <w:rPr>
                <w:rFonts w:cs="Arial" w:hint="cs"/>
                <w:rtl/>
              </w:rPr>
              <w:t>ی</w:t>
            </w:r>
            <w:r>
              <w:rPr>
                <w:rFonts w:cs="Arial" w:hint="eastAsia"/>
                <w:rtl/>
              </w:rPr>
              <w:t>م</w:t>
            </w:r>
            <w:r>
              <w:rPr>
                <w:rFonts w:cs="Arial"/>
                <w:rtl/>
              </w:rPr>
              <w:t>): مشاهده، ا</w:t>
            </w:r>
            <w:r>
              <w:rPr>
                <w:rFonts w:cs="Arial" w:hint="cs"/>
                <w:rtl/>
              </w:rPr>
              <w:t>ی</w:t>
            </w:r>
            <w:r>
              <w:rPr>
                <w:rFonts w:cs="Arial" w:hint="eastAsia"/>
                <w:rtl/>
              </w:rPr>
              <w:t>جاد،</w:t>
            </w:r>
            <w:r>
              <w:rPr>
                <w:rFonts w:cs="Arial"/>
                <w:rtl/>
              </w:rPr>
              <w:t xml:space="preserve"> اصلاح، حذف، چاپ، تا</w:t>
            </w:r>
            <w:r>
              <w:rPr>
                <w:rFonts w:cs="Arial" w:hint="cs"/>
                <w:rtl/>
              </w:rPr>
              <w:t>یی</w:t>
            </w:r>
            <w:r>
              <w:rPr>
                <w:rFonts w:cs="Arial" w:hint="eastAsia"/>
                <w:rtl/>
              </w:rPr>
              <w:t>د،</w:t>
            </w:r>
            <w:r>
              <w:rPr>
                <w:rFonts w:cs="Arial"/>
                <w:rtl/>
              </w:rPr>
              <w:t xml:space="preserve"> تصو</w:t>
            </w:r>
            <w:r>
              <w:rPr>
                <w:rFonts w:cs="Arial" w:hint="cs"/>
                <w:rtl/>
              </w:rPr>
              <w:t>ی</w:t>
            </w:r>
            <w:r>
              <w:rPr>
                <w:rFonts w:cs="Arial" w:hint="eastAsia"/>
                <w:rtl/>
              </w:rPr>
              <w:t>ب،</w:t>
            </w:r>
            <w:r>
              <w:rPr>
                <w:rFonts w:cs="Arial"/>
                <w:rtl/>
              </w:rPr>
              <w:t xml:space="preserve"> ثبت، برگشت، ابطال، فعال </w:t>
            </w:r>
            <w:r>
              <w:rPr>
                <w:rFonts w:cs="Arial" w:hint="cs"/>
                <w:rtl/>
              </w:rPr>
              <w:t>ی</w:t>
            </w:r>
            <w:r>
              <w:rPr>
                <w:rFonts w:cs="Arial" w:hint="eastAsia"/>
                <w:rtl/>
              </w:rPr>
              <w:t>ا</w:t>
            </w:r>
            <w:r>
              <w:rPr>
                <w:rFonts w:cs="Arial"/>
                <w:rtl/>
              </w:rPr>
              <w:t xml:space="preserve"> غ</w:t>
            </w:r>
            <w:r>
              <w:rPr>
                <w:rFonts w:cs="Arial" w:hint="cs"/>
                <w:rtl/>
              </w:rPr>
              <w:t>ی</w:t>
            </w:r>
            <w:r>
              <w:rPr>
                <w:rFonts w:cs="Arial" w:hint="eastAsia"/>
                <w:rtl/>
              </w:rPr>
              <w:t>رفعال</w:t>
            </w:r>
            <w:r>
              <w:rPr>
                <w:rFonts w:cs="Arial"/>
                <w:rtl/>
              </w:rPr>
              <w:t xml:space="preserve"> کردن و ... با ثبت اطلاعات شناسه، کد </w:t>
            </w:r>
            <w:r>
              <w:rPr>
                <w:rFonts w:cs="Arial" w:hint="cs"/>
                <w:rtl/>
              </w:rPr>
              <w:t xml:space="preserve">و </w:t>
            </w:r>
            <w:r>
              <w:rPr>
                <w:rFonts w:cs="Arial"/>
                <w:rtl/>
              </w:rPr>
              <w:t>نام برا</w:t>
            </w:r>
            <w:r>
              <w:rPr>
                <w:rFonts w:cs="Arial" w:hint="cs"/>
                <w:rtl/>
              </w:rPr>
              <w:t>ی</w:t>
            </w:r>
            <w:r>
              <w:rPr>
                <w:rFonts w:cs="Arial"/>
                <w:rtl/>
              </w:rPr>
              <w:t xml:space="preserve"> موجود</w:t>
            </w:r>
            <w:r>
              <w:rPr>
                <w:rFonts w:cs="Arial" w:hint="cs"/>
                <w:rtl/>
              </w:rPr>
              <w:t>ی</w:t>
            </w:r>
            <w:r>
              <w:rPr>
                <w:rFonts w:cs="Arial" w:hint="eastAsia"/>
                <w:rtl/>
              </w:rPr>
              <w:t>تها</w:t>
            </w:r>
            <w:r>
              <w:rPr>
                <w:rFonts w:cs="Arial" w:hint="cs"/>
                <w:rtl/>
              </w:rPr>
              <w:t>ی</w:t>
            </w:r>
            <w:r>
              <w:rPr>
                <w:rFonts w:cs="Arial"/>
                <w:rtl/>
              </w:rPr>
              <w:t xml:space="preserve"> پا</w:t>
            </w:r>
            <w:r>
              <w:rPr>
                <w:rFonts w:cs="Arial" w:hint="cs"/>
                <w:rtl/>
              </w:rPr>
              <w:t>ی</w:t>
            </w:r>
            <w:r>
              <w:rPr>
                <w:rFonts w:cs="Arial" w:hint="eastAsia"/>
                <w:rtl/>
              </w:rPr>
              <w:t>ه</w:t>
            </w:r>
            <w:r>
              <w:rPr>
                <w:rFonts w:cs="Arial"/>
                <w:rtl/>
              </w:rPr>
              <w:t xml:space="preserve"> و شناسه، شماره، تار</w:t>
            </w:r>
            <w:r>
              <w:rPr>
                <w:rFonts w:cs="Arial" w:hint="cs"/>
                <w:rtl/>
              </w:rPr>
              <w:t>ی</w:t>
            </w:r>
            <w:r>
              <w:rPr>
                <w:rFonts w:cs="Arial" w:hint="eastAsia"/>
                <w:rtl/>
              </w:rPr>
              <w:t>خ</w:t>
            </w:r>
            <w:r>
              <w:rPr>
                <w:rFonts w:cs="Arial" w:hint="cs"/>
                <w:rtl/>
              </w:rPr>
              <w:t xml:space="preserve"> و</w:t>
            </w:r>
            <w:r>
              <w:rPr>
                <w:rFonts w:cs="Arial"/>
                <w:rtl/>
              </w:rPr>
              <w:t xml:space="preserve"> رفرنس برا</w:t>
            </w:r>
            <w:r>
              <w:rPr>
                <w:rFonts w:cs="Arial" w:hint="cs"/>
                <w:rtl/>
              </w:rPr>
              <w:t>ی</w:t>
            </w:r>
            <w:r>
              <w:rPr>
                <w:rFonts w:cs="Arial"/>
                <w:rtl/>
              </w:rPr>
              <w:t xml:space="preserve"> موجود</w:t>
            </w:r>
            <w:r>
              <w:rPr>
                <w:rFonts w:cs="Arial" w:hint="cs"/>
                <w:rtl/>
              </w:rPr>
              <w:t>ی</w:t>
            </w:r>
            <w:r>
              <w:rPr>
                <w:rFonts w:cs="Arial" w:hint="eastAsia"/>
                <w:rtl/>
              </w:rPr>
              <w:t>تها</w:t>
            </w:r>
            <w:r>
              <w:rPr>
                <w:rFonts w:cs="Arial" w:hint="cs"/>
                <w:rtl/>
              </w:rPr>
              <w:t>ی</w:t>
            </w:r>
            <w:r>
              <w:rPr>
                <w:rFonts w:cs="Arial"/>
                <w:rtl/>
              </w:rPr>
              <w:t xml:space="preserve"> عمل</w:t>
            </w:r>
            <w:r>
              <w:rPr>
                <w:rFonts w:cs="Arial" w:hint="cs"/>
                <w:rtl/>
              </w:rPr>
              <w:t>ی</w:t>
            </w:r>
            <w:r>
              <w:rPr>
                <w:rFonts w:cs="Arial" w:hint="eastAsia"/>
                <w:rtl/>
              </w:rPr>
              <w:t>ات</w:t>
            </w:r>
            <w:r>
              <w:rPr>
                <w:rFonts w:cs="Arial" w:hint="cs"/>
                <w:rtl/>
              </w:rPr>
              <w:t>ی</w:t>
            </w:r>
            <w:r>
              <w:rPr>
                <w:rFonts w:cs="Arial"/>
                <w:rtl/>
              </w:rPr>
              <w:t xml:space="preserve"> همراه با تار</w:t>
            </w:r>
            <w:r>
              <w:rPr>
                <w:rFonts w:cs="Arial" w:hint="cs"/>
                <w:rtl/>
              </w:rPr>
              <w:t>ی</w:t>
            </w:r>
            <w:r>
              <w:rPr>
                <w:rFonts w:cs="Arial" w:hint="eastAsia"/>
                <w:rtl/>
              </w:rPr>
              <w:t>خ</w:t>
            </w:r>
            <w:r>
              <w:rPr>
                <w:rFonts w:cs="Arial"/>
                <w:rtl/>
              </w:rPr>
              <w:t xml:space="preserve"> و ساعت انجام عمل</w:t>
            </w:r>
            <w:r>
              <w:rPr>
                <w:rFonts w:cs="Arial" w:hint="cs"/>
                <w:rtl/>
              </w:rPr>
              <w:t>ی</w:t>
            </w:r>
            <w:r>
              <w:rPr>
                <w:rFonts w:cs="Arial" w:hint="eastAsia"/>
                <w:rtl/>
              </w:rPr>
              <w:t>ات،</w:t>
            </w:r>
            <w:r>
              <w:rPr>
                <w:rFonts w:cs="Arial"/>
                <w:rtl/>
              </w:rPr>
              <w:t xml:space="preserve"> شناسه کاربر مربوطه، شناسه شعبه و شناسه دوره مال</w:t>
            </w:r>
            <w:r>
              <w:rPr>
                <w:rFonts w:cs="Arial" w:hint="cs"/>
                <w:rtl/>
              </w:rPr>
              <w:t>ی</w:t>
            </w:r>
            <w:r>
              <w:rPr>
                <w:rFonts w:cs="Arial"/>
                <w:rtl/>
              </w:rPr>
              <w:t xml:space="preserve"> جار</w:t>
            </w:r>
            <w:r>
              <w:rPr>
                <w:rFonts w:cs="Arial" w:hint="cs"/>
                <w:rtl/>
              </w:rPr>
              <w:t>ی</w:t>
            </w:r>
            <w:r>
              <w:rPr>
                <w:rFonts w:cs="Arial"/>
                <w:rtl/>
              </w:rPr>
              <w:t>.</w:t>
            </w:r>
            <w:r>
              <w:rPr>
                <w:rFonts w:cs="Arial" w:hint="cs"/>
                <w:rtl/>
              </w:rPr>
              <w:t xml:space="preserve"> در مورد عملیات اصلاح (</w:t>
            </w:r>
            <w:r>
              <w:rPr>
                <w:rFonts w:cs="Arial" w:hint="cs"/>
              </w:rPr>
              <w:t>update</w:t>
            </w:r>
            <w:r>
              <w:rPr>
                <w:rFonts w:cs="Arial" w:hint="cs"/>
                <w:rtl/>
              </w:rPr>
              <w:t>)، باید مقادیر قبلی و جدید رکورد اصلاح‌شده را در ستون شرح رویداد منعکس کنیم. برای سایر عملیات، فقط کافی است مقادیر جاری در ستون شرح منعکس شوند.</w:t>
            </w:r>
          </w:p>
          <w:p w:rsidR="00D54E25" w:rsidRDefault="00D54E25" w:rsidP="00D54E25">
            <w:pPr>
              <w:bidi/>
            </w:pPr>
            <w:r>
              <w:rPr>
                <w:rFonts w:cs="Arial" w:hint="eastAsia"/>
                <w:rtl/>
              </w:rPr>
              <w:t>در</w:t>
            </w:r>
            <w:r>
              <w:rPr>
                <w:rFonts w:cs="Arial"/>
                <w:rtl/>
              </w:rPr>
              <w:t xml:space="preserve"> ضمن برا</w:t>
            </w:r>
            <w:r>
              <w:rPr>
                <w:rFonts w:cs="Arial" w:hint="cs"/>
                <w:rtl/>
              </w:rPr>
              <w:t>ی</w:t>
            </w:r>
            <w:r>
              <w:rPr>
                <w:rFonts w:cs="Arial"/>
                <w:rtl/>
              </w:rPr>
              <w:t xml:space="preserve"> موجود</w:t>
            </w:r>
            <w:r>
              <w:rPr>
                <w:rFonts w:cs="Arial" w:hint="cs"/>
                <w:rtl/>
              </w:rPr>
              <w:t>ی</w:t>
            </w:r>
            <w:r>
              <w:rPr>
                <w:rFonts w:cs="Arial" w:hint="eastAsia"/>
                <w:rtl/>
              </w:rPr>
              <w:t>تها</w:t>
            </w:r>
            <w:r>
              <w:rPr>
                <w:rFonts w:cs="Arial" w:hint="cs"/>
                <w:rtl/>
              </w:rPr>
              <w:t>ی</w:t>
            </w:r>
            <w:r>
              <w:rPr>
                <w:rFonts w:cs="Arial"/>
                <w:rtl/>
              </w:rPr>
              <w:t xml:space="preserve"> مرکب، افزودن، اصلاح و حذف سطر (آرت</w:t>
            </w:r>
            <w:r>
              <w:rPr>
                <w:rFonts w:cs="Arial" w:hint="cs"/>
                <w:rtl/>
              </w:rPr>
              <w:t>ی</w:t>
            </w:r>
            <w:r>
              <w:rPr>
                <w:rFonts w:cs="Arial" w:hint="eastAsia"/>
                <w:rtl/>
              </w:rPr>
              <w:t>کل</w:t>
            </w:r>
            <w:r>
              <w:rPr>
                <w:rFonts w:cs="Arial"/>
                <w:rtl/>
              </w:rPr>
              <w:t>) ن</w:t>
            </w:r>
            <w:r>
              <w:rPr>
                <w:rFonts w:cs="Arial" w:hint="cs"/>
                <w:rtl/>
              </w:rPr>
              <w:t>ی</w:t>
            </w:r>
            <w:r>
              <w:rPr>
                <w:rFonts w:cs="Arial" w:hint="eastAsia"/>
                <w:rtl/>
              </w:rPr>
              <w:t>ز</w:t>
            </w:r>
            <w:r>
              <w:rPr>
                <w:rFonts w:cs="Arial"/>
                <w:rtl/>
              </w:rPr>
              <w:t xml:space="preserve"> م</w:t>
            </w:r>
            <w:r>
              <w:rPr>
                <w:rFonts w:cs="Arial" w:hint="cs"/>
                <w:rtl/>
              </w:rPr>
              <w:t>ی‌</w:t>
            </w:r>
            <w:r>
              <w:rPr>
                <w:rFonts w:cs="Arial" w:hint="eastAsia"/>
                <w:rtl/>
              </w:rPr>
              <w:t>تواند</w:t>
            </w:r>
            <w:r>
              <w:rPr>
                <w:rFonts w:cs="Arial"/>
                <w:rtl/>
              </w:rPr>
              <w:t xml:space="preserve"> جزو لاگها</w:t>
            </w:r>
            <w:r>
              <w:rPr>
                <w:rFonts w:cs="Arial" w:hint="cs"/>
                <w:rtl/>
              </w:rPr>
              <w:t>ی</w:t>
            </w:r>
            <w:r>
              <w:rPr>
                <w:rFonts w:cs="Arial"/>
                <w:rtl/>
              </w:rPr>
              <w:t xml:space="preserve"> همان موجود</w:t>
            </w:r>
            <w:r>
              <w:rPr>
                <w:rFonts w:cs="Arial" w:hint="cs"/>
                <w:rtl/>
              </w:rPr>
              <w:t>ی</w:t>
            </w:r>
            <w:r>
              <w:rPr>
                <w:rFonts w:cs="Arial" w:hint="eastAsia"/>
                <w:rtl/>
              </w:rPr>
              <w:t>ت</w:t>
            </w:r>
            <w:r>
              <w:rPr>
                <w:rFonts w:cs="Arial"/>
                <w:rtl/>
              </w:rPr>
              <w:t xml:space="preserve"> ذخ</w:t>
            </w:r>
            <w:r>
              <w:rPr>
                <w:rFonts w:cs="Arial" w:hint="cs"/>
                <w:rtl/>
              </w:rPr>
              <w:t>ی</w:t>
            </w:r>
            <w:r>
              <w:rPr>
                <w:rFonts w:cs="Arial" w:hint="eastAsia"/>
                <w:rtl/>
              </w:rPr>
              <w:t>ره</w:t>
            </w:r>
            <w:r>
              <w:rPr>
                <w:rFonts w:cs="Arial"/>
                <w:rtl/>
              </w:rPr>
              <w:t xml:space="preserve"> شود (مثال: حذف سطر با شناسه </w:t>
            </w:r>
            <w:r>
              <w:t>x</w:t>
            </w:r>
            <w:r>
              <w:rPr>
                <w:rFonts w:cs="Arial"/>
                <w:rtl/>
              </w:rPr>
              <w:t xml:space="preserve"> و شماره رد</w:t>
            </w:r>
            <w:r>
              <w:rPr>
                <w:rFonts w:cs="Arial" w:hint="cs"/>
                <w:rtl/>
              </w:rPr>
              <w:t>ی</w:t>
            </w:r>
            <w:r>
              <w:rPr>
                <w:rFonts w:cs="Arial" w:hint="eastAsia"/>
                <w:rtl/>
              </w:rPr>
              <w:t>ف</w:t>
            </w:r>
            <w:r>
              <w:rPr>
                <w:rFonts w:cs="Arial"/>
                <w:rtl/>
              </w:rPr>
              <w:t xml:space="preserve"> </w:t>
            </w:r>
            <w:r>
              <w:t>n</w:t>
            </w:r>
            <w:r>
              <w:rPr>
                <w:rFonts w:cs="Arial"/>
                <w:rtl/>
              </w:rPr>
              <w:t xml:space="preserve"> از سند با شناسه </w:t>
            </w:r>
            <w:r>
              <w:t>y</w:t>
            </w:r>
            <w:r>
              <w:rPr>
                <w:rFonts w:cs="Arial"/>
                <w:rtl/>
              </w:rPr>
              <w:t xml:space="preserve">، شماره </w:t>
            </w:r>
            <w:r>
              <w:t>z</w:t>
            </w:r>
            <w:r>
              <w:rPr>
                <w:rFonts w:cs="Arial"/>
                <w:rtl/>
              </w:rPr>
              <w:t xml:space="preserve">، رفرنس </w:t>
            </w:r>
            <w:r>
              <w:t>r</w:t>
            </w:r>
            <w:r>
              <w:rPr>
                <w:rFonts w:cs="Arial"/>
                <w:rtl/>
              </w:rPr>
              <w:t xml:space="preserve"> و شرح </w:t>
            </w:r>
            <w:r>
              <w:t>d</w:t>
            </w:r>
            <w:r>
              <w:rPr>
                <w:rFonts w:cs="Arial"/>
                <w:rtl/>
              </w:rPr>
              <w:t>).</w:t>
            </w:r>
          </w:p>
          <w:p w:rsidR="00D54E25" w:rsidRDefault="00D54E25" w:rsidP="00D54E25">
            <w:pPr>
              <w:bidi/>
            </w:pPr>
          </w:p>
          <w:p w:rsidR="00D54E25" w:rsidRDefault="00D54E25" w:rsidP="00D54E25">
            <w:pPr>
              <w:bidi/>
            </w:pPr>
            <w:r>
              <w:rPr>
                <w:rFonts w:cs="Arial"/>
                <w:rtl/>
                <w:lang w:bidi="fa-IR"/>
              </w:rPr>
              <w:t xml:space="preserve">۳. </w:t>
            </w:r>
            <w:r>
              <w:rPr>
                <w:rFonts w:cs="Arial"/>
                <w:rtl/>
              </w:rPr>
              <w:t>امکان ته</w:t>
            </w:r>
            <w:r>
              <w:rPr>
                <w:rFonts w:cs="Arial" w:hint="cs"/>
                <w:rtl/>
              </w:rPr>
              <w:t>ی</w:t>
            </w:r>
            <w:r>
              <w:rPr>
                <w:rFonts w:cs="Arial" w:hint="eastAsia"/>
                <w:rtl/>
              </w:rPr>
              <w:t>ه</w:t>
            </w:r>
            <w:r>
              <w:rPr>
                <w:rFonts w:cs="Arial"/>
                <w:rtl/>
              </w:rPr>
              <w:t xml:space="preserve"> لاگ از مشاهده و چاپ فرمها و گزارشها با ذکر نام فرم </w:t>
            </w:r>
            <w:r>
              <w:rPr>
                <w:rFonts w:cs="Arial" w:hint="cs"/>
                <w:rtl/>
              </w:rPr>
              <w:t>ی</w:t>
            </w:r>
            <w:r>
              <w:rPr>
                <w:rFonts w:cs="Arial" w:hint="eastAsia"/>
                <w:rtl/>
              </w:rPr>
              <w:t>ا</w:t>
            </w:r>
            <w:r>
              <w:rPr>
                <w:rFonts w:cs="Arial"/>
                <w:rtl/>
              </w:rPr>
              <w:t xml:space="preserve"> گزارش.</w:t>
            </w:r>
          </w:p>
          <w:p w:rsidR="00D54E25" w:rsidRDefault="00D54E25" w:rsidP="00D54E25">
            <w:pPr>
              <w:bidi/>
            </w:pPr>
          </w:p>
          <w:p w:rsidR="00D54E25" w:rsidRDefault="00D54E25" w:rsidP="00D54E25">
            <w:pPr>
              <w:bidi/>
            </w:pPr>
            <w:r>
              <w:rPr>
                <w:rFonts w:cs="Arial"/>
                <w:rtl/>
                <w:lang w:bidi="fa-IR"/>
              </w:rPr>
              <w:t xml:space="preserve">۴. </w:t>
            </w:r>
            <w:r>
              <w:rPr>
                <w:rFonts w:cs="Arial"/>
                <w:rtl/>
              </w:rPr>
              <w:t>امکان ته</w:t>
            </w:r>
            <w:r>
              <w:rPr>
                <w:rFonts w:cs="Arial" w:hint="cs"/>
                <w:rtl/>
              </w:rPr>
              <w:t>ی</w:t>
            </w:r>
            <w:r>
              <w:rPr>
                <w:rFonts w:cs="Arial" w:hint="eastAsia"/>
                <w:rtl/>
              </w:rPr>
              <w:t>ه</w:t>
            </w:r>
            <w:r>
              <w:rPr>
                <w:rFonts w:cs="Arial"/>
                <w:rtl/>
              </w:rPr>
              <w:t xml:space="preserve"> لاگ از عمل</w:t>
            </w:r>
            <w:r>
              <w:rPr>
                <w:rFonts w:cs="Arial" w:hint="cs"/>
                <w:rtl/>
              </w:rPr>
              <w:t>ی</w:t>
            </w:r>
            <w:r>
              <w:rPr>
                <w:rFonts w:cs="Arial" w:hint="eastAsia"/>
                <w:rtl/>
              </w:rPr>
              <w:t>ات</w:t>
            </w:r>
            <w:r>
              <w:rPr>
                <w:rFonts w:cs="Arial"/>
                <w:rtl/>
              </w:rPr>
              <w:t xml:space="preserve"> خاص مانند حذف </w:t>
            </w:r>
            <w:r>
              <w:rPr>
                <w:rFonts w:cs="Arial" w:hint="cs"/>
                <w:rtl/>
              </w:rPr>
              <w:t>ی</w:t>
            </w:r>
            <w:r>
              <w:rPr>
                <w:rFonts w:cs="Arial" w:hint="eastAsia"/>
                <w:rtl/>
              </w:rPr>
              <w:t>ا</w:t>
            </w:r>
            <w:r>
              <w:rPr>
                <w:rFonts w:cs="Arial"/>
                <w:rtl/>
              </w:rPr>
              <w:t xml:space="preserve"> اصلاح گروه</w:t>
            </w:r>
            <w:r>
              <w:rPr>
                <w:rFonts w:cs="Arial" w:hint="cs"/>
                <w:rtl/>
              </w:rPr>
              <w:t>ی</w:t>
            </w:r>
            <w:r>
              <w:rPr>
                <w:rFonts w:cs="Arial"/>
                <w:rtl/>
              </w:rPr>
              <w:t xml:space="preserve"> موجود</w:t>
            </w:r>
            <w:r>
              <w:rPr>
                <w:rFonts w:cs="Arial" w:hint="cs"/>
                <w:rtl/>
              </w:rPr>
              <w:t>ی</w:t>
            </w:r>
            <w:r>
              <w:rPr>
                <w:rFonts w:cs="Arial" w:hint="eastAsia"/>
                <w:rtl/>
              </w:rPr>
              <w:t>تها</w:t>
            </w:r>
            <w:r>
              <w:rPr>
                <w:rFonts w:cs="Arial"/>
                <w:rtl/>
              </w:rPr>
              <w:t xml:space="preserve"> (مثلا ثبت گروه</w:t>
            </w:r>
            <w:r>
              <w:rPr>
                <w:rFonts w:cs="Arial" w:hint="cs"/>
                <w:rtl/>
              </w:rPr>
              <w:t>ی</w:t>
            </w:r>
            <w:r>
              <w:rPr>
                <w:rFonts w:cs="Arial"/>
                <w:rtl/>
              </w:rPr>
              <w:t xml:space="preserve"> اسناد)، بازساز</w:t>
            </w:r>
            <w:r>
              <w:rPr>
                <w:rFonts w:cs="Arial" w:hint="cs"/>
                <w:rtl/>
              </w:rPr>
              <w:t>ی</w:t>
            </w:r>
            <w:r>
              <w:rPr>
                <w:rFonts w:cs="Arial"/>
                <w:rtl/>
              </w:rPr>
              <w:t xml:space="preserve"> کاردکس کالا، ته</w:t>
            </w:r>
            <w:r>
              <w:rPr>
                <w:rFonts w:cs="Arial" w:hint="cs"/>
                <w:rtl/>
              </w:rPr>
              <w:t>ی</w:t>
            </w:r>
            <w:r>
              <w:rPr>
                <w:rFonts w:cs="Arial" w:hint="eastAsia"/>
                <w:rtl/>
              </w:rPr>
              <w:t>ه</w:t>
            </w:r>
            <w:r>
              <w:rPr>
                <w:rFonts w:cs="Arial"/>
                <w:rtl/>
              </w:rPr>
              <w:t xml:space="preserve"> پشت</w:t>
            </w:r>
            <w:r>
              <w:rPr>
                <w:rFonts w:cs="Arial" w:hint="cs"/>
                <w:rtl/>
              </w:rPr>
              <w:t>ی</w:t>
            </w:r>
            <w:r>
              <w:rPr>
                <w:rFonts w:cs="Arial" w:hint="eastAsia"/>
                <w:rtl/>
              </w:rPr>
              <w:t>بان</w:t>
            </w:r>
            <w:r>
              <w:rPr>
                <w:rFonts w:cs="Arial"/>
                <w:rtl/>
              </w:rPr>
              <w:t xml:space="preserve"> از اطلاعات </w:t>
            </w:r>
            <w:r>
              <w:rPr>
                <w:rFonts w:cs="Arial" w:hint="cs"/>
                <w:rtl/>
              </w:rPr>
              <w:t>ی</w:t>
            </w:r>
            <w:r>
              <w:rPr>
                <w:rFonts w:cs="Arial" w:hint="eastAsia"/>
                <w:rtl/>
              </w:rPr>
              <w:t>ک</w:t>
            </w:r>
            <w:r>
              <w:rPr>
                <w:rFonts w:cs="Arial"/>
                <w:rtl/>
              </w:rPr>
              <w:t xml:space="preserve"> شرکت، کپ</w:t>
            </w:r>
            <w:r>
              <w:rPr>
                <w:rFonts w:cs="Arial" w:hint="cs"/>
                <w:rtl/>
              </w:rPr>
              <w:t>ی</w:t>
            </w:r>
            <w:r>
              <w:rPr>
                <w:rFonts w:cs="Arial"/>
                <w:rtl/>
              </w:rPr>
              <w:t xml:space="preserve"> اقلام </w:t>
            </w:r>
            <w:r>
              <w:rPr>
                <w:rFonts w:cs="Arial" w:hint="cs"/>
                <w:rtl/>
              </w:rPr>
              <w:t>ی</w:t>
            </w:r>
            <w:r>
              <w:rPr>
                <w:rFonts w:cs="Arial" w:hint="eastAsia"/>
                <w:rtl/>
              </w:rPr>
              <w:t>ک</w:t>
            </w:r>
            <w:r>
              <w:rPr>
                <w:rFonts w:cs="Arial"/>
                <w:rtl/>
              </w:rPr>
              <w:t xml:space="preserve"> موجود</w:t>
            </w:r>
            <w:r>
              <w:rPr>
                <w:rFonts w:cs="Arial" w:hint="cs"/>
                <w:rtl/>
              </w:rPr>
              <w:t>ی</w:t>
            </w:r>
            <w:r>
              <w:rPr>
                <w:rFonts w:cs="Arial" w:hint="eastAsia"/>
                <w:rtl/>
              </w:rPr>
              <w:t>ت</w:t>
            </w:r>
            <w:r>
              <w:rPr>
                <w:rFonts w:cs="Arial"/>
                <w:rtl/>
              </w:rPr>
              <w:t xml:space="preserve"> عمل</w:t>
            </w:r>
            <w:r>
              <w:rPr>
                <w:rFonts w:cs="Arial" w:hint="cs"/>
                <w:rtl/>
              </w:rPr>
              <w:t>ی</w:t>
            </w:r>
            <w:r>
              <w:rPr>
                <w:rFonts w:cs="Arial" w:hint="eastAsia"/>
                <w:rtl/>
              </w:rPr>
              <w:t>ات</w:t>
            </w:r>
            <w:r>
              <w:rPr>
                <w:rFonts w:cs="Arial" w:hint="cs"/>
                <w:rtl/>
              </w:rPr>
              <w:t>ی</w:t>
            </w:r>
            <w:r>
              <w:rPr>
                <w:rFonts w:cs="Arial"/>
                <w:rtl/>
              </w:rPr>
              <w:t xml:space="preserve"> درون موجود</w:t>
            </w:r>
            <w:r>
              <w:rPr>
                <w:rFonts w:cs="Arial" w:hint="cs"/>
                <w:rtl/>
              </w:rPr>
              <w:t>ی</w:t>
            </w:r>
            <w:r>
              <w:rPr>
                <w:rFonts w:cs="Arial" w:hint="eastAsia"/>
                <w:rtl/>
              </w:rPr>
              <w:t>ت</w:t>
            </w:r>
            <w:r>
              <w:rPr>
                <w:rFonts w:cs="Arial"/>
                <w:rtl/>
              </w:rPr>
              <w:t xml:space="preserve"> مشابه د</w:t>
            </w:r>
            <w:r>
              <w:rPr>
                <w:rFonts w:cs="Arial" w:hint="cs"/>
                <w:rtl/>
              </w:rPr>
              <w:t>ی</w:t>
            </w:r>
            <w:r>
              <w:rPr>
                <w:rFonts w:cs="Arial" w:hint="eastAsia"/>
                <w:rtl/>
              </w:rPr>
              <w:t>گر</w:t>
            </w:r>
            <w:r>
              <w:rPr>
                <w:rFonts w:cs="Arial"/>
                <w:rtl/>
              </w:rPr>
              <w:t xml:space="preserve"> (مانند کپ</w:t>
            </w:r>
            <w:r>
              <w:rPr>
                <w:rFonts w:cs="Arial" w:hint="cs"/>
                <w:rtl/>
              </w:rPr>
              <w:t>ی</w:t>
            </w:r>
            <w:r>
              <w:rPr>
                <w:rFonts w:cs="Arial"/>
                <w:rtl/>
              </w:rPr>
              <w:t xml:space="preserve"> سطرها از پ</w:t>
            </w:r>
            <w:r>
              <w:rPr>
                <w:rFonts w:cs="Arial" w:hint="cs"/>
                <w:rtl/>
              </w:rPr>
              <w:t>ی</w:t>
            </w:r>
            <w:r>
              <w:rPr>
                <w:rFonts w:cs="Arial" w:hint="eastAsia"/>
                <w:rtl/>
              </w:rPr>
              <w:t>ش‌فاکتور</w:t>
            </w:r>
            <w:r>
              <w:rPr>
                <w:rFonts w:cs="Arial"/>
                <w:rtl/>
              </w:rPr>
              <w:t xml:space="preserve"> به فاکتور)، ا</w:t>
            </w:r>
            <w:r>
              <w:rPr>
                <w:rFonts w:cs="Arial" w:hint="cs"/>
                <w:rtl/>
              </w:rPr>
              <w:t>ی</w:t>
            </w:r>
            <w:r>
              <w:rPr>
                <w:rFonts w:cs="Arial" w:hint="eastAsia"/>
                <w:rtl/>
              </w:rPr>
              <w:t>جاد</w:t>
            </w:r>
            <w:r>
              <w:rPr>
                <w:rFonts w:cs="Arial"/>
                <w:rtl/>
              </w:rPr>
              <w:t xml:space="preserve"> ارتباط ب</w:t>
            </w:r>
            <w:r>
              <w:rPr>
                <w:rFonts w:cs="Arial" w:hint="cs"/>
                <w:rtl/>
              </w:rPr>
              <w:t>ی</w:t>
            </w:r>
            <w:r>
              <w:rPr>
                <w:rFonts w:cs="Arial"/>
                <w:rtl/>
              </w:rPr>
              <w:t>ن دو موجود</w:t>
            </w:r>
            <w:r>
              <w:rPr>
                <w:rFonts w:cs="Arial" w:hint="cs"/>
                <w:rtl/>
              </w:rPr>
              <w:t>ی</w:t>
            </w:r>
            <w:r>
              <w:rPr>
                <w:rFonts w:cs="Arial" w:hint="eastAsia"/>
                <w:rtl/>
              </w:rPr>
              <w:t>ت</w:t>
            </w:r>
            <w:r>
              <w:rPr>
                <w:rFonts w:cs="Arial"/>
                <w:rtl/>
              </w:rPr>
              <w:t xml:space="preserve"> (مانند تخص</w:t>
            </w:r>
            <w:r>
              <w:rPr>
                <w:rFonts w:cs="Arial" w:hint="cs"/>
                <w:rtl/>
              </w:rPr>
              <w:t>ی</w:t>
            </w:r>
            <w:r>
              <w:rPr>
                <w:rFonts w:cs="Arial" w:hint="eastAsia"/>
                <w:rtl/>
              </w:rPr>
              <w:t>ص</w:t>
            </w:r>
            <w:r>
              <w:rPr>
                <w:rFonts w:cs="Arial"/>
                <w:rtl/>
              </w:rPr>
              <w:t xml:space="preserve"> حساب به خر</w:t>
            </w:r>
            <w:r>
              <w:rPr>
                <w:rFonts w:cs="Arial" w:hint="cs"/>
                <w:rtl/>
              </w:rPr>
              <w:t>ی</w:t>
            </w:r>
            <w:r>
              <w:rPr>
                <w:rFonts w:cs="Arial" w:hint="eastAsia"/>
                <w:rtl/>
              </w:rPr>
              <w:t>دار</w:t>
            </w:r>
            <w:r>
              <w:rPr>
                <w:rFonts w:cs="Arial"/>
                <w:rtl/>
              </w:rPr>
              <w:t xml:space="preserve"> </w:t>
            </w:r>
            <w:r>
              <w:rPr>
                <w:rFonts w:cs="Arial" w:hint="cs"/>
                <w:rtl/>
              </w:rPr>
              <w:t>ی</w:t>
            </w:r>
            <w:r>
              <w:rPr>
                <w:rFonts w:cs="Arial" w:hint="eastAsia"/>
                <w:rtl/>
              </w:rPr>
              <w:t>ا</w:t>
            </w:r>
            <w:r>
              <w:rPr>
                <w:rFonts w:cs="Arial"/>
                <w:rtl/>
              </w:rPr>
              <w:t xml:space="preserve"> فروشنده) و موارد مشابه د</w:t>
            </w:r>
            <w:r>
              <w:rPr>
                <w:rFonts w:cs="Arial" w:hint="cs"/>
                <w:rtl/>
              </w:rPr>
              <w:t>ی</w:t>
            </w:r>
            <w:r>
              <w:rPr>
                <w:rFonts w:cs="Arial" w:hint="eastAsia"/>
                <w:rtl/>
              </w:rPr>
              <w:t>گر</w:t>
            </w:r>
            <w:r>
              <w:rPr>
                <w:rFonts w:cs="Arial"/>
                <w:rtl/>
              </w:rPr>
              <w:t>.</w:t>
            </w:r>
          </w:p>
          <w:p w:rsidR="00D54E25" w:rsidRDefault="00D54E25" w:rsidP="00D54E25">
            <w:pPr>
              <w:bidi/>
            </w:pPr>
          </w:p>
          <w:p w:rsidR="00D54E25" w:rsidRDefault="00D54E25" w:rsidP="00D54E25">
            <w:pPr>
              <w:bidi/>
            </w:pPr>
            <w:r>
              <w:rPr>
                <w:rFonts w:cs="Arial" w:hint="eastAsia"/>
                <w:rtl/>
              </w:rPr>
              <w:t>امکان</w:t>
            </w:r>
            <w:r>
              <w:rPr>
                <w:rFonts w:cs="Arial"/>
                <w:rtl/>
              </w:rPr>
              <w:t xml:space="preserve"> مشاهده و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رو</w:t>
            </w:r>
            <w:r>
              <w:rPr>
                <w:rFonts w:cs="Arial" w:hint="cs"/>
                <w:rtl/>
              </w:rPr>
              <w:t>ی</w:t>
            </w:r>
            <w:r>
              <w:rPr>
                <w:rFonts w:cs="Arial" w:hint="eastAsia"/>
                <w:rtl/>
              </w:rPr>
              <w:t>دادها</w:t>
            </w:r>
            <w:r>
              <w:rPr>
                <w:rFonts w:cs="Arial" w:hint="cs"/>
                <w:rtl/>
              </w:rPr>
              <w:t>ی</w:t>
            </w:r>
            <w:r>
              <w:rPr>
                <w:rFonts w:cs="Arial"/>
                <w:rtl/>
              </w:rPr>
              <w:t xml:space="preserve"> ثبت شده (لاگ) برا</w:t>
            </w:r>
            <w:r>
              <w:rPr>
                <w:rFonts w:cs="Arial" w:hint="cs"/>
                <w:rtl/>
              </w:rPr>
              <w:t>ی</w:t>
            </w:r>
            <w:r>
              <w:rPr>
                <w:rFonts w:cs="Arial"/>
                <w:rtl/>
              </w:rPr>
              <w:t xml:space="preserve"> هر شرکت از طر</w:t>
            </w:r>
            <w:r>
              <w:rPr>
                <w:rFonts w:cs="Arial" w:hint="cs"/>
                <w:rtl/>
              </w:rPr>
              <w:t>ی</w:t>
            </w:r>
            <w:r>
              <w:rPr>
                <w:rFonts w:cs="Arial" w:hint="eastAsia"/>
                <w:rtl/>
              </w:rPr>
              <w:t>ق</w:t>
            </w:r>
            <w:r>
              <w:rPr>
                <w:rFonts w:cs="Arial"/>
                <w:rtl/>
              </w:rPr>
              <w:t xml:space="preserve"> فرم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رو</w:t>
            </w:r>
            <w:r>
              <w:rPr>
                <w:rFonts w:cs="Arial" w:hint="cs"/>
                <w:rtl/>
              </w:rPr>
              <w:t>ی</w:t>
            </w:r>
            <w:r>
              <w:rPr>
                <w:rFonts w:cs="Arial" w:hint="eastAsia"/>
                <w:rtl/>
              </w:rPr>
              <w:t>دادها</w:t>
            </w:r>
            <w:r>
              <w:rPr>
                <w:rFonts w:cs="Arial"/>
                <w:rtl/>
              </w:rPr>
              <w:t xml:space="preserve"> در همان شرکت برا</w:t>
            </w:r>
            <w:r>
              <w:rPr>
                <w:rFonts w:cs="Arial" w:hint="cs"/>
                <w:rtl/>
              </w:rPr>
              <w:t>ی</w:t>
            </w:r>
            <w:r>
              <w:rPr>
                <w:rFonts w:cs="Arial"/>
                <w:rtl/>
              </w:rPr>
              <w:t xml:space="preserve"> کاربر</w:t>
            </w:r>
            <w:r>
              <w:rPr>
                <w:rFonts w:cs="Arial" w:hint="cs"/>
                <w:rtl/>
              </w:rPr>
              <w:t>ی</w:t>
            </w:r>
            <w:r>
              <w:rPr>
                <w:rFonts w:cs="Arial"/>
                <w:rtl/>
              </w:rPr>
              <w:t xml:space="preserve"> که دسترس</w:t>
            </w:r>
            <w:r>
              <w:rPr>
                <w:rFonts w:cs="Arial" w:hint="cs"/>
                <w:rtl/>
              </w:rPr>
              <w:t>ی</w:t>
            </w:r>
            <w:r>
              <w:rPr>
                <w:rFonts w:cs="Arial"/>
                <w:rtl/>
              </w:rPr>
              <w:t xml:space="preserve"> لازم را دارد وجود خواهد داشت. در ا</w:t>
            </w:r>
            <w:r>
              <w:rPr>
                <w:rFonts w:cs="Arial" w:hint="cs"/>
                <w:rtl/>
              </w:rPr>
              <w:t>ی</w:t>
            </w:r>
            <w:r>
              <w:rPr>
                <w:rFonts w:cs="Arial" w:hint="eastAsia"/>
                <w:rtl/>
              </w:rPr>
              <w:t>ن</w:t>
            </w:r>
            <w:r>
              <w:rPr>
                <w:rFonts w:cs="Arial"/>
                <w:rtl/>
              </w:rPr>
              <w:t xml:space="preserve"> فرم امکان مشاهده و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رو</w:t>
            </w:r>
            <w:r>
              <w:rPr>
                <w:rFonts w:cs="Arial" w:hint="cs"/>
                <w:rtl/>
              </w:rPr>
              <w:t>ی</w:t>
            </w:r>
            <w:r>
              <w:rPr>
                <w:rFonts w:cs="Arial" w:hint="eastAsia"/>
                <w:rtl/>
              </w:rPr>
              <w:t>دادها</w:t>
            </w:r>
            <w:r>
              <w:rPr>
                <w:rFonts w:cs="Arial" w:hint="cs"/>
                <w:rtl/>
              </w:rPr>
              <w:t>ی</w:t>
            </w:r>
            <w:r>
              <w:rPr>
                <w:rFonts w:cs="Arial"/>
                <w:rtl/>
              </w:rPr>
              <w:t xml:space="preserve"> س</w:t>
            </w:r>
            <w:r>
              <w:rPr>
                <w:rFonts w:cs="Arial" w:hint="cs"/>
                <w:rtl/>
              </w:rPr>
              <w:t>ی</w:t>
            </w:r>
            <w:r>
              <w:rPr>
                <w:rFonts w:cs="Arial" w:hint="eastAsia"/>
                <w:rtl/>
              </w:rPr>
              <w:t>ستم</w:t>
            </w:r>
            <w:r>
              <w:rPr>
                <w:rFonts w:cs="Arial" w:hint="cs"/>
                <w:rtl/>
              </w:rPr>
              <w:t>ی</w:t>
            </w:r>
            <w:r>
              <w:rPr>
                <w:rFonts w:cs="Arial"/>
                <w:rtl/>
              </w:rPr>
              <w:t xml:space="preserve"> ن</w:t>
            </w:r>
            <w:r>
              <w:rPr>
                <w:rFonts w:cs="Arial" w:hint="cs"/>
                <w:rtl/>
              </w:rPr>
              <w:t>ی</w:t>
            </w:r>
            <w:r>
              <w:rPr>
                <w:rFonts w:cs="Arial" w:hint="eastAsia"/>
                <w:rtl/>
              </w:rPr>
              <w:t>ز</w:t>
            </w:r>
            <w:r>
              <w:rPr>
                <w:rFonts w:cs="Arial"/>
                <w:rtl/>
              </w:rPr>
              <w:t xml:space="preserve"> از طر</w:t>
            </w:r>
            <w:r>
              <w:rPr>
                <w:rFonts w:cs="Arial" w:hint="cs"/>
                <w:rtl/>
              </w:rPr>
              <w:t>ی</w:t>
            </w:r>
            <w:r>
              <w:rPr>
                <w:rFonts w:cs="Arial" w:hint="eastAsia"/>
                <w:rtl/>
              </w:rPr>
              <w:t>ق</w:t>
            </w:r>
            <w:r>
              <w:rPr>
                <w:rFonts w:cs="Arial"/>
                <w:rtl/>
              </w:rPr>
              <w:t xml:space="preserve"> </w:t>
            </w:r>
            <w:r>
              <w:rPr>
                <w:rFonts w:cs="Arial" w:hint="cs"/>
                <w:rtl/>
              </w:rPr>
              <w:t>ی</w:t>
            </w:r>
            <w:r>
              <w:rPr>
                <w:rFonts w:cs="Arial" w:hint="eastAsia"/>
                <w:rtl/>
              </w:rPr>
              <w:t>ک</w:t>
            </w:r>
            <w:r>
              <w:rPr>
                <w:rFonts w:cs="Arial"/>
                <w:rtl/>
              </w:rPr>
              <w:t xml:space="preserve"> چک‌باکس با کنترل دسترس</w:t>
            </w:r>
            <w:r>
              <w:rPr>
                <w:rFonts w:cs="Arial" w:hint="cs"/>
                <w:rtl/>
              </w:rPr>
              <w:t>ی</w:t>
            </w:r>
            <w:r>
              <w:rPr>
                <w:rFonts w:cs="Arial"/>
                <w:rtl/>
              </w:rPr>
              <w:t xml:space="preserve"> امکان‌پذ</w:t>
            </w:r>
            <w:r>
              <w:rPr>
                <w:rFonts w:cs="Arial" w:hint="cs"/>
                <w:rtl/>
              </w:rPr>
              <w:t>ی</w:t>
            </w:r>
            <w:r>
              <w:rPr>
                <w:rFonts w:cs="Arial" w:hint="eastAsia"/>
                <w:rtl/>
              </w:rPr>
              <w:t>ر</w:t>
            </w:r>
            <w:r>
              <w:rPr>
                <w:rFonts w:cs="Arial"/>
                <w:rtl/>
              </w:rPr>
              <w:t xml:space="preserve"> خواه</w:t>
            </w:r>
            <w:r>
              <w:rPr>
                <w:rFonts w:cs="Arial" w:hint="eastAsia"/>
                <w:rtl/>
              </w:rPr>
              <w:t>د</w:t>
            </w:r>
            <w:r>
              <w:rPr>
                <w:rFonts w:cs="Arial"/>
                <w:rtl/>
              </w:rPr>
              <w:t xml:space="preserve"> بود. کاربر م</w:t>
            </w:r>
            <w:r>
              <w:rPr>
                <w:rFonts w:cs="Arial" w:hint="cs"/>
                <w:rtl/>
              </w:rPr>
              <w:t>ی‌</w:t>
            </w:r>
            <w:r>
              <w:rPr>
                <w:rFonts w:cs="Arial" w:hint="eastAsia"/>
                <w:rtl/>
              </w:rPr>
              <w:t>تواند</w:t>
            </w:r>
            <w:r>
              <w:rPr>
                <w:rFonts w:cs="Arial"/>
                <w:rtl/>
              </w:rPr>
              <w:t xml:space="preserve"> رو</w:t>
            </w:r>
            <w:r>
              <w:rPr>
                <w:rFonts w:cs="Arial" w:hint="cs"/>
                <w:rtl/>
              </w:rPr>
              <w:t>ی</w:t>
            </w:r>
            <w:r>
              <w:rPr>
                <w:rFonts w:cs="Arial" w:hint="eastAsia"/>
                <w:rtl/>
              </w:rPr>
              <w:t>دادها</w:t>
            </w:r>
            <w:r>
              <w:rPr>
                <w:rFonts w:cs="Arial" w:hint="cs"/>
                <w:rtl/>
              </w:rPr>
              <w:t>ی</w:t>
            </w:r>
            <w:r>
              <w:rPr>
                <w:rFonts w:cs="Arial"/>
                <w:rtl/>
              </w:rPr>
              <w:t xml:space="preserve"> مربوط به بازه تار</w:t>
            </w:r>
            <w:r>
              <w:rPr>
                <w:rFonts w:cs="Arial" w:hint="cs"/>
                <w:rtl/>
              </w:rPr>
              <w:t>ی</w:t>
            </w:r>
            <w:r>
              <w:rPr>
                <w:rFonts w:cs="Arial" w:hint="eastAsia"/>
                <w:rtl/>
              </w:rPr>
              <w:t>خ</w:t>
            </w:r>
            <w:r>
              <w:rPr>
                <w:rFonts w:cs="Arial" w:hint="cs"/>
                <w:rtl/>
              </w:rPr>
              <w:t>ی</w:t>
            </w:r>
            <w:r>
              <w:rPr>
                <w:rFonts w:cs="Arial"/>
                <w:rtl/>
              </w:rPr>
              <w:t xml:space="preserve"> مع</w:t>
            </w:r>
            <w:r>
              <w:rPr>
                <w:rFonts w:cs="Arial" w:hint="cs"/>
                <w:rtl/>
              </w:rPr>
              <w:t>ی</w:t>
            </w:r>
            <w:r>
              <w:rPr>
                <w:rFonts w:cs="Arial" w:hint="eastAsia"/>
                <w:rtl/>
              </w:rPr>
              <w:t>ن،</w:t>
            </w:r>
            <w:r>
              <w:rPr>
                <w:rFonts w:cs="Arial"/>
                <w:rtl/>
              </w:rPr>
              <w:t xml:space="preserve"> موجود</w:t>
            </w:r>
            <w:r>
              <w:rPr>
                <w:rFonts w:cs="Arial" w:hint="cs"/>
                <w:rtl/>
              </w:rPr>
              <w:t>ی</w:t>
            </w:r>
            <w:r>
              <w:rPr>
                <w:rFonts w:cs="Arial" w:hint="eastAsia"/>
                <w:rtl/>
              </w:rPr>
              <w:t>ت،</w:t>
            </w:r>
            <w:r>
              <w:rPr>
                <w:rFonts w:cs="Arial"/>
                <w:rtl/>
              </w:rPr>
              <w:t xml:space="preserve"> فرم </w:t>
            </w:r>
            <w:r>
              <w:rPr>
                <w:rFonts w:cs="Arial" w:hint="cs"/>
                <w:rtl/>
              </w:rPr>
              <w:t>ی</w:t>
            </w:r>
            <w:r>
              <w:rPr>
                <w:rFonts w:cs="Arial" w:hint="eastAsia"/>
                <w:rtl/>
              </w:rPr>
              <w:t>ا</w:t>
            </w:r>
            <w:r>
              <w:rPr>
                <w:rFonts w:cs="Arial"/>
                <w:rtl/>
              </w:rPr>
              <w:t xml:space="preserve"> گزارش خاص، شعبه </w:t>
            </w:r>
            <w:r>
              <w:rPr>
                <w:rFonts w:cs="Arial" w:hint="cs"/>
                <w:rtl/>
              </w:rPr>
              <w:t>ی</w:t>
            </w:r>
            <w:r>
              <w:rPr>
                <w:rFonts w:cs="Arial" w:hint="eastAsia"/>
                <w:rtl/>
              </w:rPr>
              <w:t>ا</w:t>
            </w:r>
            <w:r>
              <w:rPr>
                <w:rFonts w:cs="Arial"/>
                <w:rtl/>
              </w:rPr>
              <w:t xml:space="preserve"> دوره مال</w:t>
            </w:r>
            <w:r>
              <w:rPr>
                <w:rFonts w:cs="Arial" w:hint="cs"/>
                <w:rtl/>
              </w:rPr>
              <w:t>ی</w:t>
            </w:r>
            <w:r>
              <w:rPr>
                <w:rFonts w:cs="Arial"/>
                <w:rtl/>
              </w:rPr>
              <w:t xml:space="preserve"> مورد نظر و </w:t>
            </w:r>
            <w:r>
              <w:rPr>
                <w:rFonts w:cs="Arial" w:hint="cs"/>
                <w:rtl/>
              </w:rPr>
              <w:t>ی</w:t>
            </w:r>
            <w:r>
              <w:rPr>
                <w:rFonts w:cs="Arial" w:hint="eastAsia"/>
                <w:rtl/>
              </w:rPr>
              <w:t>ا</w:t>
            </w:r>
            <w:r>
              <w:rPr>
                <w:rFonts w:cs="Arial"/>
                <w:rtl/>
              </w:rPr>
              <w:t xml:space="preserve"> کاربر مع</w:t>
            </w:r>
            <w:r>
              <w:rPr>
                <w:rFonts w:cs="Arial" w:hint="cs"/>
                <w:rtl/>
              </w:rPr>
              <w:t>ی</w:t>
            </w:r>
            <w:r>
              <w:rPr>
                <w:rFonts w:cs="Arial" w:hint="eastAsia"/>
                <w:rtl/>
              </w:rPr>
              <w:t>ن</w:t>
            </w:r>
            <w:r>
              <w:rPr>
                <w:rFonts w:cs="Arial"/>
                <w:rtl/>
              </w:rPr>
              <w:t xml:space="preserve"> را مشاهده کند. حذف </w:t>
            </w:r>
            <w:r>
              <w:rPr>
                <w:rFonts w:cs="Arial" w:hint="cs"/>
                <w:rtl/>
              </w:rPr>
              <w:t>ی</w:t>
            </w:r>
            <w:r>
              <w:rPr>
                <w:rFonts w:cs="Arial" w:hint="eastAsia"/>
                <w:rtl/>
              </w:rPr>
              <w:t>ا</w:t>
            </w:r>
            <w:r>
              <w:rPr>
                <w:rFonts w:cs="Arial"/>
                <w:rtl/>
              </w:rPr>
              <w:t xml:space="preserve"> اصلاح رو</w:t>
            </w:r>
            <w:r>
              <w:rPr>
                <w:rFonts w:cs="Arial" w:hint="cs"/>
                <w:rtl/>
              </w:rPr>
              <w:t>ی</w:t>
            </w:r>
            <w:r>
              <w:rPr>
                <w:rFonts w:cs="Arial" w:hint="eastAsia"/>
                <w:rtl/>
              </w:rPr>
              <w:t>دادها</w:t>
            </w:r>
            <w:r>
              <w:rPr>
                <w:rFonts w:cs="Arial"/>
                <w:rtl/>
              </w:rPr>
              <w:t xml:space="preserve"> ممکن نخواهد بود ول</w:t>
            </w:r>
            <w:r>
              <w:rPr>
                <w:rFonts w:cs="Arial" w:hint="cs"/>
                <w:rtl/>
              </w:rPr>
              <w:t>ی</w:t>
            </w:r>
            <w:r>
              <w:rPr>
                <w:rFonts w:cs="Arial"/>
                <w:rtl/>
              </w:rPr>
              <w:t xml:space="preserve"> امکان آرش</w:t>
            </w:r>
            <w:r>
              <w:rPr>
                <w:rFonts w:cs="Arial" w:hint="cs"/>
                <w:rtl/>
              </w:rPr>
              <w:t>ی</w:t>
            </w:r>
            <w:r>
              <w:rPr>
                <w:rFonts w:cs="Arial" w:hint="eastAsia"/>
                <w:rtl/>
              </w:rPr>
              <w:t>و</w:t>
            </w:r>
            <w:r>
              <w:rPr>
                <w:rFonts w:cs="Arial"/>
                <w:rtl/>
              </w:rPr>
              <w:t xml:space="preserve"> رو</w:t>
            </w:r>
            <w:r>
              <w:rPr>
                <w:rFonts w:cs="Arial" w:hint="cs"/>
                <w:rtl/>
              </w:rPr>
              <w:t>ی</w:t>
            </w:r>
            <w:r>
              <w:rPr>
                <w:rFonts w:cs="Arial" w:hint="eastAsia"/>
                <w:rtl/>
              </w:rPr>
              <w:t>دادها</w:t>
            </w:r>
            <w:r>
              <w:rPr>
                <w:rFonts w:cs="Arial"/>
                <w:rtl/>
              </w:rPr>
              <w:t xml:space="preserve"> به صورت گروه</w:t>
            </w:r>
            <w:r>
              <w:rPr>
                <w:rFonts w:cs="Arial" w:hint="cs"/>
                <w:rtl/>
              </w:rPr>
              <w:t>ی</w:t>
            </w:r>
            <w:r>
              <w:rPr>
                <w:rFonts w:cs="Arial"/>
                <w:rtl/>
              </w:rPr>
              <w:t xml:space="preserve"> و در بازه تار</w:t>
            </w:r>
            <w:r>
              <w:rPr>
                <w:rFonts w:cs="Arial" w:hint="cs"/>
                <w:rtl/>
              </w:rPr>
              <w:t>ی</w:t>
            </w:r>
            <w:r>
              <w:rPr>
                <w:rFonts w:cs="Arial" w:hint="eastAsia"/>
                <w:rtl/>
              </w:rPr>
              <w:t>خ</w:t>
            </w:r>
            <w:r>
              <w:rPr>
                <w:rFonts w:cs="Arial" w:hint="cs"/>
                <w:rtl/>
              </w:rPr>
              <w:t>ی</w:t>
            </w:r>
            <w:r>
              <w:rPr>
                <w:rFonts w:cs="Arial"/>
                <w:rtl/>
              </w:rPr>
              <w:t xml:space="preserve"> مع</w:t>
            </w:r>
            <w:r>
              <w:rPr>
                <w:rFonts w:cs="Arial" w:hint="cs"/>
                <w:rtl/>
              </w:rPr>
              <w:t>ی</w:t>
            </w:r>
            <w:r>
              <w:rPr>
                <w:rFonts w:cs="Arial" w:hint="eastAsia"/>
                <w:rtl/>
              </w:rPr>
              <w:t>ن</w:t>
            </w:r>
            <w:r>
              <w:rPr>
                <w:rFonts w:cs="Arial"/>
                <w:rtl/>
              </w:rPr>
              <w:t xml:space="preserve"> وجود خواهد دا</w:t>
            </w:r>
            <w:r>
              <w:rPr>
                <w:rFonts w:cs="Arial" w:hint="eastAsia"/>
                <w:rtl/>
              </w:rPr>
              <w:t>شت</w:t>
            </w:r>
            <w:r>
              <w:rPr>
                <w:rFonts w:cs="Arial"/>
                <w:rtl/>
              </w:rPr>
              <w:t>. آرش</w:t>
            </w:r>
            <w:r>
              <w:rPr>
                <w:rFonts w:cs="Arial" w:hint="cs"/>
                <w:rtl/>
              </w:rPr>
              <w:t>ی</w:t>
            </w:r>
            <w:r>
              <w:rPr>
                <w:rFonts w:cs="Arial" w:hint="eastAsia"/>
                <w:rtl/>
              </w:rPr>
              <w:t>و</w:t>
            </w:r>
            <w:r>
              <w:rPr>
                <w:rFonts w:cs="Arial"/>
                <w:rtl/>
              </w:rPr>
              <w:t xml:space="preserve"> رو</w:t>
            </w:r>
            <w:r>
              <w:rPr>
                <w:rFonts w:cs="Arial" w:hint="cs"/>
                <w:rtl/>
              </w:rPr>
              <w:t>ی</w:t>
            </w:r>
            <w:r>
              <w:rPr>
                <w:rFonts w:cs="Arial" w:hint="eastAsia"/>
                <w:rtl/>
              </w:rPr>
              <w:t>دادها،</w:t>
            </w:r>
            <w:r>
              <w:rPr>
                <w:rFonts w:cs="Arial"/>
                <w:rtl/>
              </w:rPr>
              <w:t xml:space="preserve"> رکوردها</w:t>
            </w:r>
            <w:r>
              <w:rPr>
                <w:rFonts w:cs="Arial" w:hint="cs"/>
                <w:rtl/>
              </w:rPr>
              <w:t>ی</w:t>
            </w:r>
            <w:r>
              <w:rPr>
                <w:rFonts w:cs="Arial"/>
                <w:rtl/>
              </w:rPr>
              <w:t xml:space="preserve"> مربوطه را از جدول اصل</w:t>
            </w:r>
            <w:r>
              <w:rPr>
                <w:rFonts w:cs="Arial" w:hint="cs"/>
                <w:rtl/>
              </w:rPr>
              <w:t>ی</w:t>
            </w:r>
            <w:r>
              <w:rPr>
                <w:rFonts w:cs="Arial"/>
                <w:rtl/>
              </w:rPr>
              <w:t xml:space="preserve"> لاگ به جدول</w:t>
            </w:r>
            <w:r>
              <w:rPr>
                <w:rFonts w:cs="Arial" w:hint="cs"/>
                <w:rtl/>
              </w:rPr>
              <w:t>ی</w:t>
            </w:r>
            <w:r>
              <w:rPr>
                <w:rFonts w:cs="Arial"/>
                <w:rtl/>
              </w:rPr>
              <w:t xml:space="preserve"> مشابه با پسوند </w:t>
            </w:r>
            <w:r>
              <w:t>archive</w:t>
            </w:r>
            <w:r>
              <w:rPr>
                <w:rFonts w:cs="Arial"/>
                <w:rtl/>
              </w:rPr>
              <w:t xml:space="preserve"> منتقل خواهد کرد. امکان گزارش‌گ</w:t>
            </w:r>
            <w:r>
              <w:rPr>
                <w:rFonts w:cs="Arial" w:hint="cs"/>
                <w:rtl/>
              </w:rPr>
              <w:t>ی</w:t>
            </w:r>
            <w:r>
              <w:rPr>
                <w:rFonts w:cs="Arial" w:hint="eastAsia"/>
                <w:rtl/>
              </w:rPr>
              <w:t>ر</w:t>
            </w:r>
            <w:r>
              <w:rPr>
                <w:rFonts w:cs="Arial" w:hint="cs"/>
                <w:rtl/>
              </w:rPr>
              <w:t>ی</w:t>
            </w:r>
            <w:r>
              <w:rPr>
                <w:rFonts w:cs="Arial"/>
                <w:rtl/>
              </w:rPr>
              <w:t xml:space="preserve"> از رو</w:t>
            </w:r>
            <w:r>
              <w:rPr>
                <w:rFonts w:cs="Arial" w:hint="cs"/>
                <w:rtl/>
              </w:rPr>
              <w:t>ی</w:t>
            </w:r>
            <w:r>
              <w:rPr>
                <w:rFonts w:cs="Arial" w:hint="eastAsia"/>
                <w:rtl/>
              </w:rPr>
              <w:t>دادها</w:t>
            </w:r>
            <w:r>
              <w:rPr>
                <w:rFonts w:cs="Arial" w:hint="cs"/>
                <w:rtl/>
              </w:rPr>
              <w:t>ی</w:t>
            </w:r>
            <w:r>
              <w:rPr>
                <w:rFonts w:cs="Arial"/>
                <w:rtl/>
              </w:rPr>
              <w:t xml:space="preserve"> آرش</w:t>
            </w:r>
            <w:r>
              <w:rPr>
                <w:rFonts w:cs="Arial" w:hint="cs"/>
                <w:rtl/>
              </w:rPr>
              <w:t>ی</w:t>
            </w:r>
            <w:r>
              <w:rPr>
                <w:rFonts w:cs="Arial" w:hint="eastAsia"/>
                <w:rtl/>
              </w:rPr>
              <w:t>و‌شده</w:t>
            </w:r>
            <w:r>
              <w:rPr>
                <w:rFonts w:cs="Arial"/>
                <w:rtl/>
              </w:rPr>
              <w:t xml:space="preserve"> ن</w:t>
            </w:r>
            <w:r>
              <w:rPr>
                <w:rFonts w:cs="Arial" w:hint="cs"/>
                <w:rtl/>
              </w:rPr>
              <w:t>ی</w:t>
            </w:r>
            <w:r>
              <w:rPr>
                <w:rFonts w:cs="Arial" w:hint="eastAsia"/>
                <w:rtl/>
              </w:rPr>
              <w:t>ز</w:t>
            </w:r>
            <w:r>
              <w:rPr>
                <w:rFonts w:cs="Arial"/>
                <w:rtl/>
              </w:rPr>
              <w:t xml:space="preserve"> از طر</w:t>
            </w:r>
            <w:r>
              <w:rPr>
                <w:rFonts w:cs="Arial" w:hint="cs"/>
                <w:rtl/>
              </w:rPr>
              <w:t>ی</w:t>
            </w:r>
            <w:r>
              <w:rPr>
                <w:rFonts w:cs="Arial" w:hint="eastAsia"/>
                <w:rtl/>
              </w:rPr>
              <w:t>ق</w:t>
            </w:r>
            <w:r>
              <w:rPr>
                <w:rFonts w:cs="Arial"/>
                <w:rtl/>
              </w:rPr>
              <w:t xml:space="preserve"> </w:t>
            </w:r>
            <w:r>
              <w:rPr>
                <w:rFonts w:cs="Arial" w:hint="cs"/>
                <w:rtl/>
              </w:rPr>
              <w:t>ی</w:t>
            </w:r>
            <w:r>
              <w:rPr>
                <w:rFonts w:cs="Arial" w:hint="eastAsia"/>
                <w:rtl/>
              </w:rPr>
              <w:t>ک</w:t>
            </w:r>
            <w:r>
              <w:rPr>
                <w:rFonts w:cs="Arial"/>
                <w:rtl/>
              </w:rPr>
              <w:t xml:space="preserve"> چک‌باکس و با کنترل دسترس</w:t>
            </w:r>
            <w:r>
              <w:rPr>
                <w:rFonts w:cs="Arial" w:hint="cs"/>
                <w:rtl/>
              </w:rPr>
              <w:t>ی</w:t>
            </w:r>
            <w:r>
              <w:rPr>
                <w:rFonts w:cs="Arial"/>
                <w:rtl/>
              </w:rPr>
              <w:t xml:space="preserve"> فراهم خواهد بود. فقط کاربر با نقش مد</w:t>
            </w:r>
            <w:r>
              <w:rPr>
                <w:rFonts w:cs="Arial" w:hint="cs"/>
                <w:rtl/>
              </w:rPr>
              <w:t>ی</w:t>
            </w:r>
            <w:r>
              <w:rPr>
                <w:rFonts w:cs="Arial" w:hint="eastAsia"/>
                <w:rtl/>
              </w:rPr>
              <w:t>ر</w:t>
            </w:r>
            <w:r>
              <w:rPr>
                <w:rFonts w:cs="Arial"/>
                <w:rtl/>
              </w:rPr>
              <w:t xml:space="preserve"> س</w:t>
            </w:r>
            <w:r>
              <w:rPr>
                <w:rFonts w:cs="Arial" w:hint="cs"/>
                <w:rtl/>
              </w:rPr>
              <w:t>ی</w:t>
            </w:r>
            <w:r>
              <w:rPr>
                <w:rFonts w:cs="Arial" w:hint="eastAsia"/>
                <w:rtl/>
              </w:rPr>
              <w:t>ستم</w:t>
            </w:r>
            <w:r>
              <w:rPr>
                <w:rFonts w:cs="Arial"/>
                <w:rtl/>
              </w:rPr>
              <w:t xml:space="preserve"> م</w:t>
            </w:r>
            <w:r>
              <w:rPr>
                <w:rFonts w:cs="Arial" w:hint="cs"/>
                <w:rtl/>
              </w:rPr>
              <w:t>ی‌</w:t>
            </w:r>
            <w:r>
              <w:rPr>
                <w:rFonts w:cs="Arial" w:hint="eastAsia"/>
                <w:rtl/>
              </w:rPr>
              <w:t>تواند</w:t>
            </w:r>
            <w:r>
              <w:rPr>
                <w:rFonts w:cs="Arial"/>
                <w:rtl/>
              </w:rPr>
              <w:t xml:space="preserve"> رو</w:t>
            </w:r>
            <w:r>
              <w:rPr>
                <w:rFonts w:cs="Arial" w:hint="cs"/>
                <w:rtl/>
              </w:rPr>
              <w:t>ی</w:t>
            </w:r>
            <w:r>
              <w:rPr>
                <w:rFonts w:cs="Arial" w:hint="eastAsia"/>
                <w:rtl/>
              </w:rPr>
              <w:t>دادها</w:t>
            </w:r>
            <w:r>
              <w:rPr>
                <w:rFonts w:cs="Arial" w:hint="cs"/>
                <w:rtl/>
              </w:rPr>
              <w:t>ی</w:t>
            </w:r>
            <w:r>
              <w:rPr>
                <w:rFonts w:cs="Arial"/>
                <w:rtl/>
              </w:rPr>
              <w:t xml:space="preserve"> آرش</w:t>
            </w:r>
            <w:r>
              <w:rPr>
                <w:rFonts w:cs="Arial" w:hint="cs"/>
                <w:rtl/>
              </w:rPr>
              <w:t>ی</w:t>
            </w:r>
            <w:r>
              <w:rPr>
                <w:rFonts w:cs="Arial" w:hint="eastAsia"/>
                <w:rtl/>
              </w:rPr>
              <w:t>وشده</w:t>
            </w:r>
            <w:r>
              <w:rPr>
                <w:rFonts w:cs="Arial"/>
                <w:rtl/>
              </w:rPr>
              <w:t xml:space="preserve"> را به صورت مورد</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گروه</w:t>
            </w:r>
            <w:r>
              <w:rPr>
                <w:rFonts w:cs="Arial" w:hint="cs"/>
                <w:rtl/>
              </w:rPr>
              <w:t>ی</w:t>
            </w:r>
            <w:r>
              <w:rPr>
                <w:rFonts w:cs="Arial"/>
                <w:rtl/>
              </w:rPr>
              <w:t xml:space="preserve"> حذف نما</w:t>
            </w:r>
            <w:r>
              <w:rPr>
                <w:rFonts w:cs="Arial" w:hint="cs"/>
                <w:rtl/>
              </w:rPr>
              <w:t>ی</w:t>
            </w:r>
            <w:r>
              <w:rPr>
                <w:rFonts w:cs="Arial" w:hint="eastAsia"/>
                <w:rtl/>
              </w:rPr>
              <w:t>د</w:t>
            </w:r>
            <w:r>
              <w:rPr>
                <w:rFonts w:cs="Arial"/>
                <w:rtl/>
              </w:rPr>
              <w:t>(</w:t>
            </w:r>
            <w:r>
              <w:rPr>
                <w:rFonts w:cs="Arial" w:hint="cs"/>
                <w:rtl/>
              </w:rPr>
              <w:t>در فرم پیشنهاد شده، با فعال کردن چک‌باکس آرشیو، سیستم رویدادهای آرشیو شده</w:t>
            </w:r>
            <w:r>
              <w:rPr>
                <w:rFonts w:cs="Arial"/>
                <w:rtl/>
              </w:rPr>
              <w:t xml:space="preserve"> </w:t>
            </w:r>
            <w:r>
              <w:rPr>
                <w:rFonts w:cs="Arial" w:hint="cs"/>
                <w:rtl/>
              </w:rPr>
              <w:t>را نمایش خواهد داد و</w:t>
            </w:r>
            <w:r>
              <w:rPr>
                <w:rFonts w:cs="Arial"/>
                <w:rtl/>
              </w:rPr>
              <w:t xml:space="preserve"> </w:t>
            </w:r>
            <w:r>
              <w:rPr>
                <w:rFonts w:cs="Arial" w:hint="cs"/>
                <w:rtl/>
              </w:rPr>
              <w:t>دکمه آرشیو به دکمه حذف تبدیل خواهد شد که فقط توسط نقش مدیر سیستم قابل استفاده خواهد بود).</w:t>
            </w:r>
          </w:p>
          <w:p w:rsidR="00D54E25" w:rsidRDefault="00D54E25" w:rsidP="00D54E25">
            <w:pPr>
              <w:bidi/>
              <w:rPr>
                <w:rFonts w:cs="Arial"/>
                <w:rtl/>
              </w:rPr>
            </w:pPr>
            <w:r>
              <w:rPr>
                <w:rFonts w:cs="Arial" w:hint="eastAsia"/>
                <w:rtl/>
              </w:rPr>
              <w:lastRenderedPageBreak/>
              <w:t>لازم</w:t>
            </w:r>
            <w:r>
              <w:rPr>
                <w:rFonts w:cs="Arial"/>
                <w:rtl/>
              </w:rPr>
              <w:t xml:space="preserve"> به ذکر است که برا</w:t>
            </w:r>
            <w:r>
              <w:rPr>
                <w:rFonts w:cs="Arial" w:hint="cs"/>
                <w:rtl/>
              </w:rPr>
              <w:t>ی</w:t>
            </w:r>
            <w:r>
              <w:rPr>
                <w:rFonts w:cs="Arial"/>
                <w:rtl/>
              </w:rPr>
              <w:t xml:space="preserve"> عمل</w:t>
            </w:r>
            <w:r>
              <w:rPr>
                <w:rFonts w:cs="Arial" w:hint="cs"/>
                <w:rtl/>
              </w:rPr>
              <w:t>ی</w:t>
            </w:r>
            <w:r>
              <w:rPr>
                <w:rFonts w:cs="Arial" w:hint="eastAsia"/>
                <w:rtl/>
              </w:rPr>
              <w:t>ات</w:t>
            </w:r>
            <w:r>
              <w:rPr>
                <w:rFonts w:cs="Arial"/>
                <w:rtl/>
              </w:rPr>
              <w:t xml:space="preserve"> انجام‌شده در فرم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رو</w:t>
            </w:r>
            <w:r>
              <w:rPr>
                <w:rFonts w:cs="Arial" w:hint="cs"/>
                <w:rtl/>
              </w:rPr>
              <w:t>ی</w:t>
            </w:r>
            <w:r>
              <w:rPr>
                <w:rFonts w:cs="Arial" w:hint="eastAsia"/>
                <w:rtl/>
              </w:rPr>
              <w:t>دادها</w:t>
            </w:r>
            <w:r>
              <w:rPr>
                <w:rFonts w:cs="Arial"/>
                <w:rtl/>
              </w:rPr>
              <w:t xml:space="preserve"> ن</w:t>
            </w:r>
            <w:r>
              <w:rPr>
                <w:rFonts w:cs="Arial" w:hint="cs"/>
                <w:rtl/>
              </w:rPr>
              <w:t>ی</w:t>
            </w:r>
            <w:r>
              <w:rPr>
                <w:rFonts w:cs="Arial" w:hint="eastAsia"/>
                <w:rtl/>
              </w:rPr>
              <w:t>ز</w:t>
            </w:r>
            <w:r>
              <w:rPr>
                <w:rFonts w:cs="Arial"/>
                <w:rtl/>
              </w:rPr>
              <w:t xml:space="preserve"> لاگ ته</w:t>
            </w:r>
            <w:r>
              <w:rPr>
                <w:rFonts w:cs="Arial" w:hint="cs"/>
                <w:rtl/>
              </w:rPr>
              <w:t>ی</w:t>
            </w:r>
            <w:r>
              <w:rPr>
                <w:rFonts w:cs="Arial" w:hint="eastAsia"/>
                <w:rtl/>
              </w:rPr>
              <w:t>ه</w:t>
            </w:r>
            <w:r>
              <w:rPr>
                <w:rFonts w:cs="Arial"/>
                <w:rtl/>
              </w:rPr>
              <w:t xml:space="preserve"> خواهد شد.</w:t>
            </w:r>
          </w:p>
          <w:p w:rsidR="008A0B75" w:rsidRPr="009623BC" w:rsidRDefault="00EF1EA5" w:rsidP="005875D7">
            <w:pPr>
              <w:pStyle w:val="TipText"/>
              <w:bidi/>
              <w:spacing w:line="240" w:lineRule="auto"/>
              <w:rPr>
                <w:rFonts w:ascii="Tahoma" w:hAnsi="Tahoma" w:cs="B Nazanin"/>
                <w:i w:val="0"/>
                <w:iCs w:val="0"/>
                <w:color w:val="000000" w:themeColor="text1"/>
                <w:sz w:val="20"/>
                <w:szCs w:val="20"/>
                <w:rtl/>
              </w:rPr>
            </w:pPr>
            <w:r w:rsidRPr="00EF1EA5">
              <w:rPr>
                <w:rFonts w:cs="B Nazanin"/>
                <w:i w:val="0"/>
                <w:iCs w:val="0"/>
                <w:color w:val="000000" w:themeColor="text1"/>
                <w:sz w:val="20"/>
                <w:szCs w:val="20"/>
                <w:lang w:bidi="fa-IR"/>
              </w:rPr>
              <w:t xml:space="preserve"> </w:t>
            </w:r>
          </w:p>
        </w:tc>
      </w:tr>
      <w:tr w:rsidR="008A0B75" w:rsidRPr="009623BC" w:rsidTr="00B33079">
        <w:trPr>
          <w:trHeight w:val="417"/>
        </w:trPr>
        <w:tc>
          <w:tcPr>
            <w:tcW w:w="1637" w:type="dxa"/>
          </w:tcPr>
          <w:p w:rsidR="008A0B75" w:rsidRPr="009623BC" w:rsidRDefault="008A0B75" w:rsidP="0045685A">
            <w:pPr>
              <w:rPr>
                <w:rFonts w:cs="B Nazanin"/>
                <w:b/>
                <w:bCs/>
                <w:rtl/>
                <w:lang w:bidi="fa-IR"/>
              </w:rPr>
            </w:pPr>
            <w:r w:rsidRPr="009623BC">
              <w:rPr>
                <w:rFonts w:cs="B Nazanin" w:hint="cs"/>
                <w:b/>
                <w:bCs/>
                <w:rtl/>
                <w:lang w:bidi="fa-IR"/>
              </w:rPr>
              <w:lastRenderedPageBreak/>
              <w:t>جایگاه در منو:</w:t>
            </w:r>
          </w:p>
        </w:tc>
        <w:tc>
          <w:tcPr>
            <w:tcW w:w="9214" w:type="dxa"/>
            <w:gridSpan w:val="3"/>
          </w:tcPr>
          <w:p w:rsidR="008A0B75" w:rsidRPr="009623BC" w:rsidRDefault="008A0B75" w:rsidP="00D9000F">
            <w:pPr>
              <w:jc w:val="right"/>
              <w:rPr>
                <w:rFonts w:cs="B Nazanin"/>
                <w:color w:val="000000" w:themeColor="text1"/>
                <w:sz w:val="20"/>
                <w:szCs w:val="20"/>
                <w:rtl/>
                <w:lang w:bidi="fa-IR"/>
              </w:rPr>
            </w:pPr>
            <w:r w:rsidRPr="009623BC">
              <w:rPr>
                <w:rFonts w:cs="B Nazanin" w:hint="cs"/>
                <w:color w:val="000000" w:themeColor="text1"/>
                <w:sz w:val="20"/>
                <w:szCs w:val="20"/>
                <w:rtl/>
                <w:lang w:bidi="fa-IR"/>
              </w:rPr>
              <w:t>م</w:t>
            </w:r>
            <w:r w:rsidR="0045685A" w:rsidRPr="009623BC">
              <w:rPr>
                <w:rFonts w:cs="B Nazanin" w:hint="cs"/>
                <w:color w:val="000000" w:themeColor="text1"/>
                <w:sz w:val="20"/>
                <w:szCs w:val="20"/>
                <w:rtl/>
                <w:lang w:bidi="fa-IR"/>
              </w:rPr>
              <w:t xml:space="preserve">نوی </w:t>
            </w:r>
            <w:r w:rsidR="00D9000F">
              <w:rPr>
                <w:rFonts w:cs="B Nazanin" w:hint="cs"/>
                <w:color w:val="000000" w:themeColor="text1"/>
                <w:sz w:val="20"/>
                <w:szCs w:val="20"/>
                <w:rtl/>
                <w:lang w:bidi="fa-IR"/>
              </w:rPr>
              <w:t>راهبر</w:t>
            </w:r>
            <w:r w:rsidR="007E2170">
              <w:rPr>
                <w:rFonts w:cs="B Nazanin" w:hint="cs"/>
                <w:color w:val="000000" w:themeColor="text1"/>
                <w:sz w:val="20"/>
                <w:szCs w:val="20"/>
                <w:rtl/>
                <w:lang w:bidi="fa-IR"/>
              </w:rPr>
              <w:t xml:space="preserve">ی </w:t>
            </w:r>
            <w:r w:rsidR="0045685A" w:rsidRPr="009623BC">
              <w:rPr>
                <w:rFonts w:cs="B Nazanin" w:hint="cs"/>
                <w:color w:val="000000" w:themeColor="text1"/>
                <w:sz w:val="20"/>
                <w:szCs w:val="20"/>
                <w:rtl/>
                <w:lang w:bidi="fa-IR"/>
              </w:rPr>
              <w:t xml:space="preserve"> </w:t>
            </w:r>
            <w:r w:rsidR="0045685A" w:rsidRPr="009623BC">
              <w:rPr>
                <w:rFonts w:ascii="Sakkal Majalla" w:hAnsi="Sakkal Majalla" w:cs="Sakkal Majalla" w:hint="cs"/>
                <w:color w:val="000000" w:themeColor="text1"/>
                <w:sz w:val="20"/>
                <w:szCs w:val="20"/>
                <w:rtl/>
                <w:lang w:bidi="fa-IR"/>
              </w:rPr>
              <w:t>–</w:t>
            </w:r>
            <w:r w:rsidR="0045685A" w:rsidRPr="009623BC">
              <w:rPr>
                <w:rFonts w:cs="B Nazanin" w:hint="cs"/>
                <w:color w:val="000000" w:themeColor="text1"/>
                <w:sz w:val="20"/>
                <w:szCs w:val="20"/>
                <w:rtl/>
                <w:lang w:bidi="fa-IR"/>
              </w:rPr>
              <w:t>&gt;</w:t>
            </w:r>
            <w:r w:rsidR="00510E21">
              <w:rPr>
                <w:rFonts w:cs="B Nazanin" w:hint="cs"/>
                <w:color w:val="000000" w:themeColor="text1"/>
                <w:sz w:val="20"/>
                <w:szCs w:val="20"/>
                <w:rtl/>
                <w:lang w:bidi="fa-IR"/>
              </w:rPr>
              <w:t xml:space="preserve">تنظیمات ثبت رویدادها </w:t>
            </w:r>
          </w:p>
        </w:tc>
      </w:tr>
      <w:tr w:rsidR="0045685A" w:rsidRPr="009623BC" w:rsidTr="00B33079">
        <w:trPr>
          <w:trHeight w:val="308"/>
        </w:trPr>
        <w:tc>
          <w:tcPr>
            <w:tcW w:w="1637" w:type="dxa"/>
          </w:tcPr>
          <w:p w:rsidR="0045685A" w:rsidRPr="009623BC" w:rsidRDefault="0052421B" w:rsidP="0052421B">
            <w:pPr>
              <w:pStyle w:val="Heading1"/>
              <w:bidi/>
              <w:jc w:val="center"/>
              <w:outlineLvl w:val="0"/>
              <w:rPr>
                <w:lang w:bidi="fa-IR"/>
              </w:rPr>
            </w:pPr>
            <w:r>
              <w:rPr>
                <w:rFonts w:hint="cs"/>
                <w:rtl/>
                <w:lang w:bidi="fa-IR"/>
              </w:rPr>
              <w:t xml:space="preserve">طراحی </w:t>
            </w:r>
            <w:r>
              <w:rPr>
                <w:lang w:bidi="fa-IR"/>
              </w:rPr>
              <w:t>UI</w:t>
            </w:r>
          </w:p>
        </w:tc>
        <w:tc>
          <w:tcPr>
            <w:tcW w:w="9214" w:type="dxa"/>
            <w:gridSpan w:val="3"/>
          </w:tcPr>
          <w:p w:rsidR="00D54E25" w:rsidRDefault="00D54E25" w:rsidP="00D54E25">
            <w:pPr>
              <w:jc w:val="right"/>
              <w:rPr>
                <w:rFonts w:cs="Arial"/>
                <w:noProof/>
                <w:rtl/>
                <w:lang w:eastAsia="en-US"/>
              </w:rPr>
            </w:pPr>
          </w:p>
          <w:p w:rsidR="007F713A" w:rsidRDefault="007F713A" w:rsidP="00D54E25">
            <w:pPr>
              <w:jc w:val="right"/>
              <w:rPr>
                <w:rFonts w:cs="Arial"/>
                <w:noProof/>
                <w:rtl/>
                <w:lang w:eastAsia="en-US"/>
              </w:rPr>
            </w:pPr>
            <w:r>
              <w:rPr>
                <w:rFonts w:cs="Arial"/>
                <w:noProof/>
                <w:rtl/>
                <w:lang w:eastAsia="en-US"/>
              </w:rPr>
              <w:drawing>
                <wp:inline distT="0" distB="0" distL="0" distR="0">
                  <wp:extent cx="5713730" cy="29641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Narges.png"/>
                          <pic:cNvPicPr/>
                        </pic:nvPicPr>
                        <pic:blipFill>
                          <a:blip r:embed="rId5">
                            <a:extLst>
                              <a:ext uri="{28A0092B-C50C-407E-A947-70E740481C1C}">
                                <a14:useLocalDpi xmlns:a14="http://schemas.microsoft.com/office/drawing/2010/main" val="0"/>
                              </a:ext>
                            </a:extLst>
                          </a:blip>
                          <a:stretch>
                            <a:fillRect/>
                          </a:stretch>
                        </pic:blipFill>
                        <pic:spPr>
                          <a:xfrm>
                            <a:off x="0" y="0"/>
                            <a:ext cx="5713730" cy="2964180"/>
                          </a:xfrm>
                          <a:prstGeom prst="rect">
                            <a:avLst/>
                          </a:prstGeom>
                        </pic:spPr>
                      </pic:pic>
                    </a:graphicData>
                  </a:graphic>
                </wp:inline>
              </w:drawing>
            </w:r>
          </w:p>
          <w:p w:rsidR="00B876CA" w:rsidRDefault="002F41FF" w:rsidP="00B73AC6">
            <w:pPr>
              <w:jc w:val="right"/>
              <w:rPr>
                <w:rFonts w:cs="B Nazanin"/>
                <w:color w:val="000000" w:themeColor="text1"/>
                <w:sz w:val="20"/>
                <w:szCs w:val="20"/>
                <w:lang w:bidi="fa-IR"/>
              </w:rPr>
            </w:pPr>
            <w:r>
              <w:rPr>
                <w:rFonts w:cs="B Nazanin"/>
                <w:noProof/>
                <w:color w:val="000000" w:themeColor="text1"/>
                <w:sz w:val="20"/>
                <w:szCs w:val="20"/>
                <w:lang w:eastAsia="en-US"/>
              </w:rPr>
              <w:drawing>
                <wp:inline distT="0" distB="0" distL="0" distR="0">
                  <wp:extent cx="5713730" cy="263969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png"/>
                          <pic:cNvPicPr/>
                        </pic:nvPicPr>
                        <pic:blipFill>
                          <a:blip r:embed="rId6">
                            <a:extLst>
                              <a:ext uri="{28A0092B-C50C-407E-A947-70E740481C1C}">
                                <a14:useLocalDpi xmlns:a14="http://schemas.microsoft.com/office/drawing/2010/main" val="0"/>
                              </a:ext>
                            </a:extLst>
                          </a:blip>
                          <a:stretch>
                            <a:fillRect/>
                          </a:stretch>
                        </pic:blipFill>
                        <pic:spPr>
                          <a:xfrm>
                            <a:off x="0" y="0"/>
                            <a:ext cx="5713730" cy="2639695"/>
                          </a:xfrm>
                          <a:prstGeom prst="rect">
                            <a:avLst/>
                          </a:prstGeom>
                        </pic:spPr>
                      </pic:pic>
                    </a:graphicData>
                  </a:graphic>
                </wp:inline>
              </w:drawing>
            </w:r>
          </w:p>
          <w:p w:rsidR="00B73AC6" w:rsidRPr="009623BC" w:rsidRDefault="00B73AC6" w:rsidP="00B73AC6">
            <w:pPr>
              <w:jc w:val="right"/>
              <w:rPr>
                <w:rFonts w:cs="B Nazanin"/>
                <w:color w:val="000000" w:themeColor="text1"/>
                <w:sz w:val="20"/>
                <w:szCs w:val="20"/>
                <w:rtl/>
                <w:lang w:bidi="fa-IR"/>
              </w:rPr>
            </w:pPr>
            <w:bookmarkStart w:id="2" w:name="_GoBack"/>
            <w:bookmarkEnd w:id="2"/>
          </w:p>
        </w:tc>
      </w:tr>
      <w:tr w:rsidR="008A0B75" w:rsidRPr="009623BC" w:rsidTr="00EF1EA5">
        <w:trPr>
          <w:trHeight w:val="1371"/>
        </w:trPr>
        <w:tc>
          <w:tcPr>
            <w:tcW w:w="1637" w:type="dxa"/>
            <w:vMerge w:val="restart"/>
          </w:tcPr>
          <w:p w:rsidR="00356720" w:rsidRPr="00356720" w:rsidRDefault="000B76ED" w:rsidP="00356720">
            <w:pPr>
              <w:pStyle w:val="Heading1"/>
              <w:tabs>
                <w:tab w:val="right" w:pos="8389"/>
              </w:tabs>
              <w:bidi/>
              <w:jc w:val="both"/>
              <w:outlineLvl w:val="0"/>
              <w:rPr>
                <w:rFonts w:cs="B Nazanin"/>
                <w:sz w:val="22"/>
                <w:szCs w:val="22"/>
                <w:rtl/>
                <w:lang w:bidi="fa-IR"/>
              </w:rPr>
            </w:pPr>
            <w:r>
              <w:rPr>
                <w:rFonts w:cs="B Nazanin" w:hint="cs"/>
                <w:sz w:val="22"/>
                <w:szCs w:val="22"/>
                <w:rtl/>
                <w:lang w:bidi="fa-IR"/>
              </w:rPr>
              <w:lastRenderedPageBreak/>
              <w:t>پارامتر های گزارش</w:t>
            </w:r>
            <w:r w:rsidR="00356720">
              <w:rPr>
                <w:rFonts w:cs="B Nazanin" w:hint="cs"/>
                <w:sz w:val="22"/>
                <w:szCs w:val="22"/>
                <w:rtl/>
                <w:lang w:bidi="fa-IR"/>
              </w:rPr>
              <w:t xml:space="preserve"> مشاهده رویدادها</w:t>
            </w:r>
          </w:p>
        </w:tc>
        <w:tc>
          <w:tcPr>
            <w:tcW w:w="2274" w:type="dxa"/>
            <w:shd w:val="clear" w:color="auto" w:fill="D9D9D9" w:themeFill="background1" w:themeFillShade="D9"/>
          </w:tcPr>
          <w:p w:rsidR="00CE7FEC" w:rsidRDefault="00CE7FEC" w:rsidP="00CE7FEC">
            <w:pPr>
              <w:bidi/>
              <w:jc w:val="center"/>
              <w:rPr>
                <w:rtl/>
                <w:lang w:bidi="fa-IR"/>
              </w:rPr>
            </w:pPr>
          </w:p>
          <w:p w:rsidR="008A0B75" w:rsidRPr="00CE7FEC" w:rsidRDefault="00EF1EA5" w:rsidP="00CE7FEC">
            <w:pPr>
              <w:bidi/>
              <w:jc w:val="center"/>
              <w:rPr>
                <w:rFonts w:cs="B Nazanin"/>
                <w:b/>
                <w:bCs/>
                <w:color w:val="000000" w:themeColor="text1"/>
                <w:sz w:val="20"/>
                <w:szCs w:val="20"/>
                <w:rtl/>
                <w:lang w:bidi="fa-IR"/>
              </w:rPr>
            </w:pPr>
            <w:r w:rsidRPr="00CE7FEC">
              <w:rPr>
                <w:rFonts w:cs="B Nazanin" w:hint="cs"/>
                <w:b/>
                <w:bCs/>
                <w:sz w:val="20"/>
                <w:szCs w:val="20"/>
                <w:rtl/>
                <w:lang w:bidi="fa-IR"/>
              </w:rPr>
              <w:t>بازه گزارش</w:t>
            </w:r>
          </w:p>
        </w:tc>
        <w:tc>
          <w:tcPr>
            <w:tcW w:w="6940" w:type="dxa"/>
            <w:gridSpan w:val="2"/>
          </w:tcPr>
          <w:p w:rsidR="003847A6" w:rsidRPr="00CE7FEC" w:rsidRDefault="00EF1EA5" w:rsidP="00CE7FEC">
            <w:pPr>
              <w:bidi/>
              <w:spacing w:before="360"/>
              <w:jc w:val="both"/>
              <w:rPr>
                <w:rFonts w:cs="B Nazanin"/>
                <w:b/>
                <w:bCs/>
                <w:color w:val="000000" w:themeColor="text1"/>
                <w:sz w:val="20"/>
                <w:szCs w:val="20"/>
                <w:rtl/>
                <w:lang w:bidi="fa-IR"/>
              </w:rPr>
            </w:pPr>
            <w:r w:rsidRPr="00CE7FEC">
              <w:rPr>
                <w:rFonts w:cs="B Nazanin" w:hint="cs"/>
                <w:b/>
                <w:bCs/>
                <w:color w:val="7030A0"/>
                <w:sz w:val="20"/>
                <w:szCs w:val="20"/>
                <w:rtl/>
              </w:rPr>
              <w:t xml:space="preserve">نمایش </w:t>
            </w:r>
            <w:r w:rsidR="003D390D" w:rsidRPr="00CE7FEC">
              <w:rPr>
                <w:rFonts w:cs="B Nazanin" w:hint="cs"/>
                <w:sz w:val="20"/>
                <w:szCs w:val="20"/>
                <w:rtl/>
              </w:rPr>
              <w:t xml:space="preserve">: امکان انتخاب از تاریخ تا تاریخ در بالای گزارش </w:t>
            </w:r>
          </w:p>
        </w:tc>
      </w:tr>
      <w:tr w:rsidR="00EF1EA5" w:rsidRPr="009623BC" w:rsidTr="00B33079">
        <w:trPr>
          <w:trHeight w:val="271"/>
        </w:trPr>
        <w:tc>
          <w:tcPr>
            <w:tcW w:w="1637" w:type="dxa"/>
            <w:vMerge/>
          </w:tcPr>
          <w:p w:rsidR="00EF1EA5" w:rsidRPr="009623BC" w:rsidRDefault="00EF1EA5" w:rsidP="00EF1EA5">
            <w:pPr>
              <w:pStyle w:val="Heading1"/>
              <w:tabs>
                <w:tab w:val="right" w:pos="8389"/>
              </w:tabs>
              <w:bidi/>
              <w:jc w:val="both"/>
              <w:outlineLvl w:val="0"/>
              <w:rPr>
                <w:rFonts w:cs="B Nazanin"/>
                <w:sz w:val="22"/>
                <w:szCs w:val="22"/>
                <w:rtl/>
                <w:lang w:bidi="fa-IR"/>
              </w:rPr>
            </w:pPr>
          </w:p>
        </w:tc>
        <w:tc>
          <w:tcPr>
            <w:tcW w:w="2274" w:type="dxa"/>
            <w:shd w:val="clear" w:color="auto" w:fill="D9D9D9" w:themeFill="background1" w:themeFillShade="D9"/>
          </w:tcPr>
          <w:p w:rsidR="00EF1EA5" w:rsidRPr="009623BC" w:rsidRDefault="00EF1EA5" w:rsidP="00EF1EA5">
            <w:pPr>
              <w:pStyle w:val="Heading1"/>
              <w:tabs>
                <w:tab w:val="right" w:pos="8389"/>
              </w:tabs>
              <w:bidi/>
              <w:jc w:val="center"/>
              <w:outlineLvl w:val="0"/>
              <w:rPr>
                <w:rFonts w:cs="B Nazanin"/>
                <w:color w:val="000000" w:themeColor="text1"/>
                <w:sz w:val="20"/>
                <w:szCs w:val="20"/>
                <w:rtl/>
                <w:lang w:bidi="fa-IR"/>
              </w:rPr>
            </w:pPr>
          </w:p>
          <w:p w:rsidR="00EF1EA5" w:rsidRPr="009623BC" w:rsidRDefault="00EF1EA5" w:rsidP="00731AFD">
            <w:pPr>
              <w:jc w:val="center"/>
              <w:rPr>
                <w:rFonts w:cs="B Nazanin"/>
                <w:b/>
                <w:bCs/>
                <w:sz w:val="20"/>
                <w:szCs w:val="20"/>
                <w:rtl/>
                <w:lang w:bidi="fa-IR"/>
              </w:rPr>
            </w:pPr>
            <w:r w:rsidRPr="009623BC">
              <w:rPr>
                <w:rFonts w:cs="B Nazanin" w:hint="cs"/>
                <w:b/>
                <w:bCs/>
                <w:sz w:val="20"/>
                <w:szCs w:val="20"/>
                <w:rtl/>
                <w:lang w:bidi="fa-IR"/>
              </w:rPr>
              <w:t>انتخاب شعبه</w:t>
            </w:r>
          </w:p>
        </w:tc>
        <w:tc>
          <w:tcPr>
            <w:tcW w:w="6940" w:type="dxa"/>
            <w:gridSpan w:val="2"/>
          </w:tcPr>
          <w:p w:rsidR="00EF1EA5" w:rsidRPr="009623BC" w:rsidRDefault="00EF1EA5" w:rsidP="00EF1EA5">
            <w:pPr>
              <w:bidi/>
              <w:jc w:val="both"/>
              <w:rPr>
                <w:rFonts w:cs="B Nazanin"/>
                <w:color w:val="000000" w:themeColor="text1"/>
                <w:sz w:val="20"/>
                <w:szCs w:val="20"/>
                <w:rtl/>
              </w:rPr>
            </w:pPr>
            <w:r w:rsidRPr="009623BC">
              <w:rPr>
                <w:rFonts w:cs="B Nazanin" w:hint="cs"/>
                <w:b/>
                <w:bCs/>
                <w:color w:val="7030A0"/>
                <w:sz w:val="20"/>
                <w:szCs w:val="20"/>
                <w:rtl/>
              </w:rPr>
              <w:t xml:space="preserve">نمایش </w:t>
            </w:r>
            <w:r w:rsidRPr="009623BC">
              <w:rPr>
                <w:rFonts w:cs="B Nazanin" w:hint="cs"/>
                <w:sz w:val="20"/>
                <w:szCs w:val="20"/>
                <w:rtl/>
              </w:rPr>
              <w:t xml:space="preserve">: </w:t>
            </w:r>
            <w:r w:rsidRPr="009623BC">
              <w:rPr>
                <w:rFonts w:cs="B Nazanin" w:hint="cs"/>
                <w:sz w:val="20"/>
                <w:szCs w:val="20"/>
                <w:rtl/>
                <w:lang w:bidi="fa-IR"/>
              </w:rPr>
              <w:t>ب</w:t>
            </w:r>
            <w:r w:rsidRPr="009623BC">
              <w:rPr>
                <w:rFonts w:cs="B Nazanin" w:hint="cs"/>
                <w:color w:val="000000" w:themeColor="text1"/>
                <w:sz w:val="20"/>
                <w:szCs w:val="20"/>
                <w:rtl/>
                <w:lang w:bidi="fa-IR"/>
              </w:rPr>
              <w:t xml:space="preserve">ه صورت </w:t>
            </w:r>
            <w:r w:rsidRPr="009623BC">
              <w:rPr>
                <w:rFonts w:cs="B Nazanin" w:hint="cs"/>
                <w:b/>
                <w:bCs/>
                <w:i/>
                <w:iCs/>
                <w:color w:val="000000" w:themeColor="text1"/>
                <w:sz w:val="20"/>
                <w:szCs w:val="20"/>
                <w:rtl/>
                <w:lang w:bidi="fa-IR"/>
              </w:rPr>
              <w:t>کمبو</w:t>
            </w:r>
            <w:r w:rsidRPr="009623BC">
              <w:rPr>
                <w:rFonts w:cs="B Nazanin" w:hint="cs"/>
                <w:b/>
                <w:bCs/>
                <w:i/>
                <w:iCs/>
                <w:color w:val="000000" w:themeColor="text1"/>
                <w:sz w:val="20"/>
                <w:szCs w:val="20"/>
                <w:rtl/>
              </w:rPr>
              <w:t xml:space="preserve"> </w:t>
            </w:r>
            <w:r w:rsidRPr="009623BC">
              <w:rPr>
                <w:rFonts w:cs="B Nazanin" w:hint="cs"/>
                <w:color w:val="000000" w:themeColor="text1"/>
                <w:sz w:val="20"/>
                <w:szCs w:val="20"/>
                <w:rtl/>
              </w:rPr>
              <w:t>امکان انتخاب دو گزینه :</w:t>
            </w:r>
          </w:p>
          <w:p w:rsidR="00EF1EA5" w:rsidRPr="009623BC" w:rsidRDefault="00EF1EA5" w:rsidP="00EF1EA5">
            <w:pPr>
              <w:pStyle w:val="ListParagraph"/>
              <w:numPr>
                <w:ilvl w:val="0"/>
                <w:numId w:val="5"/>
              </w:numPr>
              <w:bidi/>
              <w:spacing w:after="0" w:line="240" w:lineRule="auto"/>
              <w:jc w:val="both"/>
              <w:rPr>
                <w:rFonts w:cs="B Nazanin"/>
                <w:color w:val="000000" w:themeColor="text1"/>
                <w:sz w:val="20"/>
                <w:szCs w:val="20"/>
                <w:rtl/>
              </w:rPr>
            </w:pPr>
            <w:r w:rsidRPr="009623BC">
              <w:rPr>
                <w:rFonts w:cs="B Nazanin" w:hint="cs"/>
                <w:color w:val="000000" w:themeColor="text1"/>
                <w:sz w:val="20"/>
                <w:szCs w:val="20"/>
                <w:rtl/>
              </w:rPr>
              <w:t xml:space="preserve">شعبه جاری </w:t>
            </w:r>
          </w:p>
          <w:p w:rsidR="00EF1EA5" w:rsidRPr="009623BC" w:rsidRDefault="00EF1EA5" w:rsidP="00EF1EA5">
            <w:pPr>
              <w:pStyle w:val="ListParagraph"/>
              <w:numPr>
                <w:ilvl w:val="0"/>
                <w:numId w:val="5"/>
              </w:numPr>
              <w:bidi/>
              <w:spacing w:after="0" w:line="240" w:lineRule="auto"/>
              <w:jc w:val="both"/>
              <w:rPr>
                <w:rFonts w:cs="B Nazanin"/>
                <w:color w:val="000000" w:themeColor="text1"/>
                <w:sz w:val="20"/>
                <w:szCs w:val="20"/>
              </w:rPr>
            </w:pPr>
            <w:r w:rsidRPr="009623BC">
              <w:rPr>
                <w:rFonts w:cs="B Nazanin" w:hint="cs"/>
                <w:color w:val="000000" w:themeColor="text1"/>
                <w:sz w:val="20"/>
                <w:szCs w:val="20"/>
                <w:rtl/>
              </w:rPr>
              <w:t>شعبه جاری و زیرمجموعه ها</w:t>
            </w:r>
            <w:r w:rsidR="00F12D42">
              <w:rPr>
                <w:rFonts w:cs="B Nazanin" w:hint="cs"/>
                <w:color w:val="000000" w:themeColor="text1"/>
                <w:sz w:val="20"/>
                <w:szCs w:val="20"/>
                <w:rtl/>
              </w:rPr>
              <w:t xml:space="preserve"> (در صورت وجود دسترسی کافی برای کاربر جاری)</w:t>
            </w:r>
          </w:p>
          <w:p w:rsidR="00EF1EA5" w:rsidRPr="009623BC" w:rsidRDefault="00EF1EA5" w:rsidP="003D390D">
            <w:pPr>
              <w:bidi/>
              <w:jc w:val="both"/>
              <w:rPr>
                <w:rFonts w:cs="B Nazanin"/>
                <w:color w:val="000000" w:themeColor="text1"/>
                <w:sz w:val="20"/>
                <w:szCs w:val="20"/>
                <w:rtl/>
              </w:rPr>
            </w:pPr>
            <w:r>
              <w:rPr>
                <w:rFonts w:cs="B Nazanin" w:hint="cs"/>
                <w:color w:val="000000" w:themeColor="text1"/>
                <w:sz w:val="20"/>
                <w:szCs w:val="20"/>
                <w:rtl/>
              </w:rPr>
              <w:t xml:space="preserve">کنترل </w:t>
            </w:r>
            <w:r w:rsidRPr="009623BC">
              <w:rPr>
                <w:rFonts w:ascii="Tahoma" w:eastAsia="Times New Roman" w:hAnsi="Tahoma" w:cs="B Nazanin" w:hint="cs"/>
                <w:color w:val="000000" w:themeColor="text1"/>
                <w:sz w:val="20"/>
                <w:szCs w:val="20"/>
                <w:rtl/>
                <w:lang w:eastAsia="en-US" w:bidi="fa-IR"/>
              </w:rPr>
              <w:t>با توجه به این گزینه محاسبه و نمایش داده</w:t>
            </w:r>
            <w:r w:rsidRPr="009623BC">
              <w:rPr>
                <w:rFonts w:ascii="Tahoma" w:eastAsia="Times New Roman" w:hAnsi="Tahoma" w:cs="B Nazanin"/>
                <w:color w:val="000000" w:themeColor="text1"/>
                <w:sz w:val="20"/>
                <w:szCs w:val="20"/>
                <w:lang w:eastAsia="en-US" w:bidi="fa-IR"/>
              </w:rPr>
              <w:t xml:space="preserve"> </w:t>
            </w:r>
            <w:r w:rsidRPr="009623BC">
              <w:rPr>
                <w:rFonts w:ascii="Tahoma" w:eastAsia="Times New Roman" w:hAnsi="Tahoma" w:cs="B Nazanin" w:hint="cs"/>
                <w:color w:val="000000" w:themeColor="text1"/>
                <w:sz w:val="20"/>
                <w:szCs w:val="20"/>
                <w:rtl/>
                <w:lang w:eastAsia="en-US" w:bidi="fa-IR"/>
              </w:rPr>
              <w:t>شود.</w:t>
            </w:r>
            <w:r>
              <w:rPr>
                <w:rFonts w:ascii="Tahoma" w:eastAsia="Times New Roman" w:hAnsi="Tahoma" w:cs="B Nazanin" w:hint="cs"/>
                <w:color w:val="000000" w:themeColor="text1"/>
                <w:sz w:val="20"/>
                <w:szCs w:val="20"/>
                <w:rtl/>
                <w:lang w:eastAsia="en-US" w:bidi="fa-IR"/>
              </w:rPr>
              <w:t xml:space="preserve"> </w:t>
            </w:r>
          </w:p>
          <w:p w:rsidR="00EF1EA5" w:rsidRPr="00EF1EA5" w:rsidRDefault="00EF1EA5" w:rsidP="00EF1EA5">
            <w:pPr>
              <w:jc w:val="right"/>
              <w:rPr>
                <w:rFonts w:cs="B Nazanin"/>
                <w:b/>
                <w:bCs/>
                <w:sz w:val="20"/>
                <w:szCs w:val="20"/>
                <w:rtl/>
                <w:lang w:bidi="fa-IR"/>
              </w:rPr>
            </w:pPr>
            <w:r w:rsidRPr="009623BC">
              <w:rPr>
                <w:rFonts w:cs="B Nazanin" w:hint="cs"/>
                <w:color w:val="7030A0"/>
                <w:sz w:val="20"/>
                <w:szCs w:val="20"/>
                <w:rtl/>
                <w:lang w:bidi="fa-IR"/>
              </w:rPr>
              <w:t xml:space="preserve">پیش فرض: </w:t>
            </w:r>
            <w:r w:rsidRPr="009623BC">
              <w:rPr>
                <w:rFonts w:cs="B Nazanin" w:hint="cs"/>
                <w:sz w:val="20"/>
                <w:szCs w:val="20"/>
                <w:rtl/>
                <w:lang w:bidi="fa-IR"/>
              </w:rPr>
              <w:t>شعبه جاری</w:t>
            </w:r>
          </w:p>
        </w:tc>
      </w:tr>
      <w:tr w:rsidR="00731AFD" w:rsidRPr="009623BC" w:rsidTr="00B33079">
        <w:trPr>
          <w:trHeight w:val="271"/>
        </w:trPr>
        <w:tc>
          <w:tcPr>
            <w:tcW w:w="1637" w:type="dxa"/>
            <w:vMerge/>
          </w:tcPr>
          <w:p w:rsidR="00731AFD" w:rsidRPr="009623BC" w:rsidRDefault="00731AFD" w:rsidP="00EF1EA5">
            <w:pPr>
              <w:pStyle w:val="Heading1"/>
              <w:tabs>
                <w:tab w:val="right" w:pos="8389"/>
              </w:tabs>
              <w:bidi/>
              <w:jc w:val="both"/>
              <w:outlineLvl w:val="0"/>
              <w:rPr>
                <w:rFonts w:cs="B Nazanin"/>
                <w:sz w:val="22"/>
                <w:szCs w:val="22"/>
                <w:rtl/>
                <w:lang w:bidi="fa-IR"/>
              </w:rPr>
            </w:pPr>
          </w:p>
        </w:tc>
        <w:tc>
          <w:tcPr>
            <w:tcW w:w="2274" w:type="dxa"/>
            <w:shd w:val="clear" w:color="auto" w:fill="D9D9D9" w:themeFill="background1" w:themeFillShade="D9"/>
          </w:tcPr>
          <w:p w:rsidR="00731AFD" w:rsidRPr="001877C4" w:rsidRDefault="00731AFD" w:rsidP="00731AFD">
            <w:pPr>
              <w:bidi/>
              <w:jc w:val="center"/>
              <w:rPr>
                <w:rFonts w:cs="B Nazanin"/>
                <w:b/>
                <w:bCs/>
                <w:sz w:val="20"/>
                <w:szCs w:val="20"/>
                <w:rtl/>
                <w:lang w:bidi="fa-IR"/>
              </w:rPr>
            </w:pPr>
          </w:p>
          <w:p w:rsidR="00731AFD" w:rsidRPr="001877C4" w:rsidRDefault="00731AFD" w:rsidP="00731AFD">
            <w:pPr>
              <w:bidi/>
              <w:jc w:val="center"/>
              <w:rPr>
                <w:rFonts w:cs="B Nazanin"/>
                <w:b/>
                <w:bCs/>
                <w:sz w:val="20"/>
                <w:szCs w:val="20"/>
                <w:rtl/>
                <w:lang w:bidi="fa-IR"/>
              </w:rPr>
            </w:pPr>
            <w:r w:rsidRPr="001877C4">
              <w:rPr>
                <w:rFonts w:cs="B Nazanin" w:hint="cs"/>
                <w:b/>
                <w:bCs/>
                <w:sz w:val="20"/>
                <w:szCs w:val="20"/>
                <w:rtl/>
                <w:lang w:bidi="fa-IR"/>
              </w:rPr>
              <w:t>انتخاب کاربر</w:t>
            </w:r>
          </w:p>
          <w:p w:rsidR="00731AFD" w:rsidRPr="001877C4" w:rsidRDefault="00731AFD" w:rsidP="00731AFD">
            <w:pPr>
              <w:bidi/>
              <w:jc w:val="center"/>
              <w:rPr>
                <w:rFonts w:cs="B Nazanin"/>
                <w:b/>
                <w:bCs/>
                <w:color w:val="000000" w:themeColor="text1"/>
                <w:sz w:val="20"/>
                <w:szCs w:val="20"/>
                <w:rtl/>
                <w:lang w:bidi="fa-IR"/>
              </w:rPr>
            </w:pPr>
          </w:p>
        </w:tc>
        <w:tc>
          <w:tcPr>
            <w:tcW w:w="6940" w:type="dxa"/>
            <w:gridSpan w:val="2"/>
          </w:tcPr>
          <w:p w:rsidR="00731AFD" w:rsidRPr="009623BC" w:rsidRDefault="00731AFD" w:rsidP="00731AFD">
            <w:pPr>
              <w:bidi/>
              <w:jc w:val="both"/>
              <w:rPr>
                <w:rFonts w:cs="B Nazanin"/>
                <w:color w:val="000000" w:themeColor="text1"/>
                <w:sz w:val="20"/>
                <w:szCs w:val="20"/>
                <w:rtl/>
              </w:rPr>
            </w:pPr>
            <w:r w:rsidRPr="009623BC">
              <w:rPr>
                <w:rFonts w:cs="B Nazanin" w:hint="cs"/>
                <w:b/>
                <w:bCs/>
                <w:color w:val="7030A0"/>
                <w:sz w:val="20"/>
                <w:szCs w:val="20"/>
                <w:rtl/>
              </w:rPr>
              <w:t xml:space="preserve">نمایش </w:t>
            </w:r>
            <w:r w:rsidRPr="009623BC">
              <w:rPr>
                <w:rFonts w:cs="B Nazanin" w:hint="cs"/>
                <w:sz w:val="20"/>
                <w:szCs w:val="20"/>
                <w:rtl/>
              </w:rPr>
              <w:t xml:space="preserve">: </w:t>
            </w:r>
            <w:r w:rsidRPr="009623BC">
              <w:rPr>
                <w:rFonts w:cs="B Nazanin" w:hint="cs"/>
                <w:sz w:val="20"/>
                <w:szCs w:val="20"/>
                <w:rtl/>
                <w:lang w:bidi="fa-IR"/>
              </w:rPr>
              <w:t>ب</w:t>
            </w:r>
            <w:r w:rsidRPr="009623BC">
              <w:rPr>
                <w:rFonts w:cs="B Nazanin" w:hint="cs"/>
                <w:color w:val="000000" w:themeColor="text1"/>
                <w:sz w:val="20"/>
                <w:szCs w:val="20"/>
                <w:rtl/>
                <w:lang w:bidi="fa-IR"/>
              </w:rPr>
              <w:t xml:space="preserve">ه صورت </w:t>
            </w:r>
            <w:r w:rsidRPr="009623BC">
              <w:rPr>
                <w:rFonts w:cs="B Nazanin" w:hint="cs"/>
                <w:b/>
                <w:bCs/>
                <w:i/>
                <w:iCs/>
                <w:color w:val="000000" w:themeColor="text1"/>
                <w:sz w:val="20"/>
                <w:szCs w:val="20"/>
                <w:rtl/>
                <w:lang w:bidi="fa-IR"/>
              </w:rPr>
              <w:t>کمبو</w:t>
            </w:r>
            <w:r w:rsidRPr="009623BC">
              <w:rPr>
                <w:rFonts w:cs="B Nazanin" w:hint="cs"/>
                <w:b/>
                <w:bCs/>
                <w:i/>
                <w:iCs/>
                <w:color w:val="000000" w:themeColor="text1"/>
                <w:sz w:val="20"/>
                <w:szCs w:val="20"/>
                <w:rtl/>
              </w:rPr>
              <w:t xml:space="preserve"> </w:t>
            </w:r>
            <w:r>
              <w:rPr>
                <w:rFonts w:cs="B Nazanin" w:hint="cs"/>
                <w:color w:val="000000" w:themeColor="text1"/>
                <w:sz w:val="20"/>
                <w:szCs w:val="20"/>
                <w:rtl/>
              </w:rPr>
              <w:t>امکان انتخاب</w:t>
            </w:r>
            <w:r w:rsidRPr="009623BC">
              <w:rPr>
                <w:rFonts w:cs="B Nazanin" w:hint="cs"/>
                <w:color w:val="000000" w:themeColor="text1"/>
                <w:sz w:val="20"/>
                <w:szCs w:val="20"/>
                <w:rtl/>
              </w:rPr>
              <w:t xml:space="preserve"> گزینه</w:t>
            </w:r>
            <w:r>
              <w:rPr>
                <w:rFonts w:cs="B Nazanin" w:hint="cs"/>
                <w:color w:val="000000" w:themeColor="text1"/>
                <w:sz w:val="20"/>
                <w:szCs w:val="20"/>
                <w:rtl/>
              </w:rPr>
              <w:t xml:space="preserve"> های زیر</w:t>
            </w:r>
            <w:r w:rsidRPr="009623BC">
              <w:rPr>
                <w:rFonts w:cs="B Nazanin" w:hint="cs"/>
                <w:color w:val="000000" w:themeColor="text1"/>
                <w:sz w:val="20"/>
                <w:szCs w:val="20"/>
                <w:rtl/>
              </w:rPr>
              <w:t xml:space="preserve"> :</w:t>
            </w:r>
          </w:p>
          <w:p w:rsidR="00731AFD" w:rsidRPr="009623BC" w:rsidRDefault="00731AFD" w:rsidP="00731AFD">
            <w:pPr>
              <w:pStyle w:val="ListParagraph"/>
              <w:numPr>
                <w:ilvl w:val="0"/>
                <w:numId w:val="5"/>
              </w:numPr>
              <w:bidi/>
              <w:spacing w:after="0" w:line="240" w:lineRule="auto"/>
              <w:jc w:val="both"/>
              <w:rPr>
                <w:rFonts w:cs="B Nazanin"/>
                <w:color w:val="000000" w:themeColor="text1"/>
                <w:sz w:val="20"/>
                <w:szCs w:val="20"/>
                <w:rtl/>
              </w:rPr>
            </w:pPr>
            <w:r>
              <w:rPr>
                <w:rFonts w:cs="B Nazanin" w:hint="cs"/>
                <w:color w:val="000000" w:themeColor="text1"/>
                <w:sz w:val="20"/>
                <w:szCs w:val="20"/>
                <w:rtl/>
              </w:rPr>
              <w:t>کلیه کاربران</w:t>
            </w:r>
            <w:r w:rsidRPr="009623BC">
              <w:rPr>
                <w:rFonts w:cs="B Nazanin" w:hint="cs"/>
                <w:color w:val="000000" w:themeColor="text1"/>
                <w:sz w:val="20"/>
                <w:szCs w:val="20"/>
                <w:rtl/>
              </w:rPr>
              <w:t xml:space="preserve"> </w:t>
            </w:r>
            <w:r w:rsidR="001B3971">
              <w:rPr>
                <w:rFonts w:cs="B Nazanin" w:hint="cs"/>
                <w:color w:val="000000" w:themeColor="text1"/>
                <w:sz w:val="20"/>
                <w:szCs w:val="20"/>
                <w:rtl/>
              </w:rPr>
              <w:t>(فقط برای کاربرانی که محدودیت دسترسی به مشاهده اطلاعات کاربران دیگر ندارند).</w:t>
            </w:r>
          </w:p>
          <w:p w:rsidR="00731AFD" w:rsidRPr="009623BC" w:rsidRDefault="00731AFD" w:rsidP="00731AFD">
            <w:pPr>
              <w:pStyle w:val="ListParagraph"/>
              <w:numPr>
                <w:ilvl w:val="0"/>
                <w:numId w:val="5"/>
              </w:numPr>
              <w:bidi/>
              <w:spacing w:after="0" w:line="240" w:lineRule="auto"/>
              <w:jc w:val="both"/>
              <w:rPr>
                <w:rFonts w:cs="B Nazanin"/>
                <w:color w:val="000000" w:themeColor="text1"/>
                <w:sz w:val="20"/>
                <w:szCs w:val="20"/>
              </w:rPr>
            </w:pPr>
            <w:r w:rsidRPr="009623BC">
              <w:rPr>
                <w:rFonts w:cs="B Nazanin" w:hint="cs"/>
                <w:color w:val="000000" w:themeColor="text1"/>
                <w:sz w:val="20"/>
                <w:szCs w:val="20"/>
                <w:rtl/>
              </w:rPr>
              <w:t xml:space="preserve"> </w:t>
            </w:r>
            <w:r>
              <w:rPr>
                <w:rFonts w:cs="B Nazanin" w:hint="cs"/>
                <w:color w:val="000000" w:themeColor="text1"/>
                <w:sz w:val="20"/>
                <w:szCs w:val="20"/>
                <w:rtl/>
              </w:rPr>
              <w:t>کاربر خاص</w:t>
            </w:r>
            <w:r w:rsidR="001B3971">
              <w:rPr>
                <w:rFonts w:cs="B Nazanin" w:hint="cs"/>
                <w:color w:val="000000" w:themeColor="text1"/>
                <w:sz w:val="20"/>
                <w:szCs w:val="20"/>
                <w:rtl/>
              </w:rPr>
              <w:t xml:space="preserve"> </w:t>
            </w:r>
            <w:r w:rsidR="001B3971">
              <w:rPr>
                <w:rFonts w:cs="B Nazanin"/>
                <w:color w:val="000000" w:themeColor="text1"/>
                <w:sz w:val="20"/>
                <w:szCs w:val="20"/>
              </w:rPr>
              <w:t>)</w:t>
            </w:r>
            <w:r w:rsidR="001B3971">
              <w:rPr>
                <w:rFonts w:cs="B Nazanin" w:hint="cs"/>
                <w:color w:val="000000" w:themeColor="text1"/>
                <w:sz w:val="20"/>
                <w:szCs w:val="20"/>
                <w:rtl/>
                <w:lang w:bidi="fa-IR"/>
              </w:rPr>
              <w:t xml:space="preserve">که از لیست کاربران موجود در کمبو قابل انتخاب خواهد بود. اگر کاربر محدودیت دسترسی داشته باشد، ممکن است لیست محدودی از کاربران </w:t>
            </w:r>
            <w:r w:rsidR="001B3971">
              <w:rPr>
                <w:rFonts w:ascii="Times New Roman" w:hAnsi="Times New Roman" w:cs="Times New Roman" w:hint="cs"/>
                <w:color w:val="000000" w:themeColor="text1"/>
                <w:sz w:val="20"/>
                <w:szCs w:val="20"/>
                <w:rtl/>
                <w:lang w:bidi="fa-IR"/>
              </w:rPr>
              <w:t>–</w:t>
            </w:r>
            <w:r w:rsidR="001B3971">
              <w:rPr>
                <w:rFonts w:cs="B Nazanin" w:hint="cs"/>
                <w:color w:val="000000" w:themeColor="text1"/>
                <w:sz w:val="20"/>
                <w:szCs w:val="20"/>
                <w:rtl/>
                <w:lang w:bidi="fa-IR"/>
              </w:rPr>
              <w:t xml:space="preserve"> و شاید فقط کاربر جاری - را در این لیست مشاهده کند).</w:t>
            </w:r>
          </w:p>
          <w:p w:rsidR="00731AFD" w:rsidRPr="009623BC" w:rsidRDefault="00731AFD" w:rsidP="00731AFD">
            <w:pPr>
              <w:bidi/>
              <w:jc w:val="both"/>
              <w:rPr>
                <w:rFonts w:cs="B Nazanin"/>
                <w:color w:val="000000" w:themeColor="text1"/>
                <w:sz w:val="20"/>
                <w:szCs w:val="20"/>
                <w:rtl/>
              </w:rPr>
            </w:pPr>
            <w:r>
              <w:rPr>
                <w:rFonts w:cs="B Nazanin" w:hint="cs"/>
                <w:color w:val="000000" w:themeColor="text1"/>
                <w:sz w:val="20"/>
                <w:szCs w:val="20"/>
                <w:rtl/>
              </w:rPr>
              <w:t xml:space="preserve">کنترل </w:t>
            </w:r>
            <w:r w:rsidRPr="009623BC">
              <w:rPr>
                <w:rFonts w:ascii="Tahoma" w:eastAsia="Times New Roman" w:hAnsi="Tahoma" w:cs="B Nazanin" w:hint="cs"/>
                <w:color w:val="000000" w:themeColor="text1"/>
                <w:sz w:val="20"/>
                <w:szCs w:val="20"/>
                <w:rtl/>
                <w:lang w:eastAsia="en-US" w:bidi="fa-IR"/>
              </w:rPr>
              <w:t>با توجه به این گزینه محاسبه و نمایش داده</w:t>
            </w:r>
            <w:r w:rsidRPr="009623BC">
              <w:rPr>
                <w:rFonts w:ascii="Tahoma" w:eastAsia="Times New Roman" w:hAnsi="Tahoma" w:cs="B Nazanin"/>
                <w:color w:val="000000" w:themeColor="text1"/>
                <w:sz w:val="20"/>
                <w:szCs w:val="20"/>
                <w:lang w:eastAsia="en-US" w:bidi="fa-IR"/>
              </w:rPr>
              <w:t xml:space="preserve"> </w:t>
            </w:r>
            <w:r w:rsidRPr="009623BC">
              <w:rPr>
                <w:rFonts w:ascii="Tahoma" w:eastAsia="Times New Roman" w:hAnsi="Tahoma" w:cs="B Nazanin" w:hint="cs"/>
                <w:color w:val="000000" w:themeColor="text1"/>
                <w:sz w:val="20"/>
                <w:szCs w:val="20"/>
                <w:rtl/>
                <w:lang w:eastAsia="en-US" w:bidi="fa-IR"/>
              </w:rPr>
              <w:t>شود.</w:t>
            </w:r>
            <w:r>
              <w:rPr>
                <w:rFonts w:ascii="Tahoma" w:eastAsia="Times New Roman" w:hAnsi="Tahoma" w:cs="B Nazanin" w:hint="cs"/>
                <w:color w:val="000000" w:themeColor="text1"/>
                <w:sz w:val="20"/>
                <w:szCs w:val="20"/>
                <w:rtl/>
                <w:lang w:eastAsia="en-US" w:bidi="fa-IR"/>
              </w:rPr>
              <w:t xml:space="preserve"> </w:t>
            </w:r>
          </w:p>
          <w:p w:rsidR="00731AFD" w:rsidRPr="009623BC" w:rsidRDefault="00731AFD" w:rsidP="00731AFD">
            <w:pPr>
              <w:bidi/>
              <w:jc w:val="both"/>
              <w:rPr>
                <w:rFonts w:cs="B Nazanin"/>
                <w:b/>
                <w:bCs/>
                <w:color w:val="7030A0"/>
                <w:sz w:val="20"/>
                <w:szCs w:val="20"/>
                <w:rtl/>
              </w:rPr>
            </w:pPr>
            <w:r w:rsidRPr="009623BC">
              <w:rPr>
                <w:rFonts w:cs="B Nazanin" w:hint="cs"/>
                <w:color w:val="7030A0"/>
                <w:sz w:val="20"/>
                <w:szCs w:val="20"/>
                <w:rtl/>
                <w:lang w:bidi="fa-IR"/>
              </w:rPr>
              <w:t xml:space="preserve">پیش فرض: </w:t>
            </w:r>
            <w:r>
              <w:rPr>
                <w:rFonts w:cs="B Nazanin" w:hint="cs"/>
                <w:sz w:val="20"/>
                <w:szCs w:val="20"/>
                <w:rtl/>
                <w:lang w:bidi="fa-IR"/>
              </w:rPr>
              <w:t>کلیه کاربران</w:t>
            </w:r>
            <w:r w:rsidR="001B3971">
              <w:rPr>
                <w:rFonts w:cs="B Nazanin" w:hint="cs"/>
                <w:sz w:val="20"/>
                <w:szCs w:val="20"/>
                <w:rtl/>
                <w:lang w:bidi="fa-IR"/>
              </w:rPr>
              <w:t xml:space="preserve"> (برای کاربر نامحدود) و کاربر جاری (برای کاربر محدود)</w:t>
            </w:r>
          </w:p>
        </w:tc>
      </w:tr>
      <w:tr w:rsidR="00731AFD" w:rsidRPr="009623BC" w:rsidTr="00B33079">
        <w:trPr>
          <w:trHeight w:val="1657"/>
        </w:trPr>
        <w:tc>
          <w:tcPr>
            <w:tcW w:w="1637" w:type="dxa"/>
            <w:vMerge/>
          </w:tcPr>
          <w:p w:rsidR="00731AFD" w:rsidRPr="009623BC" w:rsidRDefault="00731AFD" w:rsidP="00731AFD">
            <w:pPr>
              <w:pStyle w:val="Heading1"/>
              <w:tabs>
                <w:tab w:val="right" w:pos="8389"/>
              </w:tabs>
              <w:bidi/>
              <w:jc w:val="both"/>
              <w:outlineLvl w:val="0"/>
              <w:rPr>
                <w:rFonts w:cs="B Nazanin"/>
                <w:sz w:val="22"/>
                <w:szCs w:val="22"/>
                <w:rtl/>
                <w:lang w:bidi="fa-IR"/>
              </w:rPr>
            </w:pPr>
          </w:p>
        </w:tc>
        <w:tc>
          <w:tcPr>
            <w:tcW w:w="2274" w:type="dxa"/>
            <w:shd w:val="clear" w:color="auto" w:fill="D9D9D9" w:themeFill="background1" w:themeFillShade="D9"/>
          </w:tcPr>
          <w:p w:rsidR="00731AFD" w:rsidRPr="001877C4" w:rsidRDefault="00731AFD" w:rsidP="00731AFD">
            <w:pPr>
              <w:bidi/>
              <w:jc w:val="center"/>
              <w:rPr>
                <w:rFonts w:cs="B Nazanin"/>
                <w:b/>
                <w:bCs/>
                <w:sz w:val="20"/>
                <w:szCs w:val="20"/>
                <w:rtl/>
                <w:lang w:bidi="fa-IR"/>
              </w:rPr>
            </w:pPr>
          </w:p>
          <w:p w:rsidR="00731AFD" w:rsidRPr="001877C4" w:rsidRDefault="00731AFD" w:rsidP="00731AFD">
            <w:pPr>
              <w:bidi/>
              <w:jc w:val="center"/>
              <w:rPr>
                <w:rFonts w:cs="B Nazanin"/>
                <w:b/>
                <w:bCs/>
                <w:sz w:val="20"/>
                <w:szCs w:val="20"/>
                <w:rtl/>
                <w:lang w:bidi="fa-IR"/>
              </w:rPr>
            </w:pPr>
            <w:r w:rsidRPr="001877C4">
              <w:rPr>
                <w:rFonts w:cs="B Nazanin" w:hint="cs"/>
                <w:b/>
                <w:bCs/>
                <w:sz w:val="20"/>
                <w:szCs w:val="20"/>
                <w:rtl/>
                <w:lang w:bidi="fa-IR"/>
              </w:rPr>
              <w:t>انتخاب دوره مالی</w:t>
            </w:r>
          </w:p>
          <w:p w:rsidR="00731AFD" w:rsidRPr="001877C4" w:rsidRDefault="00731AFD" w:rsidP="00731AFD">
            <w:pPr>
              <w:bidi/>
              <w:jc w:val="center"/>
              <w:rPr>
                <w:rFonts w:cs="B Nazanin"/>
                <w:b/>
                <w:bCs/>
                <w:color w:val="000000" w:themeColor="text1"/>
                <w:sz w:val="20"/>
                <w:szCs w:val="20"/>
                <w:rtl/>
                <w:lang w:bidi="fa-IR"/>
              </w:rPr>
            </w:pPr>
          </w:p>
        </w:tc>
        <w:tc>
          <w:tcPr>
            <w:tcW w:w="6940" w:type="dxa"/>
            <w:gridSpan w:val="2"/>
          </w:tcPr>
          <w:p w:rsidR="001B3971" w:rsidRPr="009623BC" w:rsidRDefault="001B3971" w:rsidP="001B3971">
            <w:pPr>
              <w:bidi/>
              <w:jc w:val="both"/>
              <w:rPr>
                <w:rFonts w:cs="B Nazanin"/>
                <w:color w:val="000000" w:themeColor="text1"/>
                <w:sz w:val="20"/>
                <w:szCs w:val="20"/>
                <w:rtl/>
              </w:rPr>
            </w:pPr>
            <w:r w:rsidRPr="009623BC">
              <w:rPr>
                <w:rFonts w:cs="B Nazanin" w:hint="cs"/>
                <w:b/>
                <w:bCs/>
                <w:color w:val="7030A0"/>
                <w:sz w:val="20"/>
                <w:szCs w:val="20"/>
                <w:rtl/>
              </w:rPr>
              <w:t xml:space="preserve">نمایش </w:t>
            </w:r>
            <w:r w:rsidRPr="009623BC">
              <w:rPr>
                <w:rFonts w:cs="B Nazanin" w:hint="cs"/>
                <w:sz w:val="20"/>
                <w:szCs w:val="20"/>
                <w:rtl/>
              </w:rPr>
              <w:t xml:space="preserve">: </w:t>
            </w:r>
            <w:r w:rsidRPr="009623BC">
              <w:rPr>
                <w:rFonts w:cs="B Nazanin" w:hint="cs"/>
                <w:sz w:val="20"/>
                <w:szCs w:val="20"/>
                <w:rtl/>
                <w:lang w:bidi="fa-IR"/>
              </w:rPr>
              <w:t>ب</w:t>
            </w:r>
            <w:r w:rsidRPr="009623BC">
              <w:rPr>
                <w:rFonts w:cs="B Nazanin" w:hint="cs"/>
                <w:color w:val="000000" w:themeColor="text1"/>
                <w:sz w:val="20"/>
                <w:szCs w:val="20"/>
                <w:rtl/>
                <w:lang w:bidi="fa-IR"/>
              </w:rPr>
              <w:t xml:space="preserve">ه صورت </w:t>
            </w:r>
            <w:r w:rsidRPr="009623BC">
              <w:rPr>
                <w:rFonts w:cs="B Nazanin" w:hint="cs"/>
                <w:b/>
                <w:bCs/>
                <w:i/>
                <w:iCs/>
                <w:color w:val="000000" w:themeColor="text1"/>
                <w:sz w:val="20"/>
                <w:szCs w:val="20"/>
                <w:rtl/>
                <w:lang w:bidi="fa-IR"/>
              </w:rPr>
              <w:t>کمبو</w:t>
            </w:r>
            <w:r w:rsidRPr="009623BC">
              <w:rPr>
                <w:rFonts w:cs="B Nazanin" w:hint="cs"/>
                <w:b/>
                <w:bCs/>
                <w:i/>
                <w:iCs/>
                <w:color w:val="000000" w:themeColor="text1"/>
                <w:sz w:val="20"/>
                <w:szCs w:val="20"/>
                <w:rtl/>
              </w:rPr>
              <w:t xml:space="preserve"> </w:t>
            </w:r>
            <w:r>
              <w:rPr>
                <w:rFonts w:cs="B Nazanin" w:hint="cs"/>
                <w:color w:val="000000" w:themeColor="text1"/>
                <w:sz w:val="20"/>
                <w:szCs w:val="20"/>
                <w:rtl/>
              </w:rPr>
              <w:t>امکان انتخاب</w:t>
            </w:r>
            <w:r w:rsidRPr="009623BC">
              <w:rPr>
                <w:rFonts w:cs="B Nazanin" w:hint="cs"/>
                <w:color w:val="000000" w:themeColor="text1"/>
                <w:sz w:val="20"/>
                <w:szCs w:val="20"/>
                <w:rtl/>
              </w:rPr>
              <w:t xml:space="preserve"> گزینه</w:t>
            </w:r>
            <w:r>
              <w:rPr>
                <w:rFonts w:cs="B Nazanin" w:hint="cs"/>
                <w:color w:val="000000" w:themeColor="text1"/>
                <w:sz w:val="20"/>
                <w:szCs w:val="20"/>
                <w:rtl/>
              </w:rPr>
              <w:t xml:space="preserve"> های زیر</w:t>
            </w:r>
            <w:r w:rsidRPr="009623BC">
              <w:rPr>
                <w:rFonts w:cs="B Nazanin" w:hint="cs"/>
                <w:color w:val="000000" w:themeColor="text1"/>
                <w:sz w:val="20"/>
                <w:szCs w:val="20"/>
                <w:rtl/>
              </w:rPr>
              <w:t xml:space="preserve"> :</w:t>
            </w:r>
          </w:p>
          <w:p w:rsidR="001B3971" w:rsidRPr="009623BC" w:rsidRDefault="001B3971" w:rsidP="001B3971">
            <w:pPr>
              <w:pStyle w:val="ListParagraph"/>
              <w:numPr>
                <w:ilvl w:val="0"/>
                <w:numId w:val="5"/>
              </w:numPr>
              <w:bidi/>
              <w:spacing w:after="0" w:line="240" w:lineRule="auto"/>
              <w:jc w:val="both"/>
              <w:rPr>
                <w:rFonts w:cs="B Nazanin"/>
                <w:color w:val="000000" w:themeColor="text1"/>
                <w:sz w:val="20"/>
                <w:szCs w:val="20"/>
                <w:rtl/>
              </w:rPr>
            </w:pPr>
            <w:r>
              <w:rPr>
                <w:rFonts w:cs="B Nazanin" w:hint="cs"/>
                <w:color w:val="000000" w:themeColor="text1"/>
                <w:sz w:val="20"/>
                <w:szCs w:val="20"/>
                <w:rtl/>
              </w:rPr>
              <w:t>کلیه دوره های مالی</w:t>
            </w:r>
            <w:r w:rsidRPr="009623BC">
              <w:rPr>
                <w:rFonts w:cs="B Nazanin" w:hint="cs"/>
                <w:color w:val="000000" w:themeColor="text1"/>
                <w:sz w:val="20"/>
                <w:szCs w:val="20"/>
                <w:rtl/>
              </w:rPr>
              <w:t xml:space="preserve"> </w:t>
            </w:r>
            <w:r>
              <w:rPr>
                <w:rFonts w:cs="B Nazanin" w:hint="cs"/>
                <w:color w:val="000000" w:themeColor="text1"/>
                <w:sz w:val="20"/>
                <w:szCs w:val="20"/>
                <w:rtl/>
              </w:rPr>
              <w:t>(فقط برای کاربرانی که محدودیت دسترسی به مشاهده اطلاعات برخی دوره های مالی را ندارند).</w:t>
            </w:r>
          </w:p>
          <w:p w:rsidR="001B3971" w:rsidRPr="009623BC" w:rsidRDefault="001B3971" w:rsidP="001B3971">
            <w:pPr>
              <w:pStyle w:val="ListParagraph"/>
              <w:numPr>
                <w:ilvl w:val="0"/>
                <w:numId w:val="5"/>
              </w:numPr>
              <w:bidi/>
              <w:spacing w:after="0" w:line="240" w:lineRule="auto"/>
              <w:jc w:val="both"/>
              <w:rPr>
                <w:rFonts w:cs="B Nazanin"/>
                <w:color w:val="000000" w:themeColor="text1"/>
                <w:sz w:val="20"/>
                <w:szCs w:val="20"/>
              </w:rPr>
            </w:pPr>
            <w:r w:rsidRPr="009623BC">
              <w:rPr>
                <w:rFonts w:cs="B Nazanin" w:hint="cs"/>
                <w:color w:val="000000" w:themeColor="text1"/>
                <w:sz w:val="20"/>
                <w:szCs w:val="20"/>
                <w:rtl/>
              </w:rPr>
              <w:t xml:space="preserve"> </w:t>
            </w:r>
            <w:r>
              <w:rPr>
                <w:rFonts w:cs="B Nazanin" w:hint="cs"/>
                <w:color w:val="000000" w:themeColor="text1"/>
                <w:sz w:val="20"/>
                <w:szCs w:val="20"/>
                <w:rtl/>
              </w:rPr>
              <w:t xml:space="preserve">دوره مالی جاری </w:t>
            </w:r>
            <w:r>
              <w:rPr>
                <w:rFonts w:cs="B Nazanin"/>
                <w:color w:val="000000" w:themeColor="text1"/>
                <w:sz w:val="20"/>
                <w:szCs w:val="20"/>
              </w:rPr>
              <w:t>)</w:t>
            </w:r>
            <w:r>
              <w:rPr>
                <w:rFonts w:cs="B Nazanin" w:hint="cs"/>
                <w:color w:val="000000" w:themeColor="text1"/>
                <w:sz w:val="20"/>
                <w:szCs w:val="20"/>
                <w:rtl/>
                <w:lang w:bidi="fa-IR"/>
              </w:rPr>
              <w:t xml:space="preserve">که از لیست دوره های مالی موجود در کمبو قابل انتخاب خواهد بود. اگر کاربر محدودیت دسترسی داشته باشد، ممکن است لیست محدودی از دوره های مالی </w:t>
            </w:r>
            <w:r>
              <w:rPr>
                <w:rFonts w:ascii="Times New Roman" w:hAnsi="Times New Roman" w:cs="Times New Roman" w:hint="cs"/>
                <w:color w:val="000000" w:themeColor="text1"/>
                <w:sz w:val="20"/>
                <w:szCs w:val="20"/>
                <w:rtl/>
                <w:lang w:bidi="fa-IR"/>
              </w:rPr>
              <w:t>–</w:t>
            </w:r>
            <w:r>
              <w:rPr>
                <w:rFonts w:cs="B Nazanin" w:hint="cs"/>
                <w:color w:val="000000" w:themeColor="text1"/>
                <w:sz w:val="20"/>
                <w:szCs w:val="20"/>
                <w:rtl/>
                <w:lang w:bidi="fa-IR"/>
              </w:rPr>
              <w:t xml:space="preserve"> و شاید فقط دوره مالی جاری - را در این لیست مشاهده کند).</w:t>
            </w:r>
          </w:p>
          <w:p w:rsidR="001B3971" w:rsidRPr="009623BC" w:rsidRDefault="001B3971" w:rsidP="001B3971">
            <w:pPr>
              <w:bidi/>
              <w:jc w:val="both"/>
              <w:rPr>
                <w:rFonts w:cs="B Nazanin"/>
                <w:color w:val="000000" w:themeColor="text1"/>
                <w:sz w:val="20"/>
                <w:szCs w:val="20"/>
                <w:rtl/>
              </w:rPr>
            </w:pPr>
            <w:r>
              <w:rPr>
                <w:rFonts w:cs="B Nazanin" w:hint="cs"/>
                <w:color w:val="000000" w:themeColor="text1"/>
                <w:sz w:val="20"/>
                <w:szCs w:val="20"/>
                <w:rtl/>
              </w:rPr>
              <w:t xml:space="preserve">کنترل </w:t>
            </w:r>
            <w:r w:rsidRPr="009623BC">
              <w:rPr>
                <w:rFonts w:ascii="Tahoma" w:eastAsia="Times New Roman" w:hAnsi="Tahoma" w:cs="B Nazanin" w:hint="cs"/>
                <w:color w:val="000000" w:themeColor="text1"/>
                <w:sz w:val="20"/>
                <w:szCs w:val="20"/>
                <w:rtl/>
                <w:lang w:eastAsia="en-US" w:bidi="fa-IR"/>
              </w:rPr>
              <w:t>با توجه به این گزینه محاسبه و نمایش داده</w:t>
            </w:r>
            <w:r w:rsidRPr="009623BC">
              <w:rPr>
                <w:rFonts w:ascii="Tahoma" w:eastAsia="Times New Roman" w:hAnsi="Tahoma" w:cs="B Nazanin"/>
                <w:color w:val="000000" w:themeColor="text1"/>
                <w:sz w:val="20"/>
                <w:szCs w:val="20"/>
                <w:lang w:eastAsia="en-US" w:bidi="fa-IR"/>
              </w:rPr>
              <w:t xml:space="preserve"> </w:t>
            </w:r>
            <w:r w:rsidRPr="009623BC">
              <w:rPr>
                <w:rFonts w:ascii="Tahoma" w:eastAsia="Times New Roman" w:hAnsi="Tahoma" w:cs="B Nazanin" w:hint="cs"/>
                <w:color w:val="000000" w:themeColor="text1"/>
                <w:sz w:val="20"/>
                <w:szCs w:val="20"/>
                <w:rtl/>
                <w:lang w:eastAsia="en-US" w:bidi="fa-IR"/>
              </w:rPr>
              <w:t>شود.</w:t>
            </w:r>
            <w:r>
              <w:rPr>
                <w:rFonts w:ascii="Tahoma" w:eastAsia="Times New Roman" w:hAnsi="Tahoma" w:cs="B Nazanin" w:hint="cs"/>
                <w:color w:val="000000" w:themeColor="text1"/>
                <w:sz w:val="20"/>
                <w:szCs w:val="20"/>
                <w:rtl/>
                <w:lang w:eastAsia="en-US" w:bidi="fa-IR"/>
              </w:rPr>
              <w:t xml:space="preserve"> </w:t>
            </w:r>
          </w:p>
          <w:p w:rsidR="00731AFD" w:rsidRPr="009623BC" w:rsidRDefault="001B3971" w:rsidP="001B3971">
            <w:pPr>
              <w:bidi/>
              <w:jc w:val="both"/>
              <w:rPr>
                <w:rFonts w:cs="B Nazanin"/>
                <w:b/>
                <w:bCs/>
                <w:color w:val="7030A0"/>
                <w:sz w:val="20"/>
                <w:szCs w:val="20"/>
                <w:rtl/>
              </w:rPr>
            </w:pPr>
            <w:r>
              <w:rPr>
                <w:rFonts w:cs="B Nazanin" w:hint="cs"/>
                <w:color w:val="7030A0"/>
                <w:sz w:val="20"/>
                <w:szCs w:val="20"/>
                <w:rtl/>
                <w:lang w:bidi="fa-IR"/>
              </w:rPr>
              <w:t>پیش فرض: دوره مالی جاری</w:t>
            </w:r>
          </w:p>
        </w:tc>
      </w:tr>
      <w:tr w:rsidR="001877C4" w:rsidRPr="009623BC" w:rsidTr="00B33079">
        <w:trPr>
          <w:trHeight w:val="1657"/>
        </w:trPr>
        <w:tc>
          <w:tcPr>
            <w:tcW w:w="1637" w:type="dxa"/>
          </w:tcPr>
          <w:p w:rsidR="001877C4" w:rsidRPr="009623BC" w:rsidRDefault="001877C4" w:rsidP="00731AFD">
            <w:pPr>
              <w:pStyle w:val="Heading1"/>
              <w:tabs>
                <w:tab w:val="right" w:pos="8389"/>
              </w:tabs>
              <w:bidi/>
              <w:jc w:val="both"/>
              <w:outlineLvl w:val="0"/>
              <w:rPr>
                <w:rFonts w:cs="B Nazanin"/>
                <w:sz w:val="22"/>
                <w:szCs w:val="22"/>
                <w:rtl/>
                <w:lang w:bidi="fa-IR"/>
              </w:rPr>
            </w:pPr>
          </w:p>
        </w:tc>
        <w:tc>
          <w:tcPr>
            <w:tcW w:w="2274" w:type="dxa"/>
            <w:shd w:val="clear" w:color="auto" w:fill="D9D9D9" w:themeFill="background1" w:themeFillShade="D9"/>
          </w:tcPr>
          <w:p w:rsidR="001877C4" w:rsidRPr="001877C4" w:rsidRDefault="001877C4" w:rsidP="00731AFD">
            <w:pPr>
              <w:bidi/>
              <w:jc w:val="center"/>
              <w:rPr>
                <w:rFonts w:cs="B Nazanin"/>
                <w:b/>
                <w:bCs/>
                <w:sz w:val="20"/>
                <w:szCs w:val="20"/>
                <w:rtl/>
                <w:lang w:bidi="fa-IR"/>
              </w:rPr>
            </w:pPr>
          </w:p>
          <w:p w:rsidR="001877C4" w:rsidRPr="001877C4" w:rsidRDefault="001877C4" w:rsidP="001877C4">
            <w:pPr>
              <w:bidi/>
              <w:jc w:val="center"/>
              <w:rPr>
                <w:rFonts w:cs="B Nazanin"/>
                <w:b/>
                <w:bCs/>
                <w:sz w:val="20"/>
                <w:szCs w:val="20"/>
                <w:rtl/>
                <w:lang w:bidi="fa-IR"/>
              </w:rPr>
            </w:pPr>
            <w:r w:rsidRPr="001877C4">
              <w:rPr>
                <w:rFonts w:cs="B Nazanin" w:hint="cs"/>
                <w:b/>
                <w:bCs/>
                <w:sz w:val="20"/>
                <w:szCs w:val="20"/>
                <w:rtl/>
                <w:lang w:bidi="fa-IR"/>
              </w:rPr>
              <w:t>انتخاب شرکت</w:t>
            </w:r>
          </w:p>
        </w:tc>
        <w:tc>
          <w:tcPr>
            <w:tcW w:w="6940" w:type="dxa"/>
            <w:gridSpan w:val="2"/>
          </w:tcPr>
          <w:p w:rsidR="001877C4" w:rsidRPr="009623BC" w:rsidRDefault="001877C4" w:rsidP="001877C4">
            <w:pPr>
              <w:bidi/>
              <w:jc w:val="both"/>
              <w:rPr>
                <w:rFonts w:cs="B Nazanin"/>
                <w:color w:val="000000" w:themeColor="text1"/>
                <w:sz w:val="20"/>
                <w:szCs w:val="20"/>
                <w:rtl/>
              </w:rPr>
            </w:pPr>
            <w:r w:rsidRPr="009623BC">
              <w:rPr>
                <w:rFonts w:cs="B Nazanin" w:hint="cs"/>
                <w:b/>
                <w:bCs/>
                <w:color w:val="7030A0"/>
                <w:sz w:val="20"/>
                <w:szCs w:val="20"/>
                <w:rtl/>
              </w:rPr>
              <w:t xml:space="preserve">نمایش </w:t>
            </w:r>
            <w:r w:rsidRPr="009623BC">
              <w:rPr>
                <w:rFonts w:cs="B Nazanin" w:hint="cs"/>
                <w:sz w:val="20"/>
                <w:szCs w:val="20"/>
                <w:rtl/>
              </w:rPr>
              <w:t xml:space="preserve">: </w:t>
            </w:r>
            <w:r w:rsidRPr="009623BC">
              <w:rPr>
                <w:rFonts w:cs="B Nazanin" w:hint="cs"/>
                <w:sz w:val="20"/>
                <w:szCs w:val="20"/>
                <w:rtl/>
                <w:lang w:bidi="fa-IR"/>
              </w:rPr>
              <w:t>ب</w:t>
            </w:r>
            <w:r w:rsidRPr="009623BC">
              <w:rPr>
                <w:rFonts w:cs="B Nazanin" w:hint="cs"/>
                <w:color w:val="000000" w:themeColor="text1"/>
                <w:sz w:val="20"/>
                <w:szCs w:val="20"/>
                <w:rtl/>
                <w:lang w:bidi="fa-IR"/>
              </w:rPr>
              <w:t>ه صورت</w:t>
            </w:r>
            <w:r w:rsidRPr="001877C4">
              <w:rPr>
                <w:rFonts w:cs="B Nazanin" w:hint="cs"/>
                <w:color w:val="000000" w:themeColor="text1"/>
                <w:sz w:val="20"/>
                <w:szCs w:val="20"/>
                <w:rtl/>
                <w:lang w:bidi="fa-IR"/>
              </w:rPr>
              <w:t xml:space="preserve"> کمبوی غیرفعال</w:t>
            </w:r>
            <w:r w:rsidRPr="009623BC">
              <w:rPr>
                <w:rFonts w:cs="B Nazanin" w:hint="cs"/>
                <w:b/>
                <w:bCs/>
                <w:i/>
                <w:iCs/>
                <w:color w:val="000000" w:themeColor="text1"/>
                <w:sz w:val="20"/>
                <w:szCs w:val="20"/>
                <w:rtl/>
              </w:rPr>
              <w:t xml:space="preserve"> </w:t>
            </w:r>
            <w:r>
              <w:rPr>
                <w:rFonts w:cs="B Nazanin" w:hint="cs"/>
                <w:color w:val="000000" w:themeColor="text1"/>
                <w:sz w:val="20"/>
                <w:szCs w:val="20"/>
                <w:rtl/>
              </w:rPr>
              <w:t xml:space="preserve">برای مشاهده رویدادهای شرکت خاص و کمبوی فعال برای مشاهده رویدادهای سیستمی. در حالت اول فقط شرکت جاری درون کمبو نمایش داده خواهد شد. در حالت دوم، لیست کلیه شرکتهای قابل دسترسی توسط کاربر جاری، همراه با آیتم </w:t>
            </w:r>
            <w:r>
              <w:rPr>
                <w:rFonts w:cs="Cambria" w:hint="cs"/>
                <w:color w:val="000000" w:themeColor="text1"/>
                <w:sz w:val="20"/>
                <w:szCs w:val="20"/>
                <w:rtl/>
              </w:rPr>
              <w:t>&lt;</w:t>
            </w:r>
            <w:r>
              <w:rPr>
                <w:rFonts w:cs="B Nazanin" w:hint="cs"/>
                <w:color w:val="000000" w:themeColor="text1"/>
                <w:sz w:val="20"/>
                <w:szCs w:val="20"/>
                <w:rtl/>
              </w:rPr>
              <w:t>کلیه شرکتها&gt; نمایش داده شده و قابل انتخاب خواهد بود. (مشاهده رویدادهای سیستمی با تیک زدن چک باکس رویدادهای سیستمی فعال میشود و کاربر باید دسترسی لازم را داشته باشد)</w:t>
            </w:r>
          </w:p>
          <w:p w:rsidR="001877C4" w:rsidRPr="009623BC" w:rsidRDefault="001877C4" w:rsidP="001B3971">
            <w:pPr>
              <w:bidi/>
              <w:jc w:val="both"/>
              <w:rPr>
                <w:rFonts w:cs="B Nazanin"/>
                <w:b/>
                <w:bCs/>
                <w:color w:val="7030A0"/>
                <w:sz w:val="20"/>
                <w:szCs w:val="20"/>
                <w:rtl/>
              </w:rPr>
            </w:pPr>
            <w:r>
              <w:rPr>
                <w:rFonts w:cs="B Nazanin" w:hint="cs"/>
                <w:color w:val="7030A0"/>
                <w:sz w:val="20"/>
                <w:szCs w:val="20"/>
                <w:rtl/>
                <w:lang w:bidi="fa-IR"/>
              </w:rPr>
              <w:t>پیش فرض: شرکت جاری (برای مشاهده رویدادهای غیرسیستمی) و کلیه شرکتها (برای رویدادهای سیستمی)</w:t>
            </w:r>
          </w:p>
        </w:tc>
      </w:tr>
      <w:tr w:rsidR="0048184A" w:rsidRPr="009623BC" w:rsidTr="00B33079">
        <w:trPr>
          <w:trHeight w:val="1657"/>
        </w:trPr>
        <w:tc>
          <w:tcPr>
            <w:tcW w:w="1637" w:type="dxa"/>
          </w:tcPr>
          <w:p w:rsidR="0048184A" w:rsidRPr="009623BC" w:rsidRDefault="0048184A" w:rsidP="00731AFD">
            <w:pPr>
              <w:pStyle w:val="Heading1"/>
              <w:tabs>
                <w:tab w:val="right" w:pos="8389"/>
              </w:tabs>
              <w:bidi/>
              <w:jc w:val="both"/>
              <w:outlineLvl w:val="0"/>
              <w:rPr>
                <w:rFonts w:cs="B Nazanin"/>
                <w:sz w:val="22"/>
                <w:szCs w:val="22"/>
                <w:rtl/>
                <w:lang w:bidi="fa-IR"/>
              </w:rPr>
            </w:pPr>
          </w:p>
        </w:tc>
        <w:tc>
          <w:tcPr>
            <w:tcW w:w="2274" w:type="dxa"/>
            <w:shd w:val="clear" w:color="auto" w:fill="D9D9D9" w:themeFill="background1" w:themeFillShade="D9"/>
          </w:tcPr>
          <w:p w:rsidR="0048184A" w:rsidRDefault="0048184A" w:rsidP="00731AFD">
            <w:pPr>
              <w:bidi/>
              <w:jc w:val="center"/>
              <w:rPr>
                <w:rFonts w:cs="B Nazanin"/>
                <w:b/>
                <w:bCs/>
                <w:sz w:val="20"/>
                <w:szCs w:val="20"/>
                <w:rtl/>
                <w:lang w:bidi="fa-IR"/>
              </w:rPr>
            </w:pPr>
          </w:p>
          <w:p w:rsidR="0048184A" w:rsidRPr="001877C4" w:rsidRDefault="0048184A" w:rsidP="0048184A">
            <w:pPr>
              <w:bidi/>
              <w:jc w:val="center"/>
              <w:rPr>
                <w:rFonts w:cs="B Nazanin"/>
                <w:b/>
                <w:bCs/>
                <w:sz w:val="20"/>
                <w:szCs w:val="20"/>
                <w:rtl/>
                <w:lang w:bidi="fa-IR"/>
              </w:rPr>
            </w:pPr>
            <w:r>
              <w:rPr>
                <w:rFonts w:cs="B Nazanin" w:hint="cs"/>
                <w:b/>
                <w:bCs/>
                <w:sz w:val="20"/>
                <w:szCs w:val="20"/>
                <w:rtl/>
                <w:lang w:bidi="fa-IR"/>
              </w:rPr>
              <w:t>انتخاب موجودیت</w:t>
            </w:r>
          </w:p>
        </w:tc>
        <w:tc>
          <w:tcPr>
            <w:tcW w:w="6940" w:type="dxa"/>
            <w:gridSpan w:val="2"/>
          </w:tcPr>
          <w:p w:rsidR="00044463" w:rsidRDefault="00044463" w:rsidP="00044463">
            <w:pPr>
              <w:bidi/>
              <w:jc w:val="both"/>
              <w:rPr>
                <w:rFonts w:cs="B Nazanin"/>
                <w:color w:val="000000" w:themeColor="text1"/>
                <w:sz w:val="20"/>
                <w:szCs w:val="20"/>
                <w:rtl/>
              </w:rPr>
            </w:pPr>
            <w:r w:rsidRPr="009623BC">
              <w:rPr>
                <w:rFonts w:cs="B Nazanin" w:hint="cs"/>
                <w:b/>
                <w:bCs/>
                <w:color w:val="7030A0"/>
                <w:sz w:val="20"/>
                <w:szCs w:val="20"/>
                <w:rtl/>
              </w:rPr>
              <w:t xml:space="preserve">نمایش </w:t>
            </w:r>
            <w:r w:rsidRPr="009623BC">
              <w:rPr>
                <w:rFonts w:cs="B Nazanin" w:hint="cs"/>
                <w:sz w:val="20"/>
                <w:szCs w:val="20"/>
                <w:rtl/>
              </w:rPr>
              <w:t xml:space="preserve">: </w:t>
            </w:r>
            <w:r w:rsidRPr="009623BC">
              <w:rPr>
                <w:rFonts w:cs="B Nazanin" w:hint="cs"/>
                <w:sz w:val="20"/>
                <w:szCs w:val="20"/>
                <w:rtl/>
                <w:lang w:bidi="fa-IR"/>
              </w:rPr>
              <w:t>ب</w:t>
            </w:r>
            <w:r w:rsidRPr="009623BC">
              <w:rPr>
                <w:rFonts w:cs="B Nazanin" w:hint="cs"/>
                <w:color w:val="000000" w:themeColor="text1"/>
                <w:sz w:val="20"/>
                <w:szCs w:val="20"/>
                <w:rtl/>
                <w:lang w:bidi="fa-IR"/>
              </w:rPr>
              <w:t xml:space="preserve">ه صورت </w:t>
            </w:r>
            <w:r w:rsidRPr="009623BC">
              <w:rPr>
                <w:rFonts w:cs="B Nazanin" w:hint="cs"/>
                <w:b/>
                <w:bCs/>
                <w:i/>
                <w:iCs/>
                <w:color w:val="000000" w:themeColor="text1"/>
                <w:sz w:val="20"/>
                <w:szCs w:val="20"/>
                <w:rtl/>
                <w:lang w:bidi="fa-IR"/>
              </w:rPr>
              <w:t>کمبو</w:t>
            </w:r>
            <w:r w:rsidRPr="009623BC">
              <w:rPr>
                <w:rFonts w:cs="B Nazanin" w:hint="cs"/>
                <w:b/>
                <w:bCs/>
                <w:i/>
                <w:iCs/>
                <w:color w:val="000000" w:themeColor="text1"/>
                <w:sz w:val="20"/>
                <w:szCs w:val="20"/>
                <w:rtl/>
              </w:rPr>
              <w:t xml:space="preserve"> </w:t>
            </w:r>
            <w:r>
              <w:rPr>
                <w:rFonts w:cs="B Nazanin" w:hint="cs"/>
                <w:color w:val="000000" w:themeColor="text1"/>
                <w:sz w:val="20"/>
                <w:szCs w:val="20"/>
                <w:rtl/>
              </w:rPr>
              <w:t>امکان انتخاب</w:t>
            </w:r>
            <w:r w:rsidRPr="009623BC">
              <w:rPr>
                <w:rFonts w:cs="B Nazanin" w:hint="cs"/>
                <w:color w:val="000000" w:themeColor="text1"/>
                <w:sz w:val="20"/>
                <w:szCs w:val="20"/>
                <w:rtl/>
              </w:rPr>
              <w:t xml:space="preserve"> گزینه</w:t>
            </w:r>
            <w:r>
              <w:rPr>
                <w:rFonts w:cs="B Nazanin" w:hint="cs"/>
                <w:color w:val="000000" w:themeColor="text1"/>
                <w:sz w:val="20"/>
                <w:szCs w:val="20"/>
                <w:rtl/>
              </w:rPr>
              <w:t xml:space="preserve"> های زیر</w:t>
            </w:r>
            <w:r w:rsidRPr="009623BC">
              <w:rPr>
                <w:rFonts w:cs="B Nazanin" w:hint="cs"/>
                <w:color w:val="000000" w:themeColor="text1"/>
                <w:sz w:val="20"/>
                <w:szCs w:val="20"/>
                <w:rtl/>
              </w:rPr>
              <w:t xml:space="preserve"> :</w:t>
            </w:r>
          </w:p>
          <w:p w:rsidR="00044463" w:rsidRPr="00044463" w:rsidRDefault="00BB456F" w:rsidP="00044463">
            <w:pPr>
              <w:pStyle w:val="ListParagraph"/>
              <w:numPr>
                <w:ilvl w:val="0"/>
                <w:numId w:val="5"/>
              </w:numPr>
              <w:bidi/>
              <w:spacing w:after="0" w:line="240" w:lineRule="auto"/>
              <w:jc w:val="both"/>
              <w:rPr>
                <w:rFonts w:cs="B Nazanin"/>
                <w:sz w:val="20"/>
                <w:szCs w:val="20"/>
              </w:rPr>
            </w:pPr>
            <w:r>
              <w:rPr>
                <w:rFonts w:cs="B Nazanin" w:hint="cs"/>
                <w:color w:val="000000" w:themeColor="text1"/>
                <w:sz w:val="20"/>
                <w:szCs w:val="20"/>
                <w:rtl/>
              </w:rPr>
              <w:t>کلیه موجودیتها (شامل همه موجودیتها، فرمها، گزارشها</w:t>
            </w:r>
            <w:r w:rsidR="00044463" w:rsidRPr="009623BC">
              <w:rPr>
                <w:rFonts w:cs="B Nazanin" w:hint="cs"/>
                <w:color w:val="000000" w:themeColor="text1"/>
                <w:sz w:val="20"/>
                <w:szCs w:val="20"/>
                <w:rtl/>
              </w:rPr>
              <w:t xml:space="preserve"> </w:t>
            </w:r>
            <w:r>
              <w:rPr>
                <w:rFonts w:cs="B Nazanin" w:hint="cs"/>
                <w:color w:val="000000" w:themeColor="text1"/>
                <w:sz w:val="20"/>
                <w:szCs w:val="20"/>
                <w:rtl/>
              </w:rPr>
              <w:t>و عملیات سیستمی با توجه به دسترسی کاربر به مشاهده این موجودیتها یا فرمها و گزارشها)</w:t>
            </w:r>
          </w:p>
          <w:p w:rsidR="0048184A" w:rsidRPr="0048184A" w:rsidRDefault="00BB456F" w:rsidP="00BB456F">
            <w:pPr>
              <w:pStyle w:val="ListParagraph"/>
              <w:numPr>
                <w:ilvl w:val="0"/>
                <w:numId w:val="5"/>
              </w:numPr>
              <w:bidi/>
              <w:spacing w:after="0" w:line="240" w:lineRule="auto"/>
              <w:jc w:val="both"/>
              <w:rPr>
                <w:rFonts w:cs="B Nazanin"/>
                <w:sz w:val="20"/>
                <w:szCs w:val="20"/>
                <w:rtl/>
              </w:rPr>
            </w:pPr>
            <w:r>
              <w:rPr>
                <w:rFonts w:hint="cs"/>
                <w:rtl/>
              </w:rPr>
              <w:t>موجودیت خاص (که با توجه به دسترسی کاربر، از بین موجودیتها، فرمها، گزارشها یا عملیات سیستمی مورد نظر قابل انتخاب خواهد بود).</w:t>
            </w:r>
            <w:r w:rsidR="00044463">
              <w:rPr>
                <w:rFonts w:cs="B Nazanin" w:hint="cs"/>
                <w:sz w:val="20"/>
                <w:szCs w:val="20"/>
                <w:rtl/>
              </w:rPr>
              <w:t xml:space="preserve"> </w:t>
            </w:r>
          </w:p>
        </w:tc>
      </w:tr>
      <w:tr w:rsidR="00361836" w:rsidRPr="009623BC" w:rsidTr="00B33079">
        <w:trPr>
          <w:trHeight w:val="1657"/>
        </w:trPr>
        <w:tc>
          <w:tcPr>
            <w:tcW w:w="1637" w:type="dxa"/>
          </w:tcPr>
          <w:p w:rsidR="00361836" w:rsidRPr="009623BC" w:rsidRDefault="00361836" w:rsidP="00731AFD">
            <w:pPr>
              <w:pStyle w:val="Heading1"/>
              <w:tabs>
                <w:tab w:val="right" w:pos="8389"/>
              </w:tabs>
              <w:bidi/>
              <w:jc w:val="both"/>
              <w:outlineLvl w:val="0"/>
              <w:rPr>
                <w:rFonts w:cs="B Nazanin"/>
                <w:sz w:val="22"/>
                <w:szCs w:val="22"/>
                <w:rtl/>
                <w:lang w:bidi="fa-IR"/>
              </w:rPr>
            </w:pPr>
          </w:p>
        </w:tc>
        <w:tc>
          <w:tcPr>
            <w:tcW w:w="2274" w:type="dxa"/>
            <w:shd w:val="clear" w:color="auto" w:fill="D9D9D9" w:themeFill="background1" w:themeFillShade="D9"/>
          </w:tcPr>
          <w:p w:rsidR="00361836" w:rsidRDefault="00361836" w:rsidP="00731AFD">
            <w:pPr>
              <w:bidi/>
              <w:jc w:val="center"/>
              <w:rPr>
                <w:rFonts w:cs="B Nazanin"/>
                <w:b/>
                <w:bCs/>
                <w:sz w:val="20"/>
                <w:szCs w:val="20"/>
                <w:rtl/>
                <w:lang w:bidi="fa-IR"/>
              </w:rPr>
            </w:pPr>
          </w:p>
          <w:p w:rsidR="00361836" w:rsidRPr="001877C4" w:rsidRDefault="00361836" w:rsidP="00361836">
            <w:pPr>
              <w:bidi/>
              <w:jc w:val="center"/>
              <w:rPr>
                <w:rFonts w:cs="B Nazanin"/>
                <w:b/>
                <w:bCs/>
                <w:sz w:val="20"/>
                <w:szCs w:val="20"/>
                <w:rtl/>
                <w:lang w:bidi="fa-IR"/>
              </w:rPr>
            </w:pPr>
            <w:r>
              <w:rPr>
                <w:rFonts w:cs="B Nazanin" w:hint="cs"/>
                <w:b/>
                <w:bCs/>
                <w:sz w:val="20"/>
                <w:szCs w:val="20"/>
                <w:rtl/>
                <w:lang w:bidi="fa-IR"/>
              </w:rPr>
              <w:t>چک باکس آرشیو</w:t>
            </w:r>
          </w:p>
        </w:tc>
        <w:tc>
          <w:tcPr>
            <w:tcW w:w="6940" w:type="dxa"/>
            <w:gridSpan w:val="2"/>
          </w:tcPr>
          <w:p w:rsidR="00361836" w:rsidRPr="00361836" w:rsidRDefault="00361836" w:rsidP="00361836">
            <w:pPr>
              <w:bidi/>
              <w:rPr>
                <w:rFonts w:cs="B Nazanin"/>
                <w:sz w:val="20"/>
                <w:szCs w:val="20"/>
                <w:rtl/>
              </w:rPr>
            </w:pPr>
            <w:r w:rsidRPr="00361836">
              <w:rPr>
                <w:rFonts w:cs="B Nazanin" w:hint="cs"/>
                <w:sz w:val="20"/>
                <w:szCs w:val="20"/>
                <w:rtl/>
              </w:rPr>
              <w:t xml:space="preserve">برای فعال کردن این چک باکس کاربر باید دسترسی لازم برای مشاهده آرشیو رویدادها را داشته باشد. </w:t>
            </w:r>
            <w:r w:rsidR="00020D5B">
              <w:rPr>
                <w:rFonts w:cs="B Nazanin" w:hint="cs"/>
                <w:sz w:val="20"/>
                <w:szCs w:val="20"/>
                <w:rtl/>
              </w:rPr>
              <w:t>با تیک کردن این چک باکس، پرس و جوی مربوط به فرم تغییر میکند و اطلاعات را از جدول مربوط به رویدادهای آرشیو شده میخواند. در ضمن دکمه آرشیو که در حالت عادی برای انتقال سطرهای انتخاب شده به آرشیو استفاده میشود، در این حالت به دکمه حذف تغییر نام میدهد و برای حذف آیتمهای انتخابی از آرشیو مورد استفاده قرار میگیرد (با کنترل دسترسی مربوطه).</w:t>
            </w:r>
          </w:p>
        </w:tc>
      </w:tr>
      <w:tr w:rsidR="00361836" w:rsidRPr="009623BC" w:rsidTr="00B33079">
        <w:trPr>
          <w:trHeight w:val="1657"/>
        </w:trPr>
        <w:tc>
          <w:tcPr>
            <w:tcW w:w="1637" w:type="dxa"/>
          </w:tcPr>
          <w:p w:rsidR="00361836" w:rsidRPr="009623BC" w:rsidRDefault="00361836" w:rsidP="00731AFD">
            <w:pPr>
              <w:pStyle w:val="Heading1"/>
              <w:tabs>
                <w:tab w:val="right" w:pos="8389"/>
              </w:tabs>
              <w:bidi/>
              <w:jc w:val="both"/>
              <w:outlineLvl w:val="0"/>
              <w:rPr>
                <w:rFonts w:cs="B Nazanin"/>
                <w:sz w:val="22"/>
                <w:szCs w:val="22"/>
                <w:rtl/>
                <w:lang w:bidi="fa-IR"/>
              </w:rPr>
            </w:pPr>
          </w:p>
        </w:tc>
        <w:tc>
          <w:tcPr>
            <w:tcW w:w="2274" w:type="dxa"/>
            <w:shd w:val="clear" w:color="auto" w:fill="D9D9D9" w:themeFill="background1" w:themeFillShade="D9"/>
          </w:tcPr>
          <w:p w:rsidR="00361836" w:rsidRDefault="00361836" w:rsidP="00731AFD">
            <w:pPr>
              <w:bidi/>
              <w:jc w:val="center"/>
              <w:rPr>
                <w:rFonts w:cs="B Nazanin"/>
                <w:b/>
                <w:bCs/>
                <w:sz w:val="20"/>
                <w:szCs w:val="20"/>
                <w:rtl/>
                <w:lang w:bidi="fa-IR"/>
              </w:rPr>
            </w:pPr>
          </w:p>
          <w:p w:rsidR="00361836" w:rsidRDefault="00361836" w:rsidP="00361836">
            <w:pPr>
              <w:bidi/>
              <w:jc w:val="center"/>
              <w:rPr>
                <w:rFonts w:cs="B Nazanin"/>
                <w:b/>
                <w:bCs/>
                <w:sz w:val="20"/>
                <w:szCs w:val="20"/>
                <w:rtl/>
                <w:lang w:bidi="fa-IR"/>
              </w:rPr>
            </w:pPr>
            <w:r>
              <w:rPr>
                <w:rFonts w:cs="B Nazanin" w:hint="cs"/>
                <w:b/>
                <w:bCs/>
                <w:sz w:val="20"/>
                <w:szCs w:val="20"/>
                <w:rtl/>
                <w:lang w:bidi="fa-IR"/>
              </w:rPr>
              <w:t>چک باکس رویدادهای سیستمی</w:t>
            </w:r>
          </w:p>
        </w:tc>
        <w:tc>
          <w:tcPr>
            <w:tcW w:w="6940" w:type="dxa"/>
            <w:gridSpan w:val="2"/>
          </w:tcPr>
          <w:p w:rsidR="00361836" w:rsidRPr="009623BC" w:rsidRDefault="009D4A2D" w:rsidP="001877C4">
            <w:pPr>
              <w:bidi/>
              <w:jc w:val="both"/>
              <w:rPr>
                <w:rFonts w:cs="B Nazanin"/>
                <w:b/>
                <w:bCs/>
                <w:color w:val="7030A0"/>
                <w:sz w:val="20"/>
                <w:szCs w:val="20"/>
                <w:rtl/>
              </w:rPr>
            </w:pPr>
            <w:r w:rsidRPr="00361836">
              <w:rPr>
                <w:rFonts w:cs="B Nazanin" w:hint="cs"/>
                <w:sz w:val="20"/>
                <w:szCs w:val="20"/>
                <w:rtl/>
              </w:rPr>
              <w:t>برای فعال کردن این چک باکس کاربر با</w:t>
            </w:r>
            <w:r>
              <w:rPr>
                <w:rFonts w:cs="B Nazanin" w:hint="cs"/>
                <w:sz w:val="20"/>
                <w:szCs w:val="20"/>
                <w:rtl/>
              </w:rPr>
              <w:t>ید دسترسی لازم برای مشاهده</w:t>
            </w:r>
            <w:r w:rsidRPr="00361836">
              <w:rPr>
                <w:rFonts w:cs="B Nazanin" w:hint="cs"/>
                <w:sz w:val="20"/>
                <w:szCs w:val="20"/>
                <w:rtl/>
              </w:rPr>
              <w:t xml:space="preserve"> رویدادها</w:t>
            </w:r>
            <w:r>
              <w:rPr>
                <w:rFonts w:cs="B Nazanin" w:hint="cs"/>
                <w:sz w:val="20"/>
                <w:szCs w:val="20"/>
                <w:rtl/>
              </w:rPr>
              <w:t>ی سیستمی</w:t>
            </w:r>
            <w:r w:rsidRPr="00361836">
              <w:rPr>
                <w:rFonts w:cs="B Nazanin" w:hint="cs"/>
                <w:sz w:val="20"/>
                <w:szCs w:val="20"/>
                <w:rtl/>
              </w:rPr>
              <w:t xml:space="preserve"> را داشته باشد. </w:t>
            </w:r>
            <w:r>
              <w:rPr>
                <w:rFonts w:cs="B Nazanin" w:hint="cs"/>
                <w:sz w:val="20"/>
                <w:szCs w:val="20"/>
                <w:rtl/>
              </w:rPr>
              <w:t>با تیک کردن این چک باکس، پرس و جوی مربوط به فرم تغییر میکند و اطلاعات را از جدول مربوط به رویدادهای سیستمی در پایگاه داده سیستمی میخواند. در ضمن، کنترلهای مربوط به انتخاب شرکت که در حالت عادی غیرفعال بودند، با تیک شدن این چک باکس فعال میشوند و کاربر میتواند رویدادهای سیستمی کلیه شرکتها یا یک شرکت خاص را (با توجه به دسترسیهایش) مشاهده نماید.</w:t>
            </w:r>
          </w:p>
        </w:tc>
      </w:tr>
      <w:tr w:rsidR="00731AFD" w:rsidRPr="009623BC" w:rsidTr="00B33079">
        <w:trPr>
          <w:trHeight w:val="1602"/>
        </w:trPr>
        <w:tc>
          <w:tcPr>
            <w:tcW w:w="1637" w:type="dxa"/>
          </w:tcPr>
          <w:p w:rsidR="00731AFD" w:rsidRPr="009623BC" w:rsidRDefault="00731AFD" w:rsidP="00731AFD">
            <w:pPr>
              <w:bidi/>
              <w:jc w:val="center"/>
              <w:rPr>
                <w:rFonts w:cs="B Nazanin"/>
                <w:b/>
                <w:bCs/>
                <w:color w:val="1F3864" w:themeColor="accent5" w:themeShade="80"/>
                <w:sz w:val="22"/>
                <w:szCs w:val="22"/>
                <w:rtl/>
                <w:lang w:bidi="fa-IR"/>
              </w:rPr>
            </w:pPr>
          </w:p>
          <w:p w:rsidR="00731AFD" w:rsidRPr="009623BC" w:rsidRDefault="00731AFD" w:rsidP="00731AFD">
            <w:pPr>
              <w:bidi/>
              <w:jc w:val="center"/>
              <w:rPr>
                <w:rFonts w:cs="B Nazanin"/>
                <w:b/>
                <w:bCs/>
                <w:color w:val="2F5496" w:themeColor="accent5" w:themeShade="BF"/>
                <w:sz w:val="22"/>
                <w:szCs w:val="22"/>
                <w:rtl/>
                <w:lang w:bidi="fa-IR"/>
              </w:rPr>
            </w:pPr>
            <w:r w:rsidRPr="009623BC">
              <w:rPr>
                <w:rFonts w:cs="B Nazanin" w:hint="cs"/>
                <w:b/>
                <w:bCs/>
                <w:color w:val="1F3864" w:themeColor="accent5" w:themeShade="80"/>
                <w:sz w:val="22"/>
                <w:szCs w:val="22"/>
                <w:rtl/>
                <w:lang w:bidi="fa-IR"/>
              </w:rPr>
              <w:t>دسترسی:</w:t>
            </w:r>
          </w:p>
        </w:tc>
        <w:tc>
          <w:tcPr>
            <w:tcW w:w="9214" w:type="dxa"/>
            <w:gridSpan w:val="3"/>
          </w:tcPr>
          <w:p w:rsidR="00731AFD" w:rsidRPr="009623BC" w:rsidRDefault="00E92763" w:rsidP="00731AFD">
            <w:pPr>
              <w:pStyle w:val="ListParagraph"/>
              <w:numPr>
                <w:ilvl w:val="0"/>
                <w:numId w:val="4"/>
              </w:numPr>
              <w:bidi/>
              <w:spacing w:after="0" w:line="240" w:lineRule="auto"/>
              <w:rPr>
                <w:rFonts w:cs="B Nazanin"/>
                <w:color w:val="000000" w:themeColor="text1"/>
                <w:sz w:val="20"/>
                <w:szCs w:val="20"/>
                <w:rtl/>
              </w:rPr>
            </w:pPr>
            <w:r>
              <w:rPr>
                <w:rFonts w:cs="B Nazanin" w:hint="cs"/>
                <w:color w:val="000000" w:themeColor="text1"/>
                <w:sz w:val="20"/>
                <w:szCs w:val="20"/>
                <w:rtl/>
              </w:rPr>
              <w:t>دسترسی به :  مشاهده فرم مشاهده رویدادها</w:t>
            </w:r>
            <w:r w:rsidR="00731AFD">
              <w:rPr>
                <w:rFonts w:cs="B Nazanin" w:hint="cs"/>
                <w:color w:val="000000" w:themeColor="text1"/>
                <w:sz w:val="20"/>
                <w:szCs w:val="20"/>
                <w:rtl/>
              </w:rPr>
              <w:t xml:space="preserve"> </w:t>
            </w:r>
            <w:r w:rsidR="00731AFD" w:rsidRPr="009623BC">
              <w:rPr>
                <w:rFonts w:cs="B Nazanin" w:hint="cs"/>
                <w:color w:val="000000" w:themeColor="text1"/>
                <w:sz w:val="20"/>
                <w:szCs w:val="20"/>
                <w:rtl/>
              </w:rPr>
              <w:t>لحاظ شود.</w:t>
            </w:r>
            <w:r>
              <w:rPr>
                <w:rFonts w:cs="B Nazanin" w:hint="cs"/>
                <w:color w:val="000000" w:themeColor="text1"/>
                <w:sz w:val="20"/>
                <w:szCs w:val="20"/>
                <w:rtl/>
              </w:rPr>
              <w:t xml:space="preserve"> دسترسی به مشاهده آرشیو رویدادها و رویدادهای سیستمی نیز باید جداگانه بررسی شود. دسترسی به عمل آرشیو رویدادها و حذف رویدادها از آرشیو نیز باید هنگام انجام عملیات مربوطه بررسی شود.</w:t>
            </w:r>
          </w:p>
          <w:p w:rsidR="00731AFD" w:rsidRPr="009623BC" w:rsidRDefault="00731AFD" w:rsidP="00731AFD">
            <w:pPr>
              <w:pStyle w:val="ListParagraph"/>
              <w:numPr>
                <w:ilvl w:val="0"/>
                <w:numId w:val="4"/>
              </w:numPr>
              <w:bidi/>
              <w:spacing w:after="0" w:line="240" w:lineRule="auto"/>
              <w:rPr>
                <w:rFonts w:ascii="Tahoma" w:eastAsia="Times New Roman" w:hAnsi="Tahoma" w:cs="B Nazanin"/>
                <w:color w:val="000000"/>
                <w:sz w:val="20"/>
                <w:szCs w:val="20"/>
                <w:lang w:eastAsia="en-US" w:bidi="fa-IR"/>
              </w:rPr>
            </w:pPr>
            <w:r w:rsidRPr="009623BC">
              <w:rPr>
                <w:rFonts w:ascii="Tahoma" w:eastAsia="Times New Roman" w:hAnsi="Tahoma" w:cs="B Nazanin" w:hint="cs"/>
                <w:color w:val="000000"/>
                <w:sz w:val="20"/>
                <w:szCs w:val="20"/>
                <w:rtl/>
                <w:lang w:eastAsia="en-US" w:bidi="fa-IR"/>
              </w:rPr>
              <w:t xml:space="preserve">دسترسی های کاربر به </w:t>
            </w:r>
            <w:r w:rsidR="009D4A2D">
              <w:rPr>
                <w:rFonts w:ascii="Tahoma" w:eastAsia="Times New Roman" w:hAnsi="Tahoma" w:cs="B Nazanin" w:hint="cs"/>
                <w:color w:val="000000"/>
                <w:sz w:val="20"/>
                <w:szCs w:val="20"/>
                <w:rtl/>
                <w:lang w:eastAsia="en-US" w:bidi="fa-IR"/>
              </w:rPr>
              <w:t xml:space="preserve">شرکتها، </w:t>
            </w:r>
            <w:r w:rsidR="00F12D42">
              <w:rPr>
                <w:rFonts w:ascii="Tahoma" w:eastAsia="Times New Roman" w:hAnsi="Tahoma" w:cs="B Nazanin" w:hint="cs"/>
                <w:color w:val="000000"/>
                <w:sz w:val="20"/>
                <w:szCs w:val="20"/>
                <w:rtl/>
                <w:lang w:eastAsia="en-US" w:bidi="fa-IR"/>
              </w:rPr>
              <w:t xml:space="preserve">شعب، </w:t>
            </w:r>
            <w:r w:rsidRPr="009623BC">
              <w:rPr>
                <w:rFonts w:ascii="Tahoma" w:eastAsia="Times New Roman" w:hAnsi="Tahoma" w:cs="B Nazanin" w:hint="cs"/>
                <w:color w:val="000000"/>
                <w:sz w:val="20"/>
                <w:szCs w:val="20"/>
                <w:rtl/>
                <w:lang w:eastAsia="en-US" w:bidi="fa-IR"/>
              </w:rPr>
              <w:t>دوره های مالی</w:t>
            </w:r>
            <w:r w:rsidR="00F12D42">
              <w:rPr>
                <w:rFonts w:ascii="Tahoma" w:eastAsia="Times New Roman" w:hAnsi="Tahoma" w:cs="B Nazanin" w:hint="cs"/>
                <w:color w:val="000000"/>
                <w:sz w:val="20"/>
                <w:szCs w:val="20"/>
                <w:rtl/>
                <w:lang w:eastAsia="en-US" w:bidi="fa-IR"/>
              </w:rPr>
              <w:t xml:space="preserve"> و مشاهده اطلاعات دیگر کاربران هنگام انتخاب از لیستهای مربوطه</w:t>
            </w:r>
            <w:r w:rsidRPr="009623BC">
              <w:rPr>
                <w:rFonts w:ascii="Tahoma" w:eastAsia="Times New Roman" w:hAnsi="Tahoma" w:cs="B Nazanin" w:hint="cs"/>
                <w:color w:val="000000"/>
                <w:sz w:val="20"/>
                <w:szCs w:val="20"/>
                <w:rtl/>
                <w:lang w:eastAsia="en-US" w:bidi="fa-IR"/>
              </w:rPr>
              <w:t xml:space="preserve"> لحاظ شود.</w:t>
            </w:r>
          </w:p>
          <w:p w:rsidR="00731AFD" w:rsidRDefault="00731AFD" w:rsidP="00731AFD">
            <w:pPr>
              <w:pStyle w:val="ListParagraph"/>
              <w:numPr>
                <w:ilvl w:val="0"/>
                <w:numId w:val="4"/>
              </w:numPr>
              <w:bidi/>
              <w:spacing w:after="0" w:line="240" w:lineRule="auto"/>
              <w:rPr>
                <w:rFonts w:ascii="Tahoma" w:eastAsia="Times New Roman" w:hAnsi="Tahoma" w:cs="B Nazanin"/>
                <w:color w:val="000000"/>
                <w:sz w:val="20"/>
                <w:szCs w:val="20"/>
                <w:lang w:eastAsia="en-US" w:bidi="fa-IR"/>
              </w:rPr>
            </w:pPr>
            <w:r w:rsidRPr="009623BC">
              <w:rPr>
                <w:rFonts w:ascii="Tahoma" w:eastAsia="Times New Roman" w:hAnsi="Tahoma" w:cs="B Nazanin" w:hint="cs"/>
                <w:color w:val="000000"/>
                <w:sz w:val="20"/>
                <w:szCs w:val="20"/>
                <w:rtl/>
                <w:lang w:eastAsia="en-US" w:bidi="fa-IR"/>
              </w:rPr>
              <w:t xml:space="preserve">دسترسی های کاربر به </w:t>
            </w:r>
            <w:r w:rsidR="00F12D42">
              <w:rPr>
                <w:rFonts w:ascii="Tahoma" w:eastAsia="Times New Roman" w:hAnsi="Tahoma" w:cs="B Nazanin" w:hint="cs"/>
                <w:color w:val="000000"/>
                <w:sz w:val="20"/>
                <w:szCs w:val="20"/>
                <w:rtl/>
                <w:lang w:eastAsia="en-US" w:bidi="fa-IR"/>
              </w:rPr>
              <w:t>موجودیتها هنگام انتخاب از لیست موجودیتها</w:t>
            </w:r>
            <w:r w:rsidRPr="009623BC">
              <w:rPr>
                <w:rFonts w:ascii="Tahoma" w:eastAsia="Times New Roman" w:hAnsi="Tahoma" w:cs="B Nazanin" w:hint="cs"/>
                <w:color w:val="000000"/>
                <w:sz w:val="20"/>
                <w:szCs w:val="20"/>
                <w:rtl/>
                <w:lang w:eastAsia="en-US" w:bidi="fa-IR"/>
              </w:rPr>
              <w:t xml:space="preserve"> لحاظ شود.</w:t>
            </w:r>
          </w:p>
          <w:p w:rsidR="00E92763" w:rsidRPr="009623BC" w:rsidRDefault="00E92763" w:rsidP="00E92763">
            <w:pPr>
              <w:pStyle w:val="ListParagraph"/>
              <w:numPr>
                <w:ilvl w:val="0"/>
                <w:numId w:val="4"/>
              </w:numPr>
              <w:bidi/>
              <w:spacing w:after="0" w:line="240" w:lineRule="auto"/>
              <w:rPr>
                <w:rFonts w:ascii="Tahoma" w:eastAsia="Times New Roman" w:hAnsi="Tahoma" w:cs="B Nazanin"/>
                <w:color w:val="000000"/>
                <w:sz w:val="20"/>
                <w:szCs w:val="20"/>
                <w:rtl/>
                <w:lang w:eastAsia="en-US" w:bidi="fa-IR"/>
              </w:rPr>
            </w:pPr>
            <w:r>
              <w:rPr>
                <w:rFonts w:ascii="Tahoma" w:eastAsia="Times New Roman" w:hAnsi="Tahoma" w:cs="B Nazanin" w:hint="cs"/>
                <w:color w:val="000000"/>
                <w:sz w:val="20"/>
                <w:szCs w:val="20"/>
                <w:rtl/>
                <w:lang w:eastAsia="en-US" w:bidi="fa-IR"/>
              </w:rPr>
              <w:t>دسترسی کاربر</w:t>
            </w:r>
          </w:p>
        </w:tc>
      </w:tr>
    </w:tbl>
    <w:p w:rsidR="000C032E" w:rsidRDefault="000C032E" w:rsidP="008A0B75">
      <w:pPr>
        <w:rPr>
          <w:rtl/>
        </w:rPr>
      </w:pPr>
    </w:p>
    <w:p w:rsidR="002C0AE4" w:rsidRPr="002C0AE4" w:rsidRDefault="002C0AE4" w:rsidP="00045A7A">
      <w:pPr>
        <w:bidi/>
        <w:rPr>
          <w:rFonts w:cs="B Nazanin"/>
          <w:sz w:val="28"/>
          <w:szCs w:val="28"/>
          <w:rtl/>
        </w:rPr>
      </w:pPr>
      <w:r w:rsidRPr="002C0AE4">
        <w:rPr>
          <w:rFonts w:cs="B Nazanin" w:hint="cs"/>
          <w:sz w:val="28"/>
          <w:szCs w:val="28"/>
          <w:rtl/>
        </w:rPr>
        <w:t>سایر فرمها:</w:t>
      </w:r>
    </w:p>
    <w:p w:rsidR="00045A7A" w:rsidRDefault="00045A7A" w:rsidP="002C0AE4">
      <w:pPr>
        <w:bidi/>
        <w:rPr>
          <w:rFonts w:cs="B Nazanin"/>
          <w:sz w:val="20"/>
          <w:szCs w:val="20"/>
          <w:rtl/>
        </w:rPr>
      </w:pPr>
      <w:r>
        <w:rPr>
          <w:rFonts w:cs="B Nazanin" w:hint="cs"/>
          <w:sz w:val="20"/>
          <w:szCs w:val="20"/>
          <w:rtl/>
        </w:rPr>
        <w:t xml:space="preserve">فرم </w:t>
      </w:r>
      <w:r w:rsidRPr="00045A7A">
        <w:rPr>
          <w:rFonts w:cs="B Nazanin" w:hint="cs"/>
          <w:b/>
          <w:bCs/>
          <w:sz w:val="20"/>
          <w:szCs w:val="20"/>
          <w:rtl/>
        </w:rPr>
        <w:t>تنظیمات ثبت رویدادها</w:t>
      </w:r>
      <w:r>
        <w:rPr>
          <w:rFonts w:cs="B Nazanin" w:hint="cs"/>
          <w:sz w:val="20"/>
          <w:szCs w:val="20"/>
          <w:rtl/>
        </w:rPr>
        <w:t xml:space="preserve"> فقط برای کاربر با نقش مدیر سیستم قابل مشاهده خواهد بود. در این فرم، کاربر مدیر سیستم تعیین میکند که برای شرکت جاری (که در کمبوباکس مربوطه به صورت غیرفعال نشان داده خواهد شد)، چه رویدادهایی برای کدام موجودیتها، فرمها، گزارشات یا عملیات سیستمی ثبت خواهد شد. (امکان تعیین و نگهداری این تنظیمات به تفکیک شعبه و دوره مالی را صرفا جهت بررسی و اعلام نظر اعضای تیم تحلیل در اینجا آورده ایم و نظر ما این است که تنظیمات بدون توجه به شعبه یا دوره مالی و برای هر شرکت جداگانه انجام شود. </w:t>
      </w:r>
    </w:p>
    <w:p w:rsidR="00045A7A" w:rsidRDefault="00045A7A" w:rsidP="00045A7A">
      <w:pPr>
        <w:bidi/>
        <w:rPr>
          <w:rFonts w:cs="B Nazanin"/>
          <w:sz w:val="20"/>
          <w:szCs w:val="20"/>
          <w:rtl/>
        </w:rPr>
      </w:pPr>
      <w:r>
        <w:rPr>
          <w:rFonts w:cs="B Nazanin" w:hint="cs"/>
          <w:sz w:val="20"/>
          <w:szCs w:val="20"/>
          <w:rtl/>
        </w:rPr>
        <w:t xml:space="preserve">با فعال کردن چک باکس تنظیمات سیستمی، این فرم اطلاعات را از جداول موجود در پایگاه داده سیستمی میخواند و در این حالت کمبوباکس شرکت نیز فعال میشود و میتوان تنظیمات را به تفکیک شرکت انجام داد و ذخیره نمود. </w:t>
      </w:r>
    </w:p>
    <w:p w:rsidR="00547F31" w:rsidRDefault="00547F31" w:rsidP="00547F31">
      <w:pPr>
        <w:bidi/>
        <w:rPr>
          <w:rFonts w:cs="B Nazanin"/>
          <w:sz w:val="20"/>
          <w:szCs w:val="20"/>
          <w:rtl/>
        </w:rPr>
      </w:pPr>
    </w:p>
    <w:p w:rsidR="002C0AE4" w:rsidRDefault="002C0AE4" w:rsidP="002C0AE4">
      <w:pPr>
        <w:bidi/>
        <w:rPr>
          <w:rFonts w:cs="B Nazanin"/>
          <w:sz w:val="28"/>
          <w:szCs w:val="28"/>
          <w:rtl/>
        </w:rPr>
      </w:pPr>
      <w:r w:rsidRPr="002C0AE4">
        <w:rPr>
          <w:rFonts w:cs="B Nazanin" w:hint="cs"/>
          <w:sz w:val="28"/>
          <w:szCs w:val="28"/>
          <w:rtl/>
        </w:rPr>
        <w:lastRenderedPageBreak/>
        <w:t>جداول</w:t>
      </w:r>
      <w:r>
        <w:rPr>
          <w:rFonts w:cs="B Nazanin" w:hint="cs"/>
          <w:sz w:val="28"/>
          <w:szCs w:val="28"/>
          <w:rtl/>
        </w:rPr>
        <w:t xml:space="preserve"> اطلاعاتی:</w:t>
      </w:r>
    </w:p>
    <w:p w:rsidR="00547F31" w:rsidRDefault="00547F31" w:rsidP="00547F31">
      <w:pPr>
        <w:bidi/>
        <w:rPr>
          <w:rFonts w:cs="Arial"/>
        </w:rPr>
      </w:pPr>
      <w:r w:rsidRPr="00547F31">
        <w:rPr>
          <w:rFonts w:cs="B Nazanin" w:hint="cs"/>
          <w:sz w:val="20"/>
          <w:szCs w:val="20"/>
          <w:rtl/>
        </w:rPr>
        <w:t>جدول ثبت رویدادها :</w:t>
      </w:r>
      <w:r>
        <w:rPr>
          <w:rFonts w:cs="Arial" w:hint="cs"/>
          <w:rtl/>
        </w:rPr>
        <w:t xml:space="preserve"> </w:t>
      </w:r>
      <w:proofErr w:type="spellStart"/>
      <w:r w:rsidRPr="00547F31">
        <w:rPr>
          <w:rFonts w:cs="B Nazanin"/>
          <w:sz w:val="20"/>
          <w:szCs w:val="20"/>
        </w:rPr>
        <w:t>Event_Log</w:t>
      </w:r>
      <w:proofErr w:type="spellEnd"/>
      <w:r w:rsidRPr="00547F31">
        <w:rPr>
          <w:rFonts w:cs="B Nazanin"/>
          <w:sz w:val="20"/>
          <w:szCs w:val="20"/>
        </w:rPr>
        <w:t xml:space="preserve"> </w:t>
      </w:r>
    </w:p>
    <w:p w:rsidR="00547F31" w:rsidRDefault="00547F31" w:rsidP="00547F31">
      <w:pPr>
        <w:bidi/>
        <w:rPr>
          <w:rFonts w:cs="Arial"/>
        </w:rPr>
      </w:pPr>
    </w:p>
    <w:tbl>
      <w:tblPr>
        <w:tblStyle w:val="PlainTable1"/>
        <w:bidiVisual/>
        <w:tblW w:w="0" w:type="auto"/>
        <w:tblInd w:w="-730" w:type="dxa"/>
        <w:tblLook w:val="04A0" w:firstRow="1" w:lastRow="0" w:firstColumn="1" w:lastColumn="0" w:noHBand="0" w:noVBand="1"/>
      </w:tblPr>
      <w:tblGrid>
        <w:gridCol w:w="3846"/>
        <w:gridCol w:w="3117"/>
        <w:gridCol w:w="3117"/>
      </w:tblGrid>
      <w:tr w:rsidR="00547F31" w:rsidTr="00632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lang w:bidi="fa-IR"/>
              </w:rPr>
            </w:pPr>
            <w:r>
              <w:rPr>
                <w:rFonts w:cs="Arial" w:hint="cs"/>
                <w:rtl/>
                <w:lang w:bidi="fa-IR"/>
              </w:rPr>
              <w:t>شناسه (کلید اصلی جدول)</w:t>
            </w:r>
          </w:p>
        </w:tc>
        <w:tc>
          <w:tcPr>
            <w:tcW w:w="3117" w:type="dxa"/>
          </w:tcPr>
          <w:p w:rsidR="00547F31" w:rsidRPr="00547F31" w:rsidRDefault="00547F31" w:rsidP="00632733">
            <w:pPr>
              <w:bidi/>
              <w:jc w:val="right"/>
              <w:cnfStyle w:val="100000000000" w:firstRow="1" w:lastRow="0" w:firstColumn="0" w:lastColumn="0" w:oddVBand="0" w:evenVBand="0" w:oddHBand="0" w:evenHBand="0" w:firstRowFirstColumn="0" w:firstRowLastColumn="0" w:lastRowFirstColumn="0" w:lastRowLastColumn="0"/>
              <w:rPr>
                <w:rFonts w:cs="Arial"/>
                <w:b w:val="0"/>
                <w:bCs w:val="0"/>
                <w:rtl/>
              </w:rPr>
            </w:pPr>
            <w:r w:rsidRPr="00547F31">
              <w:rPr>
                <w:rFonts w:cs="Arial"/>
                <w:b w:val="0"/>
                <w:bCs w:val="0"/>
              </w:rPr>
              <w:t>INT IDENTITY</w:t>
            </w:r>
          </w:p>
        </w:tc>
        <w:tc>
          <w:tcPr>
            <w:tcW w:w="3117" w:type="dxa"/>
          </w:tcPr>
          <w:p w:rsidR="00547F31" w:rsidRPr="00547F31" w:rsidRDefault="00547F31" w:rsidP="00632733">
            <w:pPr>
              <w:bidi/>
              <w:jc w:val="right"/>
              <w:cnfStyle w:val="100000000000" w:firstRow="1" w:lastRow="0" w:firstColumn="0" w:lastColumn="0" w:oddVBand="0" w:evenVBand="0" w:oddHBand="0" w:evenHBand="0" w:firstRowFirstColumn="0" w:firstRowLastColumn="0" w:lastRowFirstColumn="0" w:lastRowLastColumn="0"/>
              <w:rPr>
                <w:rFonts w:cs="Arial"/>
                <w:b w:val="0"/>
                <w:bCs w:val="0"/>
                <w:rtl/>
              </w:rPr>
            </w:pPr>
            <w:r w:rsidRPr="00547F31">
              <w:rPr>
                <w:rFonts w:cs="Arial"/>
                <w:b w:val="0"/>
                <w:bCs w:val="0"/>
              </w:rPr>
              <w:t>Id</w:t>
            </w:r>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تاریخ رویداد</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r>
              <w:rPr>
                <w:rFonts w:cs="Arial"/>
              </w:rPr>
              <w:t>DATETIME</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EventDate</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زمان رویداد</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DATETIME</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roofErr w:type="spellStart"/>
            <w:r>
              <w:rPr>
                <w:rFonts w:cs="Arial"/>
              </w:rPr>
              <w:t>EventTime</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lang w:bidi="fa-IR"/>
              </w:rPr>
            </w:pPr>
            <w:r>
              <w:rPr>
                <w:rFonts w:cs="Arial" w:hint="cs"/>
                <w:rtl/>
                <w:lang w:bidi="fa-IR"/>
              </w:rPr>
              <w:t>کاربر ایجاد کننده رویداد</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UserId</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شرکت</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roofErr w:type="spellStart"/>
            <w:r>
              <w:rPr>
                <w:rFonts w:cs="Arial"/>
              </w:rPr>
              <w:t>CompanyId</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شعبه</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BranchId</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دوره مالی</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roofErr w:type="spellStart"/>
            <w:r>
              <w:rPr>
                <w:rFonts w:cs="Arial"/>
              </w:rPr>
              <w:t>FPId</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نوع موجودیت / فرم / گزارش/ عملیات سیستمی</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EntityTypeId</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شناسه موجودیت / فرم/ گز</w:t>
            </w:r>
            <w:r w:rsidR="00554A2B">
              <w:rPr>
                <w:rFonts w:cs="Arial" w:hint="cs"/>
                <w:rtl/>
              </w:rPr>
              <w:t>ا</w:t>
            </w:r>
            <w:r>
              <w:rPr>
                <w:rFonts w:cs="Arial" w:hint="cs"/>
                <w:rtl/>
              </w:rPr>
              <w:t>رش / عملیات سیستمی</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EntityId</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 پایه ) کد موجودیت ( مانند کد کالا )</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EntityCode</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(عملیاتی)  شماره موجودیت ( مانند شماره سند )</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EntityNo</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رفرنس</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EntityRef</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کد عملیات ( ایجاد/ اصلاح / حذف و .. )</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OpCode</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547F31">
            <w:pPr>
              <w:bidi/>
              <w:jc w:val="center"/>
              <w:rPr>
                <w:rFonts w:cs="Arial"/>
                <w:rtl/>
              </w:rPr>
            </w:pPr>
            <w:r>
              <w:rPr>
                <w:rFonts w:cs="Arial" w:hint="cs"/>
                <w:rtl/>
              </w:rPr>
              <w:t>شرح عملیات</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OpDesc</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right"/>
              <w:rPr>
                <w:rFonts w:cs="Arial"/>
                <w:rtl/>
              </w:rPr>
            </w:pP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
        </w:tc>
      </w:tr>
    </w:tbl>
    <w:p w:rsidR="00547F31" w:rsidRDefault="00547F31" w:rsidP="00547F31">
      <w:pPr>
        <w:bidi/>
        <w:jc w:val="right"/>
        <w:rPr>
          <w:rFonts w:cs="Arial"/>
        </w:rPr>
      </w:pPr>
    </w:p>
    <w:p w:rsidR="00547F31" w:rsidRPr="00547F31" w:rsidRDefault="00547F31" w:rsidP="00547F31">
      <w:pPr>
        <w:bidi/>
        <w:rPr>
          <w:rFonts w:cs="B Nazanin"/>
          <w:sz w:val="20"/>
          <w:szCs w:val="20"/>
          <w:rtl/>
          <w:lang w:bidi="fa-IR"/>
        </w:rPr>
      </w:pPr>
      <w:r w:rsidRPr="00547F31">
        <w:rPr>
          <w:rFonts w:cs="B Nazanin" w:hint="cs"/>
          <w:sz w:val="20"/>
          <w:szCs w:val="20"/>
          <w:rtl/>
          <w:lang w:bidi="fa-IR"/>
        </w:rPr>
        <w:t xml:space="preserve">جدول آرشیو ثبت رویدادها کاملا مشابه جدول فوق با نام   </w:t>
      </w:r>
      <w:r>
        <w:rPr>
          <w:rFonts w:cs="B Nazanin" w:hint="cs"/>
          <w:sz w:val="20"/>
          <w:szCs w:val="20"/>
          <w:rtl/>
          <w:lang w:bidi="fa-IR"/>
        </w:rPr>
        <w:t xml:space="preserve"> </w:t>
      </w:r>
      <w:proofErr w:type="spellStart"/>
      <w:r w:rsidRPr="00547F31">
        <w:rPr>
          <w:rFonts w:cs="B Nazanin"/>
          <w:sz w:val="20"/>
          <w:szCs w:val="20"/>
          <w:lang w:bidi="fa-IR"/>
        </w:rPr>
        <w:t>Event_Log_Archive</w:t>
      </w:r>
      <w:proofErr w:type="spellEnd"/>
      <w:r w:rsidRPr="00547F31">
        <w:rPr>
          <w:rFonts w:cs="B Nazanin"/>
          <w:sz w:val="20"/>
          <w:szCs w:val="20"/>
          <w:lang w:bidi="fa-IR"/>
        </w:rPr>
        <w:t xml:space="preserve">  </w:t>
      </w:r>
      <w:r>
        <w:rPr>
          <w:rFonts w:cs="B Nazanin" w:hint="cs"/>
          <w:sz w:val="20"/>
          <w:szCs w:val="20"/>
          <w:rtl/>
          <w:lang w:bidi="fa-IR"/>
        </w:rPr>
        <w:t xml:space="preserve"> </w:t>
      </w:r>
      <w:r w:rsidRPr="00547F31">
        <w:rPr>
          <w:rFonts w:cs="B Nazanin" w:hint="cs"/>
          <w:sz w:val="20"/>
          <w:szCs w:val="20"/>
          <w:rtl/>
          <w:lang w:bidi="fa-IR"/>
        </w:rPr>
        <w:t xml:space="preserve">خواهد بود. بهتر است که </w:t>
      </w:r>
      <w:r w:rsidRPr="00547F31">
        <w:rPr>
          <w:rFonts w:cs="B Nazanin"/>
          <w:sz w:val="20"/>
          <w:szCs w:val="20"/>
          <w:lang w:bidi="fa-IR"/>
        </w:rPr>
        <w:t xml:space="preserve">Id </w:t>
      </w:r>
      <w:r w:rsidRPr="00547F31">
        <w:rPr>
          <w:rFonts w:cs="B Nazanin" w:hint="cs"/>
          <w:sz w:val="20"/>
          <w:szCs w:val="20"/>
          <w:rtl/>
          <w:lang w:bidi="fa-IR"/>
        </w:rPr>
        <w:t xml:space="preserve">  آن از نوع  </w:t>
      </w:r>
      <w:r w:rsidRPr="00547F31">
        <w:rPr>
          <w:rFonts w:cs="B Nazanin"/>
          <w:sz w:val="20"/>
          <w:szCs w:val="20"/>
          <w:lang w:bidi="fa-IR"/>
        </w:rPr>
        <w:t xml:space="preserve">IDNTITY  </w:t>
      </w:r>
      <w:r w:rsidRPr="00547F31">
        <w:rPr>
          <w:rFonts w:cs="B Nazanin" w:hint="cs"/>
          <w:sz w:val="20"/>
          <w:szCs w:val="20"/>
          <w:rtl/>
          <w:lang w:bidi="fa-IR"/>
        </w:rPr>
        <w:t xml:space="preserve">  نباشد. </w:t>
      </w:r>
    </w:p>
    <w:p w:rsidR="00547F31" w:rsidRPr="00547F31" w:rsidRDefault="00547F31" w:rsidP="00547F31">
      <w:pPr>
        <w:bidi/>
        <w:rPr>
          <w:rFonts w:cs="B Nazanin"/>
          <w:sz w:val="20"/>
          <w:szCs w:val="20"/>
          <w:lang w:bidi="fa-IR"/>
        </w:rPr>
      </w:pPr>
    </w:p>
    <w:p w:rsidR="00547F31" w:rsidRPr="00547F31" w:rsidRDefault="00547F31" w:rsidP="00547F31">
      <w:pPr>
        <w:bidi/>
        <w:rPr>
          <w:rFonts w:cs="B Nazanin"/>
          <w:sz w:val="20"/>
          <w:szCs w:val="20"/>
          <w:lang w:bidi="fa-IR"/>
        </w:rPr>
      </w:pPr>
    </w:p>
    <w:p w:rsidR="00547F31" w:rsidRPr="00547F31" w:rsidRDefault="00547F31" w:rsidP="00547F31">
      <w:pPr>
        <w:bidi/>
        <w:rPr>
          <w:rFonts w:cs="B Nazanin"/>
          <w:sz w:val="20"/>
          <w:szCs w:val="20"/>
          <w:rtl/>
          <w:lang w:bidi="fa-IR"/>
        </w:rPr>
      </w:pPr>
    </w:p>
    <w:p w:rsidR="00547F31" w:rsidRPr="00547F31" w:rsidRDefault="00547F31" w:rsidP="00312857">
      <w:pPr>
        <w:bidi/>
        <w:rPr>
          <w:rFonts w:cs="B Nazanin"/>
          <w:sz w:val="20"/>
          <w:szCs w:val="20"/>
        </w:rPr>
      </w:pPr>
      <w:r w:rsidRPr="00547F31">
        <w:rPr>
          <w:rFonts w:cs="B Nazanin" w:hint="cs"/>
          <w:sz w:val="20"/>
          <w:szCs w:val="20"/>
          <w:rtl/>
        </w:rPr>
        <w:t xml:space="preserve">جدول </w:t>
      </w:r>
      <w:r w:rsidR="00312857">
        <w:rPr>
          <w:rFonts w:cs="B Nazanin" w:hint="cs"/>
          <w:sz w:val="20"/>
          <w:szCs w:val="20"/>
          <w:rtl/>
          <w:lang w:bidi="fa-IR"/>
        </w:rPr>
        <w:t>آرشیو</w:t>
      </w:r>
      <w:r w:rsidRPr="00547F31">
        <w:rPr>
          <w:rFonts w:cs="B Nazanin" w:hint="cs"/>
          <w:sz w:val="20"/>
          <w:szCs w:val="20"/>
          <w:rtl/>
        </w:rPr>
        <w:t xml:space="preserve"> رویدادها :</w:t>
      </w:r>
      <w:r w:rsidRPr="00547F31">
        <w:rPr>
          <w:rFonts w:cs="B Nazanin"/>
          <w:sz w:val="20"/>
          <w:szCs w:val="20"/>
        </w:rPr>
        <w:t xml:space="preserve"> </w:t>
      </w:r>
      <w:proofErr w:type="spellStart"/>
      <w:r w:rsidRPr="00547F31">
        <w:rPr>
          <w:rFonts w:cs="B Nazanin"/>
          <w:sz w:val="20"/>
          <w:szCs w:val="20"/>
        </w:rPr>
        <w:t>Event_Log_Archive</w:t>
      </w:r>
      <w:proofErr w:type="spellEnd"/>
      <w:r w:rsidRPr="00547F31">
        <w:rPr>
          <w:rFonts w:cs="B Nazanin"/>
          <w:sz w:val="20"/>
          <w:szCs w:val="20"/>
        </w:rPr>
        <w:t xml:space="preserve">  </w:t>
      </w:r>
    </w:p>
    <w:p w:rsidR="00547F31" w:rsidRDefault="00547F31" w:rsidP="00547F31">
      <w:pPr>
        <w:bidi/>
        <w:rPr>
          <w:rFonts w:cs="Arial"/>
        </w:rPr>
      </w:pPr>
    </w:p>
    <w:tbl>
      <w:tblPr>
        <w:tblStyle w:val="PlainTable1"/>
        <w:bidiVisual/>
        <w:tblW w:w="0" w:type="auto"/>
        <w:tblInd w:w="-730" w:type="dxa"/>
        <w:tblLook w:val="04A0" w:firstRow="1" w:lastRow="0" w:firstColumn="1" w:lastColumn="0" w:noHBand="0" w:noVBand="1"/>
      </w:tblPr>
      <w:tblGrid>
        <w:gridCol w:w="3846"/>
        <w:gridCol w:w="3117"/>
        <w:gridCol w:w="3117"/>
      </w:tblGrid>
      <w:tr w:rsidR="00547F31" w:rsidTr="00632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Pr="00547F31" w:rsidRDefault="00547F31" w:rsidP="00632733">
            <w:pPr>
              <w:bidi/>
              <w:jc w:val="center"/>
              <w:rPr>
                <w:rFonts w:cs="Arial"/>
                <w:rtl/>
                <w:lang w:bidi="fa-IR"/>
              </w:rPr>
            </w:pPr>
            <w:r w:rsidRPr="00547F31">
              <w:rPr>
                <w:rFonts w:cs="Arial" w:hint="cs"/>
                <w:rtl/>
                <w:lang w:bidi="fa-IR"/>
              </w:rPr>
              <w:t>شناسه (کلید اصلی جدول)</w:t>
            </w:r>
          </w:p>
        </w:tc>
        <w:tc>
          <w:tcPr>
            <w:tcW w:w="3117" w:type="dxa"/>
          </w:tcPr>
          <w:p w:rsidR="00547F31" w:rsidRPr="00547F31" w:rsidRDefault="00547F31" w:rsidP="00547F31">
            <w:pPr>
              <w:bidi/>
              <w:jc w:val="right"/>
              <w:cnfStyle w:val="100000000000" w:firstRow="1" w:lastRow="0" w:firstColumn="0" w:lastColumn="0" w:oddVBand="0" w:evenVBand="0" w:oddHBand="0" w:evenHBand="0" w:firstRowFirstColumn="0" w:firstRowLastColumn="0" w:lastRowFirstColumn="0" w:lastRowLastColumn="0"/>
              <w:rPr>
                <w:rFonts w:cs="Arial"/>
                <w:b w:val="0"/>
                <w:bCs w:val="0"/>
                <w:rtl/>
              </w:rPr>
            </w:pPr>
            <w:r w:rsidRPr="00547F31">
              <w:rPr>
                <w:rFonts w:cs="Arial"/>
                <w:b w:val="0"/>
                <w:bCs w:val="0"/>
              </w:rPr>
              <w:t xml:space="preserve">INT </w:t>
            </w:r>
          </w:p>
        </w:tc>
        <w:tc>
          <w:tcPr>
            <w:tcW w:w="3117" w:type="dxa"/>
          </w:tcPr>
          <w:p w:rsidR="00547F31" w:rsidRPr="00547F31" w:rsidRDefault="00547F31" w:rsidP="00632733">
            <w:pPr>
              <w:bidi/>
              <w:jc w:val="right"/>
              <w:cnfStyle w:val="100000000000" w:firstRow="1" w:lastRow="0" w:firstColumn="0" w:lastColumn="0" w:oddVBand="0" w:evenVBand="0" w:oddHBand="0" w:evenHBand="0" w:firstRowFirstColumn="0" w:firstRowLastColumn="0" w:lastRowFirstColumn="0" w:lastRowLastColumn="0"/>
              <w:rPr>
                <w:rFonts w:cs="Arial"/>
                <w:b w:val="0"/>
                <w:bCs w:val="0"/>
                <w:rtl/>
              </w:rPr>
            </w:pPr>
            <w:r w:rsidRPr="00547F31">
              <w:rPr>
                <w:rFonts w:cs="Arial"/>
                <w:b w:val="0"/>
                <w:bCs w:val="0"/>
              </w:rPr>
              <w:t>Id</w:t>
            </w:r>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تاریخ رویداد</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r>
              <w:rPr>
                <w:rFonts w:cs="Arial"/>
              </w:rPr>
              <w:t>DATETIME</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EventDate</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lastRenderedPageBreak/>
              <w:t>زمان رویداد</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DATETIME</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roofErr w:type="spellStart"/>
            <w:r>
              <w:rPr>
                <w:rFonts w:cs="Arial"/>
              </w:rPr>
              <w:t>EventTime</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lang w:bidi="fa-IR"/>
              </w:rPr>
            </w:pPr>
            <w:r>
              <w:rPr>
                <w:rFonts w:cs="Arial" w:hint="cs"/>
                <w:rtl/>
                <w:lang w:bidi="fa-IR"/>
              </w:rPr>
              <w:t>کاربر ایجاد کننده رویداد</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UserId</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شرکت</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roofErr w:type="spellStart"/>
            <w:r>
              <w:rPr>
                <w:rFonts w:cs="Arial"/>
              </w:rPr>
              <w:t>CompanyId</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شعبه</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BranchId</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دوره مالی</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roofErr w:type="spellStart"/>
            <w:r>
              <w:rPr>
                <w:rFonts w:cs="Arial"/>
              </w:rPr>
              <w:t>FPId</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نوع موجودیت / فرم / گزارش/ عملیات سیستمی</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EntityTypeId</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شناسه موجودیت / فرم/ گز</w:t>
            </w:r>
            <w:r w:rsidR="00554A2B">
              <w:rPr>
                <w:rFonts w:cs="Arial" w:hint="cs"/>
                <w:rtl/>
              </w:rPr>
              <w:t>ا</w:t>
            </w:r>
            <w:r>
              <w:rPr>
                <w:rFonts w:cs="Arial" w:hint="cs"/>
                <w:rtl/>
              </w:rPr>
              <w:t>رش / عملیات سیستمی</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EntityId</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 پایه ) کد موجودیت ( مانند کد کالا )</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EntityCode</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(عملیاتی)  شماره موجودیت ( مانند شماره سند )</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EntityNo</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رفرنس</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EntityRef</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کد عملیات ( ایجاد/ اصلاح / حذف و .. )</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OpCode</w:t>
            </w:r>
            <w:proofErr w:type="spellEnd"/>
          </w:p>
        </w:tc>
      </w:tr>
      <w:tr w:rsidR="00547F31"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center"/>
              <w:rPr>
                <w:rFonts w:cs="Arial"/>
                <w:rtl/>
              </w:rPr>
            </w:pPr>
            <w:r>
              <w:rPr>
                <w:rFonts w:cs="Arial" w:hint="cs"/>
                <w:rtl/>
              </w:rPr>
              <w:t>شرح عملیات</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VARCHAR(MAX)</w:t>
            </w:r>
          </w:p>
        </w:tc>
        <w:tc>
          <w:tcPr>
            <w:tcW w:w="3117" w:type="dxa"/>
          </w:tcPr>
          <w:p w:rsidR="00547F31" w:rsidRDefault="00547F31"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OpDesc</w:t>
            </w:r>
            <w:proofErr w:type="spellEnd"/>
          </w:p>
        </w:tc>
      </w:tr>
      <w:tr w:rsidR="00547F31" w:rsidTr="00632733">
        <w:tc>
          <w:tcPr>
            <w:cnfStyle w:val="001000000000" w:firstRow="0" w:lastRow="0" w:firstColumn="1" w:lastColumn="0" w:oddVBand="0" w:evenVBand="0" w:oddHBand="0" w:evenHBand="0" w:firstRowFirstColumn="0" w:firstRowLastColumn="0" w:lastRowFirstColumn="0" w:lastRowLastColumn="0"/>
            <w:tcW w:w="3846" w:type="dxa"/>
          </w:tcPr>
          <w:p w:rsidR="00547F31" w:rsidRDefault="00547F31" w:rsidP="00632733">
            <w:pPr>
              <w:bidi/>
              <w:jc w:val="right"/>
              <w:rPr>
                <w:rFonts w:cs="Arial"/>
                <w:rtl/>
              </w:rPr>
            </w:pP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
        </w:tc>
        <w:tc>
          <w:tcPr>
            <w:tcW w:w="3117" w:type="dxa"/>
          </w:tcPr>
          <w:p w:rsidR="00547F31" w:rsidRDefault="00547F31" w:rsidP="00632733">
            <w:pPr>
              <w:bidi/>
              <w:jc w:val="right"/>
              <w:cnfStyle w:val="000000000000" w:firstRow="0" w:lastRow="0" w:firstColumn="0" w:lastColumn="0" w:oddVBand="0" w:evenVBand="0" w:oddHBand="0" w:evenHBand="0" w:firstRowFirstColumn="0" w:firstRowLastColumn="0" w:lastRowFirstColumn="0" w:lastRowLastColumn="0"/>
              <w:rPr>
                <w:rFonts w:cs="Arial"/>
              </w:rPr>
            </w:pPr>
          </w:p>
        </w:tc>
      </w:tr>
    </w:tbl>
    <w:p w:rsidR="002C0AE4" w:rsidRDefault="002C0AE4" w:rsidP="002C0AE4">
      <w:pPr>
        <w:bidi/>
        <w:rPr>
          <w:rFonts w:cs="B Nazanin"/>
          <w:sz w:val="22"/>
          <w:szCs w:val="22"/>
          <w:rtl/>
        </w:rPr>
      </w:pPr>
    </w:p>
    <w:p w:rsidR="00554A2B" w:rsidRPr="00547F31" w:rsidRDefault="00554A2B" w:rsidP="00554A2B">
      <w:pPr>
        <w:bidi/>
        <w:rPr>
          <w:rFonts w:cs="B Nazanin"/>
          <w:sz w:val="20"/>
          <w:szCs w:val="20"/>
          <w:rtl/>
          <w:lang w:bidi="fa-IR"/>
        </w:rPr>
      </w:pPr>
    </w:p>
    <w:p w:rsidR="00554A2B" w:rsidRPr="00547F31" w:rsidRDefault="00554A2B" w:rsidP="00554A2B">
      <w:pPr>
        <w:bidi/>
        <w:rPr>
          <w:rFonts w:cs="B Nazanin"/>
          <w:sz w:val="20"/>
          <w:szCs w:val="20"/>
        </w:rPr>
      </w:pPr>
      <w:r w:rsidRPr="00547F31">
        <w:rPr>
          <w:rFonts w:cs="B Nazanin" w:hint="cs"/>
          <w:sz w:val="20"/>
          <w:szCs w:val="20"/>
          <w:rtl/>
        </w:rPr>
        <w:t xml:space="preserve">جدول </w:t>
      </w:r>
      <w:r>
        <w:rPr>
          <w:rFonts w:cs="B Nazanin" w:hint="cs"/>
          <w:sz w:val="20"/>
          <w:szCs w:val="20"/>
          <w:rtl/>
          <w:lang w:bidi="fa-IR"/>
        </w:rPr>
        <w:t>تنظیمات ثبت</w:t>
      </w:r>
      <w:r w:rsidRPr="00547F31">
        <w:rPr>
          <w:rFonts w:cs="B Nazanin" w:hint="cs"/>
          <w:sz w:val="20"/>
          <w:szCs w:val="20"/>
          <w:rtl/>
        </w:rPr>
        <w:t xml:space="preserve"> رویدادها :</w:t>
      </w:r>
      <w:r w:rsidRPr="00547F31">
        <w:rPr>
          <w:rFonts w:cs="B Nazanin"/>
          <w:sz w:val="20"/>
          <w:szCs w:val="20"/>
        </w:rPr>
        <w:t xml:space="preserve"> </w:t>
      </w:r>
      <w:proofErr w:type="spellStart"/>
      <w:r w:rsidRPr="00547F31">
        <w:rPr>
          <w:rFonts w:cs="B Nazanin"/>
          <w:sz w:val="20"/>
          <w:szCs w:val="20"/>
        </w:rPr>
        <w:t>Event_Log_</w:t>
      </w:r>
      <w:r>
        <w:rPr>
          <w:rFonts w:cs="B Nazanin"/>
          <w:sz w:val="20"/>
          <w:szCs w:val="20"/>
        </w:rPr>
        <w:t>settings</w:t>
      </w:r>
      <w:proofErr w:type="spellEnd"/>
      <w:r w:rsidRPr="00547F31">
        <w:rPr>
          <w:rFonts w:cs="B Nazanin"/>
          <w:sz w:val="20"/>
          <w:szCs w:val="20"/>
        </w:rPr>
        <w:t xml:space="preserve">  </w:t>
      </w:r>
    </w:p>
    <w:p w:rsidR="00554A2B" w:rsidRDefault="00554A2B" w:rsidP="00554A2B">
      <w:pPr>
        <w:bidi/>
        <w:rPr>
          <w:rFonts w:cs="Arial"/>
        </w:rPr>
      </w:pPr>
    </w:p>
    <w:tbl>
      <w:tblPr>
        <w:tblStyle w:val="PlainTable1"/>
        <w:bidiVisual/>
        <w:tblW w:w="0" w:type="auto"/>
        <w:tblInd w:w="-730" w:type="dxa"/>
        <w:tblLook w:val="04A0" w:firstRow="1" w:lastRow="0" w:firstColumn="1" w:lastColumn="0" w:noHBand="0" w:noVBand="1"/>
      </w:tblPr>
      <w:tblGrid>
        <w:gridCol w:w="3846"/>
        <w:gridCol w:w="3117"/>
        <w:gridCol w:w="3117"/>
      </w:tblGrid>
      <w:tr w:rsidR="00554A2B" w:rsidTr="00632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54A2B" w:rsidRPr="00547F31" w:rsidRDefault="00554A2B" w:rsidP="00632733">
            <w:pPr>
              <w:bidi/>
              <w:jc w:val="center"/>
              <w:rPr>
                <w:rFonts w:cs="Arial"/>
                <w:rtl/>
                <w:lang w:bidi="fa-IR"/>
              </w:rPr>
            </w:pPr>
            <w:r w:rsidRPr="00547F31">
              <w:rPr>
                <w:rFonts w:cs="Arial" w:hint="cs"/>
                <w:rtl/>
                <w:lang w:bidi="fa-IR"/>
              </w:rPr>
              <w:t>شناسه (کلید اصلی جدول)</w:t>
            </w:r>
          </w:p>
        </w:tc>
        <w:tc>
          <w:tcPr>
            <w:tcW w:w="3117" w:type="dxa"/>
          </w:tcPr>
          <w:p w:rsidR="00554A2B" w:rsidRPr="00547F31" w:rsidRDefault="00554A2B" w:rsidP="00632733">
            <w:pPr>
              <w:bidi/>
              <w:jc w:val="right"/>
              <w:cnfStyle w:val="100000000000" w:firstRow="1" w:lastRow="0" w:firstColumn="0" w:lastColumn="0" w:oddVBand="0" w:evenVBand="0" w:oddHBand="0" w:evenHBand="0" w:firstRowFirstColumn="0" w:firstRowLastColumn="0" w:lastRowFirstColumn="0" w:lastRowLastColumn="0"/>
              <w:rPr>
                <w:rFonts w:cs="Arial"/>
                <w:b w:val="0"/>
                <w:bCs w:val="0"/>
                <w:rtl/>
              </w:rPr>
            </w:pPr>
            <w:r w:rsidRPr="00547F31">
              <w:rPr>
                <w:rFonts w:cs="Arial"/>
                <w:b w:val="0"/>
                <w:bCs w:val="0"/>
              </w:rPr>
              <w:t xml:space="preserve">INT </w:t>
            </w:r>
          </w:p>
        </w:tc>
        <w:tc>
          <w:tcPr>
            <w:tcW w:w="3117" w:type="dxa"/>
          </w:tcPr>
          <w:p w:rsidR="00554A2B" w:rsidRPr="00547F31" w:rsidRDefault="00554A2B" w:rsidP="00632733">
            <w:pPr>
              <w:bidi/>
              <w:jc w:val="right"/>
              <w:cnfStyle w:val="100000000000" w:firstRow="1" w:lastRow="0" w:firstColumn="0" w:lastColumn="0" w:oddVBand="0" w:evenVBand="0" w:oddHBand="0" w:evenHBand="0" w:firstRowFirstColumn="0" w:firstRowLastColumn="0" w:lastRowFirstColumn="0" w:lastRowLastColumn="0"/>
              <w:rPr>
                <w:rFonts w:cs="Arial"/>
                <w:b w:val="0"/>
                <w:bCs w:val="0"/>
                <w:rtl/>
              </w:rPr>
            </w:pPr>
            <w:r w:rsidRPr="00547F31">
              <w:rPr>
                <w:rFonts w:cs="Arial"/>
                <w:b w:val="0"/>
                <w:bCs w:val="0"/>
              </w:rPr>
              <w:t>Id</w:t>
            </w:r>
          </w:p>
        </w:tc>
      </w:tr>
      <w:tr w:rsidR="00554A2B"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54A2B" w:rsidRDefault="00554A2B" w:rsidP="00632733">
            <w:pPr>
              <w:bidi/>
              <w:jc w:val="center"/>
              <w:rPr>
                <w:rFonts w:cs="Arial"/>
                <w:rtl/>
              </w:rPr>
            </w:pPr>
            <w:r>
              <w:rPr>
                <w:rFonts w:cs="Arial" w:hint="cs"/>
                <w:rtl/>
              </w:rPr>
              <w:t>شرکت</w:t>
            </w:r>
          </w:p>
        </w:tc>
        <w:tc>
          <w:tcPr>
            <w:tcW w:w="3117" w:type="dxa"/>
          </w:tcPr>
          <w:p w:rsidR="00554A2B" w:rsidRDefault="00554A2B"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54A2B" w:rsidRDefault="00554A2B"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roofErr w:type="spellStart"/>
            <w:r>
              <w:rPr>
                <w:rFonts w:cs="Arial"/>
              </w:rPr>
              <w:t>CompanyId</w:t>
            </w:r>
            <w:proofErr w:type="spellEnd"/>
          </w:p>
        </w:tc>
      </w:tr>
      <w:tr w:rsidR="00554A2B" w:rsidTr="00632733">
        <w:tc>
          <w:tcPr>
            <w:cnfStyle w:val="001000000000" w:firstRow="0" w:lastRow="0" w:firstColumn="1" w:lastColumn="0" w:oddVBand="0" w:evenVBand="0" w:oddHBand="0" w:evenHBand="0" w:firstRowFirstColumn="0" w:firstRowLastColumn="0" w:lastRowFirstColumn="0" w:lastRowLastColumn="0"/>
            <w:tcW w:w="3846" w:type="dxa"/>
          </w:tcPr>
          <w:p w:rsidR="00554A2B" w:rsidRDefault="00554A2B" w:rsidP="00632733">
            <w:pPr>
              <w:bidi/>
              <w:jc w:val="center"/>
              <w:rPr>
                <w:rFonts w:cs="Arial"/>
                <w:rtl/>
              </w:rPr>
            </w:pPr>
            <w:r>
              <w:rPr>
                <w:rFonts w:cs="Arial" w:hint="cs"/>
                <w:rtl/>
              </w:rPr>
              <w:t>نوع موجودیت / فرم / گزارش/ عملیات سیستمی</w:t>
            </w:r>
          </w:p>
        </w:tc>
        <w:tc>
          <w:tcPr>
            <w:tcW w:w="3117" w:type="dxa"/>
          </w:tcPr>
          <w:p w:rsidR="00554A2B" w:rsidRDefault="00554A2B"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r>
              <w:rPr>
                <w:rFonts w:cs="Arial"/>
              </w:rPr>
              <w:t>INT</w:t>
            </w:r>
          </w:p>
        </w:tc>
        <w:tc>
          <w:tcPr>
            <w:tcW w:w="3117" w:type="dxa"/>
          </w:tcPr>
          <w:p w:rsidR="00554A2B" w:rsidRDefault="00554A2B" w:rsidP="00632733">
            <w:pPr>
              <w:bidi/>
              <w:jc w:val="right"/>
              <w:cnfStyle w:val="000000000000" w:firstRow="0" w:lastRow="0" w:firstColumn="0" w:lastColumn="0" w:oddVBand="0" w:evenVBand="0" w:oddHBand="0" w:evenHBand="0" w:firstRowFirstColumn="0" w:firstRowLastColumn="0" w:lastRowFirstColumn="0" w:lastRowLastColumn="0"/>
              <w:rPr>
                <w:rFonts w:cs="Arial"/>
                <w:rtl/>
              </w:rPr>
            </w:pPr>
            <w:proofErr w:type="spellStart"/>
            <w:r>
              <w:rPr>
                <w:rFonts w:cs="Arial"/>
              </w:rPr>
              <w:t>EntityTypeId</w:t>
            </w:r>
            <w:proofErr w:type="spellEnd"/>
          </w:p>
        </w:tc>
      </w:tr>
      <w:tr w:rsidR="00554A2B"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54A2B" w:rsidRDefault="00554A2B" w:rsidP="00632733">
            <w:pPr>
              <w:bidi/>
              <w:jc w:val="center"/>
              <w:rPr>
                <w:rFonts w:cs="Arial"/>
                <w:rtl/>
              </w:rPr>
            </w:pPr>
            <w:r>
              <w:rPr>
                <w:rFonts w:cs="Arial" w:hint="cs"/>
                <w:rtl/>
              </w:rPr>
              <w:t>کد عملیات ( ایجاد/ اصلاح / حذف و .. )</w:t>
            </w:r>
          </w:p>
        </w:tc>
        <w:tc>
          <w:tcPr>
            <w:tcW w:w="3117" w:type="dxa"/>
          </w:tcPr>
          <w:p w:rsidR="00554A2B" w:rsidRDefault="00554A2B"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r>
              <w:rPr>
                <w:rFonts w:cs="Arial"/>
              </w:rPr>
              <w:t>INT</w:t>
            </w:r>
          </w:p>
        </w:tc>
        <w:tc>
          <w:tcPr>
            <w:tcW w:w="3117" w:type="dxa"/>
          </w:tcPr>
          <w:p w:rsidR="00554A2B" w:rsidRDefault="00554A2B"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OpCode</w:t>
            </w:r>
            <w:proofErr w:type="spellEnd"/>
          </w:p>
        </w:tc>
      </w:tr>
      <w:tr w:rsidR="00554A2B" w:rsidTr="00632733">
        <w:tc>
          <w:tcPr>
            <w:cnfStyle w:val="001000000000" w:firstRow="0" w:lastRow="0" w:firstColumn="1" w:lastColumn="0" w:oddVBand="0" w:evenVBand="0" w:oddHBand="0" w:evenHBand="0" w:firstRowFirstColumn="0" w:firstRowLastColumn="0" w:lastRowFirstColumn="0" w:lastRowLastColumn="0"/>
            <w:tcW w:w="3846" w:type="dxa"/>
          </w:tcPr>
          <w:p w:rsidR="00554A2B" w:rsidRDefault="00651446" w:rsidP="00632733">
            <w:pPr>
              <w:bidi/>
              <w:jc w:val="center"/>
              <w:rPr>
                <w:rFonts w:cs="Arial"/>
                <w:rtl/>
                <w:lang w:bidi="fa-IR"/>
              </w:rPr>
            </w:pPr>
            <w:r>
              <w:rPr>
                <w:rFonts w:cs="Arial" w:hint="cs"/>
                <w:rtl/>
                <w:lang w:bidi="fa-IR"/>
              </w:rPr>
              <w:t>مقدار تنظیمات</w:t>
            </w:r>
          </w:p>
        </w:tc>
        <w:tc>
          <w:tcPr>
            <w:tcW w:w="3117" w:type="dxa"/>
          </w:tcPr>
          <w:p w:rsidR="00554A2B" w:rsidRDefault="00651446" w:rsidP="00632733">
            <w:pPr>
              <w:bidi/>
              <w:jc w:val="right"/>
              <w:cnfStyle w:val="000000000000" w:firstRow="0" w:lastRow="0" w:firstColumn="0" w:lastColumn="0" w:oddVBand="0" w:evenVBand="0" w:oddHBand="0" w:evenHBand="0" w:firstRowFirstColumn="0" w:firstRowLastColumn="0" w:lastRowFirstColumn="0" w:lastRowLastColumn="0"/>
              <w:rPr>
                <w:rFonts w:cs="Arial"/>
              </w:rPr>
            </w:pPr>
            <w:r>
              <w:rPr>
                <w:rFonts w:cs="Arial"/>
              </w:rPr>
              <w:t>SMALLINT</w:t>
            </w:r>
          </w:p>
        </w:tc>
        <w:tc>
          <w:tcPr>
            <w:tcW w:w="3117" w:type="dxa"/>
          </w:tcPr>
          <w:p w:rsidR="00554A2B" w:rsidRDefault="00651446" w:rsidP="00632733">
            <w:pPr>
              <w:bidi/>
              <w:jc w:val="right"/>
              <w:cnfStyle w:val="000000000000" w:firstRow="0" w:lastRow="0" w:firstColumn="0" w:lastColumn="0" w:oddVBand="0" w:evenVBand="0" w:oddHBand="0" w:evenHBand="0" w:firstRowFirstColumn="0" w:firstRowLastColumn="0" w:lastRowFirstColumn="0" w:lastRowLastColumn="0"/>
              <w:rPr>
                <w:rFonts w:cs="Arial"/>
              </w:rPr>
            </w:pPr>
            <w:r>
              <w:rPr>
                <w:rFonts w:cs="Arial"/>
              </w:rPr>
              <w:t>Value</w:t>
            </w:r>
          </w:p>
        </w:tc>
      </w:tr>
      <w:tr w:rsidR="00554A2B" w:rsidTr="0063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6" w:type="dxa"/>
          </w:tcPr>
          <w:p w:rsidR="00554A2B" w:rsidRDefault="00554A2B" w:rsidP="00632733">
            <w:pPr>
              <w:bidi/>
              <w:jc w:val="right"/>
              <w:rPr>
                <w:rFonts w:cs="Arial"/>
                <w:rtl/>
              </w:rPr>
            </w:pPr>
          </w:p>
        </w:tc>
        <w:tc>
          <w:tcPr>
            <w:tcW w:w="3117" w:type="dxa"/>
          </w:tcPr>
          <w:p w:rsidR="00554A2B" w:rsidRDefault="00554A2B" w:rsidP="00632733">
            <w:pPr>
              <w:bidi/>
              <w:jc w:val="right"/>
              <w:cnfStyle w:val="000000100000" w:firstRow="0" w:lastRow="0" w:firstColumn="0" w:lastColumn="0" w:oddVBand="0" w:evenVBand="0" w:oddHBand="1" w:evenHBand="0" w:firstRowFirstColumn="0" w:firstRowLastColumn="0" w:lastRowFirstColumn="0" w:lastRowLastColumn="0"/>
              <w:rPr>
                <w:rFonts w:cs="Arial"/>
                <w:rtl/>
              </w:rPr>
            </w:pPr>
          </w:p>
        </w:tc>
        <w:tc>
          <w:tcPr>
            <w:tcW w:w="3117" w:type="dxa"/>
          </w:tcPr>
          <w:p w:rsidR="00554A2B" w:rsidRDefault="00554A2B" w:rsidP="00632733">
            <w:pPr>
              <w:bidi/>
              <w:jc w:val="right"/>
              <w:cnfStyle w:val="000000100000" w:firstRow="0" w:lastRow="0" w:firstColumn="0" w:lastColumn="0" w:oddVBand="0" w:evenVBand="0" w:oddHBand="1" w:evenHBand="0" w:firstRowFirstColumn="0" w:firstRowLastColumn="0" w:lastRowFirstColumn="0" w:lastRowLastColumn="0"/>
              <w:rPr>
                <w:rFonts w:cs="Arial"/>
              </w:rPr>
            </w:pPr>
          </w:p>
        </w:tc>
      </w:tr>
    </w:tbl>
    <w:p w:rsidR="00554A2B" w:rsidRPr="002C0AE4" w:rsidRDefault="00554A2B" w:rsidP="00554A2B">
      <w:pPr>
        <w:bidi/>
        <w:rPr>
          <w:rFonts w:cs="B Nazanin"/>
          <w:sz w:val="22"/>
          <w:szCs w:val="22"/>
        </w:rPr>
      </w:pPr>
    </w:p>
    <w:sectPr w:rsidR="00554A2B" w:rsidRPr="002C0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6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2D51"/>
    <w:multiLevelType w:val="hybridMultilevel"/>
    <w:tmpl w:val="6F4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46610"/>
    <w:multiLevelType w:val="hybridMultilevel"/>
    <w:tmpl w:val="2F58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E1545"/>
    <w:multiLevelType w:val="hybridMultilevel"/>
    <w:tmpl w:val="68C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B3960"/>
    <w:multiLevelType w:val="hybridMultilevel"/>
    <w:tmpl w:val="F0987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0F3893"/>
    <w:multiLevelType w:val="hybridMultilevel"/>
    <w:tmpl w:val="D64CC760"/>
    <w:lvl w:ilvl="0" w:tplc="11485F4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B140371"/>
    <w:multiLevelType w:val="hybridMultilevel"/>
    <w:tmpl w:val="4FE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82"/>
    <w:rsid w:val="00020D5B"/>
    <w:rsid w:val="00044463"/>
    <w:rsid w:val="00045A7A"/>
    <w:rsid w:val="000B76ED"/>
    <w:rsid w:val="000C032E"/>
    <w:rsid w:val="001324D8"/>
    <w:rsid w:val="00184A8E"/>
    <w:rsid w:val="001877C4"/>
    <w:rsid w:val="001B3971"/>
    <w:rsid w:val="001D125C"/>
    <w:rsid w:val="002C0AE4"/>
    <w:rsid w:val="002E588E"/>
    <w:rsid w:val="002F41FF"/>
    <w:rsid w:val="00312857"/>
    <w:rsid w:val="00340F5F"/>
    <w:rsid w:val="0035257E"/>
    <w:rsid w:val="00356720"/>
    <w:rsid w:val="00361836"/>
    <w:rsid w:val="003847A6"/>
    <w:rsid w:val="003B7302"/>
    <w:rsid w:val="003D390D"/>
    <w:rsid w:val="00441CD6"/>
    <w:rsid w:val="0045685A"/>
    <w:rsid w:val="00475396"/>
    <w:rsid w:val="0048184A"/>
    <w:rsid w:val="004B3DCE"/>
    <w:rsid w:val="00510E21"/>
    <w:rsid w:val="0052211A"/>
    <w:rsid w:val="00523971"/>
    <w:rsid w:val="0052421B"/>
    <w:rsid w:val="00547F31"/>
    <w:rsid w:val="00554A2B"/>
    <w:rsid w:val="00557E37"/>
    <w:rsid w:val="005875D7"/>
    <w:rsid w:val="00603A78"/>
    <w:rsid w:val="00651446"/>
    <w:rsid w:val="007143B3"/>
    <w:rsid w:val="00731AFD"/>
    <w:rsid w:val="00742907"/>
    <w:rsid w:val="00754510"/>
    <w:rsid w:val="00796524"/>
    <w:rsid w:val="007A4D6A"/>
    <w:rsid w:val="007B7898"/>
    <w:rsid w:val="007E2170"/>
    <w:rsid w:val="007F713A"/>
    <w:rsid w:val="008026FC"/>
    <w:rsid w:val="00865F6B"/>
    <w:rsid w:val="008705C0"/>
    <w:rsid w:val="008A0B75"/>
    <w:rsid w:val="008B1507"/>
    <w:rsid w:val="008F1F0A"/>
    <w:rsid w:val="0096275A"/>
    <w:rsid w:val="009C29F8"/>
    <w:rsid w:val="009D010C"/>
    <w:rsid w:val="009D4A2D"/>
    <w:rsid w:val="009D4EAD"/>
    <w:rsid w:val="00A31482"/>
    <w:rsid w:val="00AF31CA"/>
    <w:rsid w:val="00B103AF"/>
    <w:rsid w:val="00B33079"/>
    <w:rsid w:val="00B73AC6"/>
    <w:rsid w:val="00B876CA"/>
    <w:rsid w:val="00BB456F"/>
    <w:rsid w:val="00C36A49"/>
    <w:rsid w:val="00CE7FEC"/>
    <w:rsid w:val="00D54E25"/>
    <w:rsid w:val="00D9000F"/>
    <w:rsid w:val="00E45B1E"/>
    <w:rsid w:val="00E92763"/>
    <w:rsid w:val="00ED4C58"/>
    <w:rsid w:val="00EF1EA5"/>
    <w:rsid w:val="00F12D42"/>
    <w:rsid w:val="00F4035A"/>
    <w:rsid w:val="00FC1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EE759-B94A-4773-A8D9-490DB532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482"/>
    <w:pPr>
      <w:spacing w:after="180" w:line="288" w:lineRule="auto"/>
    </w:pPr>
    <w:rPr>
      <w:color w:val="404040" w:themeColor="text1" w:themeTint="BF"/>
      <w:sz w:val="18"/>
      <w:szCs w:val="18"/>
      <w:lang w:eastAsia="ja-JP"/>
    </w:rPr>
  </w:style>
  <w:style w:type="paragraph" w:styleId="Heading1">
    <w:name w:val="heading 1"/>
    <w:basedOn w:val="Normal"/>
    <w:next w:val="Normal"/>
    <w:link w:val="Heading1Char"/>
    <w:uiPriority w:val="9"/>
    <w:qFormat/>
    <w:rsid w:val="00A31482"/>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A31482"/>
    <w:pPr>
      <w:keepNext/>
      <w:keepLines/>
      <w:numPr>
        <w:numId w:val="1"/>
      </w:numPr>
      <w:spacing w:before="360" w:after="120" w:line="240" w:lineRule="auto"/>
      <w:outlineLvl w:val="1"/>
    </w:pPr>
    <w:rPr>
      <w:b/>
      <w:b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82"/>
    <w:rPr>
      <w:b/>
      <w:bCs/>
      <w:caps/>
      <w:color w:val="1F4E79" w:themeColor="accent1" w:themeShade="80"/>
      <w:sz w:val="28"/>
      <w:szCs w:val="18"/>
      <w:lang w:eastAsia="ja-JP"/>
    </w:rPr>
  </w:style>
  <w:style w:type="character" w:customStyle="1" w:styleId="Heading2Char">
    <w:name w:val="Heading 2 Char"/>
    <w:basedOn w:val="DefaultParagraphFont"/>
    <w:link w:val="Heading2"/>
    <w:uiPriority w:val="9"/>
    <w:rsid w:val="00A31482"/>
    <w:rPr>
      <w:b/>
      <w:bCs/>
      <w:color w:val="2E74B5" w:themeColor="accent1" w:themeShade="BF"/>
      <w:sz w:val="24"/>
      <w:szCs w:val="18"/>
      <w:lang w:eastAsia="ja-JP"/>
    </w:rPr>
  </w:style>
  <w:style w:type="table" w:styleId="TableGrid">
    <w:name w:val="Table Grid"/>
    <w:basedOn w:val="TableNormal"/>
    <w:uiPriority w:val="39"/>
    <w:rsid w:val="00A31482"/>
    <w:pPr>
      <w:spacing w:after="0" w:line="240" w:lineRule="auto"/>
    </w:pPr>
    <w:rPr>
      <w:color w:val="404040" w:themeColor="text1" w:themeTint="BF"/>
      <w:sz w:val="18"/>
      <w:szCs w:val="18"/>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pText">
    <w:name w:val="Tip Text"/>
    <w:basedOn w:val="Normal"/>
    <w:uiPriority w:val="19"/>
    <w:rsid w:val="00A31482"/>
    <w:pPr>
      <w:spacing w:after="160" w:line="264" w:lineRule="auto"/>
      <w:ind w:right="576"/>
    </w:pPr>
    <w:rPr>
      <w:i/>
      <w:iCs/>
      <w:color w:val="595959" w:themeColor="text1" w:themeTint="A6"/>
      <w:sz w:val="16"/>
    </w:rPr>
  </w:style>
  <w:style w:type="paragraph" w:styleId="ListParagraph">
    <w:name w:val="List Paragraph"/>
    <w:basedOn w:val="Normal"/>
    <w:uiPriority w:val="34"/>
    <w:unhideWhenUsed/>
    <w:qFormat/>
    <w:rsid w:val="00A31482"/>
    <w:pPr>
      <w:ind w:left="720"/>
      <w:contextualSpacing/>
    </w:pPr>
  </w:style>
  <w:style w:type="paragraph" w:styleId="NormalWeb">
    <w:name w:val="Normal (Web)"/>
    <w:basedOn w:val="Normal"/>
    <w:uiPriority w:val="99"/>
    <w:unhideWhenUsed/>
    <w:rsid w:val="00A3148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table" w:styleId="PlainTable1">
    <w:name w:val="Plain Table 1"/>
    <w:basedOn w:val="TableNormal"/>
    <w:uiPriority w:val="41"/>
    <w:rsid w:val="00547F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342182">
      <w:bodyDiv w:val="1"/>
      <w:marLeft w:val="0"/>
      <w:marRight w:val="0"/>
      <w:marTop w:val="0"/>
      <w:marBottom w:val="0"/>
      <w:divBdr>
        <w:top w:val="none" w:sz="0" w:space="0" w:color="auto"/>
        <w:left w:val="none" w:sz="0" w:space="0" w:color="auto"/>
        <w:bottom w:val="none" w:sz="0" w:space="0" w:color="auto"/>
        <w:right w:val="none" w:sz="0" w:space="0" w:color="auto"/>
      </w:divBdr>
    </w:div>
    <w:div w:id="1725980891">
      <w:bodyDiv w:val="1"/>
      <w:marLeft w:val="0"/>
      <w:marRight w:val="0"/>
      <w:marTop w:val="0"/>
      <w:marBottom w:val="0"/>
      <w:divBdr>
        <w:top w:val="none" w:sz="0" w:space="0" w:color="auto"/>
        <w:left w:val="none" w:sz="0" w:space="0" w:color="auto"/>
        <w:bottom w:val="none" w:sz="0" w:space="0" w:color="auto"/>
        <w:right w:val="none" w:sz="0" w:space="0" w:color="auto"/>
      </w:divBdr>
    </w:div>
    <w:div w:id="20603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 Farahani</dc:creator>
  <cp:keywords/>
  <dc:description/>
  <cp:lastModifiedBy>Nahid Ghardashkhani</cp:lastModifiedBy>
  <cp:revision>8</cp:revision>
  <dcterms:created xsi:type="dcterms:W3CDTF">2019-12-03T03:34:00Z</dcterms:created>
  <dcterms:modified xsi:type="dcterms:W3CDTF">2019-12-07T04:15:00Z</dcterms:modified>
</cp:coreProperties>
</file>