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699BE" w14:textId="5820CA79" w:rsidR="00AD406A" w:rsidRDefault="00000000" w:rsidP="00AD406A">
      <w:pPr>
        <w:rPr>
          <w:b/>
          <w:bCs/>
          <w:sz w:val="36"/>
          <w:szCs w:val="36"/>
        </w:rPr>
      </w:pPr>
      <w:r>
        <w:rPr>
          <w:u w:val="single"/>
        </w:rPr>
        <w:pict w14:anchorId="5F713873">
          <v:shape id="_x0000_s1035" style="position:absolute;margin-left:30.6pt;margin-top:33.6pt;width:534.15pt;height:774.85pt;z-index:-251658752;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AD406A">
        <w:rPr>
          <w:b/>
          <w:bCs/>
          <w:sz w:val="36"/>
          <w:szCs w:val="36"/>
        </w:rPr>
        <w:t xml:space="preserve">    </w:t>
      </w:r>
      <w:r w:rsidR="00AD406A" w:rsidRPr="00AD406A">
        <w:rPr>
          <w:b/>
          <w:bCs/>
          <w:sz w:val="32"/>
          <w:szCs w:val="32"/>
        </w:rPr>
        <w:t>Assessment of Marginal Workers in Tamil Nadu- A Socioeconomic</w:t>
      </w:r>
      <w:r w:rsidR="00AD406A">
        <w:rPr>
          <w:b/>
          <w:bCs/>
          <w:sz w:val="36"/>
          <w:szCs w:val="36"/>
        </w:rPr>
        <w:t xml:space="preserve"> </w:t>
      </w:r>
      <w:r w:rsidR="00AD406A">
        <w:rPr>
          <w:b/>
          <w:bCs/>
          <w:sz w:val="36"/>
          <w:szCs w:val="36"/>
        </w:rPr>
        <w:t xml:space="preserve">                  </w:t>
      </w:r>
    </w:p>
    <w:p w14:paraId="50019C80" w14:textId="2784FF9E" w:rsidR="002A07F8" w:rsidRDefault="002A07F8" w:rsidP="00AD406A">
      <w:pPr>
        <w:pStyle w:val="Heading3"/>
        <w:spacing w:before="60"/>
        <w:ind w:left="951"/>
        <w:rPr>
          <w:b w:val="0"/>
          <w:sz w:val="24"/>
        </w:rPr>
      </w:pPr>
    </w:p>
    <w:p w14:paraId="68DDA859" w14:textId="77777777" w:rsidR="002A07F8" w:rsidRDefault="00D50EB0" w:rsidP="00D50EB0">
      <w:pPr>
        <w:spacing w:before="86"/>
        <w:ind w:left="3131" w:right="3074" w:firstLine="5"/>
        <w:rPr>
          <w:b/>
          <w:sz w:val="32"/>
        </w:rPr>
      </w:pPr>
      <w:r>
        <w:rPr>
          <w:b/>
          <w:color w:val="00AF50"/>
          <w:sz w:val="32"/>
        </w:rPr>
        <w:t xml:space="preserve">        </w:t>
      </w:r>
      <w:r w:rsidR="0015029D">
        <w:rPr>
          <w:b/>
          <w:color w:val="00AF50"/>
          <w:sz w:val="32"/>
        </w:rPr>
        <w:t>TEAM</w:t>
      </w:r>
      <w:r w:rsidR="0015029D">
        <w:rPr>
          <w:b/>
          <w:color w:val="00AF50"/>
          <w:spacing w:val="84"/>
          <w:sz w:val="32"/>
        </w:rPr>
        <w:t xml:space="preserve"> </w:t>
      </w:r>
      <w:r w:rsidR="0015029D">
        <w:rPr>
          <w:b/>
          <w:color w:val="00AF50"/>
          <w:sz w:val="32"/>
        </w:rPr>
        <w:t>MEMBER</w:t>
      </w:r>
      <w:r w:rsidR="0015029D">
        <w:rPr>
          <w:b/>
          <w:color w:val="00AF50"/>
          <w:spacing w:val="1"/>
          <w:sz w:val="32"/>
        </w:rPr>
        <w:t xml:space="preserve"> </w:t>
      </w:r>
    </w:p>
    <w:p w14:paraId="1A9053F9" w14:textId="2FC9657A" w:rsidR="00D50EB0" w:rsidRDefault="00D50EB0" w:rsidP="00D50EB0">
      <w:pPr>
        <w:spacing w:before="86"/>
        <w:ind w:right="3074"/>
        <w:jc w:val="center"/>
        <w:rPr>
          <w:b/>
          <w:sz w:val="32"/>
        </w:rPr>
      </w:pPr>
      <w:r>
        <w:rPr>
          <w:b/>
          <w:sz w:val="32"/>
        </w:rPr>
        <w:t xml:space="preserve">                                    </w:t>
      </w:r>
      <w:proofErr w:type="gramStart"/>
      <w:r>
        <w:rPr>
          <w:b/>
          <w:sz w:val="32"/>
        </w:rPr>
        <w:t>4126212430</w:t>
      </w:r>
      <w:r w:rsidR="00AD406A">
        <w:rPr>
          <w:b/>
          <w:sz w:val="32"/>
        </w:rPr>
        <w:t>35</w:t>
      </w:r>
      <w:r w:rsidR="00D619DE">
        <w:rPr>
          <w:b/>
          <w:sz w:val="32"/>
        </w:rPr>
        <w:t>:</w:t>
      </w:r>
      <w:r w:rsidR="00AD406A">
        <w:rPr>
          <w:b/>
          <w:sz w:val="32"/>
        </w:rPr>
        <w:t>Pooja</w:t>
      </w:r>
      <w:proofErr w:type="gramEnd"/>
      <w:r w:rsidR="00AD406A">
        <w:rPr>
          <w:b/>
          <w:sz w:val="32"/>
        </w:rPr>
        <w:t xml:space="preserve"> </w:t>
      </w:r>
      <w:proofErr w:type="spellStart"/>
      <w:r w:rsidR="00AD406A">
        <w:rPr>
          <w:b/>
          <w:sz w:val="32"/>
        </w:rPr>
        <w:t>Sri.M.S</w:t>
      </w:r>
      <w:proofErr w:type="spellEnd"/>
    </w:p>
    <w:p w14:paraId="2DF231AE" w14:textId="77777777" w:rsidR="002A07F8" w:rsidRDefault="0015029D">
      <w:pPr>
        <w:pStyle w:val="Heading1"/>
        <w:ind w:left="2755" w:right="2697" w:firstLine="0"/>
        <w:jc w:val="center"/>
        <w:rPr>
          <w:u w:val="none"/>
        </w:rPr>
      </w:pPr>
      <w:r>
        <w:rPr>
          <w:u w:val="none"/>
        </w:rPr>
        <w:t>Phase-1</w:t>
      </w:r>
      <w:r>
        <w:rPr>
          <w:spacing w:val="-2"/>
          <w:u w:val="none"/>
        </w:rPr>
        <w:t xml:space="preserve"> </w:t>
      </w:r>
      <w:r>
        <w:rPr>
          <w:u w:val="none"/>
        </w:rPr>
        <w:t>Document</w:t>
      </w:r>
      <w:r>
        <w:rPr>
          <w:spacing w:val="-6"/>
          <w:u w:val="none"/>
        </w:rPr>
        <w:t xml:space="preserve"> </w:t>
      </w:r>
      <w:r>
        <w:rPr>
          <w:u w:val="none"/>
        </w:rPr>
        <w:t>Submission</w:t>
      </w:r>
    </w:p>
    <w:p w14:paraId="171D6CA3" w14:textId="6C2C0CC7" w:rsidR="00AD406A" w:rsidRPr="00E77285" w:rsidRDefault="00AD406A" w:rsidP="00AD406A">
      <w:pPr>
        <w:rPr>
          <w:sz w:val="36"/>
          <w:szCs w:val="36"/>
        </w:rPr>
      </w:pPr>
    </w:p>
    <w:p w14:paraId="6CA1E0CB" w14:textId="77777777" w:rsidR="00AD406A" w:rsidRDefault="00AD406A" w:rsidP="00AD406A">
      <w:pPr>
        <w:rPr>
          <w:rFonts w:ascii="Open Sans" w:hAnsi="Open Sans" w:cs="Open Sans"/>
          <w:color w:val="313131"/>
          <w:sz w:val="21"/>
          <w:szCs w:val="21"/>
          <w:shd w:val="clear" w:color="auto" w:fill="FFFFFF"/>
        </w:rPr>
      </w:pPr>
      <w:r>
        <w:rPr>
          <w:b/>
          <w:bCs/>
        </w:rPr>
        <w:t xml:space="preserve">   </w:t>
      </w:r>
      <w:r w:rsidRPr="00E77285">
        <w:rPr>
          <w:b/>
          <w:bCs/>
        </w:rPr>
        <w:t>Pr</w:t>
      </w:r>
      <w:r>
        <w:rPr>
          <w:b/>
          <w:bCs/>
        </w:rPr>
        <w:t>oject definition</w:t>
      </w:r>
      <w:r w:rsidRPr="00E77285">
        <w:rPr>
          <w:b/>
          <w:bCs/>
        </w:rPr>
        <w:t>:</w:t>
      </w:r>
      <w:r w:rsidRPr="00E77285">
        <w:t xml:space="preserve"> </w:t>
      </w:r>
      <w:r>
        <w:rPr>
          <w:rFonts w:ascii="Open Sans" w:hAnsi="Open Sans" w:cs="Open Sans"/>
          <w:color w:val="313131"/>
          <w:sz w:val="21"/>
          <w:szCs w:val="21"/>
          <w:shd w:val="clear" w:color="auto" w:fill="FFFFFF"/>
        </w:rPr>
        <w:t xml:space="preserve">The project involves </w:t>
      </w:r>
      <w:proofErr w:type="spellStart"/>
      <w:r>
        <w:rPr>
          <w:rFonts w:ascii="Open Sans" w:hAnsi="Open Sans" w:cs="Open Sans"/>
          <w:color w:val="313131"/>
          <w:sz w:val="21"/>
          <w:szCs w:val="21"/>
          <w:shd w:val="clear" w:color="auto" w:fill="FFFFFF"/>
        </w:rPr>
        <w:t>analysing</w:t>
      </w:r>
      <w:proofErr w:type="spellEnd"/>
      <w:r>
        <w:rPr>
          <w:rFonts w:ascii="Open Sans" w:hAnsi="Open Sans" w:cs="Open Sans"/>
          <w:color w:val="313131"/>
          <w:sz w:val="21"/>
          <w:szCs w:val="21"/>
          <w:shd w:val="clear" w:color="auto" w:fill="FFFFFF"/>
        </w:rPr>
        <w:t xml:space="preserve"> the demographic characteristics of marginal workers in </w:t>
      </w:r>
      <w:r>
        <w:rPr>
          <w:rFonts w:ascii="Open Sans" w:hAnsi="Open Sans" w:cs="Open Sans"/>
          <w:color w:val="313131"/>
          <w:sz w:val="21"/>
          <w:szCs w:val="21"/>
          <w:shd w:val="clear" w:color="auto" w:fill="FFFFFF"/>
        </w:rPr>
        <w:t xml:space="preserve">   </w:t>
      </w:r>
    </w:p>
    <w:p w14:paraId="4ECA861D" w14:textId="77777777" w:rsidR="00AD406A" w:rsidRDefault="00AD406A" w:rsidP="00AD406A">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 xml:space="preserve">    </w:t>
      </w:r>
      <w:r>
        <w:rPr>
          <w:rFonts w:ascii="Open Sans" w:hAnsi="Open Sans" w:cs="Open Sans"/>
          <w:color w:val="313131"/>
          <w:sz w:val="21"/>
          <w:szCs w:val="21"/>
          <w:shd w:val="clear" w:color="auto" w:fill="FFFFFF"/>
        </w:rPr>
        <w:t xml:space="preserve">Tamil Nadu based on their age, industrial category, and sex. The objective is to perform a socioeconomic </w:t>
      </w:r>
      <w:r>
        <w:rPr>
          <w:rFonts w:ascii="Open Sans" w:hAnsi="Open Sans" w:cs="Open Sans"/>
          <w:color w:val="313131"/>
          <w:sz w:val="21"/>
          <w:szCs w:val="21"/>
          <w:shd w:val="clear" w:color="auto" w:fill="FFFFFF"/>
        </w:rPr>
        <w:t xml:space="preserve">          </w:t>
      </w:r>
    </w:p>
    <w:p w14:paraId="07DD9736" w14:textId="20CE328F" w:rsidR="00AD406A" w:rsidRDefault="00AD406A" w:rsidP="00AD406A">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 xml:space="preserve">    </w:t>
      </w:r>
      <w:r>
        <w:rPr>
          <w:rFonts w:ascii="Open Sans" w:hAnsi="Open Sans" w:cs="Open Sans"/>
          <w:color w:val="313131"/>
          <w:sz w:val="21"/>
          <w:szCs w:val="21"/>
          <w:shd w:val="clear" w:color="auto" w:fill="FFFFFF"/>
        </w:rPr>
        <w:t xml:space="preserve">analysis and create visualizations to represent the distribution of marginal workers across different </w:t>
      </w:r>
      <w:r>
        <w:rPr>
          <w:rFonts w:ascii="Open Sans" w:hAnsi="Open Sans" w:cs="Open Sans"/>
          <w:color w:val="313131"/>
          <w:sz w:val="21"/>
          <w:szCs w:val="21"/>
          <w:shd w:val="clear" w:color="auto" w:fill="FFFFFF"/>
        </w:rPr>
        <w:t xml:space="preserve"> </w:t>
      </w:r>
    </w:p>
    <w:p w14:paraId="510F232A" w14:textId="53F3125A" w:rsidR="00AD406A" w:rsidRDefault="00AD406A" w:rsidP="00AD406A">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 xml:space="preserve">    </w:t>
      </w:r>
      <w:r>
        <w:rPr>
          <w:rFonts w:ascii="Open Sans" w:hAnsi="Open Sans" w:cs="Open Sans"/>
          <w:color w:val="313131"/>
          <w:sz w:val="21"/>
          <w:szCs w:val="21"/>
          <w:shd w:val="clear" w:color="auto" w:fill="FFFFFF"/>
        </w:rPr>
        <w:t xml:space="preserve">categories. This project includes defining objectives, designing the analysis approach, selecting appropriate </w:t>
      </w:r>
      <w:r>
        <w:rPr>
          <w:rFonts w:ascii="Open Sans" w:hAnsi="Open Sans" w:cs="Open Sans"/>
          <w:color w:val="313131"/>
          <w:sz w:val="21"/>
          <w:szCs w:val="21"/>
          <w:shd w:val="clear" w:color="auto" w:fill="FFFFFF"/>
        </w:rPr>
        <w:t xml:space="preserve"> </w:t>
      </w:r>
    </w:p>
    <w:p w14:paraId="7E722AD8" w14:textId="2B291BF5" w:rsidR="00AD406A" w:rsidRDefault="00AD406A" w:rsidP="00AD406A">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 xml:space="preserve">    </w:t>
      </w:r>
      <w:r>
        <w:rPr>
          <w:rFonts w:ascii="Open Sans" w:hAnsi="Open Sans" w:cs="Open Sans"/>
          <w:color w:val="313131"/>
          <w:sz w:val="21"/>
          <w:szCs w:val="21"/>
          <w:shd w:val="clear" w:color="auto" w:fill="FFFFFF"/>
        </w:rPr>
        <w:t>visualization types, and performing the analysis using Python and data visualization libraries.</w:t>
      </w:r>
    </w:p>
    <w:p w14:paraId="6EBAF2A4" w14:textId="54D54C22" w:rsidR="00AD406A" w:rsidRPr="00AD406A" w:rsidRDefault="00AD406A" w:rsidP="00AD406A"/>
    <w:p w14:paraId="14FB6E33" w14:textId="7D0A7EDB" w:rsidR="00AD406A" w:rsidRDefault="00AD406A" w:rsidP="00AD406A">
      <w:r>
        <w:rPr>
          <w:b/>
          <w:bCs/>
        </w:rPr>
        <w:t xml:space="preserve">   </w:t>
      </w:r>
      <w:r w:rsidRPr="00E956C2">
        <w:rPr>
          <w:b/>
          <w:bCs/>
        </w:rPr>
        <w:t>Project Objectives</w:t>
      </w:r>
      <w:r>
        <w:t>:</w:t>
      </w:r>
    </w:p>
    <w:p w14:paraId="0CBF4E4E" w14:textId="041BE785" w:rsidR="00AD406A" w:rsidRDefault="00AD406A" w:rsidP="00AD406A">
      <w:r>
        <w:t xml:space="preserve">  </w:t>
      </w:r>
      <w:r>
        <w:t>1</w:t>
      </w:r>
      <w:r w:rsidRPr="00E956C2">
        <w:rPr>
          <w:b/>
          <w:bCs/>
        </w:rPr>
        <w:t xml:space="preserve">. </w:t>
      </w:r>
      <w:proofErr w:type="spellStart"/>
      <w:r w:rsidRPr="00E956C2">
        <w:rPr>
          <w:b/>
          <w:bCs/>
        </w:rPr>
        <w:t>Analyse</w:t>
      </w:r>
      <w:proofErr w:type="spellEnd"/>
      <w:r w:rsidRPr="00E956C2">
        <w:rPr>
          <w:b/>
          <w:bCs/>
        </w:rPr>
        <w:t xml:space="preserve"> Marginal Worker Demographics</w:t>
      </w:r>
      <w:r>
        <w:t>:</w:t>
      </w:r>
    </w:p>
    <w:p w14:paraId="222BCD85" w14:textId="77777777" w:rsidR="00AD406A" w:rsidRDefault="00AD406A" w:rsidP="00AD406A">
      <w:pPr>
        <w:pStyle w:val="ListParagraph"/>
        <w:widowControl/>
        <w:numPr>
          <w:ilvl w:val="0"/>
          <w:numId w:val="32"/>
        </w:numPr>
        <w:autoSpaceDE/>
        <w:autoSpaceDN/>
        <w:spacing w:after="160" w:line="259" w:lineRule="auto"/>
        <w:contextualSpacing/>
      </w:pPr>
      <w:r>
        <w:t>Gather data on marginal workers, including their age, gender, education level, and employment status.</w:t>
      </w:r>
    </w:p>
    <w:p w14:paraId="0578303A" w14:textId="77777777" w:rsidR="00AD406A" w:rsidRDefault="00AD406A" w:rsidP="00AD406A">
      <w:pPr>
        <w:pStyle w:val="ListParagraph"/>
        <w:widowControl/>
        <w:numPr>
          <w:ilvl w:val="0"/>
          <w:numId w:val="32"/>
        </w:numPr>
        <w:autoSpaceDE/>
        <w:autoSpaceDN/>
        <w:spacing w:after="160" w:line="259" w:lineRule="auto"/>
        <w:contextualSpacing/>
      </w:pPr>
      <w:r>
        <w:t>Determine the geographic distribution of marginal workers, identifying regions with higher concentrations.</w:t>
      </w:r>
    </w:p>
    <w:p w14:paraId="6EDECA6E" w14:textId="77777777" w:rsidR="00AD406A" w:rsidRDefault="00AD406A" w:rsidP="00AD406A">
      <w:pPr>
        <w:pStyle w:val="ListParagraph"/>
        <w:widowControl/>
        <w:numPr>
          <w:ilvl w:val="0"/>
          <w:numId w:val="32"/>
        </w:numPr>
        <w:autoSpaceDE/>
        <w:autoSpaceDN/>
        <w:spacing w:after="160" w:line="259" w:lineRule="auto"/>
        <w:contextualSpacing/>
      </w:pPr>
      <w:r>
        <w:t>Assess the reasons for marginal employment, such as underemployment or seasonal work.</w:t>
      </w:r>
    </w:p>
    <w:p w14:paraId="7408C1FD" w14:textId="77777777" w:rsidR="00AD406A" w:rsidRDefault="00AD406A" w:rsidP="00AD406A"/>
    <w:p w14:paraId="0F06F3A2" w14:textId="2EC2D96D" w:rsidR="00AD406A" w:rsidRDefault="00AD406A" w:rsidP="00AD406A">
      <w:r>
        <w:t xml:space="preserve">  </w:t>
      </w:r>
      <w:r>
        <w:t xml:space="preserve">2. </w:t>
      </w:r>
      <w:r w:rsidRPr="00E956C2">
        <w:rPr>
          <w:b/>
          <w:bCs/>
        </w:rPr>
        <w:t>Understand Age and Gender Distribution</w:t>
      </w:r>
      <w:r>
        <w:t>:</w:t>
      </w:r>
    </w:p>
    <w:p w14:paraId="18BD56E9" w14:textId="77777777" w:rsidR="00AD406A" w:rsidRDefault="00AD406A" w:rsidP="00AD406A">
      <w:pPr>
        <w:pStyle w:val="ListParagraph"/>
        <w:widowControl/>
        <w:numPr>
          <w:ilvl w:val="0"/>
          <w:numId w:val="33"/>
        </w:numPr>
        <w:autoSpaceDE/>
        <w:autoSpaceDN/>
        <w:spacing w:after="160" w:line="259" w:lineRule="auto"/>
        <w:contextualSpacing/>
      </w:pPr>
      <w:r>
        <w:t>Examine the age distribution among marginal workers to identify trends and potential vulnerabilities.</w:t>
      </w:r>
    </w:p>
    <w:p w14:paraId="32BBDFF1" w14:textId="77777777" w:rsidR="00AD406A" w:rsidRDefault="00AD406A" w:rsidP="00AD406A">
      <w:pPr>
        <w:pStyle w:val="ListParagraph"/>
        <w:widowControl/>
        <w:numPr>
          <w:ilvl w:val="0"/>
          <w:numId w:val="33"/>
        </w:numPr>
        <w:autoSpaceDE/>
        <w:autoSpaceDN/>
        <w:spacing w:after="160" w:line="259" w:lineRule="auto"/>
        <w:contextualSpacing/>
      </w:pPr>
      <w:r>
        <w:t>Analyze the gender distribution to uncover any disparities or gender-specific challenges faced by marginal workers.</w:t>
      </w:r>
    </w:p>
    <w:p w14:paraId="6C8AFC56" w14:textId="77777777" w:rsidR="00AD406A" w:rsidRDefault="00AD406A" w:rsidP="00AD406A">
      <w:pPr>
        <w:pStyle w:val="ListParagraph"/>
        <w:widowControl/>
        <w:numPr>
          <w:ilvl w:val="0"/>
          <w:numId w:val="33"/>
        </w:numPr>
        <w:autoSpaceDE/>
        <w:autoSpaceDN/>
        <w:spacing w:after="160" w:line="259" w:lineRule="auto"/>
        <w:contextualSpacing/>
      </w:pPr>
      <w:r>
        <w:t>Explore how age and gender intersect to impact marginal employment.</w:t>
      </w:r>
    </w:p>
    <w:p w14:paraId="2AFF5CA4" w14:textId="77777777" w:rsidR="00AD406A" w:rsidRDefault="00AD406A" w:rsidP="00AD406A"/>
    <w:p w14:paraId="2191BA8D" w14:textId="3D6FE385" w:rsidR="00AD406A" w:rsidRDefault="00AD406A" w:rsidP="00AD406A">
      <w:r>
        <w:t xml:space="preserve">   </w:t>
      </w:r>
      <w:r>
        <w:t xml:space="preserve">3. </w:t>
      </w:r>
      <w:r w:rsidRPr="00E956C2">
        <w:rPr>
          <w:b/>
          <w:bCs/>
        </w:rPr>
        <w:t>Explore Industrial Categories</w:t>
      </w:r>
      <w:r>
        <w:t>:</w:t>
      </w:r>
    </w:p>
    <w:p w14:paraId="6EAE64D3" w14:textId="77777777" w:rsidR="00AD406A" w:rsidRDefault="00AD406A" w:rsidP="00AD406A">
      <w:pPr>
        <w:pStyle w:val="ListParagraph"/>
        <w:widowControl/>
        <w:numPr>
          <w:ilvl w:val="0"/>
          <w:numId w:val="34"/>
        </w:numPr>
        <w:autoSpaceDE/>
        <w:autoSpaceDN/>
        <w:spacing w:after="160" w:line="259" w:lineRule="auto"/>
        <w:contextualSpacing/>
      </w:pPr>
      <w:r>
        <w:t>Categorize marginal employment by industry sectors, such as agriculture, manufacturing, or services.</w:t>
      </w:r>
    </w:p>
    <w:p w14:paraId="335ED5EF" w14:textId="77777777" w:rsidR="00AD406A" w:rsidRDefault="00AD406A" w:rsidP="00AD406A">
      <w:pPr>
        <w:pStyle w:val="ListParagraph"/>
        <w:widowControl/>
        <w:numPr>
          <w:ilvl w:val="0"/>
          <w:numId w:val="34"/>
        </w:numPr>
        <w:autoSpaceDE/>
        <w:autoSpaceDN/>
        <w:spacing w:after="160" w:line="259" w:lineRule="auto"/>
        <w:contextualSpacing/>
      </w:pPr>
      <w:r>
        <w:t>Investigate the types of jobs held by marginal workers within these sectors.</w:t>
      </w:r>
    </w:p>
    <w:p w14:paraId="5841FF39" w14:textId="77777777" w:rsidR="00AD406A" w:rsidRDefault="00AD406A" w:rsidP="00AD406A">
      <w:pPr>
        <w:pStyle w:val="ListParagraph"/>
        <w:widowControl/>
        <w:numPr>
          <w:ilvl w:val="0"/>
          <w:numId w:val="34"/>
        </w:numPr>
        <w:autoSpaceDE/>
        <w:autoSpaceDN/>
        <w:spacing w:after="160" w:line="259" w:lineRule="auto"/>
        <w:contextualSpacing/>
      </w:pPr>
      <w:r>
        <w:t>Determine the prevalence of informal or unregulated work in various industries.</w:t>
      </w:r>
    </w:p>
    <w:p w14:paraId="76E91FE5" w14:textId="08832E8D" w:rsidR="00AD406A" w:rsidRDefault="00AD406A" w:rsidP="00AD406A">
      <w:r>
        <w:t xml:space="preserve">  </w:t>
      </w:r>
      <w:r>
        <w:t xml:space="preserve">  </w:t>
      </w:r>
      <w:r>
        <w:t xml:space="preserve"> 4.</w:t>
      </w:r>
      <w:r w:rsidRPr="00E956C2">
        <w:rPr>
          <w:b/>
          <w:bCs/>
        </w:rPr>
        <w:t>Identify Socioeconomic Factors</w:t>
      </w:r>
    </w:p>
    <w:p w14:paraId="68798D80" w14:textId="77777777" w:rsidR="00AD406A" w:rsidRDefault="00AD406A" w:rsidP="00AD406A">
      <w:pPr>
        <w:pStyle w:val="ListParagraph"/>
        <w:widowControl/>
        <w:numPr>
          <w:ilvl w:val="0"/>
          <w:numId w:val="35"/>
        </w:numPr>
        <w:autoSpaceDE/>
        <w:autoSpaceDN/>
        <w:spacing w:after="160" w:line="259" w:lineRule="auto"/>
        <w:contextualSpacing/>
      </w:pPr>
      <w:r>
        <w:t xml:space="preserve">Investigate socioeconomic factors that contribute to marginal employment, including income levels, education, and access to social </w:t>
      </w:r>
      <w:proofErr w:type="gramStart"/>
      <w:r>
        <w:t>services.-</w:t>
      </w:r>
      <w:proofErr w:type="gramEnd"/>
      <w:r>
        <w:t xml:space="preserve"> Explore the impact of rural vs. urban environments on marginal employment. Analyze the relationship between marginal employment and poverty rates.</w:t>
      </w:r>
    </w:p>
    <w:p w14:paraId="1A364457" w14:textId="77777777" w:rsidR="00AD406A" w:rsidRDefault="00AD406A" w:rsidP="00AD406A"/>
    <w:p w14:paraId="2EE8731B" w14:textId="13873FA4" w:rsidR="00AD406A" w:rsidRPr="00E956C2" w:rsidRDefault="00AD406A" w:rsidP="00AD406A">
      <w:pPr>
        <w:rPr>
          <w:b/>
          <w:bCs/>
        </w:rPr>
      </w:pPr>
      <w:r>
        <w:t xml:space="preserve">   </w:t>
      </w:r>
      <w:r>
        <w:t xml:space="preserve">5. </w:t>
      </w:r>
      <w:r w:rsidRPr="00E956C2">
        <w:rPr>
          <w:b/>
          <w:bCs/>
        </w:rPr>
        <w:t>Assess Policy Implications:</w:t>
      </w:r>
    </w:p>
    <w:p w14:paraId="2694A0D0" w14:textId="77777777" w:rsidR="00AD406A" w:rsidRDefault="00AD406A" w:rsidP="00AD406A">
      <w:pPr>
        <w:pStyle w:val="ListParagraph"/>
        <w:widowControl/>
        <w:numPr>
          <w:ilvl w:val="0"/>
          <w:numId w:val="35"/>
        </w:numPr>
        <w:autoSpaceDE/>
        <w:autoSpaceDN/>
        <w:spacing w:after="160" w:line="259" w:lineRule="auto"/>
        <w:contextualSpacing/>
      </w:pPr>
      <w:r>
        <w:t>Evaluate existing labor policies and social safety nets to determine their effectiveness in addressing marginal employment.</w:t>
      </w:r>
    </w:p>
    <w:p w14:paraId="2EEA0269" w14:textId="77777777" w:rsidR="00AD406A" w:rsidRDefault="00AD406A" w:rsidP="00AD406A">
      <w:pPr>
        <w:pStyle w:val="ListParagraph"/>
        <w:widowControl/>
        <w:numPr>
          <w:ilvl w:val="0"/>
          <w:numId w:val="35"/>
        </w:numPr>
        <w:autoSpaceDE/>
        <w:autoSpaceDN/>
        <w:spacing w:after="160" w:line="259" w:lineRule="auto"/>
        <w:contextualSpacing/>
      </w:pPr>
      <w:r>
        <w:t>Recommend policy changes or interventions to improve the livelihoods of marginal workers.</w:t>
      </w:r>
    </w:p>
    <w:p w14:paraId="626B4E7C" w14:textId="77777777" w:rsidR="00AD406A" w:rsidRDefault="00AD406A" w:rsidP="00AD406A">
      <w:pPr>
        <w:pStyle w:val="ListParagraph"/>
        <w:widowControl/>
        <w:numPr>
          <w:ilvl w:val="0"/>
          <w:numId w:val="35"/>
        </w:numPr>
        <w:autoSpaceDE/>
        <w:autoSpaceDN/>
        <w:spacing w:after="160" w:line="259" w:lineRule="auto"/>
        <w:contextualSpacing/>
      </w:pPr>
      <w:r>
        <w:t>Examine the role of government initiatives, NGOs, and community organizations in supporting marginal workers.</w:t>
      </w:r>
    </w:p>
    <w:p w14:paraId="49AECACE" w14:textId="317F04EC" w:rsidR="00AD406A" w:rsidRDefault="00AD406A" w:rsidP="00AD406A">
      <w:r>
        <w:t xml:space="preserve">   </w:t>
      </w:r>
      <w:r>
        <w:t xml:space="preserve">6. </w:t>
      </w:r>
      <w:r w:rsidRPr="00E956C2">
        <w:rPr>
          <w:b/>
          <w:bCs/>
        </w:rPr>
        <w:t>Predict Future Trends:</w:t>
      </w:r>
    </w:p>
    <w:p w14:paraId="51A71FEB" w14:textId="77777777" w:rsidR="00AD406A" w:rsidRDefault="00AD406A" w:rsidP="00AD406A">
      <w:pPr>
        <w:pStyle w:val="ListParagraph"/>
        <w:widowControl/>
        <w:numPr>
          <w:ilvl w:val="0"/>
          <w:numId w:val="36"/>
        </w:numPr>
        <w:autoSpaceDE/>
        <w:autoSpaceDN/>
        <w:spacing w:after="160" w:line="259" w:lineRule="auto"/>
        <w:contextualSpacing/>
      </w:pPr>
      <w:r>
        <w:t>Use historical data and demographic trends to make projections about the future of marginal employment.</w:t>
      </w:r>
    </w:p>
    <w:p w14:paraId="13806778" w14:textId="77777777" w:rsidR="00AD406A" w:rsidRDefault="00AD406A" w:rsidP="00AD406A">
      <w:pPr>
        <w:pStyle w:val="ListParagraph"/>
        <w:widowControl/>
        <w:numPr>
          <w:ilvl w:val="0"/>
          <w:numId w:val="36"/>
        </w:numPr>
        <w:autoSpaceDE/>
        <w:autoSpaceDN/>
        <w:spacing w:after="160" w:line="259" w:lineRule="auto"/>
        <w:contextualSpacing/>
      </w:pPr>
      <w:r>
        <w:t>Anticipate how factors like automation, economic shifts, and changes in labor markets may affect marginal workers.</w:t>
      </w:r>
    </w:p>
    <w:p w14:paraId="400E2C0D" w14:textId="77777777" w:rsidR="00AD406A" w:rsidRDefault="00AD406A" w:rsidP="00AD406A">
      <w:pPr>
        <w:pStyle w:val="ListParagraph"/>
        <w:widowControl/>
        <w:numPr>
          <w:ilvl w:val="0"/>
          <w:numId w:val="36"/>
        </w:numPr>
        <w:autoSpaceDE/>
        <w:autoSpaceDN/>
        <w:spacing w:after="160" w:line="259" w:lineRule="auto"/>
        <w:contextualSpacing/>
      </w:pPr>
      <w:r>
        <w:t>Develop strategies to adapt to future challenges and opportunities in the labor force.</w:t>
      </w:r>
    </w:p>
    <w:p w14:paraId="7ABCD72B" w14:textId="14E0AE9E" w:rsidR="00AD406A" w:rsidRPr="00E956C2" w:rsidRDefault="00AD406A" w:rsidP="00AD406A">
      <w:pPr>
        <w:rPr>
          <w:b/>
          <w:bCs/>
        </w:rPr>
      </w:pPr>
      <w:r>
        <w:t xml:space="preserve">   </w:t>
      </w:r>
      <w:r>
        <w:t xml:space="preserve">7. </w:t>
      </w:r>
      <w:r w:rsidRPr="00E956C2">
        <w:rPr>
          <w:b/>
          <w:bCs/>
        </w:rPr>
        <w:t>Provide Actionable Insights:</w:t>
      </w:r>
    </w:p>
    <w:p w14:paraId="399794C4" w14:textId="77777777" w:rsidR="00AD406A" w:rsidRDefault="00AD406A" w:rsidP="00AD406A">
      <w:pPr>
        <w:pStyle w:val="ListParagraph"/>
        <w:widowControl/>
        <w:numPr>
          <w:ilvl w:val="0"/>
          <w:numId w:val="37"/>
        </w:numPr>
        <w:autoSpaceDE/>
        <w:autoSpaceDN/>
        <w:spacing w:after="160" w:line="259" w:lineRule="auto"/>
        <w:contextualSpacing/>
      </w:pPr>
      <w:r>
        <w:t>Summarize findings in a way that informs policymakers, researchers, and organizations about the current state of marginal employment.</w:t>
      </w:r>
    </w:p>
    <w:p w14:paraId="0732FEB2" w14:textId="77777777" w:rsidR="00AD406A" w:rsidRDefault="00AD406A" w:rsidP="00AD406A">
      <w:pPr>
        <w:pStyle w:val="ListParagraph"/>
        <w:widowControl/>
        <w:numPr>
          <w:ilvl w:val="0"/>
          <w:numId w:val="37"/>
        </w:numPr>
        <w:autoSpaceDE/>
        <w:autoSpaceDN/>
        <w:spacing w:after="160" w:line="259" w:lineRule="auto"/>
        <w:contextualSpacing/>
      </w:pPr>
      <w:r>
        <w:t>Offer actionable recommendations to address the identified issues and improve the conditions of marginal workers.</w:t>
      </w:r>
    </w:p>
    <w:p w14:paraId="4A619DD3" w14:textId="77777777" w:rsidR="00AD406A" w:rsidRDefault="00AD406A" w:rsidP="00AD406A">
      <w:pPr>
        <w:pStyle w:val="ListParagraph"/>
        <w:widowControl/>
        <w:numPr>
          <w:ilvl w:val="0"/>
          <w:numId w:val="37"/>
        </w:numPr>
        <w:autoSpaceDE/>
        <w:autoSpaceDN/>
        <w:spacing w:after="160" w:line="259" w:lineRule="auto"/>
        <w:contextualSpacing/>
      </w:pPr>
      <w:r>
        <w:t>Encourage data-driven decision-making and advocacy for marginalized labor force segments.</w:t>
      </w:r>
    </w:p>
    <w:p w14:paraId="1DF0731C" w14:textId="77777777" w:rsidR="00AD406A" w:rsidRDefault="00AD406A" w:rsidP="00AD406A">
      <w:r>
        <w:lastRenderedPageBreak/>
        <w:t>By achieving these objectives, the project aims to gain a comprehensive understanding of marginal employment, its underlying demographics, and the factors influencing it, ultimately contributing to the development of policies and interventions that promote economic stability and social equity.</w:t>
      </w:r>
    </w:p>
    <w:p w14:paraId="2C7CA947" w14:textId="77777777" w:rsidR="00AD406A" w:rsidRDefault="00AD406A" w:rsidP="00AD406A"/>
    <w:p w14:paraId="4576D3CC" w14:textId="77777777" w:rsidR="00AD406A" w:rsidRDefault="00AD406A" w:rsidP="00AD406A">
      <w:r w:rsidRPr="00475B6B">
        <w:rPr>
          <w:b/>
          <w:bCs/>
          <w:sz w:val="28"/>
          <w:szCs w:val="28"/>
        </w:rPr>
        <w:t>Analysis Approach</w:t>
      </w:r>
      <w:r>
        <w:t>:</w:t>
      </w:r>
    </w:p>
    <w:p w14:paraId="7AA80C20" w14:textId="77777777" w:rsidR="00AD406A" w:rsidRDefault="00AD406A" w:rsidP="00AD406A">
      <w:r>
        <w:t>Analyzing socioeconomic data involves a series of steps, from data acquisition and cleaning to exploration and interpretation. Here's a structured approach to plan your analysis:</w:t>
      </w:r>
    </w:p>
    <w:p w14:paraId="1BE631B8" w14:textId="77777777" w:rsidR="00AD406A" w:rsidRPr="00330C95" w:rsidRDefault="00AD406A" w:rsidP="00AD406A">
      <w:pPr>
        <w:rPr>
          <w:b/>
          <w:bCs/>
        </w:rPr>
      </w:pPr>
      <w:r w:rsidRPr="00330C95">
        <w:rPr>
          <w:b/>
          <w:bCs/>
        </w:rPr>
        <w:t>1. Define Objectives and Research Questions:</w:t>
      </w:r>
    </w:p>
    <w:p w14:paraId="690E30B0" w14:textId="77777777" w:rsidR="00AD406A" w:rsidRDefault="00AD406A" w:rsidP="00AD406A">
      <w:pPr>
        <w:pStyle w:val="ListParagraph"/>
        <w:widowControl/>
        <w:numPr>
          <w:ilvl w:val="0"/>
          <w:numId w:val="38"/>
        </w:numPr>
        <w:autoSpaceDE/>
        <w:autoSpaceDN/>
        <w:spacing w:after="160" w:line="259" w:lineRule="auto"/>
        <w:contextualSpacing/>
      </w:pPr>
      <w:r>
        <w:t>Clearly state your research objectives and questions. What do you want to learn or discover from the socioeconomic data?</w:t>
      </w:r>
    </w:p>
    <w:p w14:paraId="606ECFC3" w14:textId="77777777" w:rsidR="00AD406A" w:rsidRPr="00330C95" w:rsidRDefault="00AD406A" w:rsidP="00AD406A">
      <w:pPr>
        <w:rPr>
          <w:b/>
          <w:bCs/>
        </w:rPr>
      </w:pPr>
      <w:r w:rsidRPr="00330C95">
        <w:rPr>
          <w:b/>
          <w:bCs/>
        </w:rPr>
        <w:t>2. Data Collection:</w:t>
      </w:r>
    </w:p>
    <w:p w14:paraId="16256766" w14:textId="77777777" w:rsidR="00AD406A" w:rsidRDefault="00AD406A" w:rsidP="00AD406A">
      <w:pPr>
        <w:pStyle w:val="ListParagraph"/>
        <w:widowControl/>
        <w:numPr>
          <w:ilvl w:val="0"/>
          <w:numId w:val="38"/>
        </w:numPr>
        <w:autoSpaceDE/>
        <w:autoSpaceDN/>
        <w:spacing w:after="160" w:line="259" w:lineRule="auto"/>
        <w:contextualSpacing/>
      </w:pPr>
      <w:r>
        <w:t>Gather relevant socioeconomic data from trusted sources such as government databases, surveys, or academic research. Ensure the data aligns with your research objectives.</w:t>
      </w:r>
    </w:p>
    <w:p w14:paraId="33FC7BB0" w14:textId="77777777" w:rsidR="00AD406A" w:rsidRDefault="00AD406A" w:rsidP="00AD406A"/>
    <w:p w14:paraId="7821DB49" w14:textId="77777777" w:rsidR="00AD406A" w:rsidRPr="00330C95" w:rsidRDefault="00AD406A" w:rsidP="00AD406A">
      <w:pPr>
        <w:rPr>
          <w:b/>
          <w:bCs/>
        </w:rPr>
      </w:pPr>
      <w:r w:rsidRPr="00330C95">
        <w:rPr>
          <w:b/>
          <w:bCs/>
        </w:rPr>
        <w:t>3. Data Cleaning and Preprocessing:</w:t>
      </w:r>
    </w:p>
    <w:p w14:paraId="45E6833E" w14:textId="77777777" w:rsidR="00AD406A" w:rsidRDefault="00AD406A" w:rsidP="00AD406A">
      <w:pPr>
        <w:pStyle w:val="ListParagraph"/>
        <w:widowControl/>
        <w:numPr>
          <w:ilvl w:val="0"/>
          <w:numId w:val="38"/>
        </w:numPr>
        <w:autoSpaceDE/>
        <w:autoSpaceDN/>
        <w:spacing w:after="160" w:line="259" w:lineRule="auto"/>
        <w:contextualSpacing/>
      </w:pPr>
      <w:r>
        <w:t>Clean the dataset to remove errors, missing values, and inconsistencies. Common tasks include:</w:t>
      </w:r>
    </w:p>
    <w:p w14:paraId="3745C7F4" w14:textId="77777777" w:rsidR="00AD406A" w:rsidRDefault="00AD406A" w:rsidP="00AD406A">
      <w:r>
        <w:t xml:space="preserve">     - Handling missing data (imputation or removal).</w:t>
      </w:r>
    </w:p>
    <w:p w14:paraId="0B149ABC" w14:textId="77777777" w:rsidR="00AD406A" w:rsidRDefault="00AD406A" w:rsidP="00AD406A">
      <w:r>
        <w:t xml:space="preserve">     - Standardizing variable names.</w:t>
      </w:r>
    </w:p>
    <w:p w14:paraId="3080CF87" w14:textId="77777777" w:rsidR="00AD406A" w:rsidRDefault="00AD406A" w:rsidP="00AD406A">
      <w:r>
        <w:t xml:space="preserve">     - Encoding categorical variables.</w:t>
      </w:r>
    </w:p>
    <w:p w14:paraId="58A62E7B" w14:textId="77777777" w:rsidR="00AD406A" w:rsidRDefault="00AD406A" w:rsidP="00AD406A">
      <w:r>
        <w:t xml:space="preserve">     - Detecting and handling outliers.</w:t>
      </w:r>
    </w:p>
    <w:p w14:paraId="7A52069D" w14:textId="77777777" w:rsidR="00AD406A" w:rsidRDefault="00AD406A" w:rsidP="00AD406A">
      <w:r>
        <w:t xml:space="preserve">     - Normalizing or scaling data if necessary.</w:t>
      </w:r>
    </w:p>
    <w:p w14:paraId="37D49E63" w14:textId="77777777" w:rsidR="00AD406A" w:rsidRDefault="00AD406A" w:rsidP="00AD406A">
      <w:r>
        <w:t xml:space="preserve">     - Addressing data quality issues.</w:t>
      </w:r>
    </w:p>
    <w:p w14:paraId="72CCFE6C" w14:textId="77777777" w:rsidR="00AD406A" w:rsidRDefault="00AD406A" w:rsidP="00AD406A"/>
    <w:p w14:paraId="3D4979DC" w14:textId="77777777" w:rsidR="00AD406A" w:rsidRPr="00330C95" w:rsidRDefault="00AD406A" w:rsidP="00AD406A">
      <w:pPr>
        <w:rPr>
          <w:b/>
          <w:bCs/>
        </w:rPr>
      </w:pPr>
      <w:r w:rsidRPr="00330C95">
        <w:rPr>
          <w:b/>
          <w:bCs/>
        </w:rPr>
        <w:t>4. Exploratory Data Analysis (EDA):</w:t>
      </w:r>
    </w:p>
    <w:p w14:paraId="46D4B3E1" w14:textId="77777777" w:rsidR="00AD406A" w:rsidRDefault="00AD406A" w:rsidP="00AD406A">
      <w:pPr>
        <w:pStyle w:val="ListParagraph"/>
        <w:widowControl/>
        <w:numPr>
          <w:ilvl w:val="0"/>
          <w:numId w:val="38"/>
        </w:numPr>
        <w:autoSpaceDE/>
        <w:autoSpaceDN/>
        <w:spacing w:after="160" w:line="259" w:lineRule="auto"/>
        <w:contextualSpacing/>
      </w:pPr>
      <w:r>
        <w:t>Explore the dataset to gain a preliminary understanding of its characteristics. Key EDA tasks include:</w:t>
      </w:r>
    </w:p>
    <w:p w14:paraId="6905991A" w14:textId="77777777" w:rsidR="00AD406A" w:rsidRDefault="00AD406A" w:rsidP="00AD406A">
      <w:pPr>
        <w:pStyle w:val="ListParagraph"/>
        <w:widowControl/>
        <w:numPr>
          <w:ilvl w:val="0"/>
          <w:numId w:val="38"/>
        </w:numPr>
        <w:autoSpaceDE/>
        <w:autoSpaceDN/>
        <w:spacing w:after="160" w:line="259" w:lineRule="auto"/>
        <w:contextualSpacing/>
      </w:pPr>
      <w:r>
        <w:t>Descriptive statistics: Calculate summary statistics.</w:t>
      </w:r>
    </w:p>
    <w:p w14:paraId="16CF5689" w14:textId="77777777" w:rsidR="00AD406A" w:rsidRDefault="00AD406A" w:rsidP="00AD406A">
      <w:pPr>
        <w:pStyle w:val="ListParagraph"/>
        <w:widowControl/>
        <w:numPr>
          <w:ilvl w:val="0"/>
          <w:numId w:val="38"/>
        </w:numPr>
        <w:autoSpaceDE/>
        <w:autoSpaceDN/>
        <w:spacing w:after="160" w:line="259" w:lineRule="auto"/>
        <w:contextualSpacing/>
      </w:pPr>
      <w:r>
        <w:t>Data visualization: Create plots and charts to visualize distributions and relationships.</w:t>
      </w:r>
    </w:p>
    <w:p w14:paraId="2B378250" w14:textId="77777777" w:rsidR="00AD406A" w:rsidRDefault="00AD406A" w:rsidP="00AD406A">
      <w:pPr>
        <w:pStyle w:val="ListParagraph"/>
        <w:widowControl/>
        <w:numPr>
          <w:ilvl w:val="0"/>
          <w:numId w:val="38"/>
        </w:numPr>
        <w:autoSpaceDE/>
        <w:autoSpaceDN/>
        <w:spacing w:after="160" w:line="259" w:lineRule="auto"/>
        <w:contextualSpacing/>
      </w:pPr>
      <w:r>
        <w:t>Identify patterns, trends, and correlations.</w:t>
      </w:r>
    </w:p>
    <w:p w14:paraId="0B8F07EA" w14:textId="77777777" w:rsidR="00AD406A" w:rsidRDefault="00AD406A" w:rsidP="00AD406A">
      <w:pPr>
        <w:pStyle w:val="ListParagraph"/>
        <w:widowControl/>
        <w:numPr>
          <w:ilvl w:val="0"/>
          <w:numId w:val="38"/>
        </w:numPr>
        <w:autoSpaceDE/>
        <w:autoSpaceDN/>
        <w:spacing w:after="160" w:line="259" w:lineRule="auto"/>
        <w:contextualSpacing/>
      </w:pPr>
      <w:r>
        <w:t>Hypothesis generation: Formulate initial hypotheses for testing.</w:t>
      </w:r>
    </w:p>
    <w:p w14:paraId="092F4F1D" w14:textId="77777777" w:rsidR="00AD406A" w:rsidRPr="00330C95" w:rsidRDefault="00AD406A" w:rsidP="00AD406A">
      <w:pPr>
        <w:rPr>
          <w:b/>
          <w:bCs/>
        </w:rPr>
      </w:pPr>
    </w:p>
    <w:p w14:paraId="76FABA5D" w14:textId="77777777" w:rsidR="00AD406A" w:rsidRPr="00330C95" w:rsidRDefault="00AD406A" w:rsidP="00AD406A">
      <w:pPr>
        <w:rPr>
          <w:b/>
          <w:bCs/>
        </w:rPr>
      </w:pPr>
      <w:r w:rsidRPr="00330C95">
        <w:rPr>
          <w:b/>
          <w:bCs/>
        </w:rPr>
        <w:t>5. Hypothesis Testing and Statistical Analysis:</w:t>
      </w:r>
    </w:p>
    <w:p w14:paraId="0BCC6FC9" w14:textId="77777777" w:rsidR="00AD406A" w:rsidRDefault="00AD406A" w:rsidP="00AD406A">
      <w:pPr>
        <w:pStyle w:val="ListParagraph"/>
        <w:widowControl/>
        <w:numPr>
          <w:ilvl w:val="0"/>
          <w:numId w:val="39"/>
        </w:numPr>
        <w:autoSpaceDE/>
        <w:autoSpaceDN/>
        <w:spacing w:after="160" w:line="259" w:lineRule="auto"/>
        <w:contextualSpacing/>
      </w:pPr>
      <w:r>
        <w:t>Test hypotheses derived from your EDA to draw meaningful conclusions. This step may involve various statistical techniques depending on your research questions, such as t-tests, ANOVA, regression analysis, or chi-square tests.</w:t>
      </w:r>
    </w:p>
    <w:p w14:paraId="3CE91802" w14:textId="77777777" w:rsidR="00AD406A" w:rsidRDefault="00AD406A" w:rsidP="00AD406A"/>
    <w:p w14:paraId="554AE216" w14:textId="77777777" w:rsidR="00AD406A" w:rsidRPr="00330C95" w:rsidRDefault="00AD406A" w:rsidP="00AD406A">
      <w:pPr>
        <w:rPr>
          <w:b/>
          <w:bCs/>
        </w:rPr>
      </w:pPr>
      <w:r w:rsidRPr="00330C95">
        <w:rPr>
          <w:b/>
          <w:bCs/>
        </w:rPr>
        <w:t>6. Advanced Data Analysis:</w:t>
      </w:r>
    </w:p>
    <w:p w14:paraId="34D04C45" w14:textId="77777777" w:rsidR="00AD406A" w:rsidRDefault="00AD406A" w:rsidP="00AD406A">
      <w:pPr>
        <w:pStyle w:val="ListParagraph"/>
        <w:widowControl/>
        <w:numPr>
          <w:ilvl w:val="0"/>
          <w:numId w:val="39"/>
        </w:numPr>
        <w:autoSpaceDE/>
        <w:autoSpaceDN/>
        <w:spacing w:after="160" w:line="259" w:lineRule="auto"/>
        <w:contextualSpacing/>
      </w:pPr>
      <w:r>
        <w:t>Depending on the complexity of your research, consider more advanced analyses like:</w:t>
      </w:r>
    </w:p>
    <w:p w14:paraId="360ACA95" w14:textId="77777777" w:rsidR="00AD406A" w:rsidRDefault="00AD406A" w:rsidP="00AD406A">
      <w:pPr>
        <w:pStyle w:val="ListParagraph"/>
        <w:widowControl/>
        <w:numPr>
          <w:ilvl w:val="0"/>
          <w:numId w:val="39"/>
        </w:numPr>
        <w:autoSpaceDE/>
        <w:autoSpaceDN/>
        <w:spacing w:after="160" w:line="259" w:lineRule="auto"/>
        <w:contextualSpacing/>
      </w:pPr>
      <w:r>
        <w:t>Multivariate analysis: Examining interactions between multiple variables.</w:t>
      </w:r>
    </w:p>
    <w:p w14:paraId="570A95F6" w14:textId="77777777" w:rsidR="00AD406A" w:rsidRDefault="00AD406A" w:rsidP="00AD406A">
      <w:pPr>
        <w:pStyle w:val="ListParagraph"/>
        <w:widowControl/>
        <w:numPr>
          <w:ilvl w:val="0"/>
          <w:numId w:val="39"/>
        </w:numPr>
        <w:autoSpaceDE/>
        <w:autoSpaceDN/>
        <w:spacing w:after="160" w:line="259" w:lineRule="auto"/>
        <w:contextualSpacing/>
      </w:pPr>
      <w:r>
        <w:t>Time series analysis: If dealing with temporal data.</w:t>
      </w:r>
    </w:p>
    <w:p w14:paraId="4C27E46B" w14:textId="77777777" w:rsidR="00AD406A" w:rsidRDefault="00AD406A" w:rsidP="00AD406A">
      <w:pPr>
        <w:pStyle w:val="ListParagraph"/>
        <w:widowControl/>
        <w:numPr>
          <w:ilvl w:val="0"/>
          <w:numId w:val="39"/>
        </w:numPr>
        <w:autoSpaceDE/>
        <w:autoSpaceDN/>
        <w:spacing w:after="160" w:line="259" w:lineRule="auto"/>
        <w:contextualSpacing/>
      </w:pPr>
      <w:r>
        <w:t>Cluster analysis: Grouping similar observations together.</w:t>
      </w:r>
    </w:p>
    <w:p w14:paraId="3172C5D9" w14:textId="77777777" w:rsidR="00AD406A" w:rsidRDefault="00AD406A" w:rsidP="00AD406A">
      <w:pPr>
        <w:pStyle w:val="ListParagraph"/>
        <w:widowControl/>
        <w:numPr>
          <w:ilvl w:val="0"/>
          <w:numId w:val="39"/>
        </w:numPr>
        <w:autoSpaceDE/>
        <w:autoSpaceDN/>
        <w:spacing w:after="160" w:line="259" w:lineRule="auto"/>
        <w:contextualSpacing/>
      </w:pPr>
      <w:r>
        <w:t>Predictive modeling: Building models to forecast or predict socioeconomic outcomes.</w:t>
      </w:r>
    </w:p>
    <w:p w14:paraId="1B1CDBAB" w14:textId="77777777" w:rsidR="00AD406A" w:rsidRDefault="00AD406A" w:rsidP="00AD406A"/>
    <w:p w14:paraId="3D23EDB0" w14:textId="77777777" w:rsidR="00AD406A" w:rsidRPr="00330C95" w:rsidRDefault="00AD406A" w:rsidP="00AD406A">
      <w:pPr>
        <w:rPr>
          <w:b/>
          <w:bCs/>
        </w:rPr>
      </w:pPr>
      <w:r w:rsidRPr="00330C95">
        <w:rPr>
          <w:b/>
          <w:bCs/>
        </w:rPr>
        <w:t>7. Data Visualization for Insights:</w:t>
      </w:r>
    </w:p>
    <w:p w14:paraId="2662461E" w14:textId="77777777" w:rsidR="00AD406A" w:rsidRDefault="00AD406A" w:rsidP="00AD406A">
      <w:pPr>
        <w:pStyle w:val="ListParagraph"/>
        <w:widowControl/>
        <w:numPr>
          <w:ilvl w:val="0"/>
          <w:numId w:val="40"/>
        </w:numPr>
        <w:autoSpaceDE/>
        <w:autoSpaceDN/>
        <w:spacing w:after="160" w:line="259" w:lineRule="auto"/>
        <w:contextualSpacing/>
      </w:pPr>
      <w:r>
        <w:t>Create compelling data visualizations to communicate your findings effectively. This can include the visualization types mentioned in the previous response, tailored to your specific insights.</w:t>
      </w:r>
    </w:p>
    <w:p w14:paraId="2328A3D3" w14:textId="77777777" w:rsidR="00AD406A" w:rsidRDefault="00AD406A" w:rsidP="00AD406A"/>
    <w:p w14:paraId="69218E98" w14:textId="77777777" w:rsidR="00AD406A" w:rsidRPr="00330C95" w:rsidRDefault="00AD406A" w:rsidP="00AD406A">
      <w:pPr>
        <w:rPr>
          <w:b/>
          <w:bCs/>
        </w:rPr>
      </w:pPr>
      <w:r w:rsidRPr="00330C95">
        <w:rPr>
          <w:b/>
          <w:bCs/>
        </w:rPr>
        <w:t>8. Interpretation and Insights:</w:t>
      </w:r>
    </w:p>
    <w:p w14:paraId="47685F38" w14:textId="77777777" w:rsidR="00AD406A" w:rsidRDefault="00AD406A" w:rsidP="00AD406A">
      <w:pPr>
        <w:pStyle w:val="ListParagraph"/>
        <w:widowControl/>
        <w:numPr>
          <w:ilvl w:val="0"/>
          <w:numId w:val="40"/>
        </w:numPr>
        <w:autoSpaceDE/>
        <w:autoSpaceDN/>
        <w:spacing w:after="160" w:line="259" w:lineRule="auto"/>
        <w:contextualSpacing/>
      </w:pPr>
      <w:r>
        <w:t>Interpret the results of your analysis in the context of your research questions. Identify key insights, patterns, and relationships in the data.</w:t>
      </w:r>
    </w:p>
    <w:p w14:paraId="0A19C6CE" w14:textId="77777777" w:rsidR="00AD406A" w:rsidRDefault="00AD406A" w:rsidP="00AD406A"/>
    <w:p w14:paraId="19EC900D" w14:textId="77777777" w:rsidR="00AD406A" w:rsidRPr="00330C95" w:rsidRDefault="00AD406A" w:rsidP="00AD406A">
      <w:pPr>
        <w:rPr>
          <w:b/>
          <w:bCs/>
        </w:rPr>
      </w:pPr>
      <w:r w:rsidRPr="00330C95">
        <w:rPr>
          <w:b/>
          <w:bCs/>
        </w:rPr>
        <w:t>9. Policy or Strategy Recommendations:</w:t>
      </w:r>
    </w:p>
    <w:p w14:paraId="235EF394" w14:textId="77777777" w:rsidR="00AD406A" w:rsidRDefault="00AD406A" w:rsidP="00AD406A">
      <w:pPr>
        <w:pStyle w:val="ListParagraph"/>
        <w:widowControl/>
        <w:numPr>
          <w:ilvl w:val="0"/>
          <w:numId w:val="40"/>
        </w:numPr>
        <w:autoSpaceDE/>
        <w:autoSpaceDN/>
        <w:spacing w:after="160" w:line="259" w:lineRule="auto"/>
        <w:contextualSpacing/>
      </w:pPr>
      <w:r>
        <w:t>If your analysis is intended to inform policy decisions or business strategies, provide recommendations based on your findings. Discuss the implications of your results.</w:t>
      </w:r>
    </w:p>
    <w:p w14:paraId="0CB338BB" w14:textId="77777777" w:rsidR="00AD406A" w:rsidRDefault="00AD406A" w:rsidP="00AD406A"/>
    <w:p w14:paraId="529407BE" w14:textId="77777777" w:rsidR="00AD406A" w:rsidRPr="00330C95" w:rsidRDefault="00AD406A" w:rsidP="00AD406A">
      <w:pPr>
        <w:rPr>
          <w:b/>
          <w:bCs/>
        </w:rPr>
      </w:pPr>
      <w:r w:rsidRPr="00330C95">
        <w:rPr>
          <w:b/>
          <w:bCs/>
        </w:rPr>
        <w:t>10. Report or Presentation:</w:t>
      </w:r>
    </w:p>
    <w:p w14:paraId="13F9EB81" w14:textId="77777777" w:rsidR="00AD406A" w:rsidRDefault="00AD406A" w:rsidP="00AD406A">
      <w:pPr>
        <w:pStyle w:val="ListParagraph"/>
        <w:widowControl/>
        <w:numPr>
          <w:ilvl w:val="0"/>
          <w:numId w:val="40"/>
        </w:numPr>
        <w:autoSpaceDE/>
        <w:autoSpaceDN/>
        <w:spacing w:after="160" w:line="259" w:lineRule="auto"/>
        <w:contextualSpacing/>
      </w:pPr>
      <w:r>
        <w:t>Communicate your analysis and findings through a report or presentation. Ensure your audience can understand the results and their significance.</w:t>
      </w:r>
    </w:p>
    <w:p w14:paraId="75CC616B" w14:textId="77777777" w:rsidR="00AD406A" w:rsidRDefault="00AD406A" w:rsidP="00AD406A"/>
    <w:p w14:paraId="3CC2307F" w14:textId="77777777" w:rsidR="00AD406A" w:rsidRPr="00330C95" w:rsidRDefault="00AD406A" w:rsidP="00AD406A">
      <w:pPr>
        <w:rPr>
          <w:b/>
          <w:bCs/>
        </w:rPr>
      </w:pPr>
      <w:r w:rsidRPr="00330C95">
        <w:rPr>
          <w:b/>
          <w:bCs/>
        </w:rPr>
        <w:t>11. Peer Review and Validation:</w:t>
      </w:r>
    </w:p>
    <w:p w14:paraId="00CB3DE6" w14:textId="77777777" w:rsidR="00AD406A" w:rsidRDefault="00AD406A" w:rsidP="00AD406A">
      <w:pPr>
        <w:pStyle w:val="ListParagraph"/>
        <w:widowControl/>
        <w:numPr>
          <w:ilvl w:val="0"/>
          <w:numId w:val="40"/>
        </w:numPr>
        <w:autoSpaceDE/>
        <w:autoSpaceDN/>
        <w:spacing w:after="160" w:line="259" w:lineRule="auto"/>
        <w:contextualSpacing/>
      </w:pPr>
      <w:r>
        <w:t>If possible, seek peer review or validation of your analysis from experts in the field to ensure the quality and credibility of your work.</w:t>
      </w:r>
    </w:p>
    <w:p w14:paraId="10125828" w14:textId="77777777" w:rsidR="00AD406A" w:rsidRDefault="00AD406A" w:rsidP="00AD406A"/>
    <w:p w14:paraId="2ACCA178" w14:textId="77777777" w:rsidR="00AD406A" w:rsidRPr="00330C95" w:rsidRDefault="00AD406A" w:rsidP="00AD406A">
      <w:pPr>
        <w:rPr>
          <w:b/>
          <w:bCs/>
        </w:rPr>
      </w:pPr>
      <w:r w:rsidRPr="00330C95">
        <w:rPr>
          <w:b/>
          <w:bCs/>
        </w:rPr>
        <w:t>12. Ethical Considerations:</w:t>
      </w:r>
    </w:p>
    <w:p w14:paraId="075B3AA6" w14:textId="77777777" w:rsidR="00AD406A" w:rsidRDefault="00AD406A" w:rsidP="00AD406A">
      <w:pPr>
        <w:pStyle w:val="ListParagraph"/>
        <w:widowControl/>
        <w:numPr>
          <w:ilvl w:val="0"/>
          <w:numId w:val="40"/>
        </w:numPr>
        <w:autoSpaceDE/>
        <w:autoSpaceDN/>
        <w:spacing w:after="160" w:line="259" w:lineRule="auto"/>
        <w:contextualSpacing/>
      </w:pPr>
      <w:r>
        <w:t>Consider ethical issues related to the data, especially when dealing with sensitive socioeconomic information. Ensure data privacy and comply with ethical guidelines and regulations.</w:t>
      </w:r>
    </w:p>
    <w:p w14:paraId="51E5970E" w14:textId="77777777" w:rsidR="00AD406A" w:rsidRDefault="00AD406A" w:rsidP="00AD406A"/>
    <w:p w14:paraId="6FE0E4BD" w14:textId="77777777" w:rsidR="00AD406A" w:rsidRPr="00330C95" w:rsidRDefault="00AD406A" w:rsidP="00AD406A">
      <w:pPr>
        <w:rPr>
          <w:b/>
          <w:bCs/>
        </w:rPr>
      </w:pPr>
      <w:r w:rsidRPr="00330C95">
        <w:rPr>
          <w:b/>
          <w:bCs/>
        </w:rPr>
        <w:t>13. Iteration and Further Analysis:</w:t>
      </w:r>
    </w:p>
    <w:p w14:paraId="21B4175B" w14:textId="77777777" w:rsidR="00AD406A" w:rsidRDefault="00AD406A" w:rsidP="00AD406A">
      <w:pPr>
        <w:pStyle w:val="ListParagraph"/>
        <w:widowControl/>
        <w:numPr>
          <w:ilvl w:val="0"/>
          <w:numId w:val="40"/>
        </w:numPr>
        <w:autoSpaceDE/>
        <w:autoSpaceDN/>
        <w:spacing w:after="160" w:line="259" w:lineRule="auto"/>
        <w:contextualSpacing/>
      </w:pPr>
      <w:r>
        <w:t>Be open to refining your analysis or conducting further investigations based on feedback, new data, or evolving research questions.</w:t>
      </w:r>
    </w:p>
    <w:p w14:paraId="14F0B8BB" w14:textId="77777777" w:rsidR="00AD406A" w:rsidRDefault="00AD406A" w:rsidP="00AD406A"/>
    <w:p w14:paraId="71EB9A06" w14:textId="77777777" w:rsidR="00AD406A" w:rsidRPr="00330C95" w:rsidRDefault="00AD406A" w:rsidP="00AD406A">
      <w:pPr>
        <w:rPr>
          <w:b/>
          <w:bCs/>
        </w:rPr>
      </w:pPr>
      <w:r w:rsidRPr="00330C95">
        <w:rPr>
          <w:b/>
          <w:bCs/>
        </w:rPr>
        <w:t>14. Documentation and Reproducibility:</w:t>
      </w:r>
    </w:p>
    <w:p w14:paraId="7680CBF1" w14:textId="77777777" w:rsidR="00AD406A" w:rsidRDefault="00AD406A" w:rsidP="00AD406A">
      <w:pPr>
        <w:pStyle w:val="ListParagraph"/>
        <w:widowControl/>
        <w:numPr>
          <w:ilvl w:val="0"/>
          <w:numId w:val="40"/>
        </w:numPr>
        <w:autoSpaceDE/>
        <w:autoSpaceDN/>
        <w:spacing w:after="160" w:line="259" w:lineRule="auto"/>
        <w:contextualSpacing/>
      </w:pPr>
      <w:r>
        <w:t>Document your analysis process, data sources, and code to ensure reproducibility and transparency.</w:t>
      </w:r>
    </w:p>
    <w:p w14:paraId="461CCED1" w14:textId="77777777" w:rsidR="00AD406A" w:rsidRDefault="00AD406A" w:rsidP="00AD406A"/>
    <w:p w14:paraId="5A3701EA" w14:textId="77777777" w:rsidR="00AD406A" w:rsidRDefault="00AD406A" w:rsidP="00AD406A">
      <w:r>
        <w:t>Remember that the specific steps and techniques you use may vary depending on the nature of the socioeconomic data and your research objectives. Flexibility and adaptability are important in the analysis process.</w:t>
      </w:r>
    </w:p>
    <w:p w14:paraId="0B514D9F" w14:textId="77777777" w:rsidR="00AD406A" w:rsidRDefault="00AD406A" w:rsidP="00AD406A"/>
    <w:p w14:paraId="491B778C" w14:textId="77777777" w:rsidR="00AD406A" w:rsidRPr="00475B6B" w:rsidRDefault="00AD406A" w:rsidP="00AD406A">
      <w:pPr>
        <w:rPr>
          <w:rFonts w:ascii="Segoe UI" w:hAnsi="Segoe UI" w:cs="Segoe UI"/>
          <w:b/>
          <w:bCs/>
          <w:color w:val="343541"/>
        </w:rPr>
      </w:pPr>
      <w:r w:rsidRPr="00475B6B">
        <w:rPr>
          <w:rFonts w:ascii="Segoe UI" w:hAnsi="Segoe UI" w:cs="Segoe UI"/>
          <w:b/>
          <w:bCs/>
          <w:color w:val="343541"/>
        </w:rPr>
        <w:t xml:space="preserve">Visualization </w:t>
      </w:r>
      <w:proofErr w:type="gramStart"/>
      <w:r w:rsidRPr="00475B6B">
        <w:rPr>
          <w:rFonts w:ascii="Segoe UI" w:hAnsi="Segoe UI" w:cs="Segoe UI"/>
          <w:b/>
          <w:bCs/>
          <w:color w:val="343541"/>
        </w:rPr>
        <w:t>Selection:-</w:t>
      </w:r>
      <w:proofErr w:type="gramEnd"/>
    </w:p>
    <w:p w14:paraId="3DC604D6" w14:textId="77777777" w:rsidR="00AD406A" w:rsidRDefault="00AD406A" w:rsidP="00AD406A">
      <w:r>
        <w:t>Selecting suitable visualization types for representing demographic distributions effectively in socioeconomic analysis is crucial for conveying insights clearly and accurately. The choice of visualization depends on the nature of your data and the specific aspects of demographic distributions you want to highlight. Here are some visualization types that work well for this purpose:</w:t>
      </w:r>
    </w:p>
    <w:p w14:paraId="70B44A73" w14:textId="77777777" w:rsidR="00AD406A" w:rsidRDefault="00AD406A" w:rsidP="00AD406A"/>
    <w:p w14:paraId="4F990D45" w14:textId="77777777" w:rsidR="00AD406A" w:rsidRPr="00330C95" w:rsidRDefault="00AD406A" w:rsidP="00AD406A">
      <w:pPr>
        <w:rPr>
          <w:b/>
          <w:bCs/>
        </w:rPr>
      </w:pPr>
      <w:r w:rsidRPr="00330C95">
        <w:rPr>
          <w:b/>
          <w:bCs/>
        </w:rPr>
        <w:t>1. Bar Charts:</w:t>
      </w:r>
    </w:p>
    <w:p w14:paraId="3D9EF4B2" w14:textId="77777777" w:rsidR="00AD406A" w:rsidRDefault="00AD406A" w:rsidP="00AD406A">
      <w:pPr>
        <w:pStyle w:val="ListParagraph"/>
        <w:widowControl/>
        <w:numPr>
          <w:ilvl w:val="0"/>
          <w:numId w:val="30"/>
        </w:numPr>
        <w:autoSpaceDE/>
        <w:autoSpaceDN/>
        <w:spacing w:after="160" w:line="259" w:lineRule="auto"/>
        <w:contextualSpacing/>
      </w:pPr>
      <w:r>
        <w:t>Grouped Bar Charts: Use these to compare the distribution of a demographic variable across different categories, such as income levels, education levels, or age groups.</w:t>
      </w:r>
    </w:p>
    <w:p w14:paraId="161E2855" w14:textId="77777777" w:rsidR="00AD406A" w:rsidRDefault="00AD406A" w:rsidP="00AD406A">
      <w:pPr>
        <w:pStyle w:val="ListParagraph"/>
        <w:widowControl/>
        <w:numPr>
          <w:ilvl w:val="0"/>
          <w:numId w:val="30"/>
        </w:numPr>
        <w:autoSpaceDE/>
        <w:autoSpaceDN/>
        <w:spacing w:after="160" w:line="259" w:lineRule="auto"/>
        <w:contextualSpacing/>
      </w:pPr>
      <w:r>
        <w:t>Stacked Bar Charts: These are effective for showing the composition of a demographic variable within a single category. For example, you can use them to display the distribution of ethnicities within a particular region.</w:t>
      </w:r>
    </w:p>
    <w:p w14:paraId="1DFE0C4A" w14:textId="77777777" w:rsidR="00AD406A" w:rsidRPr="00330C95" w:rsidRDefault="00AD406A" w:rsidP="00AD406A">
      <w:pPr>
        <w:rPr>
          <w:b/>
          <w:bCs/>
        </w:rPr>
      </w:pPr>
    </w:p>
    <w:p w14:paraId="362A2A55" w14:textId="77777777" w:rsidR="00AD406A" w:rsidRPr="00330C95" w:rsidRDefault="00AD406A" w:rsidP="00AD406A">
      <w:pPr>
        <w:rPr>
          <w:b/>
          <w:bCs/>
        </w:rPr>
      </w:pPr>
      <w:r w:rsidRPr="00330C95">
        <w:rPr>
          <w:b/>
          <w:bCs/>
        </w:rPr>
        <w:t>2. Histograms:</w:t>
      </w:r>
    </w:p>
    <w:p w14:paraId="0AA6C23E" w14:textId="77777777" w:rsidR="00AD406A" w:rsidRDefault="00AD406A" w:rsidP="00AD406A">
      <w:pPr>
        <w:pStyle w:val="ListParagraph"/>
        <w:widowControl/>
        <w:numPr>
          <w:ilvl w:val="0"/>
          <w:numId w:val="31"/>
        </w:numPr>
        <w:autoSpaceDE/>
        <w:autoSpaceDN/>
        <w:spacing w:after="160" w:line="259" w:lineRule="auto"/>
        <w:contextualSpacing/>
      </w:pPr>
      <w:r>
        <w:t>Histograms are useful for visualizing the distribution of a continuous demographic variable, such as income or age. They help in identifying patterns and trends within the data.</w:t>
      </w:r>
    </w:p>
    <w:p w14:paraId="3A768350" w14:textId="77777777" w:rsidR="00AD406A" w:rsidRDefault="00AD406A" w:rsidP="00AD406A"/>
    <w:p w14:paraId="6F987624" w14:textId="77777777" w:rsidR="00AD406A" w:rsidRPr="00330C95" w:rsidRDefault="00AD406A" w:rsidP="00AD406A">
      <w:pPr>
        <w:rPr>
          <w:b/>
          <w:bCs/>
        </w:rPr>
      </w:pPr>
      <w:r w:rsidRPr="00330C95">
        <w:rPr>
          <w:b/>
          <w:bCs/>
        </w:rPr>
        <w:t>3. Box Plot:</w:t>
      </w:r>
    </w:p>
    <w:p w14:paraId="46F93A5D" w14:textId="77777777" w:rsidR="00AD406A" w:rsidRDefault="00AD406A" w:rsidP="00AD406A">
      <w:pPr>
        <w:pStyle w:val="ListParagraph"/>
        <w:widowControl/>
        <w:numPr>
          <w:ilvl w:val="0"/>
          <w:numId w:val="31"/>
        </w:numPr>
        <w:autoSpaceDE/>
        <w:autoSpaceDN/>
        <w:spacing w:after="160" w:line="259" w:lineRule="auto"/>
        <w:contextualSpacing/>
      </w:pPr>
      <w:r>
        <w:t>Box plots are valuable for displaying the distribution, central tendency, and variability of a demographic variable. They are particularly helpful when comparing distributions across different demographic groups.</w:t>
      </w:r>
    </w:p>
    <w:p w14:paraId="6240E237" w14:textId="77777777" w:rsidR="00AD406A" w:rsidRDefault="00AD406A" w:rsidP="00AD406A"/>
    <w:p w14:paraId="6E334F6A" w14:textId="77777777" w:rsidR="00AD406A" w:rsidRPr="00330C95" w:rsidRDefault="00AD406A" w:rsidP="00AD406A">
      <w:r w:rsidRPr="00330C95">
        <w:t>4. Density Plots:</w:t>
      </w:r>
    </w:p>
    <w:p w14:paraId="417A83E1" w14:textId="77777777" w:rsidR="00AD406A" w:rsidRDefault="00AD406A" w:rsidP="00AD406A">
      <w:pPr>
        <w:pStyle w:val="ListParagraph"/>
        <w:widowControl/>
        <w:numPr>
          <w:ilvl w:val="0"/>
          <w:numId w:val="31"/>
        </w:numPr>
        <w:autoSpaceDE/>
        <w:autoSpaceDN/>
        <w:spacing w:after="160" w:line="259" w:lineRule="auto"/>
        <w:contextualSpacing/>
      </w:pPr>
      <w:r>
        <w:t>Density plots provide a smooth representation of the distribution of a variable, allowing you to see the shape and characteristics of the distribution more clearly, especially for continuous variables.</w:t>
      </w:r>
    </w:p>
    <w:p w14:paraId="142217A6" w14:textId="77777777" w:rsidR="00AD406A" w:rsidRDefault="00AD406A" w:rsidP="00AD406A"/>
    <w:p w14:paraId="7AF1E4A9" w14:textId="77777777" w:rsidR="00AD406A" w:rsidRPr="00330C95" w:rsidRDefault="00AD406A" w:rsidP="00AD406A">
      <w:r w:rsidRPr="00330C95">
        <w:t>5.Population Pyramids:</w:t>
      </w:r>
    </w:p>
    <w:p w14:paraId="2CDE31CA" w14:textId="77777777" w:rsidR="00AD406A" w:rsidRDefault="00AD406A" w:rsidP="00AD406A">
      <w:pPr>
        <w:pStyle w:val="ListParagraph"/>
        <w:widowControl/>
        <w:numPr>
          <w:ilvl w:val="0"/>
          <w:numId w:val="31"/>
        </w:numPr>
        <w:autoSpaceDE/>
        <w:autoSpaceDN/>
        <w:spacing w:after="160" w:line="259" w:lineRule="auto"/>
        <w:contextualSpacing/>
      </w:pPr>
      <w:r>
        <w:t>Population pyramids are specifically designed to show the age and gender distribution within a population. They are helpful for analyzing demographic changes over time.</w:t>
      </w:r>
    </w:p>
    <w:p w14:paraId="6328D8BD" w14:textId="77777777" w:rsidR="00AD406A" w:rsidRDefault="00AD406A" w:rsidP="00AD406A"/>
    <w:p w14:paraId="310FBA01" w14:textId="77777777" w:rsidR="00AD406A" w:rsidRPr="00330C95" w:rsidRDefault="00AD406A" w:rsidP="00AD406A">
      <w:r w:rsidRPr="00330C95">
        <w:t>6. Choropleth Maps:</w:t>
      </w:r>
    </w:p>
    <w:p w14:paraId="435F8F0E" w14:textId="77777777" w:rsidR="00AD406A" w:rsidRDefault="00AD406A" w:rsidP="00AD406A">
      <w:pPr>
        <w:pStyle w:val="ListParagraph"/>
        <w:widowControl/>
        <w:numPr>
          <w:ilvl w:val="0"/>
          <w:numId w:val="31"/>
        </w:numPr>
        <w:autoSpaceDE/>
        <w:autoSpaceDN/>
        <w:spacing w:after="160" w:line="259" w:lineRule="auto"/>
        <w:contextualSpacing/>
      </w:pPr>
      <w:r>
        <w:lastRenderedPageBreak/>
        <w:t>If your socioeconomic data is geographically distributed, choropleth maps can be used to represent demographic distributions across regions or areas. Color intensity can be used to highlight variations.</w:t>
      </w:r>
    </w:p>
    <w:p w14:paraId="43FFEBFF" w14:textId="77777777" w:rsidR="00AD406A" w:rsidRDefault="00AD406A" w:rsidP="00AD406A"/>
    <w:p w14:paraId="4C0D5C4B" w14:textId="77777777" w:rsidR="00AD406A" w:rsidRPr="00AD406A" w:rsidRDefault="00AD406A" w:rsidP="00AD406A">
      <w:pPr>
        <w:rPr>
          <w:b/>
          <w:bCs/>
        </w:rPr>
      </w:pPr>
      <w:r w:rsidRPr="00AD406A">
        <w:rPr>
          <w:b/>
          <w:bCs/>
        </w:rPr>
        <w:t>7. Heatmaps:</w:t>
      </w:r>
    </w:p>
    <w:p w14:paraId="379A8E1A" w14:textId="77777777" w:rsidR="00AD406A" w:rsidRDefault="00AD406A" w:rsidP="00AD406A">
      <w:pPr>
        <w:pStyle w:val="ListParagraph"/>
        <w:widowControl/>
        <w:numPr>
          <w:ilvl w:val="0"/>
          <w:numId w:val="31"/>
        </w:numPr>
        <w:autoSpaceDE/>
        <w:autoSpaceDN/>
        <w:spacing w:after="160" w:line="259" w:lineRule="auto"/>
        <w:contextualSpacing/>
      </w:pPr>
      <w:r>
        <w:t>Heatmaps can be useful for displaying relationships between two categorical demographic variables. You can use color intensity to represent the strength of associations.</w:t>
      </w:r>
    </w:p>
    <w:p w14:paraId="3F4A41A7" w14:textId="77777777" w:rsidR="00AD406A" w:rsidRDefault="00AD406A" w:rsidP="00AD406A"/>
    <w:p w14:paraId="1EC58514" w14:textId="77777777" w:rsidR="00AD406A" w:rsidRDefault="00AD406A" w:rsidP="00AD406A"/>
    <w:p w14:paraId="1A8F08D7" w14:textId="77777777" w:rsidR="00AD406A" w:rsidRPr="00330C95" w:rsidRDefault="00AD406A" w:rsidP="00AD406A"/>
    <w:p w14:paraId="7C52D8E6" w14:textId="77777777" w:rsidR="00AD406A" w:rsidRPr="00AD406A" w:rsidRDefault="00AD406A" w:rsidP="00AD406A">
      <w:pPr>
        <w:rPr>
          <w:b/>
          <w:bCs/>
        </w:rPr>
      </w:pPr>
      <w:r w:rsidRPr="00AD406A">
        <w:rPr>
          <w:b/>
          <w:bCs/>
        </w:rPr>
        <w:t>8. Scatter Plots:</w:t>
      </w:r>
    </w:p>
    <w:p w14:paraId="1157E39F" w14:textId="77777777" w:rsidR="00AD406A" w:rsidRDefault="00AD406A" w:rsidP="00AD406A">
      <w:pPr>
        <w:pStyle w:val="ListParagraph"/>
        <w:widowControl/>
        <w:numPr>
          <w:ilvl w:val="0"/>
          <w:numId w:val="31"/>
        </w:numPr>
        <w:autoSpaceDE/>
        <w:autoSpaceDN/>
        <w:spacing w:after="160" w:line="259" w:lineRule="auto"/>
        <w:contextualSpacing/>
      </w:pPr>
      <w:r>
        <w:t>Scatter plots are effective for exploring relationships between two continuous demographic variables. They can help identify correlations or trends.</w:t>
      </w:r>
    </w:p>
    <w:p w14:paraId="73C40C2C" w14:textId="77777777" w:rsidR="00AD406A" w:rsidRDefault="00AD406A" w:rsidP="00AD406A"/>
    <w:p w14:paraId="4313E3C7" w14:textId="77777777" w:rsidR="00AD406A" w:rsidRPr="00AD406A" w:rsidRDefault="00AD406A" w:rsidP="00AD406A">
      <w:pPr>
        <w:rPr>
          <w:b/>
          <w:bCs/>
        </w:rPr>
      </w:pPr>
      <w:r w:rsidRPr="00AD406A">
        <w:rPr>
          <w:b/>
          <w:bCs/>
        </w:rPr>
        <w:t xml:space="preserve">9. </w:t>
      </w:r>
      <w:proofErr w:type="spellStart"/>
      <w:r w:rsidRPr="00AD406A">
        <w:rPr>
          <w:b/>
          <w:bCs/>
        </w:rPr>
        <w:t>Treemaps</w:t>
      </w:r>
      <w:proofErr w:type="spellEnd"/>
      <w:r w:rsidRPr="00AD406A">
        <w:rPr>
          <w:b/>
          <w:bCs/>
        </w:rPr>
        <w:t>:</w:t>
      </w:r>
    </w:p>
    <w:p w14:paraId="6D16236E" w14:textId="77777777" w:rsidR="00AD406A" w:rsidRDefault="00AD406A" w:rsidP="00AD406A">
      <w:pPr>
        <w:pStyle w:val="ListParagraph"/>
        <w:widowControl/>
        <w:numPr>
          <w:ilvl w:val="0"/>
          <w:numId w:val="31"/>
        </w:numPr>
        <w:autoSpaceDE/>
        <w:autoSpaceDN/>
        <w:spacing w:after="160" w:line="259" w:lineRule="auto"/>
        <w:contextualSpacing/>
      </w:pPr>
      <w:proofErr w:type="spellStart"/>
      <w:r>
        <w:t>Treemaps</w:t>
      </w:r>
      <w:proofErr w:type="spellEnd"/>
      <w:r>
        <w:t xml:space="preserve"> are useful when you want to represent hierarchical demographic data, such as the distribution of income levels within different regions and subregions.</w:t>
      </w:r>
    </w:p>
    <w:p w14:paraId="055A2083" w14:textId="77777777" w:rsidR="00AD406A" w:rsidRDefault="00AD406A" w:rsidP="00AD406A"/>
    <w:p w14:paraId="6D9DE447" w14:textId="77777777" w:rsidR="00AD406A" w:rsidRPr="00AD406A" w:rsidRDefault="00AD406A" w:rsidP="00AD406A">
      <w:pPr>
        <w:rPr>
          <w:b/>
          <w:bCs/>
        </w:rPr>
      </w:pPr>
      <w:r w:rsidRPr="00AD406A">
        <w:rPr>
          <w:b/>
          <w:bCs/>
        </w:rPr>
        <w:t>10. Sankey Diagrams:</w:t>
      </w:r>
    </w:p>
    <w:p w14:paraId="5D4B7BD1" w14:textId="77777777" w:rsidR="00AD406A" w:rsidRDefault="00AD406A" w:rsidP="00AD406A">
      <w:pPr>
        <w:pStyle w:val="ListParagraph"/>
        <w:widowControl/>
        <w:numPr>
          <w:ilvl w:val="0"/>
          <w:numId w:val="31"/>
        </w:numPr>
        <w:autoSpaceDE/>
        <w:autoSpaceDN/>
        <w:spacing w:after="160" w:line="259" w:lineRule="auto"/>
        <w:contextualSpacing/>
      </w:pPr>
      <w:r>
        <w:t>Sankey diagrams are suitable for visualizing the flow or transitions between demographic categories, such as educational attainment leading to employment status.</w:t>
      </w:r>
    </w:p>
    <w:p w14:paraId="33D9DCDD" w14:textId="77777777" w:rsidR="00AD406A" w:rsidRDefault="00AD406A" w:rsidP="00AD406A"/>
    <w:p w14:paraId="47FADF41" w14:textId="77777777" w:rsidR="00AD406A" w:rsidRPr="00AD406A" w:rsidRDefault="00AD406A" w:rsidP="00AD406A">
      <w:pPr>
        <w:rPr>
          <w:b/>
          <w:bCs/>
        </w:rPr>
      </w:pPr>
      <w:r w:rsidRPr="00AD406A">
        <w:rPr>
          <w:b/>
          <w:bCs/>
        </w:rPr>
        <w:t>11. Line Charts:</w:t>
      </w:r>
    </w:p>
    <w:p w14:paraId="7E5399B3" w14:textId="77777777" w:rsidR="00AD406A" w:rsidRDefault="00AD406A" w:rsidP="00AD406A">
      <w:pPr>
        <w:pStyle w:val="ListParagraph"/>
        <w:widowControl/>
        <w:numPr>
          <w:ilvl w:val="0"/>
          <w:numId w:val="31"/>
        </w:numPr>
        <w:autoSpaceDE/>
        <w:autoSpaceDN/>
        <w:spacing w:after="160" w:line="259" w:lineRule="auto"/>
        <w:contextualSpacing/>
      </w:pPr>
      <w:r>
        <w:t>Line charts can be used to track changes in demographic distributions over time, such as income trends or educational attainment over the years.</w:t>
      </w:r>
    </w:p>
    <w:p w14:paraId="683C671B" w14:textId="77777777" w:rsidR="00AD406A" w:rsidRDefault="00AD406A" w:rsidP="00AD406A"/>
    <w:p w14:paraId="704C530B" w14:textId="77777777" w:rsidR="00AD406A" w:rsidRPr="00AD406A" w:rsidRDefault="00AD406A" w:rsidP="00AD406A">
      <w:pPr>
        <w:rPr>
          <w:b/>
          <w:bCs/>
        </w:rPr>
      </w:pPr>
      <w:r w:rsidRPr="00AD406A">
        <w:rPr>
          <w:b/>
          <w:bCs/>
        </w:rPr>
        <w:t>12. Radar Charts:</w:t>
      </w:r>
    </w:p>
    <w:p w14:paraId="3B1ABDD7" w14:textId="77777777" w:rsidR="00AD406A" w:rsidRDefault="00AD406A" w:rsidP="00AD406A">
      <w:pPr>
        <w:pStyle w:val="ListParagraph"/>
        <w:widowControl/>
        <w:numPr>
          <w:ilvl w:val="0"/>
          <w:numId w:val="31"/>
        </w:numPr>
        <w:autoSpaceDE/>
        <w:autoSpaceDN/>
        <w:spacing w:after="160" w:line="259" w:lineRule="auto"/>
        <w:contextualSpacing/>
      </w:pPr>
      <w:r>
        <w:t>Radar charts can be employed when you want to compare multiple demographic variables across different categories simultaneously, showing patterns and differences.</w:t>
      </w:r>
    </w:p>
    <w:p w14:paraId="0BF1A9DD" w14:textId="77777777" w:rsidR="00AD406A" w:rsidRDefault="00AD406A" w:rsidP="00AD406A"/>
    <w:p w14:paraId="510E4512" w14:textId="77777777" w:rsidR="00AD406A" w:rsidRDefault="00AD406A" w:rsidP="00AD406A">
      <w:r>
        <w:t>When selecting a visualization type, consider the audience's familiarity with the chosen chart and ensure that the visualization effectively communicates the insights you want to convey. Additionally, always label your visualizations appropriately and provide context to aid interpretation.</w:t>
      </w:r>
    </w:p>
    <w:p w14:paraId="752D796A" w14:textId="77777777" w:rsidR="00AD406A" w:rsidRDefault="00AD406A" w:rsidP="00AD406A"/>
    <w:p w14:paraId="1638A9F1" w14:textId="77777777" w:rsidR="00AD406A" w:rsidRDefault="00AD406A" w:rsidP="00AD406A"/>
    <w:p w14:paraId="1A536DBC" w14:textId="77777777" w:rsidR="00AD406A" w:rsidRDefault="00AD406A" w:rsidP="00AD406A"/>
    <w:p w14:paraId="1FD7D873" w14:textId="635D25F0" w:rsidR="00AD406A" w:rsidRPr="00AD406A" w:rsidRDefault="00AD406A" w:rsidP="00AD406A">
      <w:pPr>
        <w:rPr>
          <w:b/>
          <w:bCs/>
          <w:sz w:val="28"/>
          <w:szCs w:val="28"/>
        </w:rPr>
      </w:pPr>
      <w:r w:rsidRPr="00AD406A">
        <w:rPr>
          <w:b/>
          <w:bCs/>
          <w:sz w:val="28"/>
          <w:szCs w:val="28"/>
        </w:rPr>
        <w:t>Project Code:</w:t>
      </w:r>
    </w:p>
    <w:p w14:paraId="5A20A9E1" w14:textId="77777777" w:rsidR="00AD406A" w:rsidRDefault="00AD406A" w:rsidP="00AD406A">
      <w:r>
        <w:t>import pandas as pd</w:t>
      </w:r>
    </w:p>
    <w:p w14:paraId="3221F8E7" w14:textId="77777777" w:rsidR="00AD406A" w:rsidRDefault="00AD406A" w:rsidP="00AD406A">
      <w:r>
        <w:t xml:space="preserve">import </w:t>
      </w:r>
      <w:proofErr w:type="spellStart"/>
      <w:r>
        <w:t>numpy</w:t>
      </w:r>
      <w:proofErr w:type="spellEnd"/>
      <w:r>
        <w:t xml:space="preserve"> as np</w:t>
      </w:r>
    </w:p>
    <w:p w14:paraId="5C56796D" w14:textId="77777777" w:rsidR="00AD406A" w:rsidRDefault="00AD406A" w:rsidP="00AD406A">
      <w:r>
        <w:t xml:space="preserve">import </w:t>
      </w:r>
      <w:proofErr w:type="spellStart"/>
      <w:proofErr w:type="gramStart"/>
      <w:r>
        <w:t>matplotlib.pyplot</w:t>
      </w:r>
      <w:proofErr w:type="spellEnd"/>
      <w:proofErr w:type="gramEnd"/>
      <w:r>
        <w:t xml:space="preserve"> as </w:t>
      </w:r>
      <w:proofErr w:type="spellStart"/>
      <w:r>
        <w:t>plt</w:t>
      </w:r>
      <w:proofErr w:type="spellEnd"/>
    </w:p>
    <w:p w14:paraId="7C7D3DAF" w14:textId="77777777" w:rsidR="00AD406A" w:rsidRDefault="00AD406A" w:rsidP="00AD406A">
      <w:r>
        <w:t xml:space="preserve">import seaborn as </w:t>
      </w:r>
      <w:proofErr w:type="spellStart"/>
      <w:r>
        <w:t>sns</w:t>
      </w:r>
      <w:proofErr w:type="spellEnd"/>
    </w:p>
    <w:p w14:paraId="6BB462C6" w14:textId="77777777" w:rsidR="00AD406A" w:rsidRDefault="00AD406A" w:rsidP="00AD406A">
      <w:proofErr w:type="spellStart"/>
      <w:r>
        <w:t>df</w:t>
      </w:r>
      <w:proofErr w:type="spellEnd"/>
      <w:r>
        <w:t>=</w:t>
      </w:r>
      <w:proofErr w:type="spellStart"/>
      <w:proofErr w:type="gramStart"/>
      <w:r>
        <w:t>pd.read</w:t>
      </w:r>
      <w:proofErr w:type="gramEnd"/>
      <w:r>
        <w:t>_csv</w:t>
      </w:r>
      <w:proofErr w:type="spellEnd"/>
      <w:r>
        <w:t>("ds.csv")</w:t>
      </w:r>
    </w:p>
    <w:p w14:paraId="023E3E0B" w14:textId="77777777" w:rsidR="00AD406A" w:rsidRDefault="00AD406A" w:rsidP="00AD406A">
      <w:proofErr w:type="spellStart"/>
      <w:proofErr w:type="gramStart"/>
      <w:r>
        <w:t>df.plot</w:t>
      </w:r>
      <w:proofErr w:type="spellEnd"/>
      <w:proofErr w:type="gramEnd"/>
      <w:r>
        <w:t>()</w:t>
      </w:r>
    </w:p>
    <w:p w14:paraId="28DEE611" w14:textId="77777777" w:rsidR="00AD406A" w:rsidRDefault="00AD406A" w:rsidP="00AD406A">
      <w:proofErr w:type="gramStart"/>
      <w:r>
        <w:t>print(</w:t>
      </w:r>
      <w:proofErr w:type="spellStart"/>
      <w:proofErr w:type="gramEnd"/>
      <w:r>
        <w:t>f'no</w:t>
      </w:r>
      <w:proofErr w:type="spellEnd"/>
      <w:r>
        <w:t xml:space="preserve"> of columns={</w:t>
      </w:r>
      <w:proofErr w:type="spellStart"/>
      <w:r>
        <w:t>df.shape</w:t>
      </w:r>
      <w:proofErr w:type="spellEnd"/>
      <w:r>
        <w:t>[1]}')</w:t>
      </w:r>
    </w:p>
    <w:p w14:paraId="0A2CEB41" w14:textId="77777777" w:rsidR="00AD406A" w:rsidRDefault="00AD406A" w:rsidP="00AD406A">
      <w:proofErr w:type="gramStart"/>
      <w:r>
        <w:t>print(</w:t>
      </w:r>
      <w:proofErr w:type="spellStart"/>
      <w:proofErr w:type="gramEnd"/>
      <w:r>
        <w:t>f'no</w:t>
      </w:r>
      <w:proofErr w:type="spellEnd"/>
      <w:r>
        <w:t xml:space="preserve"> of rows =  {</w:t>
      </w:r>
      <w:proofErr w:type="spellStart"/>
      <w:r>
        <w:t>df.shape</w:t>
      </w:r>
      <w:proofErr w:type="spellEnd"/>
      <w:r>
        <w:t>[0]}')</w:t>
      </w:r>
    </w:p>
    <w:p w14:paraId="7849D542" w14:textId="77777777" w:rsidR="00AD406A" w:rsidRDefault="00AD406A" w:rsidP="00AD406A">
      <w:proofErr w:type="spellStart"/>
      <w:proofErr w:type="gramStart"/>
      <w:r>
        <w:t>df.describe</w:t>
      </w:r>
      <w:proofErr w:type="spellEnd"/>
      <w:proofErr w:type="gramEnd"/>
      <w:r>
        <w:t>()</w:t>
      </w:r>
    </w:p>
    <w:p w14:paraId="43872B1B" w14:textId="77777777" w:rsidR="00AD406A" w:rsidRDefault="00AD406A" w:rsidP="00AD406A">
      <w:proofErr w:type="gramStart"/>
      <w:r>
        <w:t>df.info(</w:t>
      </w:r>
      <w:proofErr w:type="gramEnd"/>
      <w:r>
        <w:t>)</w:t>
      </w:r>
    </w:p>
    <w:p w14:paraId="338D7477" w14:textId="77777777" w:rsidR="00AD406A" w:rsidRDefault="00AD406A" w:rsidP="00AD406A">
      <w:proofErr w:type="spellStart"/>
      <w:r>
        <w:t>males_col</w:t>
      </w:r>
      <w:proofErr w:type="spellEnd"/>
      <w:proofErr w:type="gramStart"/>
      <w:r>
        <w:t>=[</w:t>
      </w:r>
      <w:proofErr w:type="spellStart"/>
      <w:proofErr w:type="gramEnd"/>
      <w:r>
        <w:t>i</w:t>
      </w:r>
      <w:proofErr w:type="spellEnd"/>
      <w:r>
        <w:t xml:space="preserve"> for </w:t>
      </w:r>
      <w:proofErr w:type="spellStart"/>
      <w:r>
        <w:t>i</w:t>
      </w:r>
      <w:proofErr w:type="spellEnd"/>
      <w:r>
        <w:t xml:space="preserve"> in </w:t>
      </w:r>
      <w:proofErr w:type="spellStart"/>
      <w:r>
        <w:t>df.columns</w:t>
      </w:r>
      <w:proofErr w:type="spellEnd"/>
      <w:r>
        <w:t xml:space="preserve"> if 'Males' in </w:t>
      </w:r>
      <w:proofErr w:type="spellStart"/>
      <w:r>
        <w:t>i</w:t>
      </w:r>
      <w:proofErr w:type="spellEnd"/>
      <w:r>
        <w:t>]</w:t>
      </w:r>
    </w:p>
    <w:p w14:paraId="54B9C1E9" w14:textId="77777777" w:rsidR="00AD406A" w:rsidRDefault="00AD406A" w:rsidP="00AD406A">
      <w:proofErr w:type="spellStart"/>
      <w:r>
        <w:t>females_col</w:t>
      </w:r>
      <w:proofErr w:type="spellEnd"/>
      <w:proofErr w:type="gramStart"/>
      <w:r>
        <w:t>=[</w:t>
      </w:r>
      <w:proofErr w:type="spellStart"/>
      <w:proofErr w:type="gramEnd"/>
      <w:r>
        <w:t>i</w:t>
      </w:r>
      <w:proofErr w:type="spellEnd"/>
      <w:r>
        <w:t xml:space="preserve"> for </w:t>
      </w:r>
      <w:proofErr w:type="spellStart"/>
      <w:r>
        <w:t>i</w:t>
      </w:r>
      <w:proofErr w:type="spellEnd"/>
      <w:r>
        <w:t xml:space="preserve"> in </w:t>
      </w:r>
      <w:proofErr w:type="spellStart"/>
      <w:r>
        <w:t>df.columns</w:t>
      </w:r>
      <w:proofErr w:type="spellEnd"/>
      <w:r>
        <w:t xml:space="preserve"> if 'Females' in </w:t>
      </w:r>
      <w:proofErr w:type="spellStart"/>
      <w:r>
        <w:t>i</w:t>
      </w:r>
      <w:proofErr w:type="spellEnd"/>
      <w:r>
        <w:t>]</w:t>
      </w:r>
    </w:p>
    <w:p w14:paraId="7550E8D3" w14:textId="77777777" w:rsidR="00AD406A" w:rsidRDefault="00AD406A" w:rsidP="00AD406A">
      <w:r>
        <w:t>print("----MALES----")</w:t>
      </w:r>
    </w:p>
    <w:p w14:paraId="3C00D70C" w14:textId="77777777" w:rsidR="00AD406A" w:rsidRDefault="00AD406A" w:rsidP="00AD406A">
      <w:r>
        <w:t xml:space="preserve">for </w:t>
      </w:r>
      <w:proofErr w:type="spellStart"/>
      <w:r>
        <w:t>i</w:t>
      </w:r>
      <w:proofErr w:type="spellEnd"/>
      <w:r>
        <w:t xml:space="preserve"> in </w:t>
      </w:r>
      <w:proofErr w:type="spellStart"/>
      <w:r>
        <w:t>males_col</w:t>
      </w:r>
      <w:proofErr w:type="spellEnd"/>
      <w:r>
        <w:t>:</w:t>
      </w:r>
    </w:p>
    <w:p w14:paraId="0746AC86" w14:textId="77777777" w:rsidR="00AD406A" w:rsidRDefault="00AD406A" w:rsidP="00AD406A">
      <w:r>
        <w:t xml:space="preserve">  print(</w:t>
      </w:r>
      <w:proofErr w:type="spellStart"/>
      <w:r>
        <w:t>i</w:t>
      </w:r>
      <w:proofErr w:type="spellEnd"/>
      <w:r>
        <w:t>)</w:t>
      </w:r>
    </w:p>
    <w:p w14:paraId="3D5536E5" w14:textId="77777777" w:rsidR="00AD406A" w:rsidRDefault="00AD406A" w:rsidP="00AD406A">
      <w:r>
        <w:t>print("----FEMALES----")</w:t>
      </w:r>
    </w:p>
    <w:p w14:paraId="0927BB19" w14:textId="77777777" w:rsidR="00AD406A" w:rsidRDefault="00AD406A" w:rsidP="00AD406A">
      <w:r>
        <w:t xml:space="preserve">for </w:t>
      </w:r>
      <w:proofErr w:type="spellStart"/>
      <w:r>
        <w:t>i</w:t>
      </w:r>
      <w:proofErr w:type="spellEnd"/>
      <w:r>
        <w:t xml:space="preserve"> in </w:t>
      </w:r>
      <w:proofErr w:type="spellStart"/>
      <w:r>
        <w:t>females_col</w:t>
      </w:r>
      <w:proofErr w:type="spellEnd"/>
      <w:r>
        <w:t>:</w:t>
      </w:r>
    </w:p>
    <w:p w14:paraId="544161A2" w14:textId="77777777" w:rsidR="00AD406A" w:rsidRDefault="00AD406A" w:rsidP="00AD406A">
      <w:r>
        <w:t xml:space="preserve">  print(</w:t>
      </w:r>
      <w:proofErr w:type="spellStart"/>
      <w:r>
        <w:t>i</w:t>
      </w:r>
      <w:proofErr w:type="spellEnd"/>
      <w:r>
        <w:t>)</w:t>
      </w:r>
    </w:p>
    <w:p w14:paraId="6B4B5C7D" w14:textId="77777777" w:rsidR="00AD406A" w:rsidRDefault="00AD406A" w:rsidP="00AD406A">
      <w:r>
        <w:t>print('-------CO-RELATION--------')</w:t>
      </w:r>
    </w:p>
    <w:p w14:paraId="0651ABA5" w14:textId="77777777" w:rsidR="00AD406A" w:rsidRDefault="00AD406A" w:rsidP="00AD406A"/>
    <w:p w14:paraId="4528230B" w14:textId="77777777" w:rsidR="00AD406A" w:rsidRDefault="00AD406A" w:rsidP="00AD406A">
      <w:proofErr w:type="spellStart"/>
      <w:proofErr w:type="gramStart"/>
      <w:r>
        <w:t>sns.heatmap</w:t>
      </w:r>
      <w:proofErr w:type="spellEnd"/>
      <w:proofErr w:type="gramEnd"/>
      <w:r>
        <w:t>(</w:t>
      </w:r>
      <w:proofErr w:type="spellStart"/>
      <w:r>
        <w:t>df.corr</w:t>
      </w:r>
      <w:proofErr w:type="spellEnd"/>
      <w:r>
        <w:t xml:space="preserve">(), </w:t>
      </w:r>
      <w:proofErr w:type="spellStart"/>
      <w:r>
        <w:t>cmap</w:t>
      </w:r>
      <w:proofErr w:type="spellEnd"/>
      <w:r>
        <w:t>="</w:t>
      </w:r>
      <w:proofErr w:type="spellStart"/>
      <w:r>
        <w:t>YlGnBu</w:t>
      </w:r>
      <w:proofErr w:type="spellEnd"/>
      <w:r>
        <w:t xml:space="preserve">", </w:t>
      </w:r>
      <w:proofErr w:type="spellStart"/>
      <w:r>
        <w:t>annot</w:t>
      </w:r>
      <w:proofErr w:type="spellEnd"/>
      <w:r>
        <w:t>=True)</w:t>
      </w:r>
    </w:p>
    <w:p w14:paraId="2FD52BBF" w14:textId="77777777" w:rsidR="00AD406A" w:rsidRDefault="00AD406A" w:rsidP="00AD406A">
      <w:proofErr w:type="spellStart"/>
      <w:proofErr w:type="gramStart"/>
      <w:r>
        <w:t>plt.gcf</w:t>
      </w:r>
      <w:proofErr w:type="spellEnd"/>
      <w:r>
        <w:t>(</w:t>
      </w:r>
      <w:proofErr w:type="gramEnd"/>
      <w:r>
        <w:t>).</w:t>
      </w:r>
      <w:proofErr w:type="spellStart"/>
      <w:r>
        <w:t>set_size_inches</w:t>
      </w:r>
      <w:proofErr w:type="spellEnd"/>
      <w:r>
        <w:t>(9, 8)</w:t>
      </w:r>
    </w:p>
    <w:p w14:paraId="1FFC148E" w14:textId="77777777" w:rsidR="00AD406A" w:rsidRDefault="00AD406A" w:rsidP="00AD406A">
      <w:proofErr w:type="spellStart"/>
      <w:proofErr w:type="gramStart"/>
      <w:r>
        <w:t>plt.show</w:t>
      </w:r>
      <w:proofErr w:type="spellEnd"/>
      <w:proofErr w:type="gramEnd"/>
      <w:r>
        <w:t xml:space="preserve"> ()</w:t>
      </w:r>
    </w:p>
    <w:p w14:paraId="24AD6115" w14:textId="77777777" w:rsidR="00AD406A" w:rsidRDefault="00AD406A" w:rsidP="00AD406A">
      <w:proofErr w:type="gramStart"/>
      <w:r>
        <w:t>print(</w:t>
      </w:r>
      <w:proofErr w:type="gramEnd"/>
      <w:r>
        <w:t xml:space="preserve">"---male </w:t>
      </w:r>
      <w:proofErr w:type="spellStart"/>
      <w:r>
        <w:t>contibution</w:t>
      </w:r>
      <w:proofErr w:type="spellEnd"/>
      <w:r>
        <w:t>---")</w:t>
      </w:r>
    </w:p>
    <w:p w14:paraId="2A721FC6" w14:textId="77777777" w:rsidR="00AD406A" w:rsidRDefault="00AD406A" w:rsidP="00AD406A">
      <w:proofErr w:type="spellStart"/>
      <w:proofErr w:type="gramStart"/>
      <w:r>
        <w:t>sns.heatmap</w:t>
      </w:r>
      <w:proofErr w:type="spellEnd"/>
      <w:proofErr w:type="gramEnd"/>
      <w:r>
        <w:t>(</w:t>
      </w:r>
      <w:proofErr w:type="spellStart"/>
      <w:r>
        <w:t>df</w:t>
      </w:r>
      <w:proofErr w:type="spellEnd"/>
      <w:r>
        <w:t>[</w:t>
      </w:r>
      <w:proofErr w:type="spellStart"/>
      <w:r>
        <w:t>males_col</w:t>
      </w:r>
      <w:proofErr w:type="spellEnd"/>
      <w:r>
        <w:t>].</w:t>
      </w:r>
      <w:proofErr w:type="spellStart"/>
      <w:r>
        <w:t>corr</w:t>
      </w:r>
      <w:proofErr w:type="spellEnd"/>
      <w:r>
        <w:t xml:space="preserve">(), </w:t>
      </w:r>
      <w:proofErr w:type="spellStart"/>
      <w:r>
        <w:t>cmap</w:t>
      </w:r>
      <w:proofErr w:type="spellEnd"/>
      <w:r>
        <w:t>="</w:t>
      </w:r>
      <w:proofErr w:type="spellStart"/>
      <w:r>
        <w:t>YlGnBu</w:t>
      </w:r>
      <w:proofErr w:type="spellEnd"/>
      <w:r>
        <w:t xml:space="preserve">", </w:t>
      </w:r>
      <w:proofErr w:type="spellStart"/>
      <w:r>
        <w:t>annot</w:t>
      </w:r>
      <w:proofErr w:type="spellEnd"/>
      <w:r>
        <w:t>=True)</w:t>
      </w:r>
    </w:p>
    <w:p w14:paraId="7739AACB" w14:textId="77777777" w:rsidR="00AD406A" w:rsidRDefault="00AD406A" w:rsidP="00AD406A">
      <w:proofErr w:type="gramStart"/>
      <w:r>
        <w:t>print(</w:t>
      </w:r>
      <w:proofErr w:type="gramEnd"/>
      <w:r>
        <w:t xml:space="preserve">"---female </w:t>
      </w:r>
      <w:proofErr w:type="spellStart"/>
      <w:r>
        <w:t>contibution</w:t>
      </w:r>
      <w:proofErr w:type="spellEnd"/>
      <w:r>
        <w:t>---")</w:t>
      </w:r>
    </w:p>
    <w:p w14:paraId="7A5A32F7" w14:textId="77777777" w:rsidR="00AD406A" w:rsidRDefault="00AD406A" w:rsidP="00AD406A">
      <w:proofErr w:type="spellStart"/>
      <w:proofErr w:type="gramStart"/>
      <w:r>
        <w:t>sns.heatmap</w:t>
      </w:r>
      <w:proofErr w:type="spellEnd"/>
      <w:proofErr w:type="gramEnd"/>
      <w:r>
        <w:t>(</w:t>
      </w:r>
      <w:proofErr w:type="spellStart"/>
      <w:r>
        <w:t>df</w:t>
      </w:r>
      <w:proofErr w:type="spellEnd"/>
      <w:r>
        <w:t>[</w:t>
      </w:r>
      <w:proofErr w:type="spellStart"/>
      <w:r>
        <w:t>females_col</w:t>
      </w:r>
      <w:proofErr w:type="spellEnd"/>
      <w:r>
        <w:t>].</w:t>
      </w:r>
      <w:proofErr w:type="spellStart"/>
      <w:r>
        <w:t>corr</w:t>
      </w:r>
      <w:proofErr w:type="spellEnd"/>
      <w:r>
        <w:t xml:space="preserve">(), </w:t>
      </w:r>
      <w:proofErr w:type="spellStart"/>
      <w:r>
        <w:t>cmap</w:t>
      </w:r>
      <w:proofErr w:type="spellEnd"/>
      <w:r>
        <w:t>="</w:t>
      </w:r>
      <w:proofErr w:type="spellStart"/>
      <w:r>
        <w:t>YlGnBu</w:t>
      </w:r>
      <w:proofErr w:type="spellEnd"/>
      <w:r>
        <w:t xml:space="preserve">", </w:t>
      </w:r>
      <w:proofErr w:type="spellStart"/>
      <w:r>
        <w:t>annot</w:t>
      </w:r>
      <w:proofErr w:type="spellEnd"/>
      <w:r>
        <w:t>=True)</w:t>
      </w:r>
    </w:p>
    <w:p w14:paraId="71622C6E" w14:textId="77777777" w:rsidR="00AD406A" w:rsidRDefault="00AD406A" w:rsidP="00AD406A">
      <w:proofErr w:type="spellStart"/>
      <w:r>
        <w:t>age_groups</w:t>
      </w:r>
      <w:proofErr w:type="spellEnd"/>
      <w:r>
        <w:t>=</w:t>
      </w:r>
      <w:proofErr w:type="spellStart"/>
      <w:proofErr w:type="gramStart"/>
      <w:r>
        <w:t>df</w:t>
      </w:r>
      <w:proofErr w:type="spellEnd"/>
      <w:r>
        <w:t>[</w:t>
      </w:r>
      <w:proofErr w:type="gramEnd"/>
      <w:r>
        <w:t>'Age group']</w:t>
      </w:r>
    </w:p>
    <w:p w14:paraId="5E4F7E28" w14:textId="77777777" w:rsidR="00AD406A" w:rsidRDefault="00AD406A" w:rsidP="00AD406A">
      <w:proofErr w:type="spellStart"/>
      <w:r>
        <w:t>age_group</w:t>
      </w:r>
      <w:proofErr w:type="spellEnd"/>
      <w:r>
        <w:t>=list(</w:t>
      </w:r>
      <w:proofErr w:type="spellStart"/>
      <w:r>
        <w:t>age_</w:t>
      </w:r>
      <w:proofErr w:type="gramStart"/>
      <w:r>
        <w:t>groups.unique</w:t>
      </w:r>
      <w:proofErr w:type="spellEnd"/>
      <w:proofErr w:type="gramEnd"/>
      <w:r>
        <w:t>()[1:-1])</w:t>
      </w:r>
    </w:p>
    <w:p w14:paraId="2AA7AAA9" w14:textId="77777777" w:rsidR="00AD406A" w:rsidRDefault="00AD406A" w:rsidP="00AD406A">
      <w:proofErr w:type="spellStart"/>
      <w:r>
        <w:t>age_count</w:t>
      </w:r>
      <w:proofErr w:type="spellEnd"/>
      <w:r>
        <w:t>=list(</w:t>
      </w:r>
      <w:proofErr w:type="spellStart"/>
      <w:r>
        <w:t>age_groups.value_</w:t>
      </w:r>
      <w:proofErr w:type="gramStart"/>
      <w:r>
        <w:t>counts</w:t>
      </w:r>
      <w:proofErr w:type="spellEnd"/>
      <w:r>
        <w:t>(</w:t>
      </w:r>
      <w:proofErr w:type="gramEnd"/>
      <w:r>
        <w:t>)[1:-1])</w:t>
      </w:r>
    </w:p>
    <w:p w14:paraId="7D4ADEF8" w14:textId="77777777" w:rsidR="00AD406A" w:rsidRDefault="00AD406A" w:rsidP="00AD406A">
      <w:proofErr w:type="spellStart"/>
      <w:r>
        <w:t>plt.bar</w:t>
      </w:r>
      <w:proofErr w:type="spellEnd"/>
      <w:r>
        <w:t>(</w:t>
      </w:r>
      <w:proofErr w:type="spellStart"/>
      <w:r>
        <w:t>age_</w:t>
      </w:r>
      <w:proofErr w:type="gramStart"/>
      <w:r>
        <w:t>group,age</w:t>
      </w:r>
      <w:proofErr w:type="gramEnd"/>
      <w:r>
        <w:t>_count</w:t>
      </w:r>
      <w:proofErr w:type="spellEnd"/>
      <w:r>
        <w:t>)</w:t>
      </w:r>
    </w:p>
    <w:p w14:paraId="22EEA26B" w14:textId="3C58DE88" w:rsidR="00AD406A" w:rsidRDefault="00AD406A" w:rsidP="00AD406A">
      <w:proofErr w:type="spellStart"/>
      <w:proofErr w:type="gramStart"/>
      <w:r>
        <w:t>plt.show</w:t>
      </w:r>
      <w:proofErr w:type="spellEnd"/>
      <w:proofErr w:type="gramEnd"/>
      <w:r>
        <w:t>()</w:t>
      </w:r>
    </w:p>
    <w:p w14:paraId="5ED1190E" w14:textId="77777777" w:rsidR="00AD406A" w:rsidRDefault="00AD406A" w:rsidP="00AD406A"/>
    <w:p w14:paraId="2305FFEC" w14:textId="77777777" w:rsidR="00AD406A" w:rsidRDefault="00AD406A" w:rsidP="00AD406A"/>
    <w:p w14:paraId="50141EBB" w14:textId="13152FCF" w:rsidR="00AD406A" w:rsidRPr="00AD406A" w:rsidRDefault="00AD406A" w:rsidP="00AD406A">
      <w:pPr>
        <w:rPr>
          <w:b/>
          <w:bCs/>
          <w:sz w:val="28"/>
          <w:szCs w:val="28"/>
        </w:rPr>
      </w:pPr>
      <w:r w:rsidRPr="00AD406A">
        <w:rPr>
          <w:b/>
          <w:bCs/>
          <w:sz w:val="28"/>
          <w:szCs w:val="28"/>
        </w:rPr>
        <w:t>Output:</w:t>
      </w:r>
    </w:p>
    <w:p w14:paraId="27967E8E" w14:textId="77777777" w:rsidR="00AD406A" w:rsidRDefault="00AD406A" w:rsidP="00AD406A"/>
    <w:p w14:paraId="2B7CAFD0" w14:textId="77777777" w:rsidR="00AD406A" w:rsidRDefault="00AD406A" w:rsidP="00AD406A"/>
    <w:p w14:paraId="69718418" w14:textId="77777777" w:rsidR="00AD406A" w:rsidRDefault="00AD406A" w:rsidP="00AD406A">
      <w:pPr>
        <w:spacing w:line="720" w:lineRule="auto"/>
        <w:jc w:val="center"/>
      </w:pPr>
      <w:r>
        <w:rPr>
          <w:noProof/>
        </w:rPr>
        <w:drawing>
          <wp:inline distT="0" distB="0" distL="0" distR="0" wp14:anchorId="0035BC97" wp14:editId="28909A57">
            <wp:extent cx="4886325" cy="2748050"/>
            <wp:effectExtent l="0" t="0" r="0" b="0"/>
            <wp:docPr id="81358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92094" cy="2751294"/>
                    </a:xfrm>
                    <a:prstGeom prst="rect">
                      <a:avLst/>
                    </a:prstGeom>
                    <a:noFill/>
                    <a:ln>
                      <a:noFill/>
                    </a:ln>
                  </pic:spPr>
                </pic:pic>
              </a:graphicData>
            </a:graphic>
          </wp:inline>
        </w:drawing>
      </w:r>
      <w:r>
        <w:rPr>
          <w:noProof/>
        </w:rPr>
        <w:drawing>
          <wp:inline distT="0" distB="0" distL="0" distR="0" wp14:anchorId="4E7DB8E6" wp14:editId="482B27BF">
            <wp:extent cx="4714875" cy="2651627"/>
            <wp:effectExtent l="0" t="0" r="0" b="0"/>
            <wp:docPr id="12461911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1148" name="Picture 7"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6129" cy="2663580"/>
                    </a:xfrm>
                    <a:prstGeom prst="rect">
                      <a:avLst/>
                    </a:prstGeom>
                    <a:noFill/>
                    <a:ln>
                      <a:noFill/>
                    </a:ln>
                  </pic:spPr>
                </pic:pic>
              </a:graphicData>
            </a:graphic>
          </wp:inline>
        </w:drawing>
      </w:r>
      <w:r>
        <w:rPr>
          <w:noProof/>
        </w:rPr>
        <w:lastRenderedPageBreak/>
        <w:drawing>
          <wp:inline distT="0" distB="0" distL="0" distR="0" wp14:anchorId="3AA09C36" wp14:editId="3E958495">
            <wp:extent cx="4860765" cy="2733675"/>
            <wp:effectExtent l="0" t="0" r="0" b="0"/>
            <wp:docPr id="1974797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9185" cy="2738410"/>
                    </a:xfrm>
                    <a:prstGeom prst="rect">
                      <a:avLst/>
                    </a:prstGeom>
                    <a:noFill/>
                    <a:ln>
                      <a:noFill/>
                    </a:ln>
                  </pic:spPr>
                </pic:pic>
              </a:graphicData>
            </a:graphic>
          </wp:inline>
        </w:drawing>
      </w:r>
    </w:p>
    <w:p w14:paraId="42E57C23" w14:textId="77777777" w:rsidR="00AD406A" w:rsidRDefault="00AD406A" w:rsidP="00AD406A">
      <w:pPr>
        <w:spacing w:line="720" w:lineRule="auto"/>
        <w:jc w:val="center"/>
      </w:pPr>
      <w:r>
        <w:rPr>
          <w:noProof/>
        </w:rPr>
        <w:drawing>
          <wp:inline distT="0" distB="0" distL="0" distR="0" wp14:anchorId="090C0E1E" wp14:editId="2E863B0A">
            <wp:extent cx="6452791" cy="3629025"/>
            <wp:effectExtent l="0" t="0" r="5715" b="0"/>
            <wp:docPr id="1772934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584" cy="3642969"/>
                    </a:xfrm>
                    <a:prstGeom prst="rect">
                      <a:avLst/>
                    </a:prstGeom>
                    <a:noFill/>
                    <a:ln>
                      <a:noFill/>
                    </a:ln>
                  </pic:spPr>
                </pic:pic>
              </a:graphicData>
            </a:graphic>
          </wp:inline>
        </w:drawing>
      </w:r>
    </w:p>
    <w:p w14:paraId="78D8285F" w14:textId="77777777" w:rsidR="00AD406A" w:rsidRDefault="00AD406A" w:rsidP="00AD406A">
      <w:pPr>
        <w:spacing w:line="720" w:lineRule="auto"/>
        <w:jc w:val="center"/>
      </w:pPr>
      <w:r>
        <w:rPr>
          <w:noProof/>
        </w:rPr>
        <w:lastRenderedPageBreak/>
        <w:drawing>
          <wp:inline distT="0" distB="0" distL="0" distR="0" wp14:anchorId="6E93B390" wp14:editId="335C9FB6">
            <wp:extent cx="6452792" cy="3629025"/>
            <wp:effectExtent l="0" t="0" r="5715" b="0"/>
            <wp:docPr id="14834376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694"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5555" cy="3658698"/>
                    </a:xfrm>
                    <a:prstGeom prst="rect">
                      <a:avLst/>
                    </a:prstGeom>
                    <a:noFill/>
                    <a:ln>
                      <a:noFill/>
                    </a:ln>
                  </pic:spPr>
                </pic:pic>
              </a:graphicData>
            </a:graphic>
          </wp:inline>
        </w:drawing>
      </w:r>
    </w:p>
    <w:p w14:paraId="1791C6AA" w14:textId="77777777" w:rsidR="00AD406A" w:rsidRDefault="00AD406A" w:rsidP="00AD406A">
      <w:pPr>
        <w:spacing w:line="720" w:lineRule="auto"/>
        <w:jc w:val="center"/>
      </w:pPr>
      <w:r>
        <w:rPr>
          <w:noProof/>
        </w:rPr>
        <w:drawing>
          <wp:inline distT="0" distB="0" distL="0" distR="0" wp14:anchorId="0367E176" wp14:editId="43412543">
            <wp:extent cx="6486662" cy="3648075"/>
            <wp:effectExtent l="0" t="0" r="9525" b="0"/>
            <wp:docPr id="3901664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66409"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0347" cy="3683891"/>
                    </a:xfrm>
                    <a:prstGeom prst="rect">
                      <a:avLst/>
                    </a:prstGeom>
                    <a:noFill/>
                    <a:ln>
                      <a:noFill/>
                    </a:ln>
                  </pic:spPr>
                </pic:pic>
              </a:graphicData>
            </a:graphic>
          </wp:inline>
        </w:drawing>
      </w:r>
      <w:r>
        <w:rPr>
          <w:noProof/>
        </w:rPr>
        <w:lastRenderedPageBreak/>
        <w:drawing>
          <wp:inline distT="0" distB="0" distL="0" distR="0" wp14:anchorId="353F5A6D" wp14:editId="5A7CCE54">
            <wp:extent cx="6418921" cy="3609975"/>
            <wp:effectExtent l="0" t="0" r="1270" b="0"/>
            <wp:docPr id="15012105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10544"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295" cy="3626495"/>
                    </a:xfrm>
                    <a:prstGeom prst="rect">
                      <a:avLst/>
                    </a:prstGeom>
                    <a:noFill/>
                    <a:ln>
                      <a:noFill/>
                    </a:ln>
                  </pic:spPr>
                </pic:pic>
              </a:graphicData>
            </a:graphic>
          </wp:inline>
        </w:drawing>
      </w:r>
    </w:p>
    <w:p w14:paraId="4E7F2EDD" w14:textId="77777777" w:rsidR="00AD406A" w:rsidRPr="00F86FEA" w:rsidRDefault="00AD406A" w:rsidP="00AD406A"/>
    <w:p w14:paraId="7B44CF3D" w14:textId="77777777" w:rsidR="00AD406A" w:rsidRDefault="00AD406A">
      <w:pPr>
        <w:pStyle w:val="Heading1"/>
        <w:ind w:left="2755" w:right="2697" w:firstLine="0"/>
        <w:jc w:val="center"/>
        <w:rPr>
          <w:u w:val="none"/>
        </w:rPr>
      </w:pPr>
    </w:p>
    <w:p w14:paraId="2F110D49" w14:textId="77777777" w:rsidR="00AD406A" w:rsidRDefault="00AD406A" w:rsidP="00AD406A">
      <w:pPr>
        <w:spacing w:before="369"/>
        <w:rPr>
          <w:i/>
          <w:sz w:val="32"/>
        </w:rPr>
      </w:pPr>
    </w:p>
    <w:p w14:paraId="37D9DC0D" w14:textId="77777777" w:rsidR="00AD406A" w:rsidRDefault="00AD406A" w:rsidP="00AD406A">
      <w:pPr>
        <w:spacing w:before="369"/>
        <w:rPr>
          <w:i/>
          <w:sz w:val="32"/>
        </w:rPr>
      </w:pPr>
    </w:p>
    <w:p w14:paraId="78C28CC8" w14:textId="77777777" w:rsidR="00AD406A" w:rsidRDefault="00AD406A" w:rsidP="00AD406A">
      <w:pPr>
        <w:spacing w:before="369"/>
        <w:rPr>
          <w:i/>
          <w:sz w:val="32"/>
        </w:rPr>
      </w:pPr>
    </w:p>
    <w:p w14:paraId="3EFE0188" w14:textId="77777777" w:rsidR="00AD406A" w:rsidRDefault="00AD406A" w:rsidP="00AD406A">
      <w:pPr>
        <w:spacing w:before="369"/>
        <w:rPr>
          <w:i/>
          <w:sz w:val="32"/>
        </w:rPr>
      </w:pPr>
    </w:p>
    <w:p w14:paraId="1EDD28A8" w14:textId="77777777" w:rsidR="00AD406A" w:rsidRDefault="00AD406A" w:rsidP="00AD406A">
      <w:pPr>
        <w:spacing w:before="369"/>
        <w:rPr>
          <w:i/>
          <w:sz w:val="32"/>
        </w:rPr>
      </w:pPr>
    </w:p>
    <w:p w14:paraId="755146BA" w14:textId="77777777" w:rsidR="00AD406A" w:rsidRDefault="00AD406A" w:rsidP="00AD406A">
      <w:pPr>
        <w:spacing w:before="369"/>
        <w:rPr>
          <w:i/>
          <w:sz w:val="32"/>
        </w:rPr>
      </w:pPr>
    </w:p>
    <w:p w14:paraId="5F87AEAD" w14:textId="77777777" w:rsidR="00AD406A" w:rsidRDefault="00AD406A" w:rsidP="00AD406A">
      <w:pPr>
        <w:spacing w:before="369"/>
        <w:rPr>
          <w:i/>
          <w:sz w:val="32"/>
        </w:rPr>
      </w:pPr>
    </w:p>
    <w:p w14:paraId="39E94EBD" w14:textId="77777777" w:rsidR="00AD406A" w:rsidRDefault="00AD406A" w:rsidP="00AD406A">
      <w:pPr>
        <w:spacing w:before="369"/>
        <w:rPr>
          <w:i/>
          <w:sz w:val="32"/>
        </w:rPr>
      </w:pPr>
    </w:p>
    <w:p w14:paraId="36B43A01" w14:textId="77777777" w:rsidR="003D75E1" w:rsidRDefault="003D75E1">
      <w:pPr>
        <w:pStyle w:val="BodyText"/>
        <w:spacing w:before="7"/>
        <w:rPr>
          <w:i/>
          <w:sz w:val="29"/>
        </w:rPr>
      </w:pPr>
    </w:p>
    <w:p w14:paraId="028AD387" w14:textId="22E1979E" w:rsidR="00AD406A" w:rsidRPr="00AD406A" w:rsidRDefault="00853787" w:rsidP="00AD406A">
      <w:pPr>
        <w:ind w:left="160"/>
        <w:rPr>
          <w:b/>
          <w:color w:val="00AF50"/>
          <w:sz w:val="28"/>
          <w:u w:val="thick" w:color="00AF50"/>
        </w:rPr>
      </w:pPr>
      <w:r>
        <w:rPr>
          <w:b/>
          <w:color w:val="00AF50"/>
          <w:sz w:val="28"/>
          <w:u w:val="thick" w:color="00AF50"/>
        </w:rPr>
        <w:t>CONCLUSION:</w:t>
      </w:r>
    </w:p>
    <w:p w14:paraId="7150F57F" w14:textId="1CE58B0D" w:rsidR="00853787" w:rsidRPr="00853787" w:rsidRDefault="00853787" w:rsidP="00853787">
      <w:pPr>
        <w:tabs>
          <w:tab w:val="left" w:pos="1001"/>
        </w:tabs>
        <w:ind w:right="180"/>
        <w:rPr>
          <w:sz w:val="28"/>
          <w:szCs w:val="28"/>
        </w:rPr>
      </w:pPr>
      <w:r w:rsidRPr="00853787">
        <w:rPr>
          <w:sz w:val="28"/>
          <w:szCs w:val="28"/>
        </w:rPr>
        <w:t xml:space="preserve">  In Phase 1, we have established a clear understanding of our goal: to predict Air quality            analysis using Visualization techniques. We outlined a structured approach that includes </w:t>
      </w:r>
      <w:r w:rsidRPr="00853787">
        <w:rPr>
          <w:rFonts w:ascii="Roboto" w:hAnsi="Roboto"/>
          <w:color w:val="313131"/>
          <w:sz w:val="28"/>
          <w:szCs w:val="28"/>
          <w:lang w:val="en-IN" w:eastAsia="en-IN"/>
        </w:rPr>
        <w:t xml:space="preserve">the steps to load, preprocess, </w:t>
      </w:r>
      <w:proofErr w:type="spellStart"/>
      <w:r w:rsidRPr="00853787">
        <w:rPr>
          <w:rFonts w:ascii="Roboto" w:hAnsi="Roboto"/>
          <w:color w:val="313131"/>
          <w:sz w:val="28"/>
          <w:szCs w:val="28"/>
          <w:lang w:val="en-IN" w:eastAsia="en-IN"/>
        </w:rPr>
        <w:t>analyze</w:t>
      </w:r>
      <w:proofErr w:type="spellEnd"/>
      <w:r w:rsidRPr="00853787">
        <w:rPr>
          <w:rFonts w:ascii="Roboto" w:hAnsi="Roboto"/>
          <w:color w:val="313131"/>
          <w:sz w:val="28"/>
          <w:szCs w:val="28"/>
          <w:lang w:val="en-IN" w:eastAsia="en-IN"/>
        </w:rPr>
        <w:t>, and visualize the air quality</w:t>
      </w:r>
      <w:r>
        <w:rPr>
          <w:rFonts w:ascii="Roboto" w:hAnsi="Roboto"/>
          <w:color w:val="313131"/>
          <w:sz w:val="28"/>
          <w:szCs w:val="28"/>
          <w:lang w:val="en-IN" w:eastAsia="en-IN"/>
        </w:rPr>
        <w:t xml:space="preserve"> and we also done </w:t>
      </w:r>
      <w:proofErr w:type="gramStart"/>
      <w:r>
        <w:rPr>
          <w:rFonts w:ascii="Roboto" w:hAnsi="Roboto"/>
          <w:color w:val="313131"/>
          <w:sz w:val="28"/>
          <w:szCs w:val="28"/>
          <w:lang w:val="en-IN" w:eastAsia="en-IN"/>
        </w:rPr>
        <w:t xml:space="preserve">the </w:t>
      </w:r>
      <w:r w:rsidRPr="00853787">
        <w:rPr>
          <w:rFonts w:ascii="Roboto" w:hAnsi="Roboto"/>
          <w:color w:val="313131"/>
          <w:sz w:val="28"/>
          <w:szCs w:val="28"/>
          <w:lang w:val="en-IN" w:eastAsia="en-IN"/>
        </w:rPr>
        <w:t xml:space="preserve"> </w:t>
      </w:r>
      <w:proofErr w:type="spellStart"/>
      <w:r w:rsidRPr="00853787">
        <w:rPr>
          <w:rFonts w:ascii="Roboto" w:hAnsi="Roboto"/>
          <w:color w:val="313131"/>
          <w:sz w:val="28"/>
          <w:szCs w:val="28"/>
          <w:lang w:val="en-IN" w:eastAsia="en-IN"/>
        </w:rPr>
        <w:t>data</w:t>
      </w:r>
      <w:proofErr w:type="gramEnd"/>
      <w:r w:rsidRPr="00853787">
        <w:rPr>
          <w:rFonts w:ascii="Roboto" w:hAnsi="Roboto"/>
          <w:color w:val="313131"/>
          <w:sz w:val="28"/>
          <w:szCs w:val="28"/>
          <w:lang w:val="en-IN" w:eastAsia="en-IN"/>
        </w:rPr>
        <w:t>.Visualization</w:t>
      </w:r>
      <w:proofErr w:type="spellEnd"/>
      <w:r w:rsidRPr="00853787">
        <w:rPr>
          <w:rFonts w:ascii="Roboto" w:hAnsi="Roboto"/>
          <w:color w:val="313131"/>
          <w:sz w:val="28"/>
          <w:szCs w:val="28"/>
          <w:lang w:val="en-IN" w:eastAsia="en-IN"/>
        </w:rPr>
        <w:t xml:space="preserve"> </w:t>
      </w:r>
      <w:r>
        <w:rPr>
          <w:rFonts w:ascii="Roboto" w:hAnsi="Roboto"/>
          <w:color w:val="313131"/>
          <w:sz w:val="28"/>
          <w:szCs w:val="28"/>
          <w:lang w:val="en-IN" w:eastAsia="en-IN"/>
        </w:rPr>
        <w:t>using</w:t>
      </w:r>
      <w:r w:rsidRPr="00853787">
        <w:rPr>
          <w:rFonts w:ascii="Roboto" w:hAnsi="Roboto"/>
          <w:color w:val="313131"/>
          <w:sz w:val="28"/>
          <w:szCs w:val="28"/>
          <w:lang w:val="en-IN" w:eastAsia="en-IN"/>
        </w:rPr>
        <w:t xml:space="preserve"> visualization techniques (e.g., line charts, heatmaps) to effectively represent air quality trends and pollution levels</w:t>
      </w:r>
      <w:r w:rsidRPr="00853787">
        <w:rPr>
          <w:rFonts w:ascii="Roboto" w:hAnsi="Roboto"/>
          <w:color w:val="313131"/>
          <w:sz w:val="21"/>
          <w:szCs w:val="21"/>
          <w:lang w:val="en-IN" w:eastAsia="en-IN"/>
        </w:rPr>
        <w:t>.</w:t>
      </w:r>
    </w:p>
    <w:p w14:paraId="3C26E88F" w14:textId="49E6F076" w:rsidR="00853787" w:rsidRPr="00853787" w:rsidRDefault="00853787" w:rsidP="00853787">
      <w:pPr>
        <w:tabs>
          <w:tab w:val="left" w:pos="1001"/>
        </w:tabs>
        <w:ind w:right="180"/>
        <w:rPr>
          <w:sz w:val="28"/>
          <w:szCs w:val="28"/>
          <w:lang w:val="en-IN"/>
        </w:rPr>
      </w:pPr>
    </w:p>
    <w:sectPr w:rsidR="00853787" w:rsidRPr="00853787" w:rsidSect="00693BA2">
      <w:pgSz w:w="11910" w:h="16840"/>
      <w:pgMar w:top="940" w:right="620" w:bottom="280" w:left="56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95E"/>
    <w:multiLevelType w:val="hybridMultilevel"/>
    <w:tmpl w:val="29261B82"/>
    <w:lvl w:ilvl="0" w:tplc="BD2AA76E">
      <w:start w:val="1"/>
      <w:numFmt w:val="decimal"/>
      <w:lvlText w:val="%1."/>
      <w:lvlJc w:val="left"/>
      <w:pPr>
        <w:ind w:left="160" w:hanging="281"/>
      </w:pPr>
      <w:rPr>
        <w:rFonts w:hint="default"/>
        <w:b/>
        <w:bCs/>
        <w:w w:val="100"/>
        <w:lang w:val="en-US" w:eastAsia="en-US" w:bidi="ar-SA"/>
      </w:rPr>
    </w:lvl>
    <w:lvl w:ilvl="1" w:tplc="BAF02BFE">
      <w:numFmt w:val="bullet"/>
      <w:lvlText w:val="•"/>
      <w:lvlJc w:val="left"/>
      <w:pPr>
        <w:ind w:left="1216" w:hanging="281"/>
      </w:pPr>
      <w:rPr>
        <w:rFonts w:hint="default"/>
        <w:lang w:val="en-US" w:eastAsia="en-US" w:bidi="ar-SA"/>
      </w:rPr>
    </w:lvl>
    <w:lvl w:ilvl="2" w:tplc="3A5C2AA0">
      <w:numFmt w:val="bullet"/>
      <w:lvlText w:val="•"/>
      <w:lvlJc w:val="left"/>
      <w:pPr>
        <w:ind w:left="2273" w:hanging="281"/>
      </w:pPr>
      <w:rPr>
        <w:rFonts w:hint="default"/>
        <w:lang w:val="en-US" w:eastAsia="en-US" w:bidi="ar-SA"/>
      </w:rPr>
    </w:lvl>
    <w:lvl w:ilvl="3" w:tplc="B8E24E0C">
      <w:numFmt w:val="bullet"/>
      <w:lvlText w:val="•"/>
      <w:lvlJc w:val="left"/>
      <w:pPr>
        <w:ind w:left="3329" w:hanging="281"/>
      </w:pPr>
      <w:rPr>
        <w:rFonts w:hint="default"/>
        <w:lang w:val="en-US" w:eastAsia="en-US" w:bidi="ar-SA"/>
      </w:rPr>
    </w:lvl>
    <w:lvl w:ilvl="4" w:tplc="7F986C6E">
      <w:numFmt w:val="bullet"/>
      <w:lvlText w:val="•"/>
      <w:lvlJc w:val="left"/>
      <w:pPr>
        <w:ind w:left="4386" w:hanging="281"/>
      </w:pPr>
      <w:rPr>
        <w:rFonts w:hint="default"/>
        <w:lang w:val="en-US" w:eastAsia="en-US" w:bidi="ar-SA"/>
      </w:rPr>
    </w:lvl>
    <w:lvl w:ilvl="5" w:tplc="4588C52E">
      <w:numFmt w:val="bullet"/>
      <w:lvlText w:val="•"/>
      <w:lvlJc w:val="left"/>
      <w:pPr>
        <w:ind w:left="5443" w:hanging="281"/>
      </w:pPr>
      <w:rPr>
        <w:rFonts w:hint="default"/>
        <w:lang w:val="en-US" w:eastAsia="en-US" w:bidi="ar-SA"/>
      </w:rPr>
    </w:lvl>
    <w:lvl w:ilvl="6" w:tplc="09BCB870">
      <w:numFmt w:val="bullet"/>
      <w:lvlText w:val="•"/>
      <w:lvlJc w:val="left"/>
      <w:pPr>
        <w:ind w:left="6499" w:hanging="281"/>
      </w:pPr>
      <w:rPr>
        <w:rFonts w:hint="default"/>
        <w:lang w:val="en-US" w:eastAsia="en-US" w:bidi="ar-SA"/>
      </w:rPr>
    </w:lvl>
    <w:lvl w:ilvl="7" w:tplc="4EC2BCBE">
      <w:numFmt w:val="bullet"/>
      <w:lvlText w:val="•"/>
      <w:lvlJc w:val="left"/>
      <w:pPr>
        <w:ind w:left="7556" w:hanging="281"/>
      </w:pPr>
      <w:rPr>
        <w:rFonts w:hint="default"/>
        <w:lang w:val="en-US" w:eastAsia="en-US" w:bidi="ar-SA"/>
      </w:rPr>
    </w:lvl>
    <w:lvl w:ilvl="8" w:tplc="720C9268">
      <w:numFmt w:val="bullet"/>
      <w:lvlText w:val="•"/>
      <w:lvlJc w:val="left"/>
      <w:pPr>
        <w:ind w:left="8613" w:hanging="281"/>
      </w:pPr>
      <w:rPr>
        <w:rFonts w:hint="default"/>
        <w:lang w:val="en-US" w:eastAsia="en-US" w:bidi="ar-SA"/>
      </w:rPr>
    </w:lvl>
  </w:abstractNum>
  <w:abstractNum w:abstractNumId="1" w15:restartNumberingAfterBreak="0">
    <w:nsid w:val="08C824AF"/>
    <w:multiLevelType w:val="hybridMultilevel"/>
    <w:tmpl w:val="613EDF4E"/>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 w15:restartNumberingAfterBreak="0">
    <w:nsid w:val="0A6C0150"/>
    <w:multiLevelType w:val="hybridMultilevel"/>
    <w:tmpl w:val="FFB2167A"/>
    <w:lvl w:ilvl="0" w:tplc="4009000B">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3" w15:restartNumberingAfterBreak="0">
    <w:nsid w:val="0B752D5E"/>
    <w:multiLevelType w:val="hybridMultilevel"/>
    <w:tmpl w:val="3328D0B6"/>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4" w15:restartNumberingAfterBreak="0">
    <w:nsid w:val="12A61CD8"/>
    <w:multiLevelType w:val="hybridMultilevel"/>
    <w:tmpl w:val="EF042F86"/>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5" w15:restartNumberingAfterBreak="0">
    <w:nsid w:val="195176B4"/>
    <w:multiLevelType w:val="hybridMultilevel"/>
    <w:tmpl w:val="A1384EAE"/>
    <w:lvl w:ilvl="0" w:tplc="4009000B">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6" w15:restartNumberingAfterBreak="0">
    <w:nsid w:val="1C6E6416"/>
    <w:multiLevelType w:val="hybridMultilevel"/>
    <w:tmpl w:val="61961F94"/>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7" w15:restartNumberingAfterBreak="0">
    <w:nsid w:val="1E042FB4"/>
    <w:multiLevelType w:val="hybridMultilevel"/>
    <w:tmpl w:val="C6AA21CA"/>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8" w15:restartNumberingAfterBreak="0">
    <w:nsid w:val="20F87467"/>
    <w:multiLevelType w:val="hybridMultilevel"/>
    <w:tmpl w:val="B7DAA58E"/>
    <w:lvl w:ilvl="0" w:tplc="ACA4AA40">
      <w:start w:val="1"/>
      <w:numFmt w:val="decimal"/>
      <w:lvlText w:val="%1."/>
      <w:lvlJc w:val="left"/>
      <w:pPr>
        <w:ind w:left="441" w:hanging="281"/>
      </w:pPr>
      <w:rPr>
        <w:rFonts w:ascii="Times New Roman" w:eastAsia="Times New Roman" w:hAnsi="Times New Roman" w:cs="Times New Roman" w:hint="default"/>
        <w:b/>
        <w:bCs/>
        <w:w w:val="100"/>
        <w:sz w:val="28"/>
        <w:szCs w:val="28"/>
        <w:lang w:val="en-US" w:eastAsia="en-US" w:bidi="ar-SA"/>
      </w:rPr>
    </w:lvl>
    <w:lvl w:ilvl="1" w:tplc="08C261FC">
      <w:numFmt w:val="bullet"/>
      <w:lvlText w:val=""/>
      <w:lvlJc w:val="left"/>
      <w:pPr>
        <w:ind w:left="1000" w:hanging="420"/>
      </w:pPr>
      <w:rPr>
        <w:rFonts w:ascii="Wingdings" w:eastAsia="Wingdings" w:hAnsi="Wingdings" w:cs="Wingdings" w:hint="default"/>
        <w:w w:val="100"/>
        <w:sz w:val="28"/>
        <w:szCs w:val="28"/>
        <w:lang w:val="en-US" w:eastAsia="en-US" w:bidi="ar-SA"/>
      </w:rPr>
    </w:lvl>
    <w:lvl w:ilvl="2" w:tplc="6938E82A">
      <w:numFmt w:val="bullet"/>
      <w:lvlText w:val="•"/>
      <w:lvlJc w:val="left"/>
      <w:pPr>
        <w:ind w:left="2080" w:hanging="420"/>
      </w:pPr>
      <w:rPr>
        <w:rFonts w:hint="default"/>
        <w:lang w:val="en-US" w:eastAsia="en-US" w:bidi="ar-SA"/>
      </w:rPr>
    </w:lvl>
    <w:lvl w:ilvl="3" w:tplc="25BC050C">
      <w:numFmt w:val="bullet"/>
      <w:lvlText w:val="•"/>
      <w:lvlJc w:val="left"/>
      <w:pPr>
        <w:ind w:left="3161" w:hanging="420"/>
      </w:pPr>
      <w:rPr>
        <w:rFonts w:hint="default"/>
        <w:lang w:val="en-US" w:eastAsia="en-US" w:bidi="ar-SA"/>
      </w:rPr>
    </w:lvl>
    <w:lvl w:ilvl="4" w:tplc="1C903158">
      <w:numFmt w:val="bullet"/>
      <w:lvlText w:val="•"/>
      <w:lvlJc w:val="left"/>
      <w:pPr>
        <w:ind w:left="4242" w:hanging="420"/>
      </w:pPr>
      <w:rPr>
        <w:rFonts w:hint="default"/>
        <w:lang w:val="en-US" w:eastAsia="en-US" w:bidi="ar-SA"/>
      </w:rPr>
    </w:lvl>
    <w:lvl w:ilvl="5" w:tplc="48180D9C">
      <w:numFmt w:val="bullet"/>
      <w:lvlText w:val="•"/>
      <w:lvlJc w:val="left"/>
      <w:pPr>
        <w:ind w:left="5322" w:hanging="420"/>
      </w:pPr>
      <w:rPr>
        <w:rFonts w:hint="default"/>
        <w:lang w:val="en-US" w:eastAsia="en-US" w:bidi="ar-SA"/>
      </w:rPr>
    </w:lvl>
    <w:lvl w:ilvl="6" w:tplc="986620B2">
      <w:numFmt w:val="bullet"/>
      <w:lvlText w:val="•"/>
      <w:lvlJc w:val="left"/>
      <w:pPr>
        <w:ind w:left="6403" w:hanging="420"/>
      </w:pPr>
      <w:rPr>
        <w:rFonts w:hint="default"/>
        <w:lang w:val="en-US" w:eastAsia="en-US" w:bidi="ar-SA"/>
      </w:rPr>
    </w:lvl>
    <w:lvl w:ilvl="7" w:tplc="B39264A8">
      <w:numFmt w:val="bullet"/>
      <w:lvlText w:val="•"/>
      <w:lvlJc w:val="left"/>
      <w:pPr>
        <w:ind w:left="7484" w:hanging="420"/>
      </w:pPr>
      <w:rPr>
        <w:rFonts w:hint="default"/>
        <w:lang w:val="en-US" w:eastAsia="en-US" w:bidi="ar-SA"/>
      </w:rPr>
    </w:lvl>
    <w:lvl w:ilvl="8" w:tplc="EF6C8FA0">
      <w:numFmt w:val="bullet"/>
      <w:lvlText w:val="•"/>
      <w:lvlJc w:val="left"/>
      <w:pPr>
        <w:ind w:left="8564" w:hanging="420"/>
      </w:pPr>
      <w:rPr>
        <w:rFonts w:hint="default"/>
        <w:lang w:val="en-US" w:eastAsia="en-US" w:bidi="ar-SA"/>
      </w:rPr>
    </w:lvl>
  </w:abstractNum>
  <w:abstractNum w:abstractNumId="9" w15:restartNumberingAfterBreak="0">
    <w:nsid w:val="23B50277"/>
    <w:multiLevelType w:val="hybridMultilevel"/>
    <w:tmpl w:val="B3FA24B6"/>
    <w:lvl w:ilvl="0" w:tplc="4009000B">
      <w:start w:val="1"/>
      <w:numFmt w:val="bullet"/>
      <w:lvlText w:val=""/>
      <w:lvlJc w:val="left"/>
      <w:pPr>
        <w:ind w:left="1185" w:hanging="360"/>
      </w:pPr>
      <w:rPr>
        <w:rFonts w:ascii="Wingdings" w:hAnsi="Wingdings"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0" w15:restartNumberingAfterBreak="0">
    <w:nsid w:val="275C20E3"/>
    <w:multiLevelType w:val="hybridMultilevel"/>
    <w:tmpl w:val="1C346628"/>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1" w15:restartNumberingAfterBreak="0">
    <w:nsid w:val="28BE2B7A"/>
    <w:multiLevelType w:val="hybridMultilevel"/>
    <w:tmpl w:val="423C67D0"/>
    <w:lvl w:ilvl="0" w:tplc="2CA05490">
      <w:start w:val="1"/>
      <w:numFmt w:val="decimal"/>
      <w:lvlText w:val="%1."/>
      <w:lvlJc w:val="left"/>
      <w:pPr>
        <w:ind w:left="160" w:hanging="281"/>
      </w:pPr>
      <w:rPr>
        <w:rFonts w:ascii="Times New Roman" w:eastAsia="Times New Roman" w:hAnsi="Times New Roman" w:cs="Times New Roman" w:hint="default"/>
        <w:b/>
        <w:bCs/>
        <w:w w:val="100"/>
        <w:sz w:val="28"/>
        <w:szCs w:val="28"/>
        <w:lang w:val="en-US" w:eastAsia="en-US" w:bidi="ar-SA"/>
      </w:rPr>
    </w:lvl>
    <w:lvl w:ilvl="1" w:tplc="B2842856">
      <w:numFmt w:val="bullet"/>
      <w:lvlText w:val="•"/>
      <w:lvlJc w:val="left"/>
      <w:pPr>
        <w:ind w:left="1216" w:hanging="281"/>
      </w:pPr>
      <w:rPr>
        <w:rFonts w:hint="default"/>
        <w:lang w:val="en-US" w:eastAsia="en-US" w:bidi="ar-SA"/>
      </w:rPr>
    </w:lvl>
    <w:lvl w:ilvl="2" w:tplc="B8485534">
      <w:numFmt w:val="bullet"/>
      <w:lvlText w:val="•"/>
      <w:lvlJc w:val="left"/>
      <w:pPr>
        <w:ind w:left="2273" w:hanging="281"/>
      </w:pPr>
      <w:rPr>
        <w:rFonts w:hint="default"/>
        <w:lang w:val="en-US" w:eastAsia="en-US" w:bidi="ar-SA"/>
      </w:rPr>
    </w:lvl>
    <w:lvl w:ilvl="3" w:tplc="1DD2617E">
      <w:numFmt w:val="bullet"/>
      <w:lvlText w:val="•"/>
      <w:lvlJc w:val="left"/>
      <w:pPr>
        <w:ind w:left="3329" w:hanging="281"/>
      </w:pPr>
      <w:rPr>
        <w:rFonts w:hint="default"/>
        <w:lang w:val="en-US" w:eastAsia="en-US" w:bidi="ar-SA"/>
      </w:rPr>
    </w:lvl>
    <w:lvl w:ilvl="4" w:tplc="B44660A4">
      <w:numFmt w:val="bullet"/>
      <w:lvlText w:val="•"/>
      <w:lvlJc w:val="left"/>
      <w:pPr>
        <w:ind w:left="4386" w:hanging="281"/>
      </w:pPr>
      <w:rPr>
        <w:rFonts w:hint="default"/>
        <w:lang w:val="en-US" w:eastAsia="en-US" w:bidi="ar-SA"/>
      </w:rPr>
    </w:lvl>
    <w:lvl w:ilvl="5" w:tplc="EA12319C">
      <w:numFmt w:val="bullet"/>
      <w:lvlText w:val="•"/>
      <w:lvlJc w:val="left"/>
      <w:pPr>
        <w:ind w:left="5443" w:hanging="281"/>
      </w:pPr>
      <w:rPr>
        <w:rFonts w:hint="default"/>
        <w:lang w:val="en-US" w:eastAsia="en-US" w:bidi="ar-SA"/>
      </w:rPr>
    </w:lvl>
    <w:lvl w:ilvl="6" w:tplc="B9267346">
      <w:numFmt w:val="bullet"/>
      <w:lvlText w:val="•"/>
      <w:lvlJc w:val="left"/>
      <w:pPr>
        <w:ind w:left="6499" w:hanging="281"/>
      </w:pPr>
      <w:rPr>
        <w:rFonts w:hint="default"/>
        <w:lang w:val="en-US" w:eastAsia="en-US" w:bidi="ar-SA"/>
      </w:rPr>
    </w:lvl>
    <w:lvl w:ilvl="7" w:tplc="A05C6CE6">
      <w:numFmt w:val="bullet"/>
      <w:lvlText w:val="•"/>
      <w:lvlJc w:val="left"/>
      <w:pPr>
        <w:ind w:left="7556" w:hanging="281"/>
      </w:pPr>
      <w:rPr>
        <w:rFonts w:hint="default"/>
        <w:lang w:val="en-US" w:eastAsia="en-US" w:bidi="ar-SA"/>
      </w:rPr>
    </w:lvl>
    <w:lvl w:ilvl="8" w:tplc="2B165B44">
      <w:numFmt w:val="bullet"/>
      <w:lvlText w:val="•"/>
      <w:lvlJc w:val="left"/>
      <w:pPr>
        <w:ind w:left="8613" w:hanging="281"/>
      </w:pPr>
      <w:rPr>
        <w:rFonts w:hint="default"/>
        <w:lang w:val="en-US" w:eastAsia="en-US" w:bidi="ar-SA"/>
      </w:rPr>
    </w:lvl>
  </w:abstractNum>
  <w:abstractNum w:abstractNumId="12" w15:restartNumberingAfterBreak="0">
    <w:nsid w:val="2F6335A6"/>
    <w:multiLevelType w:val="hybridMultilevel"/>
    <w:tmpl w:val="8C087DDC"/>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3" w15:restartNumberingAfterBreak="0">
    <w:nsid w:val="2F811CB4"/>
    <w:multiLevelType w:val="hybridMultilevel"/>
    <w:tmpl w:val="F0129E68"/>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14" w15:restartNumberingAfterBreak="0">
    <w:nsid w:val="330923B8"/>
    <w:multiLevelType w:val="hybridMultilevel"/>
    <w:tmpl w:val="1EE00312"/>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5" w15:restartNumberingAfterBreak="0">
    <w:nsid w:val="3A5E6019"/>
    <w:multiLevelType w:val="hybridMultilevel"/>
    <w:tmpl w:val="F5240E32"/>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16" w15:restartNumberingAfterBreak="0">
    <w:nsid w:val="3AAB7D00"/>
    <w:multiLevelType w:val="hybridMultilevel"/>
    <w:tmpl w:val="5318437A"/>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7" w15:restartNumberingAfterBreak="0">
    <w:nsid w:val="45A8051D"/>
    <w:multiLevelType w:val="hybridMultilevel"/>
    <w:tmpl w:val="D52C7F36"/>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8" w15:restartNumberingAfterBreak="0">
    <w:nsid w:val="496A3EBF"/>
    <w:multiLevelType w:val="hybridMultilevel"/>
    <w:tmpl w:val="5FA80B30"/>
    <w:lvl w:ilvl="0" w:tplc="4009000B">
      <w:start w:val="1"/>
      <w:numFmt w:val="bullet"/>
      <w:lvlText w:val=""/>
      <w:lvlJc w:val="left"/>
      <w:pPr>
        <w:ind w:left="870" w:hanging="360"/>
      </w:pPr>
      <w:rPr>
        <w:rFonts w:ascii="Wingdings" w:hAnsi="Wingdings" w:hint="default"/>
      </w:rPr>
    </w:lvl>
    <w:lvl w:ilvl="1" w:tplc="0EF42C92">
      <w:numFmt w:val="bullet"/>
      <w:lvlText w:val="-"/>
      <w:lvlJc w:val="left"/>
      <w:pPr>
        <w:ind w:left="1590" w:hanging="360"/>
      </w:pPr>
      <w:rPr>
        <w:rFonts w:ascii="Calibri" w:eastAsiaTheme="minorHAnsi" w:hAnsi="Calibri" w:cs="Calibri"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9" w15:restartNumberingAfterBreak="0">
    <w:nsid w:val="4A8A4941"/>
    <w:multiLevelType w:val="hybridMultilevel"/>
    <w:tmpl w:val="BF663CFC"/>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20" w15:restartNumberingAfterBreak="0">
    <w:nsid w:val="545633E5"/>
    <w:multiLevelType w:val="hybridMultilevel"/>
    <w:tmpl w:val="3E1E6756"/>
    <w:lvl w:ilvl="0" w:tplc="C78A9EAE">
      <w:start w:val="1"/>
      <w:numFmt w:val="decimal"/>
      <w:lvlText w:val="%1."/>
      <w:lvlJc w:val="left"/>
      <w:pPr>
        <w:ind w:left="461" w:hanging="302"/>
      </w:pPr>
      <w:rPr>
        <w:rFonts w:hint="default"/>
        <w:b/>
        <w:bCs/>
        <w:w w:val="100"/>
        <w:u w:val="thick" w:color="1F1F1F"/>
        <w:lang w:val="en-US" w:eastAsia="en-US" w:bidi="ar-SA"/>
      </w:rPr>
    </w:lvl>
    <w:lvl w:ilvl="1" w:tplc="1496FF0E">
      <w:numFmt w:val="bullet"/>
      <w:lvlText w:val="•"/>
      <w:lvlJc w:val="left"/>
      <w:pPr>
        <w:ind w:left="1486" w:hanging="302"/>
      </w:pPr>
      <w:rPr>
        <w:rFonts w:hint="default"/>
        <w:lang w:val="en-US" w:eastAsia="en-US" w:bidi="ar-SA"/>
      </w:rPr>
    </w:lvl>
    <w:lvl w:ilvl="2" w:tplc="691CC358">
      <w:numFmt w:val="bullet"/>
      <w:lvlText w:val="•"/>
      <w:lvlJc w:val="left"/>
      <w:pPr>
        <w:ind w:left="2513" w:hanging="302"/>
      </w:pPr>
      <w:rPr>
        <w:rFonts w:hint="default"/>
        <w:lang w:val="en-US" w:eastAsia="en-US" w:bidi="ar-SA"/>
      </w:rPr>
    </w:lvl>
    <w:lvl w:ilvl="3" w:tplc="A07E98BC">
      <w:numFmt w:val="bullet"/>
      <w:lvlText w:val="•"/>
      <w:lvlJc w:val="left"/>
      <w:pPr>
        <w:ind w:left="3539" w:hanging="302"/>
      </w:pPr>
      <w:rPr>
        <w:rFonts w:hint="default"/>
        <w:lang w:val="en-US" w:eastAsia="en-US" w:bidi="ar-SA"/>
      </w:rPr>
    </w:lvl>
    <w:lvl w:ilvl="4" w:tplc="10BC4A40">
      <w:numFmt w:val="bullet"/>
      <w:lvlText w:val="•"/>
      <w:lvlJc w:val="left"/>
      <w:pPr>
        <w:ind w:left="4566" w:hanging="302"/>
      </w:pPr>
      <w:rPr>
        <w:rFonts w:hint="default"/>
        <w:lang w:val="en-US" w:eastAsia="en-US" w:bidi="ar-SA"/>
      </w:rPr>
    </w:lvl>
    <w:lvl w:ilvl="5" w:tplc="C660041C">
      <w:numFmt w:val="bullet"/>
      <w:lvlText w:val="•"/>
      <w:lvlJc w:val="left"/>
      <w:pPr>
        <w:ind w:left="5593" w:hanging="302"/>
      </w:pPr>
      <w:rPr>
        <w:rFonts w:hint="default"/>
        <w:lang w:val="en-US" w:eastAsia="en-US" w:bidi="ar-SA"/>
      </w:rPr>
    </w:lvl>
    <w:lvl w:ilvl="6" w:tplc="2272CD32">
      <w:numFmt w:val="bullet"/>
      <w:lvlText w:val="•"/>
      <w:lvlJc w:val="left"/>
      <w:pPr>
        <w:ind w:left="6619" w:hanging="302"/>
      </w:pPr>
      <w:rPr>
        <w:rFonts w:hint="default"/>
        <w:lang w:val="en-US" w:eastAsia="en-US" w:bidi="ar-SA"/>
      </w:rPr>
    </w:lvl>
    <w:lvl w:ilvl="7" w:tplc="89BA1778">
      <w:numFmt w:val="bullet"/>
      <w:lvlText w:val="•"/>
      <w:lvlJc w:val="left"/>
      <w:pPr>
        <w:ind w:left="7646" w:hanging="302"/>
      </w:pPr>
      <w:rPr>
        <w:rFonts w:hint="default"/>
        <w:lang w:val="en-US" w:eastAsia="en-US" w:bidi="ar-SA"/>
      </w:rPr>
    </w:lvl>
    <w:lvl w:ilvl="8" w:tplc="CD2ED460">
      <w:numFmt w:val="bullet"/>
      <w:lvlText w:val="•"/>
      <w:lvlJc w:val="left"/>
      <w:pPr>
        <w:ind w:left="8673" w:hanging="302"/>
      </w:pPr>
      <w:rPr>
        <w:rFonts w:hint="default"/>
        <w:lang w:val="en-US" w:eastAsia="en-US" w:bidi="ar-SA"/>
      </w:rPr>
    </w:lvl>
  </w:abstractNum>
  <w:abstractNum w:abstractNumId="21" w15:restartNumberingAfterBreak="0">
    <w:nsid w:val="54B84E86"/>
    <w:multiLevelType w:val="hybridMultilevel"/>
    <w:tmpl w:val="C5469004"/>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2" w15:restartNumberingAfterBreak="0">
    <w:nsid w:val="598D3C8C"/>
    <w:multiLevelType w:val="hybridMultilevel"/>
    <w:tmpl w:val="7592CFA0"/>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23" w15:restartNumberingAfterBreak="0">
    <w:nsid w:val="59DD43C9"/>
    <w:multiLevelType w:val="hybridMultilevel"/>
    <w:tmpl w:val="5984B6C6"/>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24" w15:restartNumberingAfterBreak="0">
    <w:nsid w:val="5D170219"/>
    <w:multiLevelType w:val="hybridMultilevel"/>
    <w:tmpl w:val="90EAD082"/>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5" w15:restartNumberingAfterBreak="0">
    <w:nsid w:val="5E9F4FF4"/>
    <w:multiLevelType w:val="hybridMultilevel"/>
    <w:tmpl w:val="CC0EED16"/>
    <w:lvl w:ilvl="0" w:tplc="4009000B">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6" w15:restartNumberingAfterBreak="0">
    <w:nsid w:val="610665A4"/>
    <w:multiLevelType w:val="hybridMultilevel"/>
    <w:tmpl w:val="5E0A3BE2"/>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7" w15:restartNumberingAfterBreak="0">
    <w:nsid w:val="64D17963"/>
    <w:multiLevelType w:val="hybridMultilevel"/>
    <w:tmpl w:val="80BE7DE8"/>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28" w15:restartNumberingAfterBreak="0">
    <w:nsid w:val="64D76423"/>
    <w:multiLevelType w:val="hybridMultilevel"/>
    <w:tmpl w:val="C1D47228"/>
    <w:lvl w:ilvl="0" w:tplc="E4088FE8">
      <w:numFmt w:val="bullet"/>
      <w:lvlText w:val=""/>
      <w:lvlJc w:val="left"/>
      <w:pPr>
        <w:ind w:left="580" w:hanging="421"/>
      </w:pPr>
      <w:rPr>
        <w:rFonts w:hint="default"/>
        <w:w w:val="99"/>
        <w:lang w:val="en-US" w:eastAsia="en-US" w:bidi="ar-SA"/>
      </w:rPr>
    </w:lvl>
    <w:lvl w:ilvl="1" w:tplc="38B001CC">
      <w:numFmt w:val="bullet"/>
      <w:lvlText w:val="•"/>
      <w:lvlJc w:val="left"/>
      <w:pPr>
        <w:ind w:left="1594" w:hanging="421"/>
      </w:pPr>
      <w:rPr>
        <w:rFonts w:hint="default"/>
        <w:lang w:val="en-US" w:eastAsia="en-US" w:bidi="ar-SA"/>
      </w:rPr>
    </w:lvl>
    <w:lvl w:ilvl="2" w:tplc="3C30679C">
      <w:numFmt w:val="bullet"/>
      <w:lvlText w:val="•"/>
      <w:lvlJc w:val="left"/>
      <w:pPr>
        <w:ind w:left="2609" w:hanging="421"/>
      </w:pPr>
      <w:rPr>
        <w:rFonts w:hint="default"/>
        <w:lang w:val="en-US" w:eastAsia="en-US" w:bidi="ar-SA"/>
      </w:rPr>
    </w:lvl>
    <w:lvl w:ilvl="3" w:tplc="5180F674">
      <w:numFmt w:val="bullet"/>
      <w:lvlText w:val="•"/>
      <w:lvlJc w:val="left"/>
      <w:pPr>
        <w:ind w:left="3623" w:hanging="421"/>
      </w:pPr>
      <w:rPr>
        <w:rFonts w:hint="default"/>
        <w:lang w:val="en-US" w:eastAsia="en-US" w:bidi="ar-SA"/>
      </w:rPr>
    </w:lvl>
    <w:lvl w:ilvl="4" w:tplc="81680118">
      <w:numFmt w:val="bullet"/>
      <w:lvlText w:val="•"/>
      <w:lvlJc w:val="left"/>
      <w:pPr>
        <w:ind w:left="4638" w:hanging="421"/>
      </w:pPr>
      <w:rPr>
        <w:rFonts w:hint="default"/>
        <w:lang w:val="en-US" w:eastAsia="en-US" w:bidi="ar-SA"/>
      </w:rPr>
    </w:lvl>
    <w:lvl w:ilvl="5" w:tplc="550074F2">
      <w:numFmt w:val="bullet"/>
      <w:lvlText w:val="•"/>
      <w:lvlJc w:val="left"/>
      <w:pPr>
        <w:ind w:left="5653" w:hanging="421"/>
      </w:pPr>
      <w:rPr>
        <w:rFonts w:hint="default"/>
        <w:lang w:val="en-US" w:eastAsia="en-US" w:bidi="ar-SA"/>
      </w:rPr>
    </w:lvl>
    <w:lvl w:ilvl="6" w:tplc="F6A6E81A">
      <w:numFmt w:val="bullet"/>
      <w:lvlText w:val="•"/>
      <w:lvlJc w:val="left"/>
      <w:pPr>
        <w:ind w:left="6667" w:hanging="421"/>
      </w:pPr>
      <w:rPr>
        <w:rFonts w:hint="default"/>
        <w:lang w:val="en-US" w:eastAsia="en-US" w:bidi="ar-SA"/>
      </w:rPr>
    </w:lvl>
    <w:lvl w:ilvl="7" w:tplc="B29CAF98">
      <w:numFmt w:val="bullet"/>
      <w:lvlText w:val="•"/>
      <w:lvlJc w:val="left"/>
      <w:pPr>
        <w:ind w:left="7682" w:hanging="421"/>
      </w:pPr>
      <w:rPr>
        <w:rFonts w:hint="default"/>
        <w:lang w:val="en-US" w:eastAsia="en-US" w:bidi="ar-SA"/>
      </w:rPr>
    </w:lvl>
    <w:lvl w:ilvl="8" w:tplc="E0AEFABE">
      <w:numFmt w:val="bullet"/>
      <w:lvlText w:val="•"/>
      <w:lvlJc w:val="left"/>
      <w:pPr>
        <w:ind w:left="8697" w:hanging="421"/>
      </w:pPr>
      <w:rPr>
        <w:rFonts w:hint="default"/>
        <w:lang w:val="en-US" w:eastAsia="en-US" w:bidi="ar-SA"/>
      </w:rPr>
    </w:lvl>
  </w:abstractNum>
  <w:abstractNum w:abstractNumId="29" w15:restartNumberingAfterBreak="0">
    <w:nsid w:val="6853112F"/>
    <w:multiLevelType w:val="hybridMultilevel"/>
    <w:tmpl w:val="C42A2624"/>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30" w15:restartNumberingAfterBreak="0">
    <w:nsid w:val="6ABE5853"/>
    <w:multiLevelType w:val="hybridMultilevel"/>
    <w:tmpl w:val="364A170A"/>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31" w15:restartNumberingAfterBreak="0">
    <w:nsid w:val="6D6C0544"/>
    <w:multiLevelType w:val="hybridMultilevel"/>
    <w:tmpl w:val="595A4888"/>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32" w15:restartNumberingAfterBreak="0">
    <w:nsid w:val="6E114661"/>
    <w:multiLevelType w:val="hybridMultilevel"/>
    <w:tmpl w:val="4B126CFC"/>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33" w15:restartNumberingAfterBreak="0">
    <w:nsid w:val="72BF6B41"/>
    <w:multiLevelType w:val="hybridMultilevel"/>
    <w:tmpl w:val="F71202CE"/>
    <w:lvl w:ilvl="0" w:tplc="D30E633C">
      <w:start w:val="1"/>
      <w:numFmt w:val="lowerLetter"/>
      <w:lvlText w:val="%1)"/>
      <w:lvlJc w:val="left"/>
      <w:pPr>
        <w:ind w:left="584" w:hanging="425"/>
      </w:pPr>
      <w:rPr>
        <w:rFonts w:ascii="Times New Roman" w:eastAsia="Times New Roman" w:hAnsi="Times New Roman" w:cs="Times New Roman" w:hint="default"/>
        <w:b/>
        <w:bCs/>
        <w:w w:val="100"/>
        <w:sz w:val="36"/>
        <w:szCs w:val="36"/>
        <w:lang w:val="en-US" w:eastAsia="en-US" w:bidi="ar-SA"/>
      </w:rPr>
    </w:lvl>
    <w:lvl w:ilvl="1" w:tplc="8F6824D6">
      <w:numFmt w:val="bullet"/>
      <w:lvlText w:val=""/>
      <w:lvlJc w:val="left"/>
      <w:pPr>
        <w:ind w:left="1000" w:hanging="420"/>
      </w:pPr>
      <w:rPr>
        <w:rFonts w:ascii="Wingdings" w:eastAsia="Wingdings" w:hAnsi="Wingdings" w:cs="Wingdings" w:hint="default"/>
        <w:w w:val="100"/>
        <w:sz w:val="28"/>
        <w:szCs w:val="28"/>
        <w:lang w:val="en-US" w:eastAsia="en-US" w:bidi="ar-SA"/>
      </w:rPr>
    </w:lvl>
    <w:lvl w:ilvl="2" w:tplc="967E0D22">
      <w:numFmt w:val="bullet"/>
      <w:lvlText w:val="•"/>
      <w:lvlJc w:val="left"/>
      <w:pPr>
        <w:ind w:left="2080" w:hanging="420"/>
      </w:pPr>
      <w:rPr>
        <w:rFonts w:hint="default"/>
        <w:lang w:val="en-US" w:eastAsia="en-US" w:bidi="ar-SA"/>
      </w:rPr>
    </w:lvl>
    <w:lvl w:ilvl="3" w:tplc="54CC89EC">
      <w:numFmt w:val="bullet"/>
      <w:lvlText w:val="•"/>
      <w:lvlJc w:val="left"/>
      <w:pPr>
        <w:ind w:left="3161" w:hanging="420"/>
      </w:pPr>
      <w:rPr>
        <w:rFonts w:hint="default"/>
        <w:lang w:val="en-US" w:eastAsia="en-US" w:bidi="ar-SA"/>
      </w:rPr>
    </w:lvl>
    <w:lvl w:ilvl="4" w:tplc="9210DABA">
      <w:numFmt w:val="bullet"/>
      <w:lvlText w:val="•"/>
      <w:lvlJc w:val="left"/>
      <w:pPr>
        <w:ind w:left="4242" w:hanging="420"/>
      </w:pPr>
      <w:rPr>
        <w:rFonts w:hint="default"/>
        <w:lang w:val="en-US" w:eastAsia="en-US" w:bidi="ar-SA"/>
      </w:rPr>
    </w:lvl>
    <w:lvl w:ilvl="5" w:tplc="9EAC968C">
      <w:numFmt w:val="bullet"/>
      <w:lvlText w:val="•"/>
      <w:lvlJc w:val="left"/>
      <w:pPr>
        <w:ind w:left="5322" w:hanging="420"/>
      </w:pPr>
      <w:rPr>
        <w:rFonts w:hint="default"/>
        <w:lang w:val="en-US" w:eastAsia="en-US" w:bidi="ar-SA"/>
      </w:rPr>
    </w:lvl>
    <w:lvl w:ilvl="6" w:tplc="060A0EA0">
      <w:numFmt w:val="bullet"/>
      <w:lvlText w:val="•"/>
      <w:lvlJc w:val="left"/>
      <w:pPr>
        <w:ind w:left="6403" w:hanging="420"/>
      </w:pPr>
      <w:rPr>
        <w:rFonts w:hint="default"/>
        <w:lang w:val="en-US" w:eastAsia="en-US" w:bidi="ar-SA"/>
      </w:rPr>
    </w:lvl>
    <w:lvl w:ilvl="7" w:tplc="85D6CFE4">
      <w:numFmt w:val="bullet"/>
      <w:lvlText w:val="•"/>
      <w:lvlJc w:val="left"/>
      <w:pPr>
        <w:ind w:left="7484" w:hanging="420"/>
      </w:pPr>
      <w:rPr>
        <w:rFonts w:hint="default"/>
        <w:lang w:val="en-US" w:eastAsia="en-US" w:bidi="ar-SA"/>
      </w:rPr>
    </w:lvl>
    <w:lvl w:ilvl="8" w:tplc="F68AA5BC">
      <w:numFmt w:val="bullet"/>
      <w:lvlText w:val="•"/>
      <w:lvlJc w:val="left"/>
      <w:pPr>
        <w:ind w:left="8564" w:hanging="420"/>
      </w:pPr>
      <w:rPr>
        <w:rFonts w:hint="default"/>
        <w:lang w:val="en-US" w:eastAsia="en-US" w:bidi="ar-SA"/>
      </w:rPr>
    </w:lvl>
  </w:abstractNum>
  <w:abstractNum w:abstractNumId="34" w15:restartNumberingAfterBreak="0">
    <w:nsid w:val="731F425A"/>
    <w:multiLevelType w:val="hybridMultilevel"/>
    <w:tmpl w:val="7BAC0696"/>
    <w:lvl w:ilvl="0" w:tplc="2BD0426E">
      <w:numFmt w:val="decimal"/>
      <w:lvlText w:val="%1"/>
      <w:lvlJc w:val="left"/>
      <w:pPr>
        <w:ind w:left="441" w:hanging="281"/>
      </w:pPr>
      <w:rPr>
        <w:rFonts w:ascii="Times New Roman" w:eastAsia="Times New Roman" w:hAnsi="Times New Roman" w:cs="Times New Roman" w:hint="default"/>
        <w:w w:val="100"/>
        <w:sz w:val="28"/>
        <w:szCs w:val="28"/>
        <w:lang w:val="en-US" w:eastAsia="en-US" w:bidi="ar-SA"/>
      </w:rPr>
    </w:lvl>
    <w:lvl w:ilvl="1" w:tplc="F0C45380">
      <w:numFmt w:val="bullet"/>
      <w:lvlText w:val="•"/>
      <w:lvlJc w:val="left"/>
      <w:pPr>
        <w:ind w:left="1468" w:hanging="281"/>
      </w:pPr>
      <w:rPr>
        <w:rFonts w:hint="default"/>
        <w:lang w:val="en-US" w:eastAsia="en-US" w:bidi="ar-SA"/>
      </w:rPr>
    </w:lvl>
    <w:lvl w:ilvl="2" w:tplc="CF9642F4">
      <w:numFmt w:val="bullet"/>
      <w:lvlText w:val="•"/>
      <w:lvlJc w:val="left"/>
      <w:pPr>
        <w:ind w:left="2497" w:hanging="281"/>
      </w:pPr>
      <w:rPr>
        <w:rFonts w:hint="default"/>
        <w:lang w:val="en-US" w:eastAsia="en-US" w:bidi="ar-SA"/>
      </w:rPr>
    </w:lvl>
    <w:lvl w:ilvl="3" w:tplc="DC149DF4">
      <w:numFmt w:val="bullet"/>
      <w:lvlText w:val="•"/>
      <w:lvlJc w:val="left"/>
      <w:pPr>
        <w:ind w:left="3525" w:hanging="281"/>
      </w:pPr>
      <w:rPr>
        <w:rFonts w:hint="default"/>
        <w:lang w:val="en-US" w:eastAsia="en-US" w:bidi="ar-SA"/>
      </w:rPr>
    </w:lvl>
    <w:lvl w:ilvl="4" w:tplc="0D501E72">
      <w:numFmt w:val="bullet"/>
      <w:lvlText w:val="•"/>
      <w:lvlJc w:val="left"/>
      <w:pPr>
        <w:ind w:left="4554" w:hanging="281"/>
      </w:pPr>
      <w:rPr>
        <w:rFonts w:hint="default"/>
        <w:lang w:val="en-US" w:eastAsia="en-US" w:bidi="ar-SA"/>
      </w:rPr>
    </w:lvl>
    <w:lvl w:ilvl="5" w:tplc="7786DE8A">
      <w:numFmt w:val="bullet"/>
      <w:lvlText w:val="•"/>
      <w:lvlJc w:val="left"/>
      <w:pPr>
        <w:ind w:left="5583" w:hanging="281"/>
      </w:pPr>
      <w:rPr>
        <w:rFonts w:hint="default"/>
        <w:lang w:val="en-US" w:eastAsia="en-US" w:bidi="ar-SA"/>
      </w:rPr>
    </w:lvl>
    <w:lvl w:ilvl="6" w:tplc="0E58C77E">
      <w:numFmt w:val="bullet"/>
      <w:lvlText w:val="•"/>
      <w:lvlJc w:val="left"/>
      <w:pPr>
        <w:ind w:left="6611" w:hanging="281"/>
      </w:pPr>
      <w:rPr>
        <w:rFonts w:hint="default"/>
        <w:lang w:val="en-US" w:eastAsia="en-US" w:bidi="ar-SA"/>
      </w:rPr>
    </w:lvl>
    <w:lvl w:ilvl="7" w:tplc="A2FAF33E">
      <w:numFmt w:val="bullet"/>
      <w:lvlText w:val="•"/>
      <w:lvlJc w:val="left"/>
      <w:pPr>
        <w:ind w:left="7640" w:hanging="281"/>
      </w:pPr>
      <w:rPr>
        <w:rFonts w:hint="default"/>
        <w:lang w:val="en-US" w:eastAsia="en-US" w:bidi="ar-SA"/>
      </w:rPr>
    </w:lvl>
    <w:lvl w:ilvl="8" w:tplc="1512BF00">
      <w:numFmt w:val="bullet"/>
      <w:lvlText w:val="•"/>
      <w:lvlJc w:val="left"/>
      <w:pPr>
        <w:ind w:left="8669" w:hanging="281"/>
      </w:pPr>
      <w:rPr>
        <w:rFonts w:hint="default"/>
        <w:lang w:val="en-US" w:eastAsia="en-US" w:bidi="ar-SA"/>
      </w:rPr>
    </w:lvl>
  </w:abstractNum>
  <w:abstractNum w:abstractNumId="35" w15:restartNumberingAfterBreak="0">
    <w:nsid w:val="783A0965"/>
    <w:multiLevelType w:val="hybridMultilevel"/>
    <w:tmpl w:val="F5763FAC"/>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36" w15:restartNumberingAfterBreak="0">
    <w:nsid w:val="7B9F4AB2"/>
    <w:multiLevelType w:val="hybridMultilevel"/>
    <w:tmpl w:val="926245D2"/>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37" w15:restartNumberingAfterBreak="0">
    <w:nsid w:val="7C4A71E8"/>
    <w:multiLevelType w:val="multilevel"/>
    <w:tmpl w:val="42AE7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087C9E"/>
    <w:multiLevelType w:val="hybridMultilevel"/>
    <w:tmpl w:val="F606DF2C"/>
    <w:lvl w:ilvl="0" w:tplc="4009000B">
      <w:start w:val="1"/>
      <w:numFmt w:val="bullet"/>
      <w:lvlText w:val=""/>
      <w:lvlJc w:val="left"/>
      <w:pPr>
        <w:ind w:left="1065" w:hanging="360"/>
      </w:pPr>
      <w:rPr>
        <w:rFonts w:ascii="Wingdings" w:hAnsi="Wingdings"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39" w15:restartNumberingAfterBreak="0">
    <w:nsid w:val="7DB85B47"/>
    <w:multiLevelType w:val="hybridMultilevel"/>
    <w:tmpl w:val="FFE0FC06"/>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num w:numId="1" w16cid:durableId="1652324003">
    <w:abstractNumId w:val="0"/>
  </w:num>
  <w:num w:numId="2" w16cid:durableId="535318984">
    <w:abstractNumId w:val="8"/>
  </w:num>
  <w:num w:numId="3" w16cid:durableId="1533880141">
    <w:abstractNumId w:val="11"/>
  </w:num>
  <w:num w:numId="4" w16cid:durableId="990904916">
    <w:abstractNumId w:val="28"/>
  </w:num>
  <w:num w:numId="5" w16cid:durableId="1405446031">
    <w:abstractNumId w:val="34"/>
  </w:num>
  <w:num w:numId="6" w16cid:durableId="564875904">
    <w:abstractNumId w:val="33"/>
  </w:num>
  <w:num w:numId="7" w16cid:durableId="751896763">
    <w:abstractNumId w:val="20"/>
  </w:num>
  <w:num w:numId="8" w16cid:durableId="915942355">
    <w:abstractNumId w:val="35"/>
  </w:num>
  <w:num w:numId="9" w16cid:durableId="387265813">
    <w:abstractNumId w:val="9"/>
  </w:num>
  <w:num w:numId="10" w16cid:durableId="1672753517">
    <w:abstractNumId w:val="21"/>
  </w:num>
  <w:num w:numId="11" w16cid:durableId="669211876">
    <w:abstractNumId w:val="32"/>
  </w:num>
  <w:num w:numId="12" w16cid:durableId="1901014826">
    <w:abstractNumId w:val="4"/>
  </w:num>
  <w:num w:numId="13" w16cid:durableId="1474787697">
    <w:abstractNumId w:val="14"/>
  </w:num>
  <w:num w:numId="14" w16cid:durableId="852648280">
    <w:abstractNumId w:val="10"/>
  </w:num>
  <w:num w:numId="15" w16cid:durableId="66996581">
    <w:abstractNumId w:val="39"/>
  </w:num>
  <w:num w:numId="16" w16cid:durableId="1386444983">
    <w:abstractNumId w:val="29"/>
  </w:num>
  <w:num w:numId="17" w16cid:durableId="2010280743">
    <w:abstractNumId w:val="24"/>
  </w:num>
  <w:num w:numId="18" w16cid:durableId="877473262">
    <w:abstractNumId w:val="17"/>
  </w:num>
  <w:num w:numId="19" w16cid:durableId="1330597435">
    <w:abstractNumId w:val="30"/>
  </w:num>
  <w:num w:numId="20" w16cid:durableId="723871074">
    <w:abstractNumId w:val="6"/>
  </w:num>
  <w:num w:numId="21" w16cid:durableId="2078163884">
    <w:abstractNumId w:val="31"/>
  </w:num>
  <w:num w:numId="22" w16cid:durableId="50926247">
    <w:abstractNumId w:val="16"/>
  </w:num>
  <w:num w:numId="23" w16cid:durableId="2061395963">
    <w:abstractNumId w:val="26"/>
  </w:num>
  <w:num w:numId="24" w16cid:durableId="1053239536">
    <w:abstractNumId w:val="19"/>
  </w:num>
  <w:num w:numId="25" w16cid:durableId="770130402">
    <w:abstractNumId w:val="12"/>
  </w:num>
  <w:num w:numId="26" w16cid:durableId="1915313411">
    <w:abstractNumId w:val="1"/>
  </w:num>
  <w:num w:numId="27" w16cid:durableId="516702245">
    <w:abstractNumId w:val="7"/>
  </w:num>
  <w:num w:numId="28" w16cid:durableId="277833087">
    <w:abstractNumId w:val="38"/>
  </w:num>
  <w:num w:numId="29" w16cid:durableId="108596008">
    <w:abstractNumId w:val="37"/>
  </w:num>
  <w:num w:numId="30" w16cid:durableId="165945836">
    <w:abstractNumId w:val="5"/>
  </w:num>
  <w:num w:numId="31" w16cid:durableId="304892183">
    <w:abstractNumId w:val="36"/>
  </w:num>
  <w:num w:numId="32" w16cid:durableId="960379389">
    <w:abstractNumId w:val="13"/>
  </w:num>
  <w:num w:numId="33" w16cid:durableId="1522040563">
    <w:abstractNumId w:val="3"/>
  </w:num>
  <w:num w:numId="34" w16cid:durableId="2080325483">
    <w:abstractNumId w:val="15"/>
  </w:num>
  <w:num w:numId="35" w16cid:durableId="512064151">
    <w:abstractNumId w:val="18"/>
  </w:num>
  <w:num w:numId="36" w16cid:durableId="1115057582">
    <w:abstractNumId w:val="25"/>
  </w:num>
  <w:num w:numId="37" w16cid:durableId="1802502362">
    <w:abstractNumId w:val="23"/>
  </w:num>
  <w:num w:numId="38" w16cid:durableId="1339846983">
    <w:abstractNumId w:val="27"/>
  </w:num>
  <w:num w:numId="39" w16cid:durableId="83846506">
    <w:abstractNumId w:val="22"/>
  </w:num>
  <w:num w:numId="40" w16cid:durableId="1600673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A07F8"/>
    <w:rsid w:val="00053F16"/>
    <w:rsid w:val="0015029D"/>
    <w:rsid w:val="0019074B"/>
    <w:rsid w:val="001B4193"/>
    <w:rsid w:val="0028536E"/>
    <w:rsid w:val="002A07F8"/>
    <w:rsid w:val="002A6832"/>
    <w:rsid w:val="003D75E1"/>
    <w:rsid w:val="005D1DA8"/>
    <w:rsid w:val="00693BA2"/>
    <w:rsid w:val="00810339"/>
    <w:rsid w:val="00853787"/>
    <w:rsid w:val="0086186D"/>
    <w:rsid w:val="00932D9B"/>
    <w:rsid w:val="00AD406A"/>
    <w:rsid w:val="00B7127B"/>
    <w:rsid w:val="00BC27C3"/>
    <w:rsid w:val="00D50EB0"/>
    <w:rsid w:val="00D619DE"/>
    <w:rsid w:val="00E54AEF"/>
    <w:rsid w:val="00EC2C98"/>
    <w:rsid w:val="00FC7584"/>
    <w:rsid w:val="00FF3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BFF995A"/>
  <w15:docId w15:val="{B9728AC3-32E2-4944-81DD-1C16C654A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61" w:hanging="303"/>
      <w:outlineLvl w:val="0"/>
    </w:pPr>
    <w:rPr>
      <w:b/>
      <w:bCs/>
      <w:sz w:val="40"/>
      <w:szCs w:val="40"/>
      <w:u w:val="single" w:color="000000"/>
    </w:rPr>
  </w:style>
  <w:style w:type="paragraph" w:styleId="Heading2">
    <w:name w:val="heading 2"/>
    <w:basedOn w:val="Normal"/>
    <w:uiPriority w:val="1"/>
    <w:qFormat/>
    <w:pPr>
      <w:ind w:left="584" w:hanging="426"/>
      <w:outlineLvl w:val="1"/>
    </w:pPr>
    <w:rPr>
      <w:b/>
      <w:bCs/>
      <w:sz w:val="36"/>
      <w:szCs w:val="36"/>
    </w:rPr>
  </w:style>
  <w:style w:type="paragraph" w:styleId="Heading3">
    <w:name w:val="heading 3"/>
    <w:basedOn w:val="Normal"/>
    <w:uiPriority w:val="1"/>
    <w:qFormat/>
    <w:pPr>
      <w:ind w:left="159"/>
      <w:outlineLvl w:val="2"/>
    </w:pPr>
    <w:rPr>
      <w:b/>
      <w:bCs/>
      <w:sz w:val="32"/>
      <w:szCs w:val="32"/>
      <w:u w:val="single" w:color="000000"/>
    </w:rPr>
  </w:style>
  <w:style w:type="paragraph" w:styleId="Heading4">
    <w:name w:val="heading 4"/>
    <w:basedOn w:val="Normal"/>
    <w:uiPriority w:val="1"/>
    <w:qFormat/>
    <w:pPr>
      <w:spacing w:line="322" w:lineRule="exact"/>
      <w:ind w:left="1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000" w:hanging="421"/>
    </w:pPr>
  </w:style>
  <w:style w:type="paragraph" w:customStyle="1" w:styleId="TableParagraph">
    <w:name w:val="Table Paragraph"/>
    <w:basedOn w:val="Normal"/>
    <w:uiPriority w:val="1"/>
    <w:qFormat/>
    <w:pPr>
      <w:spacing w:line="302" w:lineRule="exact"/>
    </w:pPr>
  </w:style>
  <w:style w:type="paragraph" w:styleId="BalloonText">
    <w:name w:val="Balloon Text"/>
    <w:basedOn w:val="Normal"/>
    <w:link w:val="BalloonTextChar"/>
    <w:uiPriority w:val="99"/>
    <w:semiHidden/>
    <w:unhideWhenUsed/>
    <w:rsid w:val="00D50EB0"/>
    <w:rPr>
      <w:rFonts w:ascii="Tahoma" w:hAnsi="Tahoma" w:cs="Tahoma"/>
      <w:sz w:val="16"/>
      <w:szCs w:val="16"/>
    </w:rPr>
  </w:style>
  <w:style w:type="character" w:customStyle="1" w:styleId="BalloonTextChar">
    <w:name w:val="Balloon Text Char"/>
    <w:basedOn w:val="DefaultParagraphFont"/>
    <w:link w:val="BalloonText"/>
    <w:uiPriority w:val="99"/>
    <w:semiHidden/>
    <w:rsid w:val="00D50EB0"/>
    <w:rPr>
      <w:rFonts w:ascii="Tahoma" w:eastAsia="Times New Roman" w:hAnsi="Tahoma" w:cs="Tahoma"/>
      <w:sz w:val="16"/>
      <w:szCs w:val="16"/>
    </w:rPr>
  </w:style>
  <w:style w:type="paragraph" w:styleId="HTMLPreformatted">
    <w:name w:val="HTML Preformatted"/>
    <w:basedOn w:val="Normal"/>
    <w:link w:val="HTMLPreformattedChar"/>
    <w:uiPriority w:val="99"/>
    <w:semiHidden/>
    <w:unhideWhenUsed/>
    <w:rsid w:val="00B71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27B"/>
    <w:rPr>
      <w:rFonts w:ascii="Courier New" w:eastAsia="Times New Roman" w:hAnsi="Courier New" w:cs="Courier New"/>
      <w:sz w:val="20"/>
      <w:szCs w:val="20"/>
    </w:rPr>
  </w:style>
  <w:style w:type="character" w:customStyle="1" w:styleId="c1">
    <w:name w:val="c1"/>
    <w:basedOn w:val="DefaultParagraphFont"/>
    <w:rsid w:val="00B7127B"/>
  </w:style>
  <w:style w:type="character" w:customStyle="1" w:styleId="kn">
    <w:name w:val="kn"/>
    <w:basedOn w:val="DefaultParagraphFont"/>
    <w:rsid w:val="00B7127B"/>
  </w:style>
  <w:style w:type="character" w:customStyle="1" w:styleId="nn">
    <w:name w:val="nn"/>
    <w:basedOn w:val="DefaultParagraphFont"/>
    <w:rsid w:val="00B7127B"/>
  </w:style>
  <w:style w:type="character" w:customStyle="1" w:styleId="k">
    <w:name w:val="k"/>
    <w:basedOn w:val="DefaultParagraphFont"/>
    <w:rsid w:val="00B7127B"/>
  </w:style>
  <w:style w:type="character" w:customStyle="1" w:styleId="n">
    <w:name w:val="n"/>
    <w:basedOn w:val="DefaultParagraphFont"/>
    <w:rsid w:val="00B7127B"/>
  </w:style>
  <w:style w:type="character" w:customStyle="1" w:styleId="p">
    <w:name w:val="p"/>
    <w:basedOn w:val="DefaultParagraphFont"/>
    <w:rsid w:val="00B7127B"/>
  </w:style>
  <w:style w:type="character" w:customStyle="1" w:styleId="o">
    <w:name w:val="o"/>
    <w:basedOn w:val="DefaultParagraphFont"/>
    <w:rsid w:val="00B7127B"/>
  </w:style>
  <w:style w:type="character" w:customStyle="1" w:styleId="s1">
    <w:name w:val="s1"/>
    <w:basedOn w:val="DefaultParagraphFont"/>
    <w:rsid w:val="00B71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9320">
      <w:bodyDiv w:val="1"/>
      <w:marLeft w:val="0"/>
      <w:marRight w:val="0"/>
      <w:marTop w:val="0"/>
      <w:marBottom w:val="0"/>
      <w:divBdr>
        <w:top w:val="none" w:sz="0" w:space="0" w:color="auto"/>
        <w:left w:val="none" w:sz="0" w:space="0" w:color="auto"/>
        <w:bottom w:val="none" w:sz="0" w:space="0" w:color="auto"/>
        <w:right w:val="none" w:sz="0" w:space="0" w:color="auto"/>
      </w:divBdr>
    </w:div>
    <w:div w:id="102726051">
      <w:bodyDiv w:val="1"/>
      <w:marLeft w:val="0"/>
      <w:marRight w:val="0"/>
      <w:marTop w:val="0"/>
      <w:marBottom w:val="0"/>
      <w:divBdr>
        <w:top w:val="none" w:sz="0" w:space="0" w:color="auto"/>
        <w:left w:val="none" w:sz="0" w:space="0" w:color="auto"/>
        <w:bottom w:val="none" w:sz="0" w:space="0" w:color="auto"/>
        <w:right w:val="none" w:sz="0" w:space="0" w:color="auto"/>
      </w:divBdr>
      <w:divsChild>
        <w:div w:id="300230772">
          <w:marLeft w:val="0"/>
          <w:marRight w:val="0"/>
          <w:marTop w:val="240"/>
          <w:marBottom w:val="0"/>
          <w:divBdr>
            <w:top w:val="none" w:sz="0" w:space="0" w:color="auto"/>
            <w:left w:val="none" w:sz="0" w:space="0" w:color="auto"/>
            <w:bottom w:val="none" w:sz="0" w:space="0" w:color="auto"/>
            <w:right w:val="none" w:sz="0" w:space="0" w:color="auto"/>
          </w:divBdr>
          <w:divsChild>
            <w:div w:id="919174176">
              <w:marLeft w:val="0"/>
              <w:marRight w:val="0"/>
              <w:marTop w:val="0"/>
              <w:marBottom w:val="0"/>
              <w:divBdr>
                <w:top w:val="single" w:sz="6" w:space="4" w:color="auto"/>
                <w:left w:val="single" w:sz="6" w:space="4" w:color="auto"/>
                <w:bottom w:val="single" w:sz="6" w:space="4" w:color="auto"/>
                <w:right w:val="single" w:sz="6" w:space="4" w:color="auto"/>
              </w:divBdr>
              <w:divsChild>
                <w:div w:id="231165765">
                  <w:marLeft w:val="0"/>
                  <w:marRight w:val="0"/>
                  <w:marTop w:val="0"/>
                  <w:marBottom w:val="0"/>
                  <w:divBdr>
                    <w:top w:val="none" w:sz="0" w:space="0" w:color="auto"/>
                    <w:left w:val="none" w:sz="0" w:space="0" w:color="auto"/>
                    <w:bottom w:val="none" w:sz="0" w:space="0" w:color="auto"/>
                    <w:right w:val="none" w:sz="0" w:space="0" w:color="auto"/>
                  </w:divBdr>
                  <w:divsChild>
                    <w:div w:id="981926806">
                      <w:marLeft w:val="0"/>
                      <w:marRight w:val="0"/>
                      <w:marTop w:val="0"/>
                      <w:marBottom w:val="0"/>
                      <w:divBdr>
                        <w:top w:val="none" w:sz="0" w:space="0" w:color="auto"/>
                        <w:left w:val="none" w:sz="0" w:space="0" w:color="auto"/>
                        <w:bottom w:val="none" w:sz="0" w:space="0" w:color="auto"/>
                        <w:right w:val="none" w:sz="0" w:space="0" w:color="auto"/>
                      </w:divBdr>
                      <w:divsChild>
                        <w:div w:id="374812929">
                          <w:marLeft w:val="0"/>
                          <w:marRight w:val="0"/>
                          <w:marTop w:val="0"/>
                          <w:marBottom w:val="0"/>
                          <w:divBdr>
                            <w:top w:val="none" w:sz="0" w:space="0" w:color="auto"/>
                            <w:left w:val="none" w:sz="0" w:space="0" w:color="auto"/>
                            <w:bottom w:val="none" w:sz="0" w:space="0" w:color="auto"/>
                            <w:right w:val="none" w:sz="0" w:space="0" w:color="auto"/>
                          </w:divBdr>
                          <w:divsChild>
                            <w:div w:id="30420085">
                              <w:marLeft w:val="0"/>
                              <w:marRight w:val="0"/>
                              <w:marTop w:val="0"/>
                              <w:marBottom w:val="0"/>
                              <w:divBdr>
                                <w:top w:val="none" w:sz="0" w:space="0" w:color="auto"/>
                                <w:left w:val="none" w:sz="0" w:space="0" w:color="auto"/>
                                <w:bottom w:val="none" w:sz="0" w:space="0" w:color="auto"/>
                                <w:right w:val="none" w:sz="0" w:space="0" w:color="auto"/>
                              </w:divBdr>
                              <w:divsChild>
                                <w:div w:id="29651035">
                                  <w:marLeft w:val="0"/>
                                  <w:marRight w:val="0"/>
                                  <w:marTop w:val="0"/>
                                  <w:marBottom w:val="0"/>
                                  <w:divBdr>
                                    <w:top w:val="none" w:sz="0" w:space="0" w:color="auto"/>
                                    <w:left w:val="none" w:sz="0" w:space="0" w:color="auto"/>
                                    <w:bottom w:val="none" w:sz="0" w:space="0" w:color="auto"/>
                                    <w:right w:val="none" w:sz="0" w:space="0" w:color="auto"/>
                                  </w:divBdr>
                                  <w:divsChild>
                                    <w:div w:id="50089701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88383125">
                          <w:marLeft w:val="0"/>
                          <w:marRight w:val="0"/>
                          <w:marTop w:val="0"/>
                          <w:marBottom w:val="0"/>
                          <w:divBdr>
                            <w:top w:val="single" w:sz="6" w:space="0" w:color="EAEAEA"/>
                            <w:left w:val="single" w:sz="6" w:space="0" w:color="EAEAEA"/>
                            <w:bottom w:val="single" w:sz="6" w:space="0" w:color="EAEAEA"/>
                            <w:right w:val="single" w:sz="6" w:space="0" w:color="EAEAEA"/>
                          </w:divBdr>
                          <w:divsChild>
                            <w:div w:id="438185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5663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1225">
          <w:marLeft w:val="0"/>
          <w:marRight w:val="0"/>
          <w:marTop w:val="240"/>
          <w:marBottom w:val="0"/>
          <w:divBdr>
            <w:top w:val="none" w:sz="0" w:space="0" w:color="auto"/>
            <w:left w:val="none" w:sz="0" w:space="0" w:color="auto"/>
            <w:bottom w:val="none" w:sz="0" w:space="0" w:color="auto"/>
            <w:right w:val="none" w:sz="0" w:space="0" w:color="auto"/>
          </w:divBdr>
          <w:divsChild>
            <w:div w:id="1315530825">
              <w:marLeft w:val="0"/>
              <w:marRight w:val="0"/>
              <w:marTop w:val="0"/>
              <w:marBottom w:val="0"/>
              <w:divBdr>
                <w:top w:val="single" w:sz="6" w:space="4" w:color="auto"/>
                <w:left w:val="single" w:sz="6" w:space="4" w:color="auto"/>
                <w:bottom w:val="single" w:sz="6" w:space="4" w:color="auto"/>
                <w:right w:val="single" w:sz="6" w:space="4" w:color="auto"/>
              </w:divBdr>
              <w:divsChild>
                <w:div w:id="996498063">
                  <w:marLeft w:val="0"/>
                  <w:marRight w:val="0"/>
                  <w:marTop w:val="0"/>
                  <w:marBottom w:val="0"/>
                  <w:divBdr>
                    <w:top w:val="none" w:sz="0" w:space="0" w:color="auto"/>
                    <w:left w:val="none" w:sz="0" w:space="0" w:color="auto"/>
                    <w:bottom w:val="none" w:sz="0" w:space="0" w:color="auto"/>
                    <w:right w:val="none" w:sz="0" w:space="0" w:color="auto"/>
                  </w:divBdr>
                  <w:divsChild>
                    <w:div w:id="364794857">
                      <w:marLeft w:val="0"/>
                      <w:marRight w:val="0"/>
                      <w:marTop w:val="0"/>
                      <w:marBottom w:val="0"/>
                      <w:divBdr>
                        <w:top w:val="none" w:sz="0" w:space="0" w:color="auto"/>
                        <w:left w:val="none" w:sz="0" w:space="0" w:color="auto"/>
                        <w:bottom w:val="none" w:sz="0" w:space="0" w:color="auto"/>
                        <w:right w:val="none" w:sz="0" w:space="0" w:color="auto"/>
                      </w:divBdr>
                      <w:divsChild>
                        <w:div w:id="584387085">
                          <w:marLeft w:val="0"/>
                          <w:marRight w:val="0"/>
                          <w:marTop w:val="0"/>
                          <w:marBottom w:val="0"/>
                          <w:divBdr>
                            <w:top w:val="single" w:sz="6" w:space="0" w:color="EAEAEA"/>
                            <w:left w:val="single" w:sz="6" w:space="0" w:color="EAEAEA"/>
                            <w:bottom w:val="single" w:sz="6" w:space="0" w:color="EAEAEA"/>
                            <w:right w:val="single" w:sz="6" w:space="0" w:color="EAEAEA"/>
                          </w:divBdr>
                          <w:divsChild>
                            <w:div w:id="64258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134996">
      <w:bodyDiv w:val="1"/>
      <w:marLeft w:val="0"/>
      <w:marRight w:val="0"/>
      <w:marTop w:val="0"/>
      <w:marBottom w:val="0"/>
      <w:divBdr>
        <w:top w:val="none" w:sz="0" w:space="0" w:color="auto"/>
        <w:left w:val="none" w:sz="0" w:space="0" w:color="auto"/>
        <w:bottom w:val="none" w:sz="0" w:space="0" w:color="auto"/>
        <w:right w:val="none" w:sz="0" w:space="0" w:color="auto"/>
      </w:divBdr>
    </w:div>
    <w:div w:id="1133213468">
      <w:bodyDiv w:val="1"/>
      <w:marLeft w:val="0"/>
      <w:marRight w:val="0"/>
      <w:marTop w:val="0"/>
      <w:marBottom w:val="0"/>
      <w:divBdr>
        <w:top w:val="none" w:sz="0" w:space="0" w:color="auto"/>
        <w:left w:val="none" w:sz="0" w:space="0" w:color="auto"/>
        <w:bottom w:val="none" w:sz="0" w:space="0" w:color="auto"/>
        <w:right w:val="none" w:sz="0" w:space="0" w:color="auto"/>
      </w:divBdr>
      <w:divsChild>
        <w:div w:id="810904011">
          <w:marLeft w:val="0"/>
          <w:marRight w:val="0"/>
          <w:marTop w:val="0"/>
          <w:marBottom w:val="0"/>
          <w:divBdr>
            <w:top w:val="none" w:sz="0" w:space="0" w:color="auto"/>
            <w:left w:val="none" w:sz="0" w:space="0" w:color="auto"/>
            <w:bottom w:val="none" w:sz="0" w:space="0" w:color="auto"/>
            <w:right w:val="none" w:sz="0" w:space="0" w:color="auto"/>
          </w:divBdr>
        </w:div>
      </w:divsChild>
    </w:div>
    <w:div w:id="2045595407">
      <w:bodyDiv w:val="1"/>
      <w:marLeft w:val="0"/>
      <w:marRight w:val="0"/>
      <w:marTop w:val="0"/>
      <w:marBottom w:val="0"/>
      <w:divBdr>
        <w:top w:val="none" w:sz="0" w:space="0" w:color="auto"/>
        <w:left w:val="none" w:sz="0" w:space="0" w:color="auto"/>
        <w:bottom w:val="none" w:sz="0" w:space="0" w:color="auto"/>
        <w:right w:val="none" w:sz="0" w:space="0" w:color="auto"/>
      </w:divBdr>
      <w:divsChild>
        <w:div w:id="14139696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10B4D-D8D5-43B6-BB5D-2CBD2C762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8</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IBM Phase-1 Submission.docx</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Phase-1 Submission.docx</dc:title>
  <dc:subject/>
  <dc:creator>jayas</dc:creator>
  <cp:keywords/>
  <dc:description/>
  <cp:lastModifiedBy>Sudharshan M</cp:lastModifiedBy>
  <cp:revision>4</cp:revision>
  <dcterms:created xsi:type="dcterms:W3CDTF">2023-09-29T05:44:00Z</dcterms:created>
  <dcterms:modified xsi:type="dcterms:W3CDTF">2023-09-30T15:27:00Z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2023-09-26T00:00:00Z</vt:filetime>
  </property>
  <property fmtid="{D5CDD505-2E9C-101B-9397-08002B2CF9AE}" pid="3" name="LastSaved">
    <vt:filetime>2023-09-29T00:00:00Z</vt:filetime>
  </property>
</Properties>
</file>