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958" w:rsidRPr="00A76BED" w:rsidRDefault="00381415" w:rsidP="00072372">
      <w:pPr>
        <w:jc w:val="both"/>
        <w:rPr>
          <w:rFonts w:cstheme="minorHAnsi"/>
        </w:rPr>
      </w:pPr>
      <w:r>
        <w:rPr>
          <w:rFonts w:cstheme="minorHAnsi"/>
        </w:rPr>
        <w:t xml:space="preserve">Unit </w:t>
      </w:r>
      <w:r w:rsidR="0092213B">
        <w:rPr>
          <w:rFonts w:cstheme="minorHAnsi"/>
        </w:rPr>
        <w:t>3-</w:t>
      </w:r>
      <w:r w:rsidR="00700A2E">
        <w:rPr>
          <w:rFonts w:cstheme="minorHAnsi"/>
        </w:rPr>
        <w:t xml:space="preserve">4 Confidence Intervals </w:t>
      </w:r>
    </w:p>
    <w:p w:rsidR="00700A2E" w:rsidRPr="00700A2E" w:rsidRDefault="00700A2E" w:rsidP="00700A2E">
      <w:pPr>
        <w:pStyle w:val="ListParagraph"/>
        <w:numPr>
          <w:ilvl w:val="0"/>
          <w:numId w:val="1"/>
        </w:numPr>
        <w:jc w:val="both"/>
        <w:rPr>
          <w:rFonts w:cstheme="minorHAnsi"/>
        </w:rPr>
      </w:pPr>
      <w:r w:rsidRPr="00700A2E">
        <w:rPr>
          <w:rFonts w:cstheme="minorHAnsi"/>
        </w:rPr>
        <w:t>Drug Efficacy Example</w:t>
      </w:r>
    </w:p>
    <w:p w:rsidR="00700A2E" w:rsidRPr="00700A2E" w:rsidRDefault="00700A2E" w:rsidP="00700A2E">
      <w:pPr>
        <w:pStyle w:val="ListParagraph"/>
        <w:numPr>
          <w:ilvl w:val="1"/>
          <w:numId w:val="1"/>
        </w:numPr>
        <w:jc w:val="both"/>
        <w:rPr>
          <w:rFonts w:cstheme="minorHAnsi"/>
        </w:rPr>
      </w:pPr>
      <w:r w:rsidRPr="00700A2E">
        <w:rPr>
          <w:rFonts w:cstheme="minorHAnsi"/>
        </w:rPr>
        <w:t>We're interested in testing the efficacy of a new drug. The drug is supposed to lower blood pressure, but we need to test it.</w:t>
      </w:r>
    </w:p>
    <w:p w:rsidR="00700A2E" w:rsidRPr="00700A2E" w:rsidRDefault="00700A2E" w:rsidP="00700A2E">
      <w:pPr>
        <w:pStyle w:val="ListParagraph"/>
        <w:numPr>
          <w:ilvl w:val="1"/>
          <w:numId w:val="1"/>
        </w:numPr>
        <w:jc w:val="both"/>
        <w:rPr>
          <w:rFonts w:cstheme="minorHAnsi"/>
        </w:rPr>
      </w:pPr>
      <w:r w:rsidRPr="00700A2E">
        <w:rPr>
          <w:rFonts w:cstheme="minorHAnsi"/>
        </w:rPr>
        <w:t>We randomly select 50 people for the placebo control condition and 50 people to receive the treatment.</w:t>
      </w:r>
    </w:p>
    <w:p w:rsidR="007C0430" w:rsidRDefault="00700A2E" w:rsidP="00700A2E">
      <w:pPr>
        <w:pStyle w:val="ListParagraph"/>
        <w:numPr>
          <w:ilvl w:val="1"/>
          <w:numId w:val="1"/>
        </w:numPr>
        <w:jc w:val="both"/>
        <w:rPr>
          <w:rFonts w:cstheme="minorHAnsi"/>
        </w:rPr>
      </w:pPr>
      <w:r w:rsidRPr="00700A2E">
        <w:rPr>
          <w:rFonts w:cstheme="minorHAnsi"/>
        </w:rPr>
        <w:t>We measured a difference in blood pressure of -9.82 between the experimental and control groups.</w:t>
      </w:r>
    </w:p>
    <w:p w:rsidR="00700A2E" w:rsidRPr="00700A2E" w:rsidRDefault="00700A2E" w:rsidP="00700A2E">
      <w:pPr>
        <w:pStyle w:val="ListParagraph"/>
        <w:numPr>
          <w:ilvl w:val="0"/>
          <w:numId w:val="1"/>
        </w:numPr>
        <w:jc w:val="both"/>
        <w:rPr>
          <w:rFonts w:cstheme="minorHAnsi"/>
        </w:rPr>
      </w:pPr>
      <w:r w:rsidRPr="00700A2E">
        <w:rPr>
          <w:rFonts w:cstheme="minorHAnsi"/>
        </w:rPr>
        <w:t>Uncertainty About the True Value</w:t>
      </w:r>
    </w:p>
    <w:p w:rsidR="00700A2E" w:rsidRPr="00700A2E" w:rsidRDefault="00700A2E" w:rsidP="00700A2E">
      <w:pPr>
        <w:pStyle w:val="ListParagraph"/>
        <w:numPr>
          <w:ilvl w:val="1"/>
          <w:numId w:val="1"/>
        </w:numPr>
        <w:jc w:val="both"/>
        <w:rPr>
          <w:rFonts w:cstheme="minorHAnsi"/>
        </w:rPr>
      </w:pPr>
      <w:r w:rsidRPr="00700A2E">
        <w:rPr>
          <w:rFonts w:cstheme="minorHAnsi"/>
        </w:rPr>
        <w:t>Working within the frequentist framework, we know that there's a true value for the difference between population means. If we had measured every single person in the population, we'd have this value. However, we're only able to measure a sample of the population.</w:t>
      </w:r>
    </w:p>
    <w:p w:rsidR="00700A2E" w:rsidRPr="00700A2E" w:rsidRDefault="00700A2E" w:rsidP="00700A2E">
      <w:pPr>
        <w:pStyle w:val="ListParagraph"/>
        <w:numPr>
          <w:ilvl w:val="1"/>
          <w:numId w:val="1"/>
        </w:numPr>
        <w:jc w:val="both"/>
        <w:rPr>
          <w:rFonts w:cstheme="minorHAnsi"/>
        </w:rPr>
      </w:pPr>
      <w:r w:rsidRPr="00700A2E">
        <w:rPr>
          <w:rFonts w:cstheme="minorHAnsi"/>
        </w:rPr>
        <w:t>The difference between the sample means is our point estimate of the difference between the population means. Depending on our sample size, we'll have some degree of uncertainty surrounding how far off the statistic of our random sample is from the true parameter. This distance is our measurement error.</w:t>
      </w:r>
    </w:p>
    <w:p w:rsidR="00700A2E" w:rsidRDefault="00700A2E" w:rsidP="00700A2E">
      <w:pPr>
        <w:pStyle w:val="ListParagraph"/>
        <w:numPr>
          <w:ilvl w:val="1"/>
          <w:numId w:val="1"/>
        </w:numPr>
        <w:jc w:val="both"/>
        <w:rPr>
          <w:rFonts w:cstheme="minorHAnsi"/>
        </w:rPr>
      </w:pPr>
      <w:r w:rsidRPr="00700A2E">
        <w:rPr>
          <w:rFonts w:cstheme="minorHAnsi"/>
        </w:rPr>
        <w:t>As frequentists, we think of this sample as one of many hypothetical samples from the same overall population. It's important for us to frame our definitions in the context of repeated measurements.</w:t>
      </w:r>
    </w:p>
    <w:p w:rsidR="00700A2E" w:rsidRPr="00700A2E" w:rsidRDefault="00700A2E" w:rsidP="00700A2E">
      <w:pPr>
        <w:pStyle w:val="ListParagraph"/>
        <w:numPr>
          <w:ilvl w:val="0"/>
          <w:numId w:val="1"/>
        </w:numPr>
        <w:jc w:val="both"/>
        <w:rPr>
          <w:rFonts w:cstheme="minorHAnsi"/>
        </w:rPr>
      </w:pPr>
      <w:r w:rsidRPr="00700A2E">
        <w:rPr>
          <w:rFonts w:cstheme="minorHAnsi"/>
        </w:rPr>
        <w:t>Confidence Intervals Defined</w:t>
      </w:r>
    </w:p>
    <w:p w:rsidR="00700A2E" w:rsidRPr="00700A2E" w:rsidRDefault="00700A2E" w:rsidP="00700A2E">
      <w:pPr>
        <w:pStyle w:val="ListParagraph"/>
        <w:numPr>
          <w:ilvl w:val="1"/>
          <w:numId w:val="1"/>
        </w:numPr>
        <w:jc w:val="both"/>
        <w:rPr>
          <w:rFonts w:cstheme="minorHAnsi"/>
        </w:rPr>
      </w:pPr>
      <w:r w:rsidRPr="00700A2E">
        <w:rPr>
          <w:rFonts w:cstheme="minorHAnsi"/>
        </w:rPr>
        <w:t xml:space="preserve">A </w:t>
      </w:r>
      <w:r w:rsidRPr="00700A2E">
        <w:rPr>
          <w:rFonts w:cstheme="minorHAnsi"/>
          <w:b/>
        </w:rPr>
        <w:t>confidence interval</w:t>
      </w:r>
      <w:r w:rsidRPr="00700A2E">
        <w:rPr>
          <w:rFonts w:cstheme="minorHAnsi"/>
        </w:rPr>
        <w:t xml:space="preserve"> describes a set of possible values for a parameter based on a statistic. The confidence interval will be centered at the point estimate and include +/- a few standard errors.</w:t>
      </w:r>
    </w:p>
    <w:p w:rsidR="00700A2E" w:rsidRDefault="00700A2E" w:rsidP="00700A2E">
      <w:pPr>
        <w:pStyle w:val="ListParagraph"/>
        <w:numPr>
          <w:ilvl w:val="1"/>
          <w:numId w:val="1"/>
        </w:numPr>
        <w:jc w:val="both"/>
        <w:rPr>
          <w:rFonts w:cstheme="minorHAnsi"/>
        </w:rPr>
      </w:pPr>
      <w:r w:rsidRPr="00700A2E">
        <w:rPr>
          <w:rFonts w:cstheme="minorHAnsi"/>
          <w:b/>
        </w:rPr>
        <w:t>Standard error</w:t>
      </w:r>
      <w:r w:rsidRPr="00700A2E">
        <w:rPr>
          <w:rFonts w:cstheme="minorHAnsi"/>
        </w:rPr>
        <w:t>: If you had a new random sample that was the same size as the original, the standard error would quantify our certainty in how far the new differences in sample means would be from the original difference in sample means.</w:t>
      </w:r>
    </w:p>
    <w:p w:rsidR="00700A2E" w:rsidRPr="00700A2E" w:rsidRDefault="00700A2E" w:rsidP="00700A2E">
      <w:pPr>
        <w:pStyle w:val="ListParagraph"/>
        <w:numPr>
          <w:ilvl w:val="1"/>
          <w:numId w:val="1"/>
        </w:numPr>
        <w:jc w:val="both"/>
        <w:rPr>
          <w:rFonts w:cstheme="minorHAnsi"/>
        </w:rPr>
      </w:pPr>
      <w:r w:rsidRPr="00700A2E">
        <w:rPr>
          <w:rFonts w:cstheme="minorHAnsi"/>
        </w:rPr>
        <w:t>We use confidence intervals to express the degree of uncertainty associated with a sample statistic. A confidence interval is an interval estimate combined with a probability statement.</w:t>
      </w:r>
    </w:p>
    <w:p w:rsidR="00700A2E" w:rsidRPr="00700A2E" w:rsidRDefault="00700A2E" w:rsidP="00700A2E">
      <w:pPr>
        <w:pStyle w:val="ListParagraph"/>
        <w:numPr>
          <w:ilvl w:val="1"/>
          <w:numId w:val="1"/>
        </w:numPr>
        <w:jc w:val="both"/>
        <w:rPr>
          <w:rFonts w:cstheme="minorHAnsi"/>
        </w:rPr>
      </w:pPr>
      <w:r w:rsidRPr="00700A2E">
        <w:rPr>
          <w:rFonts w:cstheme="minorHAnsi"/>
        </w:rPr>
        <w:t>Confidence intervals are preferred to point estimates and interval estimates, because only confidence intervals indicate both the precision and uncertainty of the estimate.</w:t>
      </w:r>
    </w:p>
    <w:p w:rsidR="00700A2E" w:rsidRPr="00700A2E" w:rsidRDefault="00700A2E" w:rsidP="00700A2E">
      <w:pPr>
        <w:pStyle w:val="ListParagraph"/>
        <w:numPr>
          <w:ilvl w:val="1"/>
          <w:numId w:val="1"/>
        </w:numPr>
        <w:jc w:val="both"/>
        <w:rPr>
          <w:rFonts w:cstheme="minorHAnsi"/>
        </w:rPr>
      </w:pPr>
      <w:r w:rsidRPr="00700A2E">
        <w:rPr>
          <w:rFonts w:cstheme="minorHAnsi"/>
        </w:rPr>
        <w:t>The general formula for a confidence interval is point estimate +/-(t or z)standard error.</w:t>
      </w:r>
    </w:p>
    <w:p w:rsidR="00700A2E" w:rsidRDefault="00700A2E" w:rsidP="00700A2E">
      <w:pPr>
        <w:pStyle w:val="ListParagraph"/>
        <w:numPr>
          <w:ilvl w:val="1"/>
          <w:numId w:val="1"/>
        </w:numPr>
        <w:jc w:val="both"/>
        <w:rPr>
          <w:rFonts w:cstheme="minorHAnsi"/>
        </w:rPr>
      </w:pPr>
      <w:r w:rsidRPr="00700A2E">
        <w:rPr>
          <w:rFonts w:cstheme="minorHAnsi"/>
        </w:rPr>
        <w:t>For example, here is a 95-percent confidence interval on a z-distribution. The point estimate is centered on zero and the interval is indicated with the dashed lines:</w:t>
      </w:r>
    </w:p>
    <w:p w:rsidR="00700A2E" w:rsidRDefault="00700A2E" w:rsidP="00700A2E">
      <w:pPr>
        <w:pStyle w:val="ListParagraph"/>
        <w:numPr>
          <w:ilvl w:val="1"/>
          <w:numId w:val="1"/>
        </w:numPr>
        <w:jc w:val="both"/>
        <w:rPr>
          <w:rFonts w:cstheme="minorHAnsi"/>
        </w:rPr>
      </w:pPr>
      <w:r w:rsidRPr="00700A2E">
        <w:drawing>
          <wp:inline distT="0" distB="0" distL="0" distR="0" wp14:anchorId="2571D7A6" wp14:editId="5E61C7C6">
            <wp:extent cx="3487864" cy="163773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4459" cy="1645523"/>
                    </a:xfrm>
                    <a:prstGeom prst="rect">
                      <a:avLst/>
                    </a:prstGeom>
                  </pic:spPr>
                </pic:pic>
              </a:graphicData>
            </a:graphic>
          </wp:inline>
        </w:drawing>
      </w:r>
    </w:p>
    <w:p w:rsidR="00700A2E" w:rsidRDefault="00700A2E">
      <w:pPr>
        <w:rPr>
          <w:rFonts w:cstheme="minorHAnsi"/>
        </w:rPr>
      </w:pPr>
      <w:r>
        <w:rPr>
          <w:rFonts w:cstheme="minorHAnsi"/>
        </w:rPr>
        <w:br w:type="page"/>
      </w:r>
    </w:p>
    <w:p w:rsidR="00700A2E" w:rsidRPr="00700A2E" w:rsidRDefault="00700A2E" w:rsidP="00700A2E">
      <w:pPr>
        <w:pStyle w:val="ListParagraph"/>
        <w:numPr>
          <w:ilvl w:val="0"/>
          <w:numId w:val="1"/>
        </w:numPr>
        <w:jc w:val="both"/>
        <w:rPr>
          <w:rFonts w:cstheme="minorHAnsi"/>
        </w:rPr>
      </w:pPr>
      <w:r w:rsidRPr="00700A2E">
        <w:rPr>
          <w:rFonts w:cstheme="minorHAnsi"/>
        </w:rPr>
        <w:lastRenderedPageBreak/>
        <w:t>Confidence Intervals for T-Tests</w:t>
      </w:r>
    </w:p>
    <w:p w:rsidR="00700A2E" w:rsidRPr="00700A2E" w:rsidRDefault="00700A2E" w:rsidP="00700A2E">
      <w:pPr>
        <w:pStyle w:val="ListParagraph"/>
        <w:numPr>
          <w:ilvl w:val="1"/>
          <w:numId w:val="1"/>
        </w:numPr>
        <w:jc w:val="both"/>
        <w:rPr>
          <w:rFonts w:cstheme="minorHAnsi"/>
        </w:rPr>
      </w:pPr>
      <w:r w:rsidRPr="00700A2E">
        <w:rPr>
          <w:rFonts w:cstheme="minorHAnsi"/>
        </w:rPr>
        <w:t>Let's calculate the 95-percent confidence interval for our drug efficacy trial. We found that the difference in means between the treatment and experimental groups is -9.82. This is our point estimate. We'll use a confidence interval to investigate the accuracy of our estimate.</w:t>
      </w:r>
    </w:p>
    <w:p w:rsidR="00700A2E" w:rsidRPr="00700A2E" w:rsidRDefault="00700A2E" w:rsidP="00700A2E">
      <w:pPr>
        <w:pStyle w:val="ListParagraph"/>
        <w:numPr>
          <w:ilvl w:val="1"/>
          <w:numId w:val="1"/>
        </w:numPr>
        <w:jc w:val="both"/>
        <w:rPr>
          <w:rFonts w:cstheme="minorHAnsi"/>
        </w:rPr>
      </w:pPr>
      <w:r w:rsidRPr="00700A2E">
        <w:rPr>
          <w:rFonts w:cstheme="minorHAnsi"/>
        </w:rPr>
        <w:t>We'll make a few assumptions in order to do so:</w:t>
      </w:r>
    </w:p>
    <w:p w:rsidR="00700A2E" w:rsidRPr="00700A2E" w:rsidRDefault="00700A2E" w:rsidP="00700A2E">
      <w:pPr>
        <w:pStyle w:val="ListParagraph"/>
        <w:numPr>
          <w:ilvl w:val="2"/>
          <w:numId w:val="1"/>
        </w:numPr>
        <w:jc w:val="both"/>
        <w:rPr>
          <w:rFonts w:cstheme="minorHAnsi"/>
        </w:rPr>
      </w:pPr>
      <w:r w:rsidRPr="00700A2E">
        <w:rPr>
          <w:rFonts w:cstheme="minorHAnsi"/>
        </w:rPr>
        <w:t>The two populations have the same variance (homogeneity of variance).</w:t>
      </w:r>
    </w:p>
    <w:p w:rsidR="00700A2E" w:rsidRPr="00700A2E" w:rsidRDefault="00700A2E" w:rsidP="00700A2E">
      <w:pPr>
        <w:pStyle w:val="ListParagraph"/>
        <w:numPr>
          <w:ilvl w:val="2"/>
          <w:numId w:val="1"/>
        </w:numPr>
        <w:jc w:val="both"/>
        <w:rPr>
          <w:rFonts w:cstheme="minorHAnsi"/>
        </w:rPr>
      </w:pPr>
      <w:r w:rsidRPr="00700A2E">
        <w:rPr>
          <w:rFonts w:cstheme="minorHAnsi"/>
        </w:rPr>
        <w:t>The populations are normally distributed.</w:t>
      </w:r>
    </w:p>
    <w:p w:rsidR="00700A2E" w:rsidRPr="00700A2E" w:rsidRDefault="00700A2E" w:rsidP="00700A2E">
      <w:pPr>
        <w:pStyle w:val="ListParagraph"/>
        <w:numPr>
          <w:ilvl w:val="2"/>
          <w:numId w:val="1"/>
        </w:numPr>
        <w:jc w:val="both"/>
        <w:rPr>
          <w:rFonts w:cstheme="minorHAnsi"/>
        </w:rPr>
      </w:pPr>
      <w:r w:rsidRPr="00700A2E">
        <w:rPr>
          <w:rFonts w:cstheme="minorHAnsi"/>
        </w:rPr>
        <w:t>Each value is sampled independently from the other values.</w:t>
      </w:r>
    </w:p>
    <w:p w:rsidR="00700A2E" w:rsidRDefault="00700A2E" w:rsidP="00700A2E">
      <w:pPr>
        <w:pStyle w:val="ListParagraph"/>
        <w:numPr>
          <w:ilvl w:val="1"/>
          <w:numId w:val="1"/>
        </w:numPr>
        <w:jc w:val="both"/>
        <w:rPr>
          <w:rFonts w:cstheme="minorHAnsi"/>
        </w:rPr>
      </w:pPr>
      <w:r w:rsidRPr="00700A2E">
        <w:rPr>
          <w:rFonts w:cstheme="minorHAnsi"/>
        </w:rPr>
        <w:t>These are reasonable assumptions for our example, but small violations of the first two don't make a huge difference.</w:t>
      </w:r>
    </w:p>
    <w:p w:rsidR="00700A2E" w:rsidRDefault="00700A2E" w:rsidP="00700A2E">
      <w:pPr>
        <w:pStyle w:val="ListParagraph"/>
        <w:numPr>
          <w:ilvl w:val="1"/>
          <w:numId w:val="1"/>
        </w:numPr>
        <w:jc w:val="both"/>
        <w:rPr>
          <w:rFonts w:cstheme="minorHAnsi"/>
        </w:rPr>
      </w:pPr>
      <w:r>
        <w:rPr>
          <w:noProof/>
        </w:rPr>
        <w:drawing>
          <wp:inline distT="0" distB="0" distL="0" distR="0" wp14:anchorId="691094DD" wp14:editId="2AC17564">
            <wp:extent cx="3589361" cy="1388577"/>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0818" cy="1396878"/>
                    </a:xfrm>
                    <a:prstGeom prst="rect">
                      <a:avLst/>
                    </a:prstGeom>
                  </pic:spPr>
                </pic:pic>
              </a:graphicData>
            </a:graphic>
          </wp:inline>
        </w:drawing>
      </w:r>
    </w:p>
    <w:p w:rsidR="00700A2E" w:rsidRPr="00700A2E" w:rsidRDefault="00700A2E" w:rsidP="00700A2E">
      <w:pPr>
        <w:pStyle w:val="ListParagraph"/>
        <w:numPr>
          <w:ilvl w:val="1"/>
          <w:numId w:val="1"/>
        </w:numPr>
        <w:jc w:val="both"/>
        <w:rPr>
          <w:rFonts w:cstheme="minorHAnsi"/>
        </w:rPr>
      </w:pPr>
      <w:r w:rsidRPr="00700A2E">
        <w:rPr>
          <w:rFonts w:cstheme="minorHAnsi"/>
        </w:rPr>
        <w:t>We'll explain what each of these terms means as we calculate the confidence interval. Just remember that:</w:t>
      </w:r>
    </w:p>
    <w:p w:rsidR="00700A2E" w:rsidRPr="00700A2E" w:rsidRDefault="00700A2E" w:rsidP="00700A2E">
      <w:pPr>
        <w:pStyle w:val="ListParagraph"/>
        <w:numPr>
          <w:ilvl w:val="2"/>
          <w:numId w:val="1"/>
        </w:numPr>
        <w:jc w:val="both"/>
        <w:rPr>
          <w:rFonts w:cstheme="minorHAnsi"/>
        </w:rPr>
      </w:pPr>
      <w:r w:rsidRPr="00700A2E">
        <w:rPr>
          <w:rFonts w:cstheme="minorHAnsi"/>
        </w:rPr>
        <w:t>Lower limit = The difference between sample means - (t-statistic)(standard error)</w:t>
      </w:r>
    </w:p>
    <w:p w:rsidR="00700A2E" w:rsidRDefault="00700A2E" w:rsidP="00700A2E">
      <w:pPr>
        <w:pStyle w:val="ListParagraph"/>
        <w:numPr>
          <w:ilvl w:val="2"/>
          <w:numId w:val="1"/>
        </w:numPr>
        <w:jc w:val="both"/>
        <w:rPr>
          <w:rFonts w:cstheme="minorHAnsi"/>
        </w:rPr>
      </w:pPr>
      <w:r w:rsidRPr="00700A2E">
        <w:rPr>
          <w:rFonts w:cstheme="minorHAnsi"/>
        </w:rPr>
        <w:t>Upper limit = The difference between sample means + (t-statistic)(standard error)</w:t>
      </w:r>
    </w:p>
    <w:p w:rsidR="00D425B8" w:rsidRPr="00D425B8" w:rsidRDefault="00D425B8" w:rsidP="00D425B8">
      <w:pPr>
        <w:pStyle w:val="ListParagraph"/>
        <w:numPr>
          <w:ilvl w:val="1"/>
          <w:numId w:val="1"/>
        </w:numPr>
        <w:jc w:val="both"/>
        <w:rPr>
          <w:rFonts w:cstheme="minorHAnsi"/>
        </w:rPr>
      </w:pPr>
      <w:r w:rsidRPr="00D425B8">
        <w:rPr>
          <w:rFonts w:cstheme="minorHAnsi"/>
        </w:rPr>
        <w:t>First, we'll estimate the standard error of difference between means. The formula for the difference in a population's sample means is: sx¯1−x¯2s_{\bar{x}_1 - \bar{x}_2}sx¯1​−x¯2​​.</w:t>
      </w:r>
    </w:p>
    <w:p w:rsidR="00D425B8" w:rsidRPr="00D425B8" w:rsidRDefault="00D425B8" w:rsidP="00D425B8">
      <w:pPr>
        <w:pStyle w:val="ListParagraph"/>
        <w:numPr>
          <w:ilvl w:val="2"/>
          <w:numId w:val="1"/>
        </w:numPr>
        <w:jc w:val="both"/>
        <w:rPr>
          <w:rFonts w:cstheme="minorHAnsi"/>
        </w:rPr>
      </w:pPr>
      <w:r w:rsidRPr="00D425B8">
        <w:rPr>
          <w:rFonts w:cstheme="minorHAnsi"/>
        </w:rPr>
        <w:t>We can calculate this as:</w:t>
      </w:r>
    </w:p>
    <w:p w:rsidR="00D425B8" w:rsidRPr="00D425B8" w:rsidRDefault="00D425B8" w:rsidP="00D425B8">
      <w:pPr>
        <w:pStyle w:val="ListParagraph"/>
        <w:numPr>
          <w:ilvl w:val="3"/>
          <w:numId w:val="1"/>
        </w:numPr>
        <w:jc w:val="both"/>
        <w:rPr>
          <w:rFonts w:cstheme="minorHAnsi"/>
          <w:color w:val="FF0000"/>
          <w:highlight w:val="darkGray"/>
        </w:rPr>
      </w:pPr>
      <w:r w:rsidRPr="00D425B8">
        <w:rPr>
          <w:rFonts w:cstheme="minorHAnsi"/>
          <w:color w:val="FF0000"/>
          <w:highlight w:val="darkGray"/>
        </w:rPr>
        <w:t>MSE = (np.std(experimental)*2 +np.std(control)*2) / 2</w:t>
      </w:r>
    </w:p>
    <w:p w:rsidR="00D425B8" w:rsidRPr="00D425B8" w:rsidRDefault="00D425B8" w:rsidP="00D425B8">
      <w:pPr>
        <w:pStyle w:val="ListParagraph"/>
        <w:numPr>
          <w:ilvl w:val="3"/>
          <w:numId w:val="1"/>
        </w:numPr>
        <w:jc w:val="both"/>
        <w:rPr>
          <w:rFonts w:cstheme="minorHAnsi"/>
          <w:color w:val="FF0000"/>
          <w:highlight w:val="darkGray"/>
        </w:rPr>
      </w:pPr>
      <w:r w:rsidRPr="00D425B8">
        <w:rPr>
          <w:rFonts w:cstheme="minorHAnsi"/>
          <w:color w:val="FF0000"/>
          <w:highlight w:val="darkGray"/>
        </w:rPr>
        <w:t>print(MSE)</w:t>
      </w:r>
    </w:p>
    <w:p w:rsidR="00D425B8" w:rsidRPr="00D425B8" w:rsidRDefault="00D425B8" w:rsidP="00D425B8">
      <w:pPr>
        <w:pStyle w:val="ListParagraph"/>
        <w:numPr>
          <w:ilvl w:val="3"/>
          <w:numId w:val="1"/>
        </w:numPr>
        <w:jc w:val="both"/>
        <w:rPr>
          <w:rFonts w:cstheme="minorHAnsi"/>
          <w:color w:val="FF0000"/>
          <w:highlight w:val="darkGray"/>
        </w:rPr>
      </w:pPr>
      <w:r w:rsidRPr="00D425B8">
        <w:rPr>
          <w:rFonts w:cstheme="minorHAnsi"/>
          <w:color w:val="FF0000"/>
          <w:highlight w:val="darkGray"/>
        </w:rPr>
        <w:t>51.1430935791</w:t>
      </w:r>
    </w:p>
    <w:p w:rsidR="00D425B8" w:rsidRPr="00D425B8" w:rsidRDefault="00D425B8" w:rsidP="00D425B8">
      <w:pPr>
        <w:pStyle w:val="ListParagraph"/>
        <w:numPr>
          <w:ilvl w:val="1"/>
          <w:numId w:val="1"/>
        </w:numPr>
        <w:jc w:val="both"/>
        <w:rPr>
          <w:rFonts w:cstheme="minorHAnsi"/>
        </w:rPr>
      </w:pPr>
      <w:r w:rsidRPr="00D425B8">
        <w:rPr>
          <w:rFonts w:cstheme="minorHAnsi"/>
        </w:rPr>
        <w:t>The number of subjects in each treatment (n) is 50, so we use the following:</w:t>
      </w:r>
    </w:p>
    <w:p w:rsidR="00D425B8" w:rsidRPr="00D425B8" w:rsidRDefault="00D425B8" w:rsidP="00D425B8">
      <w:pPr>
        <w:pStyle w:val="ListParagraph"/>
        <w:numPr>
          <w:ilvl w:val="2"/>
          <w:numId w:val="1"/>
        </w:numPr>
        <w:jc w:val="both"/>
        <w:rPr>
          <w:rFonts w:cstheme="minorHAnsi"/>
          <w:color w:val="FF0000"/>
          <w:highlight w:val="darkGray"/>
        </w:rPr>
      </w:pPr>
      <w:r w:rsidRPr="00D425B8">
        <w:rPr>
          <w:rFonts w:cstheme="minorHAnsi"/>
          <w:color w:val="FF0000"/>
          <w:highlight w:val="darkGray"/>
        </w:rPr>
        <w:t># Standard error for difference in means is the square root of the MSE,</w:t>
      </w:r>
    </w:p>
    <w:p w:rsidR="00D425B8" w:rsidRPr="00D425B8" w:rsidRDefault="00D425B8" w:rsidP="00D425B8">
      <w:pPr>
        <w:pStyle w:val="ListParagraph"/>
        <w:numPr>
          <w:ilvl w:val="2"/>
          <w:numId w:val="1"/>
        </w:numPr>
        <w:jc w:val="both"/>
        <w:rPr>
          <w:rFonts w:cstheme="minorHAnsi"/>
          <w:color w:val="FF0000"/>
          <w:highlight w:val="darkGray"/>
        </w:rPr>
      </w:pPr>
      <w:r w:rsidRPr="00D425B8">
        <w:rPr>
          <w:rFonts w:cstheme="minorHAnsi"/>
          <w:color w:val="FF0000"/>
          <w:highlight w:val="darkGray"/>
        </w:rPr>
        <w:t># divided by the number of subjects in each treatment.</w:t>
      </w:r>
    </w:p>
    <w:p w:rsidR="00D425B8" w:rsidRPr="00D425B8" w:rsidRDefault="00D425B8" w:rsidP="00D425B8">
      <w:pPr>
        <w:pStyle w:val="ListParagraph"/>
        <w:numPr>
          <w:ilvl w:val="2"/>
          <w:numId w:val="1"/>
        </w:numPr>
        <w:jc w:val="both"/>
        <w:rPr>
          <w:rFonts w:cstheme="minorHAnsi"/>
          <w:color w:val="FF0000"/>
          <w:highlight w:val="darkGray"/>
        </w:rPr>
      </w:pPr>
      <w:r w:rsidRPr="00D425B8">
        <w:rPr>
          <w:rFonts w:cstheme="minorHAnsi"/>
          <w:color w:val="FF0000"/>
          <w:highlight w:val="darkGray"/>
        </w:rPr>
        <w:t>se = np.sqrt(2*MSE/50).</w:t>
      </w:r>
    </w:p>
    <w:p w:rsidR="00D425B8" w:rsidRPr="00D425B8" w:rsidRDefault="00D425B8" w:rsidP="00D425B8">
      <w:pPr>
        <w:pStyle w:val="ListParagraph"/>
        <w:numPr>
          <w:ilvl w:val="2"/>
          <w:numId w:val="1"/>
        </w:numPr>
        <w:jc w:val="both"/>
        <w:rPr>
          <w:rFonts w:cstheme="minorHAnsi"/>
          <w:color w:val="FF0000"/>
          <w:highlight w:val="darkGray"/>
        </w:rPr>
      </w:pPr>
      <w:r w:rsidRPr="00D425B8">
        <w:rPr>
          <w:rFonts w:cstheme="minorHAnsi"/>
          <w:color w:val="FF0000"/>
          <w:highlight w:val="darkGray"/>
        </w:rPr>
        <w:t>print(se)</w:t>
      </w:r>
    </w:p>
    <w:p w:rsidR="00D425B8" w:rsidRPr="00D425B8" w:rsidRDefault="00D425B8" w:rsidP="00D425B8">
      <w:pPr>
        <w:pStyle w:val="ListParagraph"/>
        <w:numPr>
          <w:ilvl w:val="2"/>
          <w:numId w:val="1"/>
        </w:numPr>
        <w:jc w:val="both"/>
        <w:rPr>
          <w:rFonts w:cstheme="minorHAnsi"/>
          <w:color w:val="FF0000"/>
          <w:highlight w:val="darkGray"/>
        </w:rPr>
      </w:pPr>
      <w:r w:rsidRPr="00D425B8">
        <w:rPr>
          <w:rFonts w:cstheme="minorHAnsi"/>
          <w:color w:val="FF0000"/>
          <w:highlight w:val="darkGray"/>
        </w:rPr>
        <w:t>1.43028799308</w:t>
      </w:r>
    </w:p>
    <w:p w:rsidR="00700A2E" w:rsidRDefault="00D425B8" w:rsidP="00D425B8">
      <w:pPr>
        <w:pStyle w:val="ListParagraph"/>
        <w:numPr>
          <w:ilvl w:val="1"/>
          <w:numId w:val="1"/>
        </w:numPr>
        <w:jc w:val="both"/>
        <w:rPr>
          <w:rFonts w:cstheme="minorHAnsi"/>
        </w:rPr>
      </w:pPr>
      <w:r w:rsidRPr="00D425B8">
        <w:rPr>
          <w:rFonts w:cstheme="minorHAnsi"/>
        </w:rPr>
        <w:t>Therefore, our standard error for the difference in means is 1.43.</w:t>
      </w:r>
    </w:p>
    <w:p w:rsidR="00D425B8" w:rsidRPr="00D425B8" w:rsidRDefault="00D425B8" w:rsidP="00D425B8">
      <w:pPr>
        <w:pStyle w:val="ListParagraph"/>
        <w:numPr>
          <w:ilvl w:val="1"/>
          <w:numId w:val="1"/>
        </w:numPr>
        <w:jc w:val="both"/>
        <w:rPr>
          <w:rFonts w:cstheme="minorHAnsi"/>
        </w:rPr>
      </w:pPr>
      <w:r w:rsidRPr="00D425B8">
        <w:rPr>
          <w:rFonts w:cstheme="minorHAnsi"/>
        </w:rPr>
        <w:t xml:space="preserve">Next, we'll find the t to use for the confidence interval. To calculate our </w:t>
      </w:r>
      <w:r>
        <w:rPr>
          <w:rFonts w:cstheme="minorHAnsi"/>
        </w:rPr>
        <w:t>t</w:t>
      </w:r>
      <w:r w:rsidRPr="00D425B8">
        <w:rPr>
          <w:rFonts w:cstheme="minorHAnsi"/>
        </w:rPr>
        <w:t>, we need to know the degrees of freedom. The degrees of freedom are the number of independent estimates of variance on which the MSA is based.</w:t>
      </w:r>
    </w:p>
    <w:p w:rsidR="00D425B8" w:rsidRPr="00D425B8" w:rsidRDefault="00D425B8" w:rsidP="00D425B8">
      <w:pPr>
        <w:pStyle w:val="ListParagraph"/>
        <w:numPr>
          <w:ilvl w:val="1"/>
          <w:numId w:val="1"/>
        </w:numPr>
        <w:jc w:val="both"/>
        <w:rPr>
          <w:rFonts w:cstheme="minorHAnsi"/>
        </w:rPr>
      </w:pPr>
      <w:r w:rsidRPr="00D425B8">
        <w:rPr>
          <w:rFonts w:cstheme="minorHAnsi"/>
        </w:rPr>
        <w:t xml:space="preserve">This is equal to </w:t>
      </w:r>
      <w:r>
        <w:rPr>
          <w:rFonts w:cstheme="minorHAnsi"/>
          <w:i/>
        </w:rPr>
        <w:t>n</w:t>
      </w:r>
      <w:r>
        <w:rPr>
          <w:rFonts w:cstheme="minorHAnsi"/>
          <w:vertAlign w:val="subscript"/>
        </w:rPr>
        <w:t xml:space="preserve">1 </w:t>
      </w:r>
      <w:r>
        <w:rPr>
          <w:rFonts w:cstheme="minorHAnsi"/>
        </w:rPr>
        <w:t xml:space="preserve">+ </w:t>
      </w:r>
      <w:r>
        <w:rPr>
          <w:rFonts w:cstheme="minorHAnsi"/>
          <w:i/>
        </w:rPr>
        <w:t>n</w:t>
      </w:r>
      <w:r>
        <w:rPr>
          <w:rFonts w:cstheme="minorHAnsi"/>
          <w:vertAlign w:val="subscript"/>
        </w:rPr>
        <w:t xml:space="preserve">2 </w:t>
      </w:r>
      <w:r>
        <w:rPr>
          <w:rFonts w:cstheme="minorHAnsi"/>
        </w:rPr>
        <w:t>-2</w:t>
      </w:r>
      <w:r w:rsidRPr="00D425B8">
        <w:rPr>
          <w:rFonts w:cstheme="minorHAnsi"/>
        </w:rPr>
        <w:t xml:space="preserve">, where </w:t>
      </w:r>
      <w:r>
        <w:rPr>
          <w:rFonts w:cstheme="minorHAnsi"/>
          <w:i/>
        </w:rPr>
        <w:t>n</w:t>
      </w:r>
      <w:r>
        <w:rPr>
          <w:rFonts w:cstheme="minorHAnsi"/>
          <w:vertAlign w:val="subscript"/>
        </w:rPr>
        <w:t>1</w:t>
      </w:r>
      <w:r w:rsidRPr="00D425B8">
        <w:rPr>
          <w:rFonts w:cstheme="minorHAnsi"/>
        </w:rPr>
        <w:t xml:space="preserve">​ is the sample size of the first group and </w:t>
      </w:r>
      <w:r>
        <w:rPr>
          <w:rFonts w:cstheme="minorHAnsi"/>
          <w:i/>
        </w:rPr>
        <w:t>n</w:t>
      </w:r>
      <w:r>
        <w:rPr>
          <w:rFonts w:cstheme="minorHAnsi"/>
          <w:vertAlign w:val="subscript"/>
        </w:rPr>
        <w:t>2</w:t>
      </w:r>
      <w:r w:rsidRPr="00D425B8">
        <w:rPr>
          <w:rFonts w:cstheme="minorHAnsi"/>
        </w:rPr>
        <w:t>​ is the sample size of the second group.</w:t>
      </w:r>
    </w:p>
    <w:p w:rsidR="00D425B8" w:rsidRPr="00D425B8" w:rsidRDefault="00D425B8" w:rsidP="00D425B8">
      <w:pPr>
        <w:pStyle w:val="ListParagraph"/>
        <w:numPr>
          <w:ilvl w:val="1"/>
          <w:numId w:val="1"/>
        </w:numPr>
        <w:jc w:val="both"/>
        <w:rPr>
          <w:rFonts w:cstheme="minorHAnsi"/>
        </w:rPr>
      </w:pPr>
      <w:r w:rsidRPr="00D425B8">
        <w:rPr>
          <w:rFonts w:cstheme="minorHAnsi"/>
        </w:rPr>
        <w:t>So, for our study, we can solve this by performing the following:</w:t>
      </w:r>
    </w:p>
    <w:p w:rsidR="00D425B8" w:rsidRPr="00D425B8" w:rsidRDefault="00D425B8" w:rsidP="00D425B8">
      <w:pPr>
        <w:pStyle w:val="ListParagraph"/>
        <w:numPr>
          <w:ilvl w:val="2"/>
          <w:numId w:val="1"/>
        </w:numPr>
        <w:jc w:val="both"/>
        <w:rPr>
          <w:rFonts w:cstheme="minorHAnsi"/>
          <w:color w:val="FF0000"/>
          <w:highlight w:val="darkGray"/>
        </w:rPr>
      </w:pPr>
      <w:r w:rsidRPr="00D425B8">
        <w:rPr>
          <w:rFonts w:cstheme="minorHAnsi"/>
          <w:color w:val="FF0000"/>
          <w:highlight w:val="darkGray"/>
        </w:rPr>
        <w:t xml:space="preserve"># Calculate degrees of freedom by multiplying the sample sizes of </w:t>
      </w:r>
    </w:p>
    <w:p w:rsidR="00D425B8" w:rsidRPr="00D425B8" w:rsidRDefault="00D425B8" w:rsidP="00D425B8">
      <w:pPr>
        <w:pStyle w:val="ListParagraph"/>
        <w:numPr>
          <w:ilvl w:val="2"/>
          <w:numId w:val="1"/>
        </w:numPr>
        <w:jc w:val="both"/>
        <w:rPr>
          <w:rFonts w:cstheme="minorHAnsi"/>
          <w:color w:val="FF0000"/>
          <w:highlight w:val="darkGray"/>
        </w:rPr>
      </w:pPr>
      <w:r w:rsidRPr="00D425B8">
        <w:rPr>
          <w:rFonts w:cstheme="minorHAnsi"/>
          <w:color w:val="FF0000"/>
          <w:highlight w:val="darkGray"/>
        </w:rPr>
        <w:t># each group and subtracting 2.</w:t>
      </w:r>
    </w:p>
    <w:p w:rsidR="00D425B8" w:rsidRDefault="00D425B8" w:rsidP="00D425B8">
      <w:pPr>
        <w:pStyle w:val="ListParagraph"/>
        <w:numPr>
          <w:ilvl w:val="2"/>
          <w:numId w:val="1"/>
        </w:numPr>
        <w:jc w:val="both"/>
        <w:rPr>
          <w:rFonts w:cstheme="minorHAnsi"/>
          <w:color w:val="FF0000"/>
          <w:highlight w:val="darkGray"/>
        </w:rPr>
      </w:pPr>
      <w:r w:rsidRPr="00D425B8">
        <w:rPr>
          <w:rFonts w:cstheme="minorHAnsi"/>
          <w:color w:val="FF0000"/>
          <w:highlight w:val="darkGray"/>
        </w:rPr>
        <w:t>len(experimental)+ len(control)-2</w:t>
      </w:r>
    </w:p>
    <w:p w:rsidR="00D425B8" w:rsidRPr="00D425B8" w:rsidRDefault="00D425B8" w:rsidP="00D425B8">
      <w:pPr>
        <w:pStyle w:val="ListParagraph"/>
        <w:numPr>
          <w:ilvl w:val="2"/>
          <w:numId w:val="1"/>
        </w:numPr>
        <w:jc w:val="both"/>
        <w:rPr>
          <w:rFonts w:cstheme="minorHAnsi"/>
          <w:color w:val="FF0000"/>
          <w:highlight w:val="darkGray"/>
        </w:rPr>
      </w:pPr>
    </w:p>
    <w:p w:rsidR="00D425B8" w:rsidRPr="00D425B8" w:rsidRDefault="00D425B8" w:rsidP="00D425B8">
      <w:pPr>
        <w:pStyle w:val="ListParagraph"/>
        <w:numPr>
          <w:ilvl w:val="2"/>
          <w:numId w:val="1"/>
        </w:numPr>
        <w:jc w:val="both"/>
        <w:rPr>
          <w:rFonts w:cstheme="minorHAnsi"/>
          <w:color w:val="FF0000"/>
          <w:highlight w:val="darkGray"/>
        </w:rPr>
      </w:pPr>
      <w:r w:rsidRPr="00D425B8">
        <w:rPr>
          <w:rFonts w:cstheme="minorHAnsi"/>
          <w:color w:val="FF0000"/>
          <w:highlight w:val="darkGray"/>
        </w:rPr>
        <w:lastRenderedPageBreak/>
        <w:t>98</w:t>
      </w:r>
    </w:p>
    <w:p w:rsidR="00D425B8" w:rsidRPr="00D425B8" w:rsidRDefault="00D425B8" w:rsidP="00D425B8">
      <w:pPr>
        <w:pStyle w:val="ListParagraph"/>
        <w:numPr>
          <w:ilvl w:val="1"/>
          <w:numId w:val="1"/>
        </w:numPr>
        <w:jc w:val="both"/>
        <w:rPr>
          <w:rFonts w:cstheme="minorHAnsi"/>
        </w:rPr>
      </w:pPr>
      <w:r w:rsidRPr="00D425B8">
        <w:rPr>
          <w:rFonts w:cstheme="minorHAnsi"/>
        </w:rPr>
        <w:t xml:space="preserve">Therefore, our degrees of freedom are 98! Next, we can then use a t-table in Python to find the </w:t>
      </w:r>
      <w:r>
        <w:rPr>
          <w:rFonts w:cstheme="minorHAnsi"/>
        </w:rPr>
        <w:t>t</w:t>
      </w:r>
      <w:r w:rsidRPr="00D425B8">
        <w:rPr>
          <w:rFonts w:cstheme="minorHAnsi"/>
        </w:rPr>
        <w:t xml:space="preserve"> in order to calculate a 95-percent confidence interval for 98 degrees of freedom.</w:t>
      </w:r>
    </w:p>
    <w:p w:rsidR="00D425B8" w:rsidRPr="00D425B8" w:rsidRDefault="00D425B8" w:rsidP="00D425B8">
      <w:pPr>
        <w:pStyle w:val="ListParagraph"/>
        <w:numPr>
          <w:ilvl w:val="1"/>
          <w:numId w:val="1"/>
        </w:numPr>
        <w:jc w:val="both"/>
        <w:rPr>
          <w:rFonts w:cstheme="minorHAnsi"/>
        </w:rPr>
      </w:pPr>
      <w:r w:rsidRPr="00D425B8">
        <w:rPr>
          <w:rFonts w:cstheme="minorHAnsi"/>
        </w:rPr>
        <w:t>Recall that we are looking for the critical value at t</w:t>
      </w:r>
      <w:r w:rsidRPr="00D425B8">
        <w:rPr>
          <w:rFonts w:cstheme="minorHAnsi"/>
          <w:vertAlign w:val="subscript"/>
        </w:rPr>
        <w:t>α/2</w:t>
      </w:r>
      <w:r w:rsidRPr="00D425B8">
        <w:rPr>
          <w:rFonts w:cstheme="minorHAnsi"/>
        </w:rPr>
        <w:t xml:space="preserve"> ​, so we pass 0.975 to the Python function to find the critical value.</w:t>
      </w:r>
    </w:p>
    <w:p w:rsidR="00D425B8" w:rsidRPr="00D425B8" w:rsidRDefault="00D425B8" w:rsidP="00D425B8">
      <w:pPr>
        <w:pStyle w:val="ListParagraph"/>
        <w:numPr>
          <w:ilvl w:val="1"/>
          <w:numId w:val="1"/>
        </w:numPr>
        <w:jc w:val="both"/>
        <w:rPr>
          <w:rFonts w:cstheme="minorHAnsi"/>
          <w:color w:val="FF0000"/>
          <w:highlight w:val="darkGray"/>
        </w:rPr>
      </w:pPr>
      <w:r w:rsidRPr="00D425B8">
        <w:rPr>
          <w:rFonts w:cstheme="minorHAnsi"/>
          <w:color w:val="FF0000"/>
          <w:highlight w:val="darkGray"/>
        </w:rPr>
        <w:t>stats.t.ppf(.975, 98)</w:t>
      </w:r>
    </w:p>
    <w:p w:rsidR="00D425B8" w:rsidRPr="00D425B8" w:rsidRDefault="00D425B8" w:rsidP="00D425B8">
      <w:pPr>
        <w:pStyle w:val="ListParagraph"/>
        <w:numPr>
          <w:ilvl w:val="1"/>
          <w:numId w:val="1"/>
        </w:numPr>
        <w:jc w:val="both"/>
        <w:rPr>
          <w:rFonts w:cstheme="minorHAnsi"/>
          <w:color w:val="FF0000"/>
          <w:highlight w:val="darkGray"/>
        </w:rPr>
      </w:pPr>
    </w:p>
    <w:p w:rsidR="00D425B8" w:rsidRPr="00D425B8" w:rsidRDefault="00D425B8" w:rsidP="00D425B8">
      <w:pPr>
        <w:pStyle w:val="ListParagraph"/>
        <w:numPr>
          <w:ilvl w:val="1"/>
          <w:numId w:val="1"/>
        </w:numPr>
        <w:jc w:val="both"/>
        <w:rPr>
          <w:rFonts w:cstheme="minorHAnsi"/>
          <w:color w:val="FF0000"/>
          <w:highlight w:val="darkGray"/>
        </w:rPr>
      </w:pPr>
      <w:r w:rsidRPr="00D425B8">
        <w:rPr>
          <w:rFonts w:cstheme="minorHAnsi"/>
          <w:color w:val="FF0000"/>
          <w:highlight w:val="darkGray"/>
        </w:rPr>
        <w:t>1.984467454426692</w:t>
      </w:r>
    </w:p>
    <w:p w:rsidR="00D425B8" w:rsidRDefault="00D425B8" w:rsidP="00D425B8">
      <w:pPr>
        <w:pStyle w:val="ListParagraph"/>
        <w:numPr>
          <w:ilvl w:val="1"/>
          <w:numId w:val="1"/>
        </w:numPr>
        <w:jc w:val="both"/>
        <w:rPr>
          <w:rFonts w:cstheme="minorHAnsi"/>
        </w:rPr>
      </w:pPr>
      <w:r w:rsidRPr="00D425B8">
        <w:rPr>
          <w:rFonts w:cstheme="minorHAnsi"/>
        </w:rPr>
        <w:t xml:space="preserve">This means our critical value for </w:t>
      </w:r>
      <w:r>
        <w:rPr>
          <w:rFonts w:cstheme="minorHAnsi"/>
        </w:rPr>
        <w:t>t</w:t>
      </w:r>
      <w:r w:rsidRPr="00D425B8">
        <w:rPr>
          <w:rFonts w:cstheme="minorHAnsi"/>
        </w:rPr>
        <w:t xml:space="preserve"> (with 98 degrees of freedom at a 95-percent confidence interval) is 1.98.</w:t>
      </w:r>
    </w:p>
    <w:p w:rsidR="00D425B8" w:rsidRPr="00D425B8" w:rsidRDefault="00D425B8" w:rsidP="00D425B8">
      <w:pPr>
        <w:pStyle w:val="ListParagraph"/>
        <w:numPr>
          <w:ilvl w:val="1"/>
          <w:numId w:val="1"/>
        </w:numPr>
        <w:jc w:val="both"/>
        <w:rPr>
          <w:rFonts w:cstheme="minorHAnsi"/>
        </w:rPr>
      </w:pPr>
      <w:r w:rsidRPr="00D425B8">
        <w:rPr>
          <w:rFonts w:cstheme="minorHAnsi"/>
        </w:rPr>
        <w:t>Therefore, the 95-percent confidence interval is:</w:t>
      </w:r>
    </w:p>
    <w:p w:rsidR="00D425B8" w:rsidRPr="00D425B8" w:rsidRDefault="00D425B8" w:rsidP="00D425B8">
      <w:pPr>
        <w:pStyle w:val="ListParagraph"/>
        <w:numPr>
          <w:ilvl w:val="2"/>
          <w:numId w:val="1"/>
        </w:numPr>
        <w:jc w:val="both"/>
        <w:rPr>
          <w:rFonts w:cstheme="minorHAnsi"/>
        </w:rPr>
      </w:pPr>
      <w:r w:rsidRPr="00D425B8">
        <w:rPr>
          <w:rFonts w:cstheme="minorHAnsi"/>
        </w:rPr>
        <w:t>Lower Limit=−9.82−(1.43)(1.98)=−12.65</w:t>
      </w:r>
      <w:r>
        <w:rPr>
          <w:rFonts w:cstheme="minorHAnsi"/>
        </w:rPr>
        <w:t xml:space="preserve"> </w:t>
      </w:r>
    </w:p>
    <w:p w:rsidR="00D425B8" w:rsidRPr="00D425B8" w:rsidRDefault="00D425B8" w:rsidP="00D425B8">
      <w:pPr>
        <w:pStyle w:val="ListParagraph"/>
        <w:numPr>
          <w:ilvl w:val="2"/>
          <w:numId w:val="1"/>
        </w:numPr>
        <w:jc w:val="both"/>
        <w:rPr>
          <w:rFonts w:cstheme="minorHAnsi"/>
        </w:rPr>
      </w:pPr>
      <w:r w:rsidRPr="00D425B8">
        <w:rPr>
          <w:rFonts w:cstheme="minorHAnsi"/>
        </w:rPr>
        <w:t>Upper Limit=−9.82+(1.43)(1.98)=−6.99</w:t>
      </w:r>
      <w:r w:rsidRPr="00D425B8">
        <w:rPr>
          <w:rFonts w:cstheme="minorHAnsi"/>
        </w:rPr>
        <w:t xml:space="preserve"> </w:t>
      </w:r>
    </w:p>
    <w:p w:rsidR="00D425B8" w:rsidRPr="00D425B8" w:rsidRDefault="00D425B8" w:rsidP="00293567">
      <w:pPr>
        <w:pStyle w:val="ListParagraph"/>
        <w:numPr>
          <w:ilvl w:val="1"/>
          <w:numId w:val="1"/>
        </w:numPr>
        <w:jc w:val="both"/>
        <w:rPr>
          <w:rFonts w:cstheme="minorHAnsi"/>
        </w:rPr>
      </w:pPr>
      <w:r w:rsidRPr="00D425B8">
        <w:rPr>
          <w:rFonts w:cstheme="minorHAnsi"/>
        </w:rPr>
        <w:t>We can write the confidence interval as: −12.65≤μ</w:t>
      </w:r>
      <w:r w:rsidRPr="00D425B8">
        <w:rPr>
          <w:rFonts w:cstheme="minorHAnsi"/>
          <w:vertAlign w:val="subscript"/>
        </w:rPr>
        <w:t>e</w:t>
      </w:r>
      <w:r w:rsidRPr="00D425B8">
        <w:rPr>
          <w:rFonts w:cstheme="minorHAnsi"/>
        </w:rPr>
        <w:t>−μ</w:t>
      </w:r>
      <w:r w:rsidRPr="00D425B8">
        <w:rPr>
          <w:rFonts w:cstheme="minorHAnsi"/>
          <w:vertAlign w:val="subscript"/>
        </w:rPr>
        <w:t>c</w:t>
      </w:r>
      <w:r w:rsidRPr="00D425B8">
        <w:rPr>
          <w:rFonts w:cstheme="minorHAnsi"/>
        </w:rPr>
        <w:t>≤−6.99</w:t>
      </w:r>
      <w:r w:rsidRPr="00D425B8">
        <w:rPr>
          <w:rFonts w:cstheme="minorHAnsi"/>
        </w:rPr>
        <w:t xml:space="preserve"> </w:t>
      </w:r>
    </w:p>
    <w:p w:rsidR="00D425B8" w:rsidRPr="00D425B8" w:rsidRDefault="00D425B8" w:rsidP="00D425B8">
      <w:pPr>
        <w:pStyle w:val="ListParagraph"/>
        <w:numPr>
          <w:ilvl w:val="1"/>
          <w:numId w:val="1"/>
        </w:numPr>
        <w:jc w:val="both"/>
        <w:rPr>
          <w:rFonts w:cstheme="minorHAnsi"/>
        </w:rPr>
      </w:pPr>
      <w:r w:rsidRPr="00D425B8">
        <w:rPr>
          <w:rFonts w:cstheme="minorHAnsi"/>
        </w:rPr>
        <w:t>In other words, μ</w:t>
      </w:r>
      <w:r w:rsidRPr="00D425B8">
        <w:rPr>
          <w:rFonts w:cstheme="minorHAnsi"/>
          <w:vertAlign w:val="subscript"/>
        </w:rPr>
        <w:t>e</w:t>
      </w:r>
      <w:r>
        <w:rPr>
          <w:rFonts w:cstheme="minorHAnsi"/>
          <w:vertAlign w:val="subscript"/>
        </w:rPr>
        <w:t xml:space="preserve"> </w:t>
      </w:r>
      <w:r w:rsidRPr="00D425B8">
        <w:rPr>
          <w:rFonts w:cstheme="minorHAnsi"/>
        </w:rPr>
        <w:t>​ is the population mean for the experimental group and μ</w:t>
      </w:r>
      <w:r w:rsidRPr="00D425B8">
        <w:rPr>
          <w:rFonts w:cstheme="minorHAnsi"/>
          <w:vertAlign w:val="subscript"/>
        </w:rPr>
        <w:t>c</w:t>
      </w:r>
      <w:r>
        <w:rPr>
          <w:rFonts w:cstheme="minorHAnsi"/>
        </w:rPr>
        <w:t xml:space="preserve"> </w:t>
      </w:r>
      <w:r w:rsidRPr="00D425B8">
        <w:rPr>
          <w:rFonts w:cstheme="minorHAnsi"/>
        </w:rPr>
        <w:t>​ is the population mean for the control group.</w:t>
      </w:r>
    </w:p>
    <w:p w:rsidR="00D425B8" w:rsidRDefault="00D425B8" w:rsidP="00D425B8">
      <w:pPr>
        <w:pStyle w:val="ListParagraph"/>
        <w:numPr>
          <w:ilvl w:val="1"/>
          <w:numId w:val="1"/>
        </w:numPr>
        <w:jc w:val="both"/>
        <w:rPr>
          <w:rFonts w:cstheme="minorHAnsi"/>
        </w:rPr>
      </w:pPr>
      <w:r w:rsidRPr="00D425B8">
        <w:rPr>
          <w:rFonts w:cstheme="minorHAnsi"/>
        </w:rPr>
        <w:t>This analysis provides evidence that the mean of systolic blood pressure for the experimental group is lower than the mean for the control, and that the difference between means in the population is likely to be between -12.65 and -6.99.</w:t>
      </w:r>
    </w:p>
    <w:p w:rsidR="00D425B8" w:rsidRPr="00D425B8" w:rsidRDefault="00D425B8" w:rsidP="00D425B8">
      <w:pPr>
        <w:pStyle w:val="ListParagraph"/>
        <w:numPr>
          <w:ilvl w:val="0"/>
          <w:numId w:val="1"/>
        </w:numPr>
        <w:jc w:val="both"/>
        <w:rPr>
          <w:rFonts w:cstheme="minorHAnsi"/>
        </w:rPr>
      </w:pPr>
      <w:r w:rsidRPr="00D425B8">
        <w:rPr>
          <w:rFonts w:cstheme="minorHAnsi"/>
        </w:rPr>
        <w:t>Interpreting Confidence Intervals</w:t>
      </w:r>
    </w:p>
    <w:p w:rsidR="00D425B8" w:rsidRPr="00D425B8" w:rsidRDefault="00D425B8" w:rsidP="00D425B8">
      <w:pPr>
        <w:pStyle w:val="ListParagraph"/>
        <w:numPr>
          <w:ilvl w:val="1"/>
          <w:numId w:val="1"/>
        </w:numPr>
        <w:jc w:val="both"/>
        <w:rPr>
          <w:rFonts w:cstheme="minorHAnsi"/>
        </w:rPr>
      </w:pPr>
      <w:r w:rsidRPr="00D425B8">
        <w:rPr>
          <w:rFonts w:cstheme="minorHAnsi"/>
        </w:rPr>
        <w:t>The 95-percent confidence interval for the difference in means for our drug efficacy test is -12.65 to -6.99. So, how do we interpret these values?</w:t>
      </w:r>
    </w:p>
    <w:p w:rsidR="00D425B8" w:rsidRPr="00D425B8" w:rsidRDefault="00D425B8" w:rsidP="00D425B8">
      <w:pPr>
        <w:pStyle w:val="ListParagraph"/>
        <w:numPr>
          <w:ilvl w:val="1"/>
          <w:numId w:val="1"/>
        </w:numPr>
        <w:jc w:val="both"/>
        <w:rPr>
          <w:rFonts w:cstheme="minorHAnsi"/>
        </w:rPr>
      </w:pPr>
      <w:r w:rsidRPr="00D425B8">
        <w:rPr>
          <w:rFonts w:cstheme="minorHAnsi"/>
        </w:rPr>
        <w:t>Incorrect interpretation: There's a 95-percent probability that the true difference of the blood pressures between the treatment and control groups is between -12.65 and -6.99.</w:t>
      </w:r>
    </w:p>
    <w:p w:rsidR="00D425B8" w:rsidRPr="00D425B8" w:rsidRDefault="00D425B8" w:rsidP="00D425B8">
      <w:pPr>
        <w:pStyle w:val="ListParagraph"/>
        <w:numPr>
          <w:ilvl w:val="1"/>
          <w:numId w:val="1"/>
        </w:numPr>
        <w:jc w:val="both"/>
        <w:rPr>
          <w:rFonts w:cstheme="minorHAnsi"/>
        </w:rPr>
      </w:pPr>
      <w:r w:rsidRPr="00D425B8">
        <w:rPr>
          <w:rFonts w:cstheme="minorHAnsi"/>
        </w:rPr>
        <w:t xml:space="preserve">Correct interpretation: If we pulled 100 samples of the same size and constructed confidence intervals in the same manner, we expect that 95 of the intervals would contain the true difference </w:t>
      </w:r>
      <w:r>
        <w:rPr>
          <w:rFonts w:cstheme="minorHAnsi"/>
        </w:rPr>
        <w:t>i</w:t>
      </w:r>
      <w:r w:rsidRPr="00D425B8">
        <w:rPr>
          <w:rFonts w:cstheme="minorHAnsi"/>
        </w:rPr>
        <w:t>n mean blood pressures between the groups.</w:t>
      </w:r>
    </w:p>
    <w:p w:rsidR="00D425B8" w:rsidRDefault="00D425B8" w:rsidP="00D425B8">
      <w:pPr>
        <w:pStyle w:val="ListParagraph"/>
        <w:numPr>
          <w:ilvl w:val="1"/>
          <w:numId w:val="1"/>
        </w:numPr>
        <w:jc w:val="both"/>
        <w:rPr>
          <w:rFonts w:cstheme="minorHAnsi"/>
        </w:rPr>
      </w:pPr>
      <w:r w:rsidRPr="00D425B8">
        <w:rPr>
          <w:rFonts w:cstheme="minorHAnsi"/>
        </w:rPr>
        <w:t>The first interpretation is wrong because it assigns a probability to the true value. In frequentist statistics, the true value is fixed and the data are random. Confidence intervals make a statement of probability about the confidence interval range that could contain the true value.</w:t>
      </w:r>
    </w:p>
    <w:p w:rsidR="00D425B8" w:rsidRPr="00D425B8" w:rsidRDefault="00D425B8" w:rsidP="00D425B8">
      <w:pPr>
        <w:pStyle w:val="ListParagraph"/>
        <w:numPr>
          <w:ilvl w:val="1"/>
          <w:numId w:val="1"/>
        </w:numPr>
        <w:jc w:val="both"/>
        <w:rPr>
          <w:rFonts w:cstheme="minorHAnsi"/>
        </w:rPr>
      </w:pPr>
      <w:r w:rsidRPr="00D425B8">
        <w:rPr>
          <w:rFonts w:cstheme="minorHAnsi"/>
        </w:rPr>
        <w:t>We can also reframe this in terms of the random sampling procedure.</w:t>
      </w:r>
    </w:p>
    <w:p w:rsidR="00D425B8" w:rsidRPr="00D425B8" w:rsidRDefault="00D425B8" w:rsidP="00D425B8">
      <w:pPr>
        <w:pStyle w:val="ListParagraph"/>
        <w:numPr>
          <w:ilvl w:val="1"/>
          <w:numId w:val="1"/>
        </w:numPr>
        <w:jc w:val="both"/>
        <w:rPr>
          <w:rFonts w:cstheme="minorHAnsi"/>
        </w:rPr>
      </w:pPr>
      <w:r w:rsidRPr="00D425B8">
        <w:rPr>
          <w:rFonts w:cstheme="minorHAnsi"/>
        </w:rPr>
        <w:t>We are 95 percent confident that the difference in means is between -12.65 and -6.99.</w:t>
      </w:r>
    </w:p>
    <w:p w:rsidR="00D425B8" w:rsidRPr="00D425B8" w:rsidRDefault="00D425B8" w:rsidP="00D425B8">
      <w:pPr>
        <w:pStyle w:val="ListParagraph"/>
        <w:numPr>
          <w:ilvl w:val="1"/>
          <w:numId w:val="1"/>
        </w:numPr>
        <w:jc w:val="both"/>
        <w:rPr>
          <w:rFonts w:cstheme="minorHAnsi"/>
        </w:rPr>
      </w:pPr>
      <w:r w:rsidRPr="00D425B8">
        <w:rPr>
          <w:rFonts w:cstheme="minorHAnsi"/>
        </w:rPr>
        <w:t>While what's above is the common shorthand, we can also think about a supplementary statement:</w:t>
      </w:r>
    </w:p>
    <w:p w:rsidR="00D425B8" w:rsidRDefault="00D425B8" w:rsidP="00D425B8">
      <w:pPr>
        <w:pStyle w:val="ListParagraph"/>
        <w:numPr>
          <w:ilvl w:val="2"/>
          <w:numId w:val="1"/>
        </w:numPr>
        <w:jc w:val="both"/>
        <w:rPr>
          <w:rFonts w:cstheme="minorHAnsi"/>
        </w:rPr>
      </w:pPr>
      <w:r w:rsidRPr="00D425B8">
        <w:rPr>
          <w:rFonts w:cstheme="minorHAnsi"/>
        </w:rPr>
        <w:t>We are also 5 percent confident that the difference in means does not fall in between -12.65 and -6.99.</w:t>
      </w:r>
    </w:p>
    <w:p w:rsidR="00D425B8" w:rsidRPr="00D425B8" w:rsidRDefault="00D425B8" w:rsidP="00D425B8">
      <w:pPr>
        <w:pStyle w:val="ListParagraph"/>
        <w:numPr>
          <w:ilvl w:val="0"/>
          <w:numId w:val="1"/>
        </w:numPr>
        <w:jc w:val="both"/>
        <w:rPr>
          <w:rFonts w:cstheme="minorHAnsi"/>
        </w:rPr>
      </w:pPr>
      <w:r w:rsidRPr="00D425B8">
        <w:rPr>
          <w:rFonts w:cstheme="minorHAnsi"/>
        </w:rPr>
        <w:t>Interval Size</w:t>
      </w:r>
    </w:p>
    <w:p w:rsidR="00D425B8" w:rsidRPr="00D425B8" w:rsidRDefault="00D425B8" w:rsidP="00D425B8">
      <w:pPr>
        <w:pStyle w:val="ListParagraph"/>
        <w:numPr>
          <w:ilvl w:val="1"/>
          <w:numId w:val="1"/>
        </w:numPr>
        <w:jc w:val="both"/>
        <w:rPr>
          <w:rFonts w:cstheme="minorHAnsi"/>
        </w:rPr>
      </w:pPr>
      <w:r w:rsidRPr="00D425B8">
        <w:rPr>
          <w:rFonts w:cstheme="minorHAnsi"/>
        </w:rPr>
        <w:t>So far, we've only been dealing with the 95-percent confidence interval. We interpret this as being 95 percent confident that the population parameter of interest lies within this interval.</w:t>
      </w:r>
    </w:p>
    <w:p w:rsidR="00D425B8" w:rsidRPr="00D425B8" w:rsidRDefault="00D425B8" w:rsidP="00D425B8">
      <w:pPr>
        <w:pStyle w:val="ListParagraph"/>
        <w:numPr>
          <w:ilvl w:val="1"/>
          <w:numId w:val="1"/>
        </w:numPr>
        <w:jc w:val="both"/>
        <w:rPr>
          <w:rFonts w:cstheme="minorHAnsi"/>
        </w:rPr>
      </w:pPr>
      <w:r w:rsidRPr="00D425B8">
        <w:rPr>
          <w:rFonts w:cstheme="minorHAnsi"/>
        </w:rPr>
        <w:t>So, why don’t we always use a 99-percent confidence interval? If we want the confidence level to be as high as possible, why don't we just always use a higher interval?</w:t>
      </w:r>
    </w:p>
    <w:p w:rsidR="00D425B8" w:rsidRPr="00D425B8" w:rsidRDefault="00D425B8" w:rsidP="00D425B8">
      <w:pPr>
        <w:pStyle w:val="ListParagraph"/>
        <w:numPr>
          <w:ilvl w:val="1"/>
          <w:numId w:val="1"/>
        </w:numPr>
        <w:jc w:val="both"/>
        <w:rPr>
          <w:rFonts w:cstheme="minorHAnsi"/>
        </w:rPr>
      </w:pPr>
      <w:r w:rsidRPr="00D425B8">
        <w:rPr>
          <w:rFonts w:cstheme="minorHAnsi"/>
        </w:rPr>
        <w:t>As the confidence level increases, the margin of error increases as well. That means the interval itself is wider, but it may be so wide that it's useless.</w:t>
      </w:r>
    </w:p>
    <w:p w:rsidR="00D425B8" w:rsidRPr="00D425B8" w:rsidRDefault="00D425B8" w:rsidP="00D425B8">
      <w:pPr>
        <w:pStyle w:val="ListParagraph"/>
        <w:numPr>
          <w:ilvl w:val="1"/>
          <w:numId w:val="1"/>
        </w:numPr>
        <w:jc w:val="both"/>
        <w:rPr>
          <w:rFonts w:cstheme="minorHAnsi"/>
        </w:rPr>
      </w:pPr>
      <w:r w:rsidRPr="00D425B8">
        <w:rPr>
          <w:rFonts w:cstheme="minorHAnsi"/>
        </w:rPr>
        <w:t>For this reason, 95-percent confidence intervals are the most common.</w:t>
      </w:r>
    </w:p>
    <w:p w:rsidR="00D425B8" w:rsidRPr="002451C2" w:rsidRDefault="00D425B8" w:rsidP="00D425B8">
      <w:pPr>
        <w:pStyle w:val="ListParagraph"/>
        <w:numPr>
          <w:ilvl w:val="1"/>
          <w:numId w:val="1"/>
        </w:numPr>
        <w:jc w:val="both"/>
        <w:rPr>
          <w:rFonts w:cstheme="minorHAnsi"/>
        </w:rPr>
      </w:pPr>
      <w:bookmarkStart w:id="0" w:name="_GoBack"/>
      <w:bookmarkEnd w:id="0"/>
      <w:r w:rsidRPr="00D425B8">
        <w:rPr>
          <w:rFonts w:cstheme="minorHAnsi"/>
        </w:rPr>
        <w:lastRenderedPageBreak/>
        <w:t>In general, confidence intervals should be used in a way that leaves you comfortable with the uncertainty but should not be so strict as to lower the power of your study into irrelevance. For example, in a clinical trial for lipstick, you'd want to be very confident that your treatment isn't going to poison anyone — say, 99.9 percent. However, you'd be fine with a lower confidence interval when it comes to the lipstick staying on all day long.</w:t>
      </w:r>
    </w:p>
    <w:sectPr w:rsidR="00D425B8" w:rsidRPr="00245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670C3"/>
    <w:multiLevelType w:val="multilevel"/>
    <w:tmpl w:val="63CE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B071C"/>
    <w:multiLevelType w:val="multilevel"/>
    <w:tmpl w:val="C09A5A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A50849"/>
    <w:multiLevelType w:val="hybridMultilevel"/>
    <w:tmpl w:val="2B0A6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41D15"/>
    <w:multiLevelType w:val="multilevel"/>
    <w:tmpl w:val="78EC7690"/>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4EB4A99"/>
    <w:multiLevelType w:val="multilevel"/>
    <w:tmpl w:val="489E4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E94BEE"/>
    <w:multiLevelType w:val="multilevel"/>
    <w:tmpl w:val="65D2BF44"/>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color w:val="auto"/>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91"/>
    <w:rsid w:val="00006E89"/>
    <w:rsid w:val="00011E28"/>
    <w:rsid w:val="00035BAD"/>
    <w:rsid w:val="000513F5"/>
    <w:rsid w:val="00056FFF"/>
    <w:rsid w:val="00072372"/>
    <w:rsid w:val="000843DE"/>
    <w:rsid w:val="000B18FB"/>
    <w:rsid w:val="000C3C13"/>
    <w:rsid w:val="000D2C8A"/>
    <w:rsid w:val="000F6601"/>
    <w:rsid w:val="00130591"/>
    <w:rsid w:val="00137A14"/>
    <w:rsid w:val="0014094F"/>
    <w:rsid w:val="0015384A"/>
    <w:rsid w:val="00167476"/>
    <w:rsid w:val="00174410"/>
    <w:rsid w:val="001A43CD"/>
    <w:rsid w:val="001A6C01"/>
    <w:rsid w:val="001B4D5E"/>
    <w:rsid w:val="001E1679"/>
    <w:rsid w:val="001E5B14"/>
    <w:rsid w:val="001F22A8"/>
    <w:rsid w:val="00210895"/>
    <w:rsid w:val="002451C2"/>
    <w:rsid w:val="002463CF"/>
    <w:rsid w:val="00254F7C"/>
    <w:rsid w:val="00272A44"/>
    <w:rsid w:val="002A2E7C"/>
    <w:rsid w:val="002B452B"/>
    <w:rsid w:val="002C03C6"/>
    <w:rsid w:val="002C0441"/>
    <w:rsid w:val="002C2373"/>
    <w:rsid w:val="002D43CF"/>
    <w:rsid w:val="002E32F3"/>
    <w:rsid w:val="002F2865"/>
    <w:rsid w:val="00300B74"/>
    <w:rsid w:val="00301B12"/>
    <w:rsid w:val="00306E95"/>
    <w:rsid w:val="00316CA6"/>
    <w:rsid w:val="00334F8F"/>
    <w:rsid w:val="00336805"/>
    <w:rsid w:val="0035167C"/>
    <w:rsid w:val="00356064"/>
    <w:rsid w:val="00357EC6"/>
    <w:rsid w:val="003637B5"/>
    <w:rsid w:val="00381415"/>
    <w:rsid w:val="00386D1B"/>
    <w:rsid w:val="003905A2"/>
    <w:rsid w:val="0039095D"/>
    <w:rsid w:val="003B74EA"/>
    <w:rsid w:val="003C1C08"/>
    <w:rsid w:val="003D6CF3"/>
    <w:rsid w:val="003F43D9"/>
    <w:rsid w:val="00420A1D"/>
    <w:rsid w:val="00425E84"/>
    <w:rsid w:val="004639F3"/>
    <w:rsid w:val="00476F59"/>
    <w:rsid w:val="004853D1"/>
    <w:rsid w:val="004A617D"/>
    <w:rsid w:val="004A7201"/>
    <w:rsid w:val="004B3AA3"/>
    <w:rsid w:val="004B469F"/>
    <w:rsid w:val="004C5691"/>
    <w:rsid w:val="004E127C"/>
    <w:rsid w:val="004E6B78"/>
    <w:rsid w:val="004F0A0A"/>
    <w:rsid w:val="00512817"/>
    <w:rsid w:val="005220BC"/>
    <w:rsid w:val="005241FA"/>
    <w:rsid w:val="00527DDC"/>
    <w:rsid w:val="0054197D"/>
    <w:rsid w:val="00547F60"/>
    <w:rsid w:val="00552E61"/>
    <w:rsid w:val="00554D31"/>
    <w:rsid w:val="00562D37"/>
    <w:rsid w:val="0056404D"/>
    <w:rsid w:val="00596166"/>
    <w:rsid w:val="005A1CDA"/>
    <w:rsid w:val="005B08D7"/>
    <w:rsid w:val="005D18CC"/>
    <w:rsid w:val="005D29CC"/>
    <w:rsid w:val="00611A76"/>
    <w:rsid w:val="0061581D"/>
    <w:rsid w:val="006335DA"/>
    <w:rsid w:val="006437AB"/>
    <w:rsid w:val="006442AB"/>
    <w:rsid w:val="006469C6"/>
    <w:rsid w:val="0067487C"/>
    <w:rsid w:val="00675D52"/>
    <w:rsid w:val="00684F68"/>
    <w:rsid w:val="006853F3"/>
    <w:rsid w:val="00695E02"/>
    <w:rsid w:val="006975F8"/>
    <w:rsid w:val="00697C89"/>
    <w:rsid w:val="006A57C2"/>
    <w:rsid w:val="006A5FC8"/>
    <w:rsid w:val="006A64F4"/>
    <w:rsid w:val="006C308F"/>
    <w:rsid w:val="006D5DE4"/>
    <w:rsid w:val="006F0182"/>
    <w:rsid w:val="006F45BD"/>
    <w:rsid w:val="00700A2E"/>
    <w:rsid w:val="0072343A"/>
    <w:rsid w:val="00735E8D"/>
    <w:rsid w:val="00744A61"/>
    <w:rsid w:val="00753D9A"/>
    <w:rsid w:val="00787545"/>
    <w:rsid w:val="0079162E"/>
    <w:rsid w:val="007A704A"/>
    <w:rsid w:val="007B5175"/>
    <w:rsid w:val="007C0430"/>
    <w:rsid w:val="007C0C59"/>
    <w:rsid w:val="007C7C78"/>
    <w:rsid w:val="007D3E5E"/>
    <w:rsid w:val="007E2B25"/>
    <w:rsid w:val="007E750C"/>
    <w:rsid w:val="007F018C"/>
    <w:rsid w:val="007F6DA3"/>
    <w:rsid w:val="008073A8"/>
    <w:rsid w:val="008174D7"/>
    <w:rsid w:val="008430FC"/>
    <w:rsid w:val="00847839"/>
    <w:rsid w:val="00860066"/>
    <w:rsid w:val="00865C1B"/>
    <w:rsid w:val="00873572"/>
    <w:rsid w:val="008A34AE"/>
    <w:rsid w:val="008B6C94"/>
    <w:rsid w:val="008C0CAC"/>
    <w:rsid w:val="008C1B03"/>
    <w:rsid w:val="008C5B17"/>
    <w:rsid w:val="008E34D8"/>
    <w:rsid w:val="008E4705"/>
    <w:rsid w:val="00900958"/>
    <w:rsid w:val="0092213B"/>
    <w:rsid w:val="00922B12"/>
    <w:rsid w:val="0094239D"/>
    <w:rsid w:val="009454CF"/>
    <w:rsid w:val="00951F39"/>
    <w:rsid w:val="0095439F"/>
    <w:rsid w:val="009616D5"/>
    <w:rsid w:val="009A6E90"/>
    <w:rsid w:val="009E05E4"/>
    <w:rsid w:val="00A02AE9"/>
    <w:rsid w:val="00A12989"/>
    <w:rsid w:val="00A12D62"/>
    <w:rsid w:val="00A14B95"/>
    <w:rsid w:val="00A23D0B"/>
    <w:rsid w:val="00A364CD"/>
    <w:rsid w:val="00A473D5"/>
    <w:rsid w:val="00A55B64"/>
    <w:rsid w:val="00A76BED"/>
    <w:rsid w:val="00A9116C"/>
    <w:rsid w:val="00AC1B7E"/>
    <w:rsid w:val="00AF6B98"/>
    <w:rsid w:val="00B03F9B"/>
    <w:rsid w:val="00B222BC"/>
    <w:rsid w:val="00B23E52"/>
    <w:rsid w:val="00B31E45"/>
    <w:rsid w:val="00B52335"/>
    <w:rsid w:val="00B714D2"/>
    <w:rsid w:val="00B92B55"/>
    <w:rsid w:val="00BA2DB1"/>
    <w:rsid w:val="00BA6620"/>
    <w:rsid w:val="00BB058D"/>
    <w:rsid w:val="00BB3113"/>
    <w:rsid w:val="00BB4D76"/>
    <w:rsid w:val="00BC4161"/>
    <w:rsid w:val="00BC62FA"/>
    <w:rsid w:val="00BE2E56"/>
    <w:rsid w:val="00BF2929"/>
    <w:rsid w:val="00BF48E9"/>
    <w:rsid w:val="00BF770D"/>
    <w:rsid w:val="00C04F16"/>
    <w:rsid w:val="00C129A0"/>
    <w:rsid w:val="00C22E51"/>
    <w:rsid w:val="00C561C4"/>
    <w:rsid w:val="00C73766"/>
    <w:rsid w:val="00C85788"/>
    <w:rsid w:val="00C8708D"/>
    <w:rsid w:val="00CB044E"/>
    <w:rsid w:val="00CB0DC3"/>
    <w:rsid w:val="00CF632E"/>
    <w:rsid w:val="00D302AB"/>
    <w:rsid w:val="00D34178"/>
    <w:rsid w:val="00D408BA"/>
    <w:rsid w:val="00D425B8"/>
    <w:rsid w:val="00D47FE4"/>
    <w:rsid w:val="00D614AB"/>
    <w:rsid w:val="00D660DD"/>
    <w:rsid w:val="00D71081"/>
    <w:rsid w:val="00D7454F"/>
    <w:rsid w:val="00D775DB"/>
    <w:rsid w:val="00D87C5B"/>
    <w:rsid w:val="00D920D4"/>
    <w:rsid w:val="00DA1B73"/>
    <w:rsid w:val="00DA3DC4"/>
    <w:rsid w:val="00DA7E9D"/>
    <w:rsid w:val="00DB30A7"/>
    <w:rsid w:val="00DD73D7"/>
    <w:rsid w:val="00DE0CC7"/>
    <w:rsid w:val="00DF50C5"/>
    <w:rsid w:val="00DF7448"/>
    <w:rsid w:val="00E02997"/>
    <w:rsid w:val="00E075B3"/>
    <w:rsid w:val="00E2785C"/>
    <w:rsid w:val="00E32F14"/>
    <w:rsid w:val="00E35E6B"/>
    <w:rsid w:val="00E43B74"/>
    <w:rsid w:val="00E44C88"/>
    <w:rsid w:val="00E86A46"/>
    <w:rsid w:val="00E97110"/>
    <w:rsid w:val="00EA3F4E"/>
    <w:rsid w:val="00EA7D62"/>
    <w:rsid w:val="00EB34C9"/>
    <w:rsid w:val="00ED2ACB"/>
    <w:rsid w:val="00ED6777"/>
    <w:rsid w:val="00F01700"/>
    <w:rsid w:val="00F13C59"/>
    <w:rsid w:val="00F24735"/>
    <w:rsid w:val="00F46CE3"/>
    <w:rsid w:val="00F52FA3"/>
    <w:rsid w:val="00F943CE"/>
    <w:rsid w:val="00FA294C"/>
    <w:rsid w:val="00FA4CB5"/>
    <w:rsid w:val="00FD1798"/>
    <w:rsid w:val="00FF0A94"/>
    <w:rsid w:val="00FF1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11CD9"/>
  <w15:chartTrackingRefBased/>
  <w15:docId w15:val="{EE0D59EA-6605-4360-A742-767C9692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56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691"/>
    <w:pPr>
      <w:ind w:left="720"/>
      <w:contextualSpacing/>
    </w:pPr>
  </w:style>
  <w:style w:type="paragraph" w:styleId="HTMLPreformatted">
    <w:name w:val="HTML Preformatted"/>
    <w:basedOn w:val="Normal"/>
    <w:link w:val="HTMLPreformattedChar"/>
    <w:uiPriority w:val="99"/>
    <w:semiHidden/>
    <w:unhideWhenUsed/>
    <w:rsid w:val="00BC4161"/>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Pr>
      <w:rFonts w:ascii="Consolas" w:eastAsia="Times New Roman" w:hAnsi="Consolas" w:cs="Courier New"/>
      <w:color w:val="222222"/>
      <w:sz w:val="20"/>
      <w:szCs w:val="20"/>
    </w:rPr>
  </w:style>
  <w:style w:type="character" w:customStyle="1" w:styleId="HTMLPreformattedChar">
    <w:name w:val="HTML Preformatted Char"/>
    <w:basedOn w:val="DefaultParagraphFont"/>
    <w:link w:val="HTMLPreformatted"/>
    <w:uiPriority w:val="99"/>
    <w:semiHidden/>
    <w:rsid w:val="00BC4161"/>
    <w:rPr>
      <w:rFonts w:ascii="Consolas" w:eastAsia="Times New Roman" w:hAnsi="Consolas" w:cs="Courier New"/>
      <w:color w:val="222222"/>
      <w:sz w:val="20"/>
      <w:szCs w:val="20"/>
      <w:shd w:val="clear" w:color="auto" w:fill="F6F6F6"/>
    </w:rPr>
  </w:style>
  <w:style w:type="character" w:customStyle="1" w:styleId="hljs-keyword1">
    <w:name w:val="hljs-keyword1"/>
    <w:basedOn w:val="DefaultParagraphFont"/>
    <w:rsid w:val="00BC4161"/>
    <w:rPr>
      <w:color w:val="A71D5D"/>
    </w:rPr>
  </w:style>
  <w:style w:type="character" w:customStyle="1" w:styleId="hljs-number">
    <w:name w:val="hljs-number"/>
    <w:basedOn w:val="DefaultParagraphFont"/>
    <w:rsid w:val="00BC4161"/>
  </w:style>
  <w:style w:type="character" w:customStyle="1" w:styleId="hljs-string1">
    <w:name w:val="hljs-string1"/>
    <w:basedOn w:val="DefaultParagraphFont"/>
    <w:rsid w:val="002C03C6"/>
    <w:rPr>
      <w:color w:val="C74600"/>
    </w:rPr>
  </w:style>
  <w:style w:type="character" w:customStyle="1" w:styleId="hljs-builtin">
    <w:name w:val="hljs-built_in"/>
    <w:basedOn w:val="DefaultParagraphFont"/>
    <w:rsid w:val="004B3AA3"/>
  </w:style>
  <w:style w:type="character" w:customStyle="1" w:styleId="hljs-literal1">
    <w:name w:val="hljs-literal1"/>
    <w:basedOn w:val="DefaultParagraphFont"/>
    <w:rsid w:val="00CF632E"/>
    <w:rPr>
      <w:color w:val="007AA3"/>
    </w:rPr>
  </w:style>
  <w:style w:type="character" w:styleId="HTMLCode">
    <w:name w:val="HTML Code"/>
    <w:basedOn w:val="DefaultParagraphFont"/>
    <w:uiPriority w:val="99"/>
    <w:semiHidden/>
    <w:unhideWhenUsed/>
    <w:rsid w:val="00072372"/>
    <w:rPr>
      <w:rFonts w:ascii="Consolas" w:eastAsia="Times New Roman" w:hAnsi="Consolas" w:cs="Courier New" w:hint="default"/>
      <w:b w:val="0"/>
      <w:bCs w:val="0"/>
      <w:color w:val="E41A23"/>
      <w:sz w:val="20"/>
      <w:szCs w:val="20"/>
      <w:bdr w:val="single" w:sz="6" w:space="3" w:color="ECECEC" w:frame="1"/>
      <w:shd w:val="clear" w:color="auto" w:fill="F6F6F6"/>
    </w:rPr>
  </w:style>
  <w:style w:type="character" w:styleId="Emphasis">
    <w:name w:val="Emphasis"/>
    <w:basedOn w:val="DefaultParagraphFont"/>
    <w:uiPriority w:val="20"/>
    <w:qFormat/>
    <w:rsid w:val="00DD73D7"/>
    <w:rPr>
      <w:i/>
      <w:iCs/>
    </w:rPr>
  </w:style>
  <w:style w:type="character" w:styleId="Hyperlink">
    <w:name w:val="Hyperlink"/>
    <w:basedOn w:val="DefaultParagraphFont"/>
    <w:uiPriority w:val="99"/>
    <w:unhideWhenUsed/>
    <w:rsid w:val="006335DA"/>
    <w:rPr>
      <w:color w:val="0563C1" w:themeColor="hyperlink"/>
      <w:u w:val="single"/>
    </w:rPr>
  </w:style>
  <w:style w:type="character" w:styleId="UnresolvedMention">
    <w:name w:val="Unresolved Mention"/>
    <w:basedOn w:val="DefaultParagraphFont"/>
    <w:uiPriority w:val="99"/>
    <w:semiHidden/>
    <w:unhideWhenUsed/>
    <w:rsid w:val="006335DA"/>
    <w:rPr>
      <w:color w:val="808080"/>
      <w:shd w:val="clear" w:color="auto" w:fill="E6E6E6"/>
    </w:rPr>
  </w:style>
  <w:style w:type="character" w:styleId="Strong">
    <w:name w:val="Strong"/>
    <w:basedOn w:val="DefaultParagraphFont"/>
    <w:uiPriority w:val="22"/>
    <w:qFormat/>
    <w:rsid w:val="00A76BED"/>
    <w:rPr>
      <w:b/>
      <w:bCs/>
    </w:rPr>
  </w:style>
  <w:style w:type="paragraph" w:styleId="NormalWeb">
    <w:name w:val="Normal (Web)"/>
    <w:basedOn w:val="Normal"/>
    <w:uiPriority w:val="99"/>
    <w:semiHidden/>
    <w:unhideWhenUsed/>
    <w:rsid w:val="00BE2E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DefaultParagraphFont"/>
    <w:rsid w:val="00697C89"/>
  </w:style>
  <w:style w:type="character" w:customStyle="1" w:styleId="accent-body">
    <w:name w:val="accent-body"/>
    <w:basedOn w:val="DefaultParagraphFont"/>
    <w:rsid w:val="00697C89"/>
  </w:style>
  <w:style w:type="character" w:customStyle="1" w:styleId="katex-mathml">
    <w:name w:val="katex-mathml"/>
    <w:basedOn w:val="DefaultParagraphFont"/>
    <w:rsid w:val="00E86A46"/>
  </w:style>
  <w:style w:type="character" w:customStyle="1" w:styleId="mopen">
    <w:name w:val="mopen"/>
    <w:basedOn w:val="DefaultParagraphFont"/>
    <w:rsid w:val="00E86A46"/>
  </w:style>
  <w:style w:type="character" w:customStyle="1" w:styleId="mclose">
    <w:name w:val="mclose"/>
    <w:basedOn w:val="DefaultParagraphFont"/>
    <w:rsid w:val="00E86A46"/>
  </w:style>
  <w:style w:type="character" w:customStyle="1" w:styleId="mrel">
    <w:name w:val="mrel"/>
    <w:basedOn w:val="DefaultParagraphFont"/>
    <w:rsid w:val="00E86A46"/>
  </w:style>
  <w:style w:type="character" w:styleId="CommentReference">
    <w:name w:val="annotation reference"/>
    <w:basedOn w:val="DefaultParagraphFont"/>
    <w:uiPriority w:val="99"/>
    <w:semiHidden/>
    <w:unhideWhenUsed/>
    <w:rsid w:val="00700A2E"/>
    <w:rPr>
      <w:sz w:val="16"/>
      <w:szCs w:val="16"/>
    </w:rPr>
  </w:style>
  <w:style w:type="paragraph" w:styleId="CommentText">
    <w:name w:val="annotation text"/>
    <w:basedOn w:val="Normal"/>
    <w:link w:val="CommentTextChar"/>
    <w:uiPriority w:val="99"/>
    <w:semiHidden/>
    <w:unhideWhenUsed/>
    <w:rsid w:val="00700A2E"/>
    <w:pPr>
      <w:spacing w:line="240" w:lineRule="auto"/>
    </w:pPr>
    <w:rPr>
      <w:sz w:val="20"/>
      <w:szCs w:val="20"/>
    </w:rPr>
  </w:style>
  <w:style w:type="character" w:customStyle="1" w:styleId="CommentTextChar">
    <w:name w:val="Comment Text Char"/>
    <w:basedOn w:val="DefaultParagraphFont"/>
    <w:link w:val="CommentText"/>
    <w:uiPriority w:val="99"/>
    <w:semiHidden/>
    <w:rsid w:val="00700A2E"/>
    <w:rPr>
      <w:sz w:val="20"/>
      <w:szCs w:val="20"/>
    </w:rPr>
  </w:style>
  <w:style w:type="paragraph" w:styleId="CommentSubject">
    <w:name w:val="annotation subject"/>
    <w:basedOn w:val="CommentText"/>
    <w:next w:val="CommentText"/>
    <w:link w:val="CommentSubjectChar"/>
    <w:uiPriority w:val="99"/>
    <w:semiHidden/>
    <w:unhideWhenUsed/>
    <w:rsid w:val="00700A2E"/>
    <w:rPr>
      <w:b/>
      <w:bCs/>
    </w:rPr>
  </w:style>
  <w:style w:type="character" w:customStyle="1" w:styleId="CommentSubjectChar">
    <w:name w:val="Comment Subject Char"/>
    <w:basedOn w:val="CommentTextChar"/>
    <w:link w:val="CommentSubject"/>
    <w:uiPriority w:val="99"/>
    <w:semiHidden/>
    <w:rsid w:val="00700A2E"/>
    <w:rPr>
      <w:b/>
      <w:bCs/>
      <w:sz w:val="20"/>
      <w:szCs w:val="20"/>
    </w:rPr>
  </w:style>
  <w:style w:type="paragraph" w:styleId="BalloonText">
    <w:name w:val="Balloon Text"/>
    <w:basedOn w:val="Normal"/>
    <w:link w:val="BalloonTextChar"/>
    <w:uiPriority w:val="99"/>
    <w:semiHidden/>
    <w:unhideWhenUsed/>
    <w:rsid w:val="00700A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0A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51729">
      <w:bodyDiv w:val="1"/>
      <w:marLeft w:val="0"/>
      <w:marRight w:val="0"/>
      <w:marTop w:val="0"/>
      <w:marBottom w:val="0"/>
      <w:divBdr>
        <w:top w:val="none" w:sz="0" w:space="0" w:color="auto"/>
        <w:left w:val="none" w:sz="0" w:space="0" w:color="auto"/>
        <w:bottom w:val="none" w:sz="0" w:space="0" w:color="auto"/>
        <w:right w:val="none" w:sz="0" w:space="0" w:color="auto"/>
      </w:divBdr>
    </w:div>
    <w:div w:id="194119290">
      <w:bodyDiv w:val="1"/>
      <w:marLeft w:val="0"/>
      <w:marRight w:val="0"/>
      <w:marTop w:val="0"/>
      <w:marBottom w:val="0"/>
      <w:divBdr>
        <w:top w:val="none" w:sz="0" w:space="0" w:color="auto"/>
        <w:left w:val="none" w:sz="0" w:space="0" w:color="auto"/>
        <w:bottom w:val="none" w:sz="0" w:space="0" w:color="auto"/>
        <w:right w:val="none" w:sz="0" w:space="0" w:color="auto"/>
      </w:divBdr>
      <w:divsChild>
        <w:div w:id="2056735072">
          <w:marLeft w:val="0"/>
          <w:marRight w:val="0"/>
          <w:marTop w:val="0"/>
          <w:marBottom w:val="0"/>
          <w:divBdr>
            <w:top w:val="none" w:sz="0" w:space="0" w:color="auto"/>
            <w:left w:val="none" w:sz="0" w:space="0" w:color="auto"/>
            <w:bottom w:val="none" w:sz="0" w:space="0" w:color="auto"/>
            <w:right w:val="none" w:sz="0" w:space="0" w:color="auto"/>
          </w:divBdr>
          <w:divsChild>
            <w:div w:id="639579319">
              <w:marLeft w:val="0"/>
              <w:marRight w:val="0"/>
              <w:marTop w:val="0"/>
              <w:marBottom w:val="0"/>
              <w:divBdr>
                <w:top w:val="none" w:sz="0" w:space="0" w:color="auto"/>
                <w:left w:val="none" w:sz="0" w:space="0" w:color="auto"/>
                <w:bottom w:val="none" w:sz="0" w:space="0" w:color="auto"/>
                <w:right w:val="none" w:sz="0" w:space="0" w:color="auto"/>
              </w:divBdr>
              <w:divsChild>
                <w:div w:id="629288684">
                  <w:marLeft w:val="0"/>
                  <w:marRight w:val="0"/>
                  <w:marTop w:val="0"/>
                  <w:marBottom w:val="0"/>
                  <w:divBdr>
                    <w:top w:val="none" w:sz="0" w:space="0" w:color="auto"/>
                    <w:left w:val="none" w:sz="0" w:space="0" w:color="auto"/>
                    <w:bottom w:val="none" w:sz="0" w:space="0" w:color="auto"/>
                    <w:right w:val="none" w:sz="0" w:space="0" w:color="auto"/>
                  </w:divBdr>
                  <w:divsChild>
                    <w:div w:id="614215724">
                      <w:marLeft w:val="0"/>
                      <w:marRight w:val="0"/>
                      <w:marTop w:val="0"/>
                      <w:marBottom w:val="0"/>
                      <w:divBdr>
                        <w:top w:val="none" w:sz="0" w:space="0" w:color="auto"/>
                        <w:left w:val="none" w:sz="0" w:space="0" w:color="auto"/>
                        <w:bottom w:val="none" w:sz="0" w:space="0" w:color="auto"/>
                        <w:right w:val="none" w:sz="0" w:space="0" w:color="auto"/>
                      </w:divBdr>
                      <w:divsChild>
                        <w:div w:id="166211091">
                          <w:marLeft w:val="0"/>
                          <w:marRight w:val="0"/>
                          <w:marTop w:val="0"/>
                          <w:marBottom w:val="0"/>
                          <w:divBdr>
                            <w:top w:val="none" w:sz="0" w:space="0" w:color="auto"/>
                            <w:left w:val="none" w:sz="0" w:space="0" w:color="auto"/>
                            <w:bottom w:val="none" w:sz="0" w:space="0" w:color="auto"/>
                            <w:right w:val="none" w:sz="0" w:space="0" w:color="auto"/>
                          </w:divBdr>
                          <w:divsChild>
                            <w:div w:id="1305546219">
                              <w:marLeft w:val="0"/>
                              <w:marRight w:val="0"/>
                              <w:marTop w:val="0"/>
                              <w:marBottom w:val="0"/>
                              <w:divBdr>
                                <w:top w:val="none" w:sz="0" w:space="0" w:color="auto"/>
                                <w:left w:val="none" w:sz="0" w:space="0" w:color="auto"/>
                                <w:bottom w:val="none" w:sz="0" w:space="0" w:color="auto"/>
                                <w:right w:val="none" w:sz="0" w:space="0" w:color="auto"/>
                              </w:divBdr>
                              <w:divsChild>
                                <w:div w:id="343554985">
                                  <w:marLeft w:val="0"/>
                                  <w:marRight w:val="0"/>
                                  <w:marTop w:val="0"/>
                                  <w:marBottom w:val="0"/>
                                  <w:divBdr>
                                    <w:top w:val="none" w:sz="0" w:space="0" w:color="auto"/>
                                    <w:left w:val="none" w:sz="0" w:space="0" w:color="auto"/>
                                    <w:bottom w:val="none" w:sz="0" w:space="0" w:color="auto"/>
                                    <w:right w:val="none" w:sz="0" w:space="0" w:color="auto"/>
                                  </w:divBdr>
                                  <w:divsChild>
                                    <w:div w:id="335151365">
                                      <w:marLeft w:val="0"/>
                                      <w:marRight w:val="0"/>
                                      <w:marTop w:val="0"/>
                                      <w:marBottom w:val="0"/>
                                      <w:divBdr>
                                        <w:top w:val="none" w:sz="0" w:space="0" w:color="auto"/>
                                        <w:left w:val="none" w:sz="0" w:space="0" w:color="auto"/>
                                        <w:bottom w:val="none" w:sz="0" w:space="0" w:color="auto"/>
                                        <w:right w:val="none" w:sz="0" w:space="0" w:color="auto"/>
                                      </w:divBdr>
                                      <w:divsChild>
                                        <w:div w:id="994070400">
                                          <w:marLeft w:val="0"/>
                                          <w:marRight w:val="0"/>
                                          <w:marTop w:val="0"/>
                                          <w:marBottom w:val="0"/>
                                          <w:divBdr>
                                            <w:top w:val="none" w:sz="0" w:space="0" w:color="auto"/>
                                            <w:left w:val="none" w:sz="0" w:space="0" w:color="auto"/>
                                            <w:bottom w:val="none" w:sz="0" w:space="0" w:color="auto"/>
                                            <w:right w:val="none" w:sz="0" w:space="0" w:color="auto"/>
                                          </w:divBdr>
                                          <w:divsChild>
                                            <w:div w:id="296956306">
                                              <w:marLeft w:val="0"/>
                                              <w:marRight w:val="0"/>
                                              <w:marTop w:val="0"/>
                                              <w:marBottom w:val="0"/>
                                              <w:divBdr>
                                                <w:top w:val="none" w:sz="0" w:space="0" w:color="auto"/>
                                                <w:left w:val="none" w:sz="0" w:space="0" w:color="auto"/>
                                                <w:bottom w:val="none" w:sz="0" w:space="0" w:color="auto"/>
                                                <w:right w:val="none" w:sz="0" w:space="0" w:color="auto"/>
                                              </w:divBdr>
                                              <w:divsChild>
                                                <w:div w:id="1709379836">
                                                  <w:marLeft w:val="0"/>
                                                  <w:marRight w:val="0"/>
                                                  <w:marTop w:val="0"/>
                                                  <w:marBottom w:val="0"/>
                                                  <w:divBdr>
                                                    <w:top w:val="none" w:sz="0" w:space="0" w:color="auto"/>
                                                    <w:left w:val="none" w:sz="0" w:space="0" w:color="auto"/>
                                                    <w:bottom w:val="none" w:sz="0" w:space="0" w:color="auto"/>
                                                    <w:right w:val="none" w:sz="0" w:space="0" w:color="auto"/>
                                                  </w:divBdr>
                                                  <w:divsChild>
                                                    <w:div w:id="567808094">
                                                      <w:marLeft w:val="0"/>
                                                      <w:marRight w:val="0"/>
                                                      <w:marTop w:val="0"/>
                                                      <w:marBottom w:val="0"/>
                                                      <w:divBdr>
                                                        <w:top w:val="none" w:sz="0" w:space="0" w:color="auto"/>
                                                        <w:left w:val="none" w:sz="0" w:space="0" w:color="auto"/>
                                                        <w:bottom w:val="none" w:sz="0" w:space="0" w:color="auto"/>
                                                        <w:right w:val="none" w:sz="0" w:space="0" w:color="auto"/>
                                                      </w:divBdr>
                                                      <w:divsChild>
                                                        <w:div w:id="6228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125992">
      <w:bodyDiv w:val="1"/>
      <w:marLeft w:val="0"/>
      <w:marRight w:val="0"/>
      <w:marTop w:val="0"/>
      <w:marBottom w:val="0"/>
      <w:divBdr>
        <w:top w:val="none" w:sz="0" w:space="0" w:color="auto"/>
        <w:left w:val="none" w:sz="0" w:space="0" w:color="auto"/>
        <w:bottom w:val="none" w:sz="0" w:space="0" w:color="auto"/>
        <w:right w:val="none" w:sz="0" w:space="0" w:color="auto"/>
      </w:divBdr>
      <w:divsChild>
        <w:div w:id="1939751831">
          <w:marLeft w:val="0"/>
          <w:marRight w:val="0"/>
          <w:marTop w:val="0"/>
          <w:marBottom w:val="0"/>
          <w:divBdr>
            <w:top w:val="none" w:sz="0" w:space="0" w:color="auto"/>
            <w:left w:val="none" w:sz="0" w:space="0" w:color="auto"/>
            <w:bottom w:val="none" w:sz="0" w:space="0" w:color="auto"/>
            <w:right w:val="none" w:sz="0" w:space="0" w:color="auto"/>
          </w:divBdr>
          <w:divsChild>
            <w:div w:id="970862999">
              <w:marLeft w:val="0"/>
              <w:marRight w:val="0"/>
              <w:marTop w:val="0"/>
              <w:marBottom w:val="0"/>
              <w:divBdr>
                <w:top w:val="none" w:sz="0" w:space="0" w:color="auto"/>
                <w:left w:val="none" w:sz="0" w:space="0" w:color="auto"/>
                <w:bottom w:val="none" w:sz="0" w:space="0" w:color="auto"/>
                <w:right w:val="none" w:sz="0" w:space="0" w:color="auto"/>
              </w:divBdr>
              <w:divsChild>
                <w:div w:id="968633298">
                  <w:marLeft w:val="0"/>
                  <w:marRight w:val="0"/>
                  <w:marTop w:val="0"/>
                  <w:marBottom w:val="0"/>
                  <w:divBdr>
                    <w:top w:val="none" w:sz="0" w:space="0" w:color="auto"/>
                    <w:left w:val="none" w:sz="0" w:space="0" w:color="auto"/>
                    <w:bottom w:val="none" w:sz="0" w:space="0" w:color="auto"/>
                    <w:right w:val="none" w:sz="0" w:space="0" w:color="auto"/>
                  </w:divBdr>
                  <w:divsChild>
                    <w:div w:id="332993786">
                      <w:marLeft w:val="0"/>
                      <w:marRight w:val="0"/>
                      <w:marTop w:val="0"/>
                      <w:marBottom w:val="0"/>
                      <w:divBdr>
                        <w:top w:val="none" w:sz="0" w:space="0" w:color="auto"/>
                        <w:left w:val="none" w:sz="0" w:space="0" w:color="auto"/>
                        <w:bottom w:val="none" w:sz="0" w:space="0" w:color="auto"/>
                        <w:right w:val="none" w:sz="0" w:space="0" w:color="auto"/>
                      </w:divBdr>
                      <w:divsChild>
                        <w:div w:id="644700443">
                          <w:marLeft w:val="0"/>
                          <w:marRight w:val="0"/>
                          <w:marTop w:val="0"/>
                          <w:marBottom w:val="0"/>
                          <w:divBdr>
                            <w:top w:val="none" w:sz="0" w:space="0" w:color="auto"/>
                            <w:left w:val="none" w:sz="0" w:space="0" w:color="auto"/>
                            <w:bottom w:val="none" w:sz="0" w:space="0" w:color="auto"/>
                            <w:right w:val="none" w:sz="0" w:space="0" w:color="auto"/>
                          </w:divBdr>
                          <w:divsChild>
                            <w:div w:id="1336150444">
                              <w:marLeft w:val="0"/>
                              <w:marRight w:val="0"/>
                              <w:marTop w:val="0"/>
                              <w:marBottom w:val="0"/>
                              <w:divBdr>
                                <w:top w:val="none" w:sz="0" w:space="0" w:color="auto"/>
                                <w:left w:val="none" w:sz="0" w:space="0" w:color="auto"/>
                                <w:bottom w:val="none" w:sz="0" w:space="0" w:color="auto"/>
                                <w:right w:val="none" w:sz="0" w:space="0" w:color="auto"/>
                              </w:divBdr>
                              <w:divsChild>
                                <w:div w:id="402920722">
                                  <w:marLeft w:val="0"/>
                                  <w:marRight w:val="0"/>
                                  <w:marTop w:val="0"/>
                                  <w:marBottom w:val="0"/>
                                  <w:divBdr>
                                    <w:top w:val="none" w:sz="0" w:space="0" w:color="auto"/>
                                    <w:left w:val="none" w:sz="0" w:space="0" w:color="auto"/>
                                    <w:bottom w:val="none" w:sz="0" w:space="0" w:color="auto"/>
                                    <w:right w:val="none" w:sz="0" w:space="0" w:color="auto"/>
                                  </w:divBdr>
                                  <w:divsChild>
                                    <w:div w:id="652486542">
                                      <w:marLeft w:val="0"/>
                                      <w:marRight w:val="0"/>
                                      <w:marTop w:val="0"/>
                                      <w:marBottom w:val="0"/>
                                      <w:divBdr>
                                        <w:top w:val="none" w:sz="0" w:space="0" w:color="auto"/>
                                        <w:left w:val="none" w:sz="0" w:space="0" w:color="auto"/>
                                        <w:bottom w:val="none" w:sz="0" w:space="0" w:color="auto"/>
                                        <w:right w:val="none" w:sz="0" w:space="0" w:color="auto"/>
                                      </w:divBdr>
                                      <w:divsChild>
                                        <w:div w:id="1083914011">
                                          <w:marLeft w:val="0"/>
                                          <w:marRight w:val="0"/>
                                          <w:marTop w:val="0"/>
                                          <w:marBottom w:val="0"/>
                                          <w:divBdr>
                                            <w:top w:val="none" w:sz="0" w:space="0" w:color="auto"/>
                                            <w:left w:val="none" w:sz="0" w:space="0" w:color="auto"/>
                                            <w:bottom w:val="none" w:sz="0" w:space="0" w:color="auto"/>
                                            <w:right w:val="none" w:sz="0" w:space="0" w:color="auto"/>
                                          </w:divBdr>
                                          <w:divsChild>
                                            <w:div w:id="1306619800">
                                              <w:marLeft w:val="0"/>
                                              <w:marRight w:val="0"/>
                                              <w:marTop w:val="0"/>
                                              <w:marBottom w:val="0"/>
                                              <w:divBdr>
                                                <w:top w:val="none" w:sz="0" w:space="0" w:color="auto"/>
                                                <w:left w:val="none" w:sz="0" w:space="0" w:color="auto"/>
                                                <w:bottom w:val="none" w:sz="0" w:space="0" w:color="auto"/>
                                                <w:right w:val="none" w:sz="0" w:space="0" w:color="auto"/>
                                              </w:divBdr>
                                              <w:divsChild>
                                                <w:div w:id="649870369">
                                                  <w:marLeft w:val="0"/>
                                                  <w:marRight w:val="0"/>
                                                  <w:marTop w:val="0"/>
                                                  <w:marBottom w:val="0"/>
                                                  <w:divBdr>
                                                    <w:top w:val="none" w:sz="0" w:space="0" w:color="auto"/>
                                                    <w:left w:val="none" w:sz="0" w:space="0" w:color="auto"/>
                                                    <w:bottom w:val="none" w:sz="0" w:space="0" w:color="auto"/>
                                                    <w:right w:val="none" w:sz="0" w:space="0" w:color="auto"/>
                                                  </w:divBdr>
                                                  <w:divsChild>
                                                    <w:div w:id="1025473849">
                                                      <w:marLeft w:val="0"/>
                                                      <w:marRight w:val="0"/>
                                                      <w:marTop w:val="0"/>
                                                      <w:marBottom w:val="0"/>
                                                      <w:divBdr>
                                                        <w:top w:val="none" w:sz="0" w:space="0" w:color="auto"/>
                                                        <w:left w:val="none" w:sz="0" w:space="0" w:color="auto"/>
                                                        <w:bottom w:val="none" w:sz="0" w:space="0" w:color="auto"/>
                                                        <w:right w:val="none" w:sz="0" w:space="0" w:color="auto"/>
                                                      </w:divBdr>
                                                      <w:divsChild>
                                                        <w:div w:id="12702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9823792">
      <w:bodyDiv w:val="1"/>
      <w:marLeft w:val="0"/>
      <w:marRight w:val="0"/>
      <w:marTop w:val="0"/>
      <w:marBottom w:val="0"/>
      <w:divBdr>
        <w:top w:val="none" w:sz="0" w:space="0" w:color="auto"/>
        <w:left w:val="none" w:sz="0" w:space="0" w:color="auto"/>
        <w:bottom w:val="none" w:sz="0" w:space="0" w:color="auto"/>
        <w:right w:val="none" w:sz="0" w:space="0" w:color="auto"/>
      </w:divBdr>
      <w:divsChild>
        <w:div w:id="907808582">
          <w:marLeft w:val="0"/>
          <w:marRight w:val="0"/>
          <w:marTop w:val="0"/>
          <w:marBottom w:val="0"/>
          <w:divBdr>
            <w:top w:val="none" w:sz="0" w:space="0" w:color="auto"/>
            <w:left w:val="none" w:sz="0" w:space="0" w:color="auto"/>
            <w:bottom w:val="none" w:sz="0" w:space="0" w:color="auto"/>
            <w:right w:val="none" w:sz="0" w:space="0" w:color="auto"/>
          </w:divBdr>
          <w:divsChild>
            <w:div w:id="1415273533">
              <w:marLeft w:val="0"/>
              <w:marRight w:val="0"/>
              <w:marTop w:val="0"/>
              <w:marBottom w:val="0"/>
              <w:divBdr>
                <w:top w:val="none" w:sz="0" w:space="0" w:color="auto"/>
                <w:left w:val="none" w:sz="0" w:space="0" w:color="auto"/>
                <w:bottom w:val="none" w:sz="0" w:space="0" w:color="auto"/>
                <w:right w:val="none" w:sz="0" w:space="0" w:color="auto"/>
              </w:divBdr>
              <w:divsChild>
                <w:div w:id="843131505">
                  <w:marLeft w:val="0"/>
                  <w:marRight w:val="0"/>
                  <w:marTop w:val="0"/>
                  <w:marBottom w:val="0"/>
                  <w:divBdr>
                    <w:top w:val="none" w:sz="0" w:space="0" w:color="auto"/>
                    <w:left w:val="none" w:sz="0" w:space="0" w:color="auto"/>
                    <w:bottom w:val="none" w:sz="0" w:space="0" w:color="auto"/>
                    <w:right w:val="none" w:sz="0" w:space="0" w:color="auto"/>
                  </w:divBdr>
                  <w:divsChild>
                    <w:div w:id="645359951">
                      <w:marLeft w:val="0"/>
                      <w:marRight w:val="0"/>
                      <w:marTop w:val="0"/>
                      <w:marBottom w:val="0"/>
                      <w:divBdr>
                        <w:top w:val="none" w:sz="0" w:space="0" w:color="auto"/>
                        <w:left w:val="none" w:sz="0" w:space="0" w:color="auto"/>
                        <w:bottom w:val="none" w:sz="0" w:space="0" w:color="auto"/>
                        <w:right w:val="none" w:sz="0" w:space="0" w:color="auto"/>
                      </w:divBdr>
                      <w:divsChild>
                        <w:div w:id="432290387">
                          <w:marLeft w:val="0"/>
                          <w:marRight w:val="0"/>
                          <w:marTop w:val="0"/>
                          <w:marBottom w:val="0"/>
                          <w:divBdr>
                            <w:top w:val="none" w:sz="0" w:space="0" w:color="auto"/>
                            <w:left w:val="none" w:sz="0" w:space="0" w:color="auto"/>
                            <w:bottom w:val="none" w:sz="0" w:space="0" w:color="auto"/>
                            <w:right w:val="none" w:sz="0" w:space="0" w:color="auto"/>
                          </w:divBdr>
                          <w:divsChild>
                            <w:div w:id="1147744540">
                              <w:marLeft w:val="0"/>
                              <w:marRight w:val="0"/>
                              <w:marTop w:val="0"/>
                              <w:marBottom w:val="0"/>
                              <w:divBdr>
                                <w:top w:val="none" w:sz="0" w:space="0" w:color="auto"/>
                                <w:left w:val="none" w:sz="0" w:space="0" w:color="auto"/>
                                <w:bottom w:val="none" w:sz="0" w:space="0" w:color="auto"/>
                                <w:right w:val="none" w:sz="0" w:space="0" w:color="auto"/>
                              </w:divBdr>
                              <w:divsChild>
                                <w:div w:id="1375616900">
                                  <w:marLeft w:val="0"/>
                                  <w:marRight w:val="0"/>
                                  <w:marTop w:val="0"/>
                                  <w:marBottom w:val="0"/>
                                  <w:divBdr>
                                    <w:top w:val="none" w:sz="0" w:space="0" w:color="auto"/>
                                    <w:left w:val="none" w:sz="0" w:space="0" w:color="auto"/>
                                    <w:bottom w:val="none" w:sz="0" w:space="0" w:color="auto"/>
                                    <w:right w:val="none" w:sz="0" w:space="0" w:color="auto"/>
                                  </w:divBdr>
                                  <w:divsChild>
                                    <w:div w:id="1711801073">
                                      <w:marLeft w:val="0"/>
                                      <w:marRight w:val="0"/>
                                      <w:marTop w:val="0"/>
                                      <w:marBottom w:val="0"/>
                                      <w:divBdr>
                                        <w:top w:val="none" w:sz="0" w:space="0" w:color="auto"/>
                                        <w:left w:val="none" w:sz="0" w:space="0" w:color="auto"/>
                                        <w:bottom w:val="none" w:sz="0" w:space="0" w:color="auto"/>
                                        <w:right w:val="none" w:sz="0" w:space="0" w:color="auto"/>
                                      </w:divBdr>
                                      <w:divsChild>
                                        <w:div w:id="2140996914">
                                          <w:marLeft w:val="0"/>
                                          <w:marRight w:val="0"/>
                                          <w:marTop w:val="0"/>
                                          <w:marBottom w:val="0"/>
                                          <w:divBdr>
                                            <w:top w:val="none" w:sz="0" w:space="0" w:color="auto"/>
                                            <w:left w:val="none" w:sz="0" w:space="0" w:color="auto"/>
                                            <w:bottom w:val="none" w:sz="0" w:space="0" w:color="auto"/>
                                            <w:right w:val="none" w:sz="0" w:space="0" w:color="auto"/>
                                          </w:divBdr>
                                          <w:divsChild>
                                            <w:div w:id="1342899957">
                                              <w:marLeft w:val="0"/>
                                              <w:marRight w:val="0"/>
                                              <w:marTop w:val="0"/>
                                              <w:marBottom w:val="0"/>
                                              <w:divBdr>
                                                <w:top w:val="none" w:sz="0" w:space="0" w:color="auto"/>
                                                <w:left w:val="none" w:sz="0" w:space="0" w:color="auto"/>
                                                <w:bottom w:val="none" w:sz="0" w:space="0" w:color="auto"/>
                                                <w:right w:val="none" w:sz="0" w:space="0" w:color="auto"/>
                                              </w:divBdr>
                                              <w:divsChild>
                                                <w:div w:id="993221180">
                                                  <w:marLeft w:val="0"/>
                                                  <w:marRight w:val="0"/>
                                                  <w:marTop w:val="0"/>
                                                  <w:marBottom w:val="0"/>
                                                  <w:divBdr>
                                                    <w:top w:val="none" w:sz="0" w:space="0" w:color="auto"/>
                                                    <w:left w:val="none" w:sz="0" w:space="0" w:color="auto"/>
                                                    <w:bottom w:val="none" w:sz="0" w:space="0" w:color="auto"/>
                                                    <w:right w:val="none" w:sz="0" w:space="0" w:color="auto"/>
                                                  </w:divBdr>
                                                  <w:divsChild>
                                                    <w:div w:id="1490174618">
                                                      <w:marLeft w:val="0"/>
                                                      <w:marRight w:val="0"/>
                                                      <w:marTop w:val="0"/>
                                                      <w:marBottom w:val="0"/>
                                                      <w:divBdr>
                                                        <w:top w:val="none" w:sz="0" w:space="0" w:color="auto"/>
                                                        <w:left w:val="none" w:sz="0" w:space="0" w:color="auto"/>
                                                        <w:bottom w:val="none" w:sz="0" w:space="0" w:color="auto"/>
                                                        <w:right w:val="none" w:sz="0" w:space="0" w:color="auto"/>
                                                      </w:divBdr>
                                                      <w:divsChild>
                                                        <w:div w:id="9352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4944131">
      <w:bodyDiv w:val="1"/>
      <w:marLeft w:val="0"/>
      <w:marRight w:val="0"/>
      <w:marTop w:val="0"/>
      <w:marBottom w:val="0"/>
      <w:divBdr>
        <w:top w:val="none" w:sz="0" w:space="0" w:color="auto"/>
        <w:left w:val="none" w:sz="0" w:space="0" w:color="auto"/>
        <w:bottom w:val="none" w:sz="0" w:space="0" w:color="auto"/>
        <w:right w:val="none" w:sz="0" w:space="0" w:color="auto"/>
      </w:divBdr>
      <w:divsChild>
        <w:div w:id="1272514100">
          <w:marLeft w:val="0"/>
          <w:marRight w:val="0"/>
          <w:marTop w:val="0"/>
          <w:marBottom w:val="0"/>
          <w:divBdr>
            <w:top w:val="none" w:sz="0" w:space="0" w:color="auto"/>
            <w:left w:val="none" w:sz="0" w:space="0" w:color="auto"/>
            <w:bottom w:val="none" w:sz="0" w:space="0" w:color="auto"/>
            <w:right w:val="none" w:sz="0" w:space="0" w:color="auto"/>
          </w:divBdr>
          <w:divsChild>
            <w:div w:id="463475368">
              <w:marLeft w:val="0"/>
              <w:marRight w:val="0"/>
              <w:marTop w:val="0"/>
              <w:marBottom w:val="0"/>
              <w:divBdr>
                <w:top w:val="none" w:sz="0" w:space="0" w:color="auto"/>
                <w:left w:val="none" w:sz="0" w:space="0" w:color="auto"/>
                <w:bottom w:val="none" w:sz="0" w:space="0" w:color="auto"/>
                <w:right w:val="none" w:sz="0" w:space="0" w:color="auto"/>
              </w:divBdr>
              <w:divsChild>
                <w:div w:id="2119988633">
                  <w:marLeft w:val="0"/>
                  <w:marRight w:val="0"/>
                  <w:marTop w:val="0"/>
                  <w:marBottom w:val="0"/>
                  <w:divBdr>
                    <w:top w:val="none" w:sz="0" w:space="0" w:color="auto"/>
                    <w:left w:val="none" w:sz="0" w:space="0" w:color="auto"/>
                    <w:bottom w:val="none" w:sz="0" w:space="0" w:color="auto"/>
                    <w:right w:val="none" w:sz="0" w:space="0" w:color="auto"/>
                  </w:divBdr>
                  <w:divsChild>
                    <w:div w:id="1541895079">
                      <w:marLeft w:val="0"/>
                      <w:marRight w:val="0"/>
                      <w:marTop w:val="0"/>
                      <w:marBottom w:val="0"/>
                      <w:divBdr>
                        <w:top w:val="none" w:sz="0" w:space="0" w:color="auto"/>
                        <w:left w:val="none" w:sz="0" w:space="0" w:color="auto"/>
                        <w:bottom w:val="none" w:sz="0" w:space="0" w:color="auto"/>
                        <w:right w:val="none" w:sz="0" w:space="0" w:color="auto"/>
                      </w:divBdr>
                      <w:divsChild>
                        <w:div w:id="1140801563">
                          <w:marLeft w:val="0"/>
                          <w:marRight w:val="0"/>
                          <w:marTop w:val="0"/>
                          <w:marBottom w:val="0"/>
                          <w:divBdr>
                            <w:top w:val="none" w:sz="0" w:space="0" w:color="auto"/>
                            <w:left w:val="none" w:sz="0" w:space="0" w:color="auto"/>
                            <w:bottom w:val="none" w:sz="0" w:space="0" w:color="auto"/>
                            <w:right w:val="none" w:sz="0" w:space="0" w:color="auto"/>
                          </w:divBdr>
                          <w:divsChild>
                            <w:div w:id="1323967399">
                              <w:marLeft w:val="0"/>
                              <w:marRight w:val="0"/>
                              <w:marTop w:val="0"/>
                              <w:marBottom w:val="0"/>
                              <w:divBdr>
                                <w:top w:val="none" w:sz="0" w:space="0" w:color="auto"/>
                                <w:left w:val="none" w:sz="0" w:space="0" w:color="auto"/>
                                <w:bottom w:val="none" w:sz="0" w:space="0" w:color="auto"/>
                                <w:right w:val="none" w:sz="0" w:space="0" w:color="auto"/>
                              </w:divBdr>
                              <w:divsChild>
                                <w:div w:id="140973867">
                                  <w:marLeft w:val="0"/>
                                  <w:marRight w:val="0"/>
                                  <w:marTop w:val="0"/>
                                  <w:marBottom w:val="0"/>
                                  <w:divBdr>
                                    <w:top w:val="none" w:sz="0" w:space="0" w:color="auto"/>
                                    <w:left w:val="none" w:sz="0" w:space="0" w:color="auto"/>
                                    <w:bottom w:val="none" w:sz="0" w:space="0" w:color="auto"/>
                                    <w:right w:val="none" w:sz="0" w:space="0" w:color="auto"/>
                                  </w:divBdr>
                                  <w:divsChild>
                                    <w:div w:id="1077022107">
                                      <w:marLeft w:val="0"/>
                                      <w:marRight w:val="0"/>
                                      <w:marTop w:val="0"/>
                                      <w:marBottom w:val="0"/>
                                      <w:divBdr>
                                        <w:top w:val="none" w:sz="0" w:space="0" w:color="auto"/>
                                        <w:left w:val="none" w:sz="0" w:space="0" w:color="auto"/>
                                        <w:bottom w:val="none" w:sz="0" w:space="0" w:color="auto"/>
                                        <w:right w:val="none" w:sz="0" w:space="0" w:color="auto"/>
                                      </w:divBdr>
                                      <w:divsChild>
                                        <w:div w:id="1379546134">
                                          <w:marLeft w:val="0"/>
                                          <w:marRight w:val="0"/>
                                          <w:marTop w:val="0"/>
                                          <w:marBottom w:val="0"/>
                                          <w:divBdr>
                                            <w:top w:val="none" w:sz="0" w:space="0" w:color="auto"/>
                                            <w:left w:val="none" w:sz="0" w:space="0" w:color="auto"/>
                                            <w:bottom w:val="none" w:sz="0" w:space="0" w:color="auto"/>
                                            <w:right w:val="none" w:sz="0" w:space="0" w:color="auto"/>
                                          </w:divBdr>
                                          <w:divsChild>
                                            <w:div w:id="2066946205">
                                              <w:marLeft w:val="0"/>
                                              <w:marRight w:val="0"/>
                                              <w:marTop w:val="0"/>
                                              <w:marBottom w:val="0"/>
                                              <w:divBdr>
                                                <w:top w:val="none" w:sz="0" w:space="0" w:color="auto"/>
                                                <w:left w:val="none" w:sz="0" w:space="0" w:color="auto"/>
                                                <w:bottom w:val="none" w:sz="0" w:space="0" w:color="auto"/>
                                                <w:right w:val="none" w:sz="0" w:space="0" w:color="auto"/>
                                              </w:divBdr>
                                              <w:divsChild>
                                                <w:div w:id="1539004318">
                                                  <w:marLeft w:val="0"/>
                                                  <w:marRight w:val="0"/>
                                                  <w:marTop w:val="0"/>
                                                  <w:marBottom w:val="0"/>
                                                  <w:divBdr>
                                                    <w:top w:val="none" w:sz="0" w:space="0" w:color="auto"/>
                                                    <w:left w:val="none" w:sz="0" w:space="0" w:color="auto"/>
                                                    <w:bottom w:val="none" w:sz="0" w:space="0" w:color="auto"/>
                                                    <w:right w:val="none" w:sz="0" w:space="0" w:color="auto"/>
                                                  </w:divBdr>
                                                  <w:divsChild>
                                                    <w:div w:id="1514105452">
                                                      <w:marLeft w:val="0"/>
                                                      <w:marRight w:val="0"/>
                                                      <w:marTop w:val="0"/>
                                                      <w:marBottom w:val="0"/>
                                                      <w:divBdr>
                                                        <w:top w:val="none" w:sz="0" w:space="0" w:color="auto"/>
                                                        <w:left w:val="none" w:sz="0" w:space="0" w:color="auto"/>
                                                        <w:bottom w:val="none" w:sz="0" w:space="0" w:color="auto"/>
                                                        <w:right w:val="none" w:sz="0" w:space="0" w:color="auto"/>
                                                      </w:divBdr>
                                                      <w:divsChild>
                                                        <w:div w:id="10694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2884045">
      <w:bodyDiv w:val="1"/>
      <w:marLeft w:val="0"/>
      <w:marRight w:val="0"/>
      <w:marTop w:val="0"/>
      <w:marBottom w:val="0"/>
      <w:divBdr>
        <w:top w:val="none" w:sz="0" w:space="0" w:color="auto"/>
        <w:left w:val="none" w:sz="0" w:space="0" w:color="auto"/>
        <w:bottom w:val="none" w:sz="0" w:space="0" w:color="auto"/>
        <w:right w:val="none" w:sz="0" w:space="0" w:color="auto"/>
      </w:divBdr>
      <w:divsChild>
        <w:div w:id="1732264838">
          <w:marLeft w:val="0"/>
          <w:marRight w:val="0"/>
          <w:marTop w:val="0"/>
          <w:marBottom w:val="0"/>
          <w:divBdr>
            <w:top w:val="none" w:sz="0" w:space="0" w:color="auto"/>
            <w:left w:val="none" w:sz="0" w:space="0" w:color="auto"/>
            <w:bottom w:val="none" w:sz="0" w:space="0" w:color="auto"/>
            <w:right w:val="none" w:sz="0" w:space="0" w:color="auto"/>
          </w:divBdr>
        </w:div>
      </w:divsChild>
    </w:div>
    <w:div w:id="296229816">
      <w:bodyDiv w:val="1"/>
      <w:marLeft w:val="0"/>
      <w:marRight w:val="0"/>
      <w:marTop w:val="0"/>
      <w:marBottom w:val="0"/>
      <w:divBdr>
        <w:top w:val="none" w:sz="0" w:space="0" w:color="auto"/>
        <w:left w:val="none" w:sz="0" w:space="0" w:color="auto"/>
        <w:bottom w:val="none" w:sz="0" w:space="0" w:color="auto"/>
        <w:right w:val="none" w:sz="0" w:space="0" w:color="auto"/>
      </w:divBdr>
      <w:divsChild>
        <w:div w:id="1018846872">
          <w:marLeft w:val="0"/>
          <w:marRight w:val="0"/>
          <w:marTop w:val="0"/>
          <w:marBottom w:val="0"/>
          <w:divBdr>
            <w:top w:val="none" w:sz="0" w:space="0" w:color="auto"/>
            <w:left w:val="none" w:sz="0" w:space="0" w:color="auto"/>
            <w:bottom w:val="none" w:sz="0" w:space="0" w:color="auto"/>
            <w:right w:val="none" w:sz="0" w:space="0" w:color="auto"/>
          </w:divBdr>
          <w:divsChild>
            <w:div w:id="1450970628">
              <w:marLeft w:val="0"/>
              <w:marRight w:val="0"/>
              <w:marTop w:val="0"/>
              <w:marBottom w:val="0"/>
              <w:divBdr>
                <w:top w:val="none" w:sz="0" w:space="0" w:color="auto"/>
                <w:left w:val="none" w:sz="0" w:space="0" w:color="auto"/>
                <w:bottom w:val="none" w:sz="0" w:space="0" w:color="auto"/>
                <w:right w:val="none" w:sz="0" w:space="0" w:color="auto"/>
              </w:divBdr>
              <w:divsChild>
                <w:div w:id="173763821">
                  <w:marLeft w:val="0"/>
                  <w:marRight w:val="0"/>
                  <w:marTop w:val="0"/>
                  <w:marBottom w:val="0"/>
                  <w:divBdr>
                    <w:top w:val="none" w:sz="0" w:space="0" w:color="auto"/>
                    <w:left w:val="none" w:sz="0" w:space="0" w:color="auto"/>
                    <w:bottom w:val="none" w:sz="0" w:space="0" w:color="auto"/>
                    <w:right w:val="none" w:sz="0" w:space="0" w:color="auto"/>
                  </w:divBdr>
                  <w:divsChild>
                    <w:div w:id="1577521040">
                      <w:marLeft w:val="0"/>
                      <w:marRight w:val="0"/>
                      <w:marTop w:val="0"/>
                      <w:marBottom w:val="0"/>
                      <w:divBdr>
                        <w:top w:val="none" w:sz="0" w:space="0" w:color="auto"/>
                        <w:left w:val="none" w:sz="0" w:space="0" w:color="auto"/>
                        <w:bottom w:val="none" w:sz="0" w:space="0" w:color="auto"/>
                        <w:right w:val="none" w:sz="0" w:space="0" w:color="auto"/>
                      </w:divBdr>
                      <w:divsChild>
                        <w:div w:id="2136174899">
                          <w:marLeft w:val="0"/>
                          <w:marRight w:val="0"/>
                          <w:marTop w:val="0"/>
                          <w:marBottom w:val="0"/>
                          <w:divBdr>
                            <w:top w:val="none" w:sz="0" w:space="0" w:color="auto"/>
                            <w:left w:val="none" w:sz="0" w:space="0" w:color="auto"/>
                            <w:bottom w:val="none" w:sz="0" w:space="0" w:color="auto"/>
                            <w:right w:val="none" w:sz="0" w:space="0" w:color="auto"/>
                          </w:divBdr>
                          <w:divsChild>
                            <w:div w:id="101654774">
                              <w:marLeft w:val="0"/>
                              <w:marRight w:val="0"/>
                              <w:marTop w:val="0"/>
                              <w:marBottom w:val="0"/>
                              <w:divBdr>
                                <w:top w:val="none" w:sz="0" w:space="0" w:color="auto"/>
                                <w:left w:val="none" w:sz="0" w:space="0" w:color="auto"/>
                                <w:bottom w:val="none" w:sz="0" w:space="0" w:color="auto"/>
                                <w:right w:val="none" w:sz="0" w:space="0" w:color="auto"/>
                              </w:divBdr>
                              <w:divsChild>
                                <w:div w:id="109128504">
                                  <w:marLeft w:val="0"/>
                                  <w:marRight w:val="0"/>
                                  <w:marTop w:val="0"/>
                                  <w:marBottom w:val="0"/>
                                  <w:divBdr>
                                    <w:top w:val="none" w:sz="0" w:space="0" w:color="auto"/>
                                    <w:left w:val="none" w:sz="0" w:space="0" w:color="auto"/>
                                    <w:bottom w:val="none" w:sz="0" w:space="0" w:color="auto"/>
                                    <w:right w:val="none" w:sz="0" w:space="0" w:color="auto"/>
                                  </w:divBdr>
                                  <w:divsChild>
                                    <w:div w:id="1813905588">
                                      <w:marLeft w:val="0"/>
                                      <w:marRight w:val="0"/>
                                      <w:marTop w:val="0"/>
                                      <w:marBottom w:val="0"/>
                                      <w:divBdr>
                                        <w:top w:val="none" w:sz="0" w:space="0" w:color="auto"/>
                                        <w:left w:val="none" w:sz="0" w:space="0" w:color="auto"/>
                                        <w:bottom w:val="none" w:sz="0" w:space="0" w:color="auto"/>
                                        <w:right w:val="none" w:sz="0" w:space="0" w:color="auto"/>
                                      </w:divBdr>
                                      <w:divsChild>
                                        <w:div w:id="430904297">
                                          <w:marLeft w:val="0"/>
                                          <w:marRight w:val="0"/>
                                          <w:marTop w:val="0"/>
                                          <w:marBottom w:val="0"/>
                                          <w:divBdr>
                                            <w:top w:val="none" w:sz="0" w:space="0" w:color="auto"/>
                                            <w:left w:val="none" w:sz="0" w:space="0" w:color="auto"/>
                                            <w:bottom w:val="none" w:sz="0" w:space="0" w:color="auto"/>
                                            <w:right w:val="none" w:sz="0" w:space="0" w:color="auto"/>
                                          </w:divBdr>
                                          <w:divsChild>
                                            <w:div w:id="560486293">
                                              <w:marLeft w:val="0"/>
                                              <w:marRight w:val="0"/>
                                              <w:marTop w:val="0"/>
                                              <w:marBottom w:val="0"/>
                                              <w:divBdr>
                                                <w:top w:val="none" w:sz="0" w:space="0" w:color="auto"/>
                                                <w:left w:val="none" w:sz="0" w:space="0" w:color="auto"/>
                                                <w:bottom w:val="none" w:sz="0" w:space="0" w:color="auto"/>
                                                <w:right w:val="none" w:sz="0" w:space="0" w:color="auto"/>
                                              </w:divBdr>
                                              <w:divsChild>
                                                <w:div w:id="1230968694">
                                                  <w:marLeft w:val="0"/>
                                                  <w:marRight w:val="0"/>
                                                  <w:marTop w:val="0"/>
                                                  <w:marBottom w:val="0"/>
                                                  <w:divBdr>
                                                    <w:top w:val="none" w:sz="0" w:space="0" w:color="auto"/>
                                                    <w:left w:val="none" w:sz="0" w:space="0" w:color="auto"/>
                                                    <w:bottom w:val="none" w:sz="0" w:space="0" w:color="auto"/>
                                                    <w:right w:val="none" w:sz="0" w:space="0" w:color="auto"/>
                                                  </w:divBdr>
                                                  <w:divsChild>
                                                    <w:div w:id="814763832">
                                                      <w:marLeft w:val="0"/>
                                                      <w:marRight w:val="0"/>
                                                      <w:marTop w:val="0"/>
                                                      <w:marBottom w:val="0"/>
                                                      <w:divBdr>
                                                        <w:top w:val="none" w:sz="0" w:space="0" w:color="auto"/>
                                                        <w:left w:val="none" w:sz="0" w:space="0" w:color="auto"/>
                                                        <w:bottom w:val="none" w:sz="0" w:space="0" w:color="auto"/>
                                                        <w:right w:val="none" w:sz="0" w:space="0" w:color="auto"/>
                                                      </w:divBdr>
                                                      <w:divsChild>
                                                        <w:div w:id="18078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1883705">
      <w:bodyDiv w:val="1"/>
      <w:marLeft w:val="0"/>
      <w:marRight w:val="0"/>
      <w:marTop w:val="0"/>
      <w:marBottom w:val="0"/>
      <w:divBdr>
        <w:top w:val="none" w:sz="0" w:space="0" w:color="auto"/>
        <w:left w:val="none" w:sz="0" w:space="0" w:color="auto"/>
        <w:bottom w:val="none" w:sz="0" w:space="0" w:color="auto"/>
        <w:right w:val="none" w:sz="0" w:space="0" w:color="auto"/>
      </w:divBdr>
      <w:divsChild>
        <w:div w:id="927737892">
          <w:marLeft w:val="0"/>
          <w:marRight w:val="0"/>
          <w:marTop w:val="0"/>
          <w:marBottom w:val="0"/>
          <w:divBdr>
            <w:top w:val="none" w:sz="0" w:space="0" w:color="auto"/>
            <w:left w:val="none" w:sz="0" w:space="0" w:color="auto"/>
            <w:bottom w:val="none" w:sz="0" w:space="0" w:color="auto"/>
            <w:right w:val="none" w:sz="0" w:space="0" w:color="auto"/>
          </w:divBdr>
          <w:divsChild>
            <w:div w:id="2122801243">
              <w:marLeft w:val="0"/>
              <w:marRight w:val="0"/>
              <w:marTop w:val="0"/>
              <w:marBottom w:val="0"/>
              <w:divBdr>
                <w:top w:val="none" w:sz="0" w:space="0" w:color="auto"/>
                <w:left w:val="none" w:sz="0" w:space="0" w:color="auto"/>
                <w:bottom w:val="none" w:sz="0" w:space="0" w:color="auto"/>
                <w:right w:val="none" w:sz="0" w:space="0" w:color="auto"/>
              </w:divBdr>
              <w:divsChild>
                <w:div w:id="1147014215">
                  <w:marLeft w:val="0"/>
                  <w:marRight w:val="0"/>
                  <w:marTop w:val="0"/>
                  <w:marBottom w:val="0"/>
                  <w:divBdr>
                    <w:top w:val="none" w:sz="0" w:space="0" w:color="auto"/>
                    <w:left w:val="none" w:sz="0" w:space="0" w:color="auto"/>
                    <w:bottom w:val="none" w:sz="0" w:space="0" w:color="auto"/>
                    <w:right w:val="none" w:sz="0" w:space="0" w:color="auto"/>
                  </w:divBdr>
                  <w:divsChild>
                    <w:div w:id="1569147697">
                      <w:marLeft w:val="0"/>
                      <w:marRight w:val="0"/>
                      <w:marTop w:val="0"/>
                      <w:marBottom w:val="0"/>
                      <w:divBdr>
                        <w:top w:val="none" w:sz="0" w:space="0" w:color="auto"/>
                        <w:left w:val="none" w:sz="0" w:space="0" w:color="auto"/>
                        <w:bottom w:val="none" w:sz="0" w:space="0" w:color="auto"/>
                        <w:right w:val="none" w:sz="0" w:space="0" w:color="auto"/>
                      </w:divBdr>
                      <w:divsChild>
                        <w:div w:id="401371426">
                          <w:marLeft w:val="0"/>
                          <w:marRight w:val="0"/>
                          <w:marTop w:val="0"/>
                          <w:marBottom w:val="0"/>
                          <w:divBdr>
                            <w:top w:val="none" w:sz="0" w:space="0" w:color="auto"/>
                            <w:left w:val="none" w:sz="0" w:space="0" w:color="auto"/>
                            <w:bottom w:val="none" w:sz="0" w:space="0" w:color="auto"/>
                            <w:right w:val="none" w:sz="0" w:space="0" w:color="auto"/>
                          </w:divBdr>
                          <w:divsChild>
                            <w:div w:id="1251699823">
                              <w:marLeft w:val="0"/>
                              <w:marRight w:val="0"/>
                              <w:marTop w:val="0"/>
                              <w:marBottom w:val="0"/>
                              <w:divBdr>
                                <w:top w:val="none" w:sz="0" w:space="0" w:color="auto"/>
                                <w:left w:val="none" w:sz="0" w:space="0" w:color="auto"/>
                                <w:bottom w:val="none" w:sz="0" w:space="0" w:color="auto"/>
                                <w:right w:val="none" w:sz="0" w:space="0" w:color="auto"/>
                              </w:divBdr>
                              <w:divsChild>
                                <w:div w:id="1989825670">
                                  <w:marLeft w:val="0"/>
                                  <w:marRight w:val="0"/>
                                  <w:marTop w:val="0"/>
                                  <w:marBottom w:val="0"/>
                                  <w:divBdr>
                                    <w:top w:val="none" w:sz="0" w:space="0" w:color="auto"/>
                                    <w:left w:val="none" w:sz="0" w:space="0" w:color="auto"/>
                                    <w:bottom w:val="none" w:sz="0" w:space="0" w:color="auto"/>
                                    <w:right w:val="none" w:sz="0" w:space="0" w:color="auto"/>
                                  </w:divBdr>
                                  <w:divsChild>
                                    <w:div w:id="505052375">
                                      <w:marLeft w:val="0"/>
                                      <w:marRight w:val="0"/>
                                      <w:marTop w:val="0"/>
                                      <w:marBottom w:val="0"/>
                                      <w:divBdr>
                                        <w:top w:val="none" w:sz="0" w:space="0" w:color="auto"/>
                                        <w:left w:val="none" w:sz="0" w:space="0" w:color="auto"/>
                                        <w:bottom w:val="none" w:sz="0" w:space="0" w:color="auto"/>
                                        <w:right w:val="none" w:sz="0" w:space="0" w:color="auto"/>
                                      </w:divBdr>
                                      <w:divsChild>
                                        <w:div w:id="2116515565">
                                          <w:marLeft w:val="0"/>
                                          <w:marRight w:val="0"/>
                                          <w:marTop w:val="0"/>
                                          <w:marBottom w:val="0"/>
                                          <w:divBdr>
                                            <w:top w:val="none" w:sz="0" w:space="0" w:color="auto"/>
                                            <w:left w:val="none" w:sz="0" w:space="0" w:color="auto"/>
                                            <w:bottom w:val="none" w:sz="0" w:space="0" w:color="auto"/>
                                            <w:right w:val="none" w:sz="0" w:space="0" w:color="auto"/>
                                          </w:divBdr>
                                          <w:divsChild>
                                            <w:div w:id="886382664">
                                              <w:marLeft w:val="0"/>
                                              <w:marRight w:val="0"/>
                                              <w:marTop w:val="0"/>
                                              <w:marBottom w:val="0"/>
                                              <w:divBdr>
                                                <w:top w:val="none" w:sz="0" w:space="0" w:color="auto"/>
                                                <w:left w:val="none" w:sz="0" w:space="0" w:color="auto"/>
                                                <w:bottom w:val="none" w:sz="0" w:space="0" w:color="auto"/>
                                                <w:right w:val="none" w:sz="0" w:space="0" w:color="auto"/>
                                              </w:divBdr>
                                              <w:divsChild>
                                                <w:div w:id="135219917">
                                                  <w:marLeft w:val="0"/>
                                                  <w:marRight w:val="0"/>
                                                  <w:marTop w:val="0"/>
                                                  <w:marBottom w:val="0"/>
                                                  <w:divBdr>
                                                    <w:top w:val="none" w:sz="0" w:space="0" w:color="auto"/>
                                                    <w:left w:val="none" w:sz="0" w:space="0" w:color="auto"/>
                                                    <w:bottom w:val="none" w:sz="0" w:space="0" w:color="auto"/>
                                                    <w:right w:val="none" w:sz="0" w:space="0" w:color="auto"/>
                                                  </w:divBdr>
                                                  <w:divsChild>
                                                    <w:div w:id="1072578358">
                                                      <w:marLeft w:val="0"/>
                                                      <w:marRight w:val="0"/>
                                                      <w:marTop w:val="0"/>
                                                      <w:marBottom w:val="0"/>
                                                      <w:divBdr>
                                                        <w:top w:val="none" w:sz="0" w:space="0" w:color="auto"/>
                                                        <w:left w:val="none" w:sz="0" w:space="0" w:color="auto"/>
                                                        <w:bottom w:val="none" w:sz="0" w:space="0" w:color="auto"/>
                                                        <w:right w:val="none" w:sz="0" w:space="0" w:color="auto"/>
                                                      </w:divBdr>
                                                      <w:divsChild>
                                                        <w:div w:id="15679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8683939">
      <w:bodyDiv w:val="1"/>
      <w:marLeft w:val="0"/>
      <w:marRight w:val="0"/>
      <w:marTop w:val="0"/>
      <w:marBottom w:val="0"/>
      <w:divBdr>
        <w:top w:val="none" w:sz="0" w:space="0" w:color="auto"/>
        <w:left w:val="none" w:sz="0" w:space="0" w:color="auto"/>
        <w:bottom w:val="none" w:sz="0" w:space="0" w:color="auto"/>
        <w:right w:val="none" w:sz="0" w:space="0" w:color="auto"/>
      </w:divBdr>
      <w:divsChild>
        <w:div w:id="1498036926">
          <w:marLeft w:val="0"/>
          <w:marRight w:val="0"/>
          <w:marTop w:val="0"/>
          <w:marBottom w:val="0"/>
          <w:divBdr>
            <w:top w:val="none" w:sz="0" w:space="0" w:color="auto"/>
            <w:left w:val="none" w:sz="0" w:space="0" w:color="auto"/>
            <w:bottom w:val="none" w:sz="0" w:space="0" w:color="auto"/>
            <w:right w:val="none" w:sz="0" w:space="0" w:color="auto"/>
          </w:divBdr>
          <w:divsChild>
            <w:div w:id="786437844">
              <w:marLeft w:val="0"/>
              <w:marRight w:val="0"/>
              <w:marTop w:val="0"/>
              <w:marBottom w:val="0"/>
              <w:divBdr>
                <w:top w:val="none" w:sz="0" w:space="0" w:color="auto"/>
                <w:left w:val="none" w:sz="0" w:space="0" w:color="auto"/>
                <w:bottom w:val="none" w:sz="0" w:space="0" w:color="auto"/>
                <w:right w:val="none" w:sz="0" w:space="0" w:color="auto"/>
              </w:divBdr>
              <w:divsChild>
                <w:div w:id="22303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53909">
      <w:bodyDiv w:val="1"/>
      <w:marLeft w:val="0"/>
      <w:marRight w:val="0"/>
      <w:marTop w:val="0"/>
      <w:marBottom w:val="0"/>
      <w:divBdr>
        <w:top w:val="none" w:sz="0" w:space="0" w:color="auto"/>
        <w:left w:val="none" w:sz="0" w:space="0" w:color="auto"/>
        <w:bottom w:val="none" w:sz="0" w:space="0" w:color="auto"/>
        <w:right w:val="none" w:sz="0" w:space="0" w:color="auto"/>
      </w:divBdr>
      <w:divsChild>
        <w:div w:id="1848397853">
          <w:marLeft w:val="0"/>
          <w:marRight w:val="0"/>
          <w:marTop w:val="0"/>
          <w:marBottom w:val="0"/>
          <w:divBdr>
            <w:top w:val="none" w:sz="0" w:space="0" w:color="auto"/>
            <w:left w:val="none" w:sz="0" w:space="0" w:color="auto"/>
            <w:bottom w:val="none" w:sz="0" w:space="0" w:color="auto"/>
            <w:right w:val="none" w:sz="0" w:space="0" w:color="auto"/>
          </w:divBdr>
          <w:divsChild>
            <w:div w:id="2053575270">
              <w:marLeft w:val="0"/>
              <w:marRight w:val="0"/>
              <w:marTop w:val="0"/>
              <w:marBottom w:val="0"/>
              <w:divBdr>
                <w:top w:val="none" w:sz="0" w:space="0" w:color="auto"/>
                <w:left w:val="none" w:sz="0" w:space="0" w:color="auto"/>
                <w:bottom w:val="none" w:sz="0" w:space="0" w:color="auto"/>
                <w:right w:val="none" w:sz="0" w:space="0" w:color="auto"/>
              </w:divBdr>
              <w:divsChild>
                <w:div w:id="1432387176">
                  <w:marLeft w:val="0"/>
                  <w:marRight w:val="0"/>
                  <w:marTop w:val="0"/>
                  <w:marBottom w:val="0"/>
                  <w:divBdr>
                    <w:top w:val="none" w:sz="0" w:space="0" w:color="auto"/>
                    <w:left w:val="none" w:sz="0" w:space="0" w:color="auto"/>
                    <w:bottom w:val="none" w:sz="0" w:space="0" w:color="auto"/>
                    <w:right w:val="none" w:sz="0" w:space="0" w:color="auto"/>
                  </w:divBdr>
                  <w:divsChild>
                    <w:div w:id="106046095">
                      <w:marLeft w:val="0"/>
                      <w:marRight w:val="0"/>
                      <w:marTop w:val="0"/>
                      <w:marBottom w:val="0"/>
                      <w:divBdr>
                        <w:top w:val="none" w:sz="0" w:space="0" w:color="auto"/>
                        <w:left w:val="none" w:sz="0" w:space="0" w:color="auto"/>
                        <w:bottom w:val="none" w:sz="0" w:space="0" w:color="auto"/>
                        <w:right w:val="none" w:sz="0" w:space="0" w:color="auto"/>
                      </w:divBdr>
                      <w:divsChild>
                        <w:div w:id="2129884845">
                          <w:marLeft w:val="0"/>
                          <w:marRight w:val="0"/>
                          <w:marTop w:val="0"/>
                          <w:marBottom w:val="0"/>
                          <w:divBdr>
                            <w:top w:val="none" w:sz="0" w:space="0" w:color="auto"/>
                            <w:left w:val="none" w:sz="0" w:space="0" w:color="auto"/>
                            <w:bottom w:val="none" w:sz="0" w:space="0" w:color="auto"/>
                            <w:right w:val="none" w:sz="0" w:space="0" w:color="auto"/>
                          </w:divBdr>
                          <w:divsChild>
                            <w:div w:id="2143956291">
                              <w:marLeft w:val="0"/>
                              <w:marRight w:val="0"/>
                              <w:marTop w:val="0"/>
                              <w:marBottom w:val="0"/>
                              <w:divBdr>
                                <w:top w:val="none" w:sz="0" w:space="0" w:color="auto"/>
                                <w:left w:val="none" w:sz="0" w:space="0" w:color="auto"/>
                                <w:bottom w:val="none" w:sz="0" w:space="0" w:color="auto"/>
                                <w:right w:val="none" w:sz="0" w:space="0" w:color="auto"/>
                              </w:divBdr>
                              <w:divsChild>
                                <w:div w:id="1557934387">
                                  <w:marLeft w:val="0"/>
                                  <w:marRight w:val="0"/>
                                  <w:marTop w:val="0"/>
                                  <w:marBottom w:val="0"/>
                                  <w:divBdr>
                                    <w:top w:val="none" w:sz="0" w:space="0" w:color="auto"/>
                                    <w:left w:val="none" w:sz="0" w:space="0" w:color="auto"/>
                                    <w:bottom w:val="none" w:sz="0" w:space="0" w:color="auto"/>
                                    <w:right w:val="none" w:sz="0" w:space="0" w:color="auto"/>
                                  </w:divBdr>
                                  <w:divsChild>
                                    <w:div w:id="811676751">
                                      <w:marLeft w:val="0"/>
                                      <w:marRight w:val="0"/>
                                      <w:marTop w:val="0"/>
                                      <w:marBottom w:val="0"/>
                                      <w:divBdr>
                                        <w:top w:val="none" w:sz="0" w:space="0" w:color="auto"/>
                                        <w:left w:val="none" w:sz="0" w:space="0" w:color="auto"/>
                                        <w:bottom w:val="none" w:sz="0" w:space="0" w:color="auto"/>
                                        <w:right w:val="none" w:sz="0" w:space="0" w:color="auto"/>
                                      </w:divBdr>
                                      <w:divsChild>
                                        <w:div w:id="1202093156">
                                          <w:marLeft w:val="0"/>
                                          <w:marRight w:val="0"/>
                                          <w:marTop w:val="0"/>
                                          <w:marBottom w:val="0"/>
                                          <w:divBdr>
                                            <w:top w:val="none" w:sz="0" w:space="0" w:color="auto"/>
                                            <w:left w:val="none" w:sz="0" w:space="0" w:color="auto"/>
                                            <w:bottom w:val="none" w:sz="0" w:space="0" w:color="auto"/>
                                            <w:right w:val="none" w:sz="0" w:space="0" w:color="auto"/>
                                          </w:divBdr>
                                          <w:divsChild>
                                            <w:div w:id="1961261440">
                                              <w:marLeft w:val="0"/>
                                              <w:marRight w:val="0"/>
                                              <w:marTop w:val="0"/>
                                              <w:marBottom w:val="0"/>
                                              <w:divBdr>
                                                <w:top w:val="none" w:sz="0" w:space="0" w:color="auto"/>
                                                <w:left w:val="none" w:sz="0" w:space="0" w:color="auto"/>
                                                <w:bottom w:val="none" w:sz="0" w:space="0" w:color="auto"/>
                                                <w:right w:val="none" w:sz="0" w:space="0" w:color="auto"/>
                                              </w:divBdr>
                                              <w:divsChild>
                                                <w:div w:id="1937707970">
                                                  <w:marLeft w:val="0"/>
                                                  <w:marRight w:val="0"/>
                                                  <w:marTop w:val="0"/>
                                                  <w:marBottom w:val="0"/>
                                                  <w:divBdr>
                                                    <w:top w:val="none" w:sz="0" w:space="0" w:color="auto"/>
                                                    <w:left w:val="none" w:sz="0" w:space="0" w:color="auto"/>
                                                    <w:bottom w:val="none" w:sz="0" w:space="0" w:color="auto"/>
                                                    <w:right w:val="none" w:sz="0" w:space="0" w:color="auto"/>
                                                  </w:divBdr>
                                                  <w:divsChild>
                                                    <w:div w:id="345910088">
                                                      <w:marLeft w:val="0"/>
                                                      <w:marRight w:val="0"/>
                                                      <w:marTop w:val="0"/>
                                                      <w:marBottom w:val="0"/>
                                                      <w:divBdr>
                                                        <w:top w:val="none" w:sz="0" w:space="0" w:color="auto"/>
                                                        <w:left w:val="none" w:sz="0" w:space="0" w:color="auto"/>
                                                        <w:bottom w:val="none" w:sz="0" w:space="0" w:color="auto"/>
                                                        <w:right w:val="none" w:sz="0" w:space="0" w:color="auto"/>
                                                      </w:divBdr>
                                                      <w:divsChild>
                                                        <w:div w:id="44002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8087401">
      <w:bodyDiv w:val="1"/>
      <w:marLeft w:val="0"/>
      <w:marRight w:val="0"/>
      <w:marTop w:val="0"/>
      <w:marBottom w:val="0"/>
      <w:divBdr>
        <w:top w:val="none" w:sz="0" w:space="0" w:color="auto"/>
        <w:left w:val="none" w:sz="0" w:space="0" w:color="auto"/>
        <w:bottom w:val="none" w:sz="0" w:space="0" w:color="auto"/>
        <w:right w:val="none" w:sz="0" w:space="0" w:color="auto"/>
      </w:divBdr>
      <w:divsChild>
        <w:div w:id="426387346">
          <w:marLeft w:val="0"/>
          <w:marRight w:val="0"/>
          <w:marTop w:val="0"/>
          <w:marBottom w:val="0"/>
          <w:divBdr>
            <w:top w:val="none" w:sz="0" w:space="0" w:color="auto"/>
            <w:left w:val="none" w:sz="0" w:space="0" w:color="auto"/>
            <w:bottom w:val="none" w:sz="0" w:space="0" w:color="auto"/>
            <w:right w:val="none" w:sz="0" w:space="0" w:color="auto"/>
          </w:divBdr>
          <w:divsChild>
            <w:div w:id="1721828486">
              <w:marLeft w:val="0"/>
              <w:marRight w:val="0"/>
              <w:marTop w:val="0"/>
              <w:marBottom w:val="0"/>
              <w:divBdr>
                <w:top w:val="none" w:sz="0" w:space="0" w:color="auto"/>
                <w:left w:val="none" w:sz="0" w:space="0" w:color="auto"/>
                <w:bottom w:val="none" w:sz="0" w:space="0" w:color="auto"/>
                <w:right w:val="none" w:sz="0" w:space="0" w:color="auto"/>
              </w:divBdr>
              <w:divsChild>
                <w:div w:id="1856797290">
                  <w:marLeft w:val="0"/>
                  <w:marRight w:val="0"/>
                  <w:marTop w:val="0"/>
                  <w:marBottom w:val="0"/>
                  <w:divBdr>
                    <w:top w:val="none" w:sz="0" w:space="0" w:color="auto"/>
                    <w:left w:val="none" w:sz="0" w:space="0" w:color="auto"/>
                    <w:bottom w:val="none" w:sz="0" w:space="0" w:color="auto"/>
                    <w:right w:val="none" w:sz="0" w:space="0" w:color="auto"/>
                  </w:divBdr>
                  <w:divsChild>
                    <w:div w:id="42218876">
                      <w:marLeft w:val="0"/>
                      <w:marRight w:val="0"/>
                      <w:marTop w:val="0"/>
                      <w:marBottom w:val="0"/>
                      <w:divBdr>
                        <w:top w:val="none" w:sz="0" w:space="0" w:color="auto"/>
                        <w:left w:val="none" w:sz="0" w:space="0" w:color="auto"/>
                        <w:bottom w:val="none" w:sz="0" w:space="0" w:color="auto"/>
                        <w:right w:val="none" w:sz="0" w:space="0" w:color="auto"/>
                      </w:divBdr>
                      <w:divsChild>
                        <w:div w:id="1423061899">
                          <w:marLeft w:val="0"/>
                          <w:marRight w:val="0"/>
                          <w:marTop w:val="0"/>
                          <w:marBottom w:val="0"/>
                          <w:divBdr>
                            <w:top w:val="none" w:sz="0" w:space="0" w:color="auto"/>
                            <w:left w:val="none" w:sz="0" w:space="0" w:color="auto"/>
                            <w:bottom w:val="none" w:sz="0" w:space="0" w:color="auto"/>
                            <w:right w:val="none" w:sz="0" w:space="0" w:color="auto"/>
                          </w:divBdr>
                          <w:divsChild>
                            <w:div w:id="913515638">
                              <w:marLeft w:val="0"/>
                              <w:marRight w:val="0"/>
                              <w:marTop w:val="0"/>
                              <w:marBottom w:val="0"/>
                              <w:divBdr>
                                <w:top w:val="none" w:sz="0" w:space="0" w:color="auto"/>
                                <w:left w:val="none" w:sz="0" w:space="0" w:color="auto"/>
                                <w:bottom w:val="none" w:sz="0" w:space="0" w:color="auto"/>
                                <w:right w:val="none" w:sz="0" w:space="0" w:color="auto"/>
                              </w:divBdr>
                              <w:divsChild>
                                <w:div w:id="79451727">
                                  <w:marLeft w:val="0"/>
                                  <w:marRight w:val="0"/>
                                  <w:marTop w:val="0"/>
                                  <w:marBottom w:val="0"/>
                                  <w:divBdr>
                                    <w:top w:val="none" w:sz="0" w:space="0" w:color="auto"/>
                                    <w:left w:val="none" w:sz="0" w:space="0" w:color="auto"/>
                                    <w:bottom w:val="none" w:sz="0" w:space="0" w:color="auto"/>
                                    <w:right w:val="none" w:sz="0" w:space="0" w:color="auto"/>
                                  </w:divBdr>
                                  <w:divsChild>
                                    <w:div w:id="313145314">
                                      <w:marLeft w:val="0"/>
                                      <w:marRight w:val="0"/>
                                      <w:marTop w:val="0"/>
                                      <w:marBottom w:val="0"/>
                                      <w:divBdr>
                                        <w:top w:val="none" w:sz="0" w:space="0" w:color="auto"/>
                                        <w:left w:val="none" w:sz="0" w:space="0" w:color="auto"/>
                                        <w:bottom w:val="none" w:sz="0" w:space="0" w:color="auto"/>
                                        <w:right w:val="none" w:sz="0" w:space="0" w:color="auto"/>
                                      </w:divBdr>
                                      <w:divsChild>
                                        <w:div w:id="840043858">
                                          <w:marLeft w:val="0"/>
                                          <w:marRight w:val="0"/>
                                          <w:marTop w:val="0"/>
                                          <w:marBottom w:val="0"/>
                                          <w:divBdr>
                                            <w:top w:val="none" w:sz="0" w:space="0" w:color="auto"/>
                                            <w:left w:val="none" w:sz="0" w:space="0" w:color="auto"/>
                                            <w:bottom w:val="none" w:sz="0" w:space="0" w:color="auto"/>
                                            <w:right w:val="none" w:sz="0" w:space="0" w:color="auto"/>
                                          </w:divBdr>
                                          <w:divsChild>
                                            <w:div w:id="377824867">
                                              <w:marLeft w:val="0"/>
                                              <w:marRight w:val="0"/>
                                              <w:marTop w:val="0"/>
                                              <w:marBottom w:val="0"/>
                                              <w:divBdr>
                                                <w:top w:val="none" w:sz="0" w:space="0" w:color="auto"/>
                                                <w:left w:val="none" w:sz="0" w:space="0" w:color="auto"/>
                                                <w:bottom w:val="none" w:sz="0" w:space="0" w:color="auto"/>
                                                <w:right w:val="none" w:sz="0" w:space="0" w:color="auto"/>
                                              </w:divBdr>
                                              <w:divsChild>
                                                <w:div w:id="895776353">
                                                  <w:marLeft w:val="0"/>
                                                  <w:marRight w:val="0"/>
                                                  <w:marTop w:val="0"/>
                                                  <w:marBottom w:val="0"/>
                                                  <w:divBdr>
                                                    <w:top w:val="none" w:sz="0" w:space="0" w:color="auto"/>
                                                    <w:left w:val="none" w:sz="0" w:space="0" w:color="auto"/>
                                                    <w:bottom w:val="none" w:sz="0" w:space="0" w:color="auto"/>
                                                    <w:right w:val="none" w:sz="0" w:space="0" w:color="auto"/>
                                                  </w:divBdr>
                                                  <w:divsChild>
                                                    <w:div w:id="1054046418">
                                                      <w:marLeft w:val="0"/>
                                                      <w:marRight w:val="0"/>
                                                      <w:marTop w:val="0"/>
                                                      <w:marBottom w:val="0"/>
                                                      <w:divBdr>
                                                        <w:top w:val="none" w:sz="0" w:space="0" w:color="auto"/>
                                                        <w:left w:val="none" w:sz="0" w:space="0" w:color="auto"/>
                                                        <w:bottom w:val="none" w:sz="0" w:space="0" w:color="auto"/>
                                                        <w:right w:val="none" w:sz="0" w:space="0" w:color="auto"/>
                                                      </w:divBdr>
                                                      <w:divsChild>
                                                        <w:div w:id="17281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51119932">
      <w:bodyDiv w:val="1"/>
      <w:marLeft w:val="0"/>
      <w:marRight w:val="0"/>
      <w:marTop w:val="0"/>
      <w:marBottom w:val="0"/>
      <w:divBdr>
        <w:top w:val="none" w:sz="0" w:space="0" w:color="auto"/>
        <w:left w:val="none" w:sz="0" w:space="0" w:color="auto"/>
        <w:bottom w:val="none" w:sz="0" w:space="0" w:color="auto"/>
        <w:right w:val="none" w:sz="0" w:space="0" w:color="auto"/>
      </w:divBdr>
      <w:divsChild>
        <w:div w:id="817457227">
          <w:marLeft w:val="0"/>
          <w:marRight w:val="0"/>
          <w:marTop w:val="0"/>
          <w:marBottom w:val="0"/>
          <w:divBdr>
            <w:top w:val="none" w:sz="0" w:space="0" w:color="auto"/>
            <w:left w:val="none" w:sz="0" w:space="0" w:color="auto"/>
            <w:bottom w:val="none" w:sz="0" w:space="0" w:color="auto"/>
            <w:right w:val="none" w:sz="0" w:space="0" w:color="auto"/>
          </w:divBdr>
          <w:divsChild>
            <w:div w:id="1191186888">
              <w:marLeft w:val="0"/>
              <w:marRight w:val="0"/>
              <w:marTop w:val="0"/>
              <w:marBottom w:val="0"/>
              <w:divBdr>
                <w:top w:val="none" w:sz="0" w:space="0" w:color="auto"/>
                <w:left w:val="none" w:sz="0" w:space="0" w:color="auto"/>
                <w:bottom w:val="none" w:sz="0" w:space="0" w:color="auto"/>
                <w:right w:val="none" w:sz="0" w:space="0" w:color="auto"/>
              </w:divBdr>
              <w:divsChild>
                <w:div w:id="208202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38056">
      <w:bodyDiv w:val="1"/>
      <w:marLeft w:val="0"/>
      <w:marRight w:val="0"/>
      <w:marTop w:val="0"/>
      <w:marBottom w:val="0"/>
      <w:divBdr>
        <w:top w:val="none" w:sz="0" w:space="0" w:color="auto"/>
        <w:left w:val="none" w:sz="0" w:space="0" w:color="auto"/>
        <w:bottom w:val="none" w:sz="0" w:space="0" w:color="auto"/>
        <w:right w:val="none" w:sz="0" w:space="0" w:color="auto"/>
      </w:divBdr>
      <w:divsChild>
        <w:div w:id="72551589">
          <w:marLeft w:val="0"/>
          <w:marRight w:val="0"/>
          <w:marTop w:val="0"/>
          <w:marBottom w:val="0"/>
          <w:divBdr>
            <w:top w:val="none" w:sz="0" w:space="0" w:color="auto"/>
            <w:left w:val="none" w:sz="0" w:space="0" w:color="auto"/>
            <w:bottom w:val="none" w:sz="0" w:space="0" w:color="auto"/>
            <w:right w:val="none" w:sz="0" w:space="0" w:color="auto"/>
          </w:divBdr>
          <w:divsChild>
            <w:div w:id="1289511386">
              <w:marLeft w:val="0"/>
              <w:marRight w:val="0"/>
              <w:marTop w:val="0"/>
              <w:marBottom w:val="0"/>
              <w:divBdr>
                <w:top w:val="none" w:sz="0" w:space="0" w:color="auto"/>
                <w:left w:val="none" w:sz="0" w:space="0" w:color="auto"/>
                <w:bottom w:val="none" w:sz="0" w:space="0" w:color="auto"/>
                <w:right w:val="none" w:sz="0" w:space="0" w:color="auto"/>
              </w:divBdr>
              <w:divsChild>
                <w:div w:id="2146963953">
                  <w:marLeft w:val="0"/>
                  <w:marRight w:val="0"/>
                  <w:marTop w:val="0"/>
                  <w:marBottom w:val="0"/>
                  <w:divBdr>
                    <w:top w:val="none" w:sz="0" w:space="0" w:color="auto"/>
                    <w:left w:val="none" w:sz="0" w:space="0" w:color="auto"/>
                    <w:bottom w:val="none" w:sz="0" w:space="0" w:color="auto"/>
                    <w:right w:val="none" w:sz="0" w:space="0" w:color="auto"/>
                  </w:divBdr>
                  <w:divsChild>
                    <w:div w:id="961031698">
                      <w:marLeft w:val="0"/>
                      <w:marRight w:val="0"/>
                      <w:marTop w:val="0"/>
                      <w:marBottom w:val="0"/>
                      <w:divBdr>
                        <w:top w:val="none" w:sz="0" w:space="0" w:color="auto"/>
                        <w:left w:val="none" w:sz="0" w:space="0" w:color="auto"/>
                        <w:bottom w:val="none" w:sz="0" w:space="0" w:color="auto"/>
                        <w:right w:val="none" w:sz="0" w:space="0" w:color="auto"/>
                      </w:divBdr>
                      <w:divsChild>
                        <w:div w:id="732317329">
                          <w:marLeft w:val="0"/>
                          <w:marRight w:val="0"/>
                          <w:marTop w:val="0"/>
                          <w:marBottom w:val="0"/>
                          <w:divBdr>
                            <w:top w:val="none" w:sz="0" w:space="0" w:color="auto"/>
                            <w:left w:val="none" w:sz="0" w:space="0" w:color="auto"/>
                            <w:bottom w:val="none" w:sz="0" w:space="0" w:color="auto"/>
                            <w:right w:val="none" w:sz="0" w:space="0" w:color="auto"/>
                          </w:divBdr>
                          <w:divsChild>
                            <w:div w:id="1073896442">
                              <w:marLeft w:val="0"/>
                              <w:marRight w:val="0"/>
                              <w:marTop w:val="0"/>
                              <w:marBottom w:val="0"/>
                              <w:divBdr>
                                <w:top w:val="none" w:sz="0" w:space="0" w:color="auto"/>
                                <w:left w:val="none" w:sz="0" w:space="0" w:color="auto"/>
                                <w:bottom w:val="none" w:sz="0" w:space="0" w:color="auto"/>
                                <w:right w:val="none" w:sz="0" w:space="0" w:color="auto"/>
                              </w:divBdr>
                              <w:divsChild>
                                <w:div w:id="1816951394">
                                  <w:marLeft w:val="0"/>
                                  <w:marRight w:val="0"/>
                                  <w:marTop w:val="0"/>
                                  <w:marBottom w:val="0"/>
                                  <w:divBdr>
                                    <w:top w:val="none" w:sz="0" w:space="0" w:color="auto"/>
                                    <w:left w:val="none" w:sz="0" w:space="0" w:color="auto"/>
                                    <w:bottom w:val="none" w:sz="0" w:space="0" w:color="auto"/>
                                    <w:right w:val="none" w:sz="0" w:space="0" w:color="auto"/>
                                  </w:divBdr>
                                  <w:divsChild>
                                    <w:div w:id="1559896336">
                                      <w:marLeft w:val="0"/>
                                      <w:marRight w:val="0"/>
                                      <w:marTop w:val="0"/>
                                      <w:marBottom w:val="0"/>
                                      <w:divBdr>
                                        <w:top w:val="none" w:sz="0" w:space="0" w:color="auto"/>
                                        <w:left w:val="none" w:sz="0" w:space="0" w:color="auto"/>
                                        <w:bottom w:val="none" w:sz="0" w:space="0" w:color="auto"/>
                                        <w:right w:val="none" w:sz="0" w:space="0" w:color="auto"/>
                                      </w:divBdr>
                                      <w:divsChild>
                                        <w:div w:id="947464591">
                                          <w:marLeft w:val="0"/>
                                          <w:marRight w:val="0"/>
                                          <w:marTop w:val="0"/>
                                          <w:marBottom w:val="0"/>
                                          <w:divBdr>
                                            <w:top w:val="none" w:sz="0" w:space="0" w:color="auto"/>
                                            <w:left w:val="none" w:sz="0" w:space="0" w:color="auto"/>
                                            <w:bottom w:val="none" w:sz="0" w:space="0" w:color="auto"/>
                                            <w:right w:val="none" w:sz="0" w:space="0" w:color="auto"/>
                                          </w:divBdr>
                                          <w:divsChild>
                                            <w:div w:id="368385534">
                                              <w:marLeft w:val="0"/>
                                              <w:marRight w:val="0"/>
                                              <w:marTop w:val="0"/>
                                              <w:marBottom w:val="0"/>
                                              <w:divBdr>
                                                <w:top w:val="none" w:sz="0" w:space="0" w:color="auto"/>
                                                <w:left w:val="none" w:sz="0" w:space="0" w:color="auto"/>
                                                <w:bottom w:val="none" w:sz="0" w:space="0" w:color="auto"/>
                                                <w:right w:val="none" w:sz="0" w:space="0" w:color="auto"/>
                                              </w:divBdr>
                                              <w:divsChild>
                                                <w:div w:id="1555239641">
                                                  <w:marLeft w:val="0"/>
                                                  <w:marRight w:val="0"/>
                                                  <w:marTop w:val="0"/>
                                                  <w:marBottom w:val="0"/>
                                                  <w:divBdr>
                                                    <w:top w:val="none" w:sz="0" w:space="0" w:color="auto"/>
                                                    <w:left w:val="none" w:sz="0" w:space="0" w:color="auto"/>
                                                    <w:bottom w:val="none" w:sz="0" w:space="0" w:color="auto"/>
                                                    <w:right w:val="none" w:sz="0" w:space="0" w:color="auto"/>
                                                  </w:divBdr>
                                                  <w:divsChild>
                                                    <w:div w:id="116530197">
                                                      <w:marLeft w:val="0"/>
                                                      <w:marRight w:val="0"/>
                                                      <w:marTop w:val="0"/>
                                                      <w:marBottom w:val="0"/>
                                                      <w:divBdr>
                                                        <w:top w:val="none" w:sz="0" w:space="0" w:color="auto"/>
                                                        <w:left w:val="none" w:sz="0" w:space="0" w:color="auto"/>
                                                        <w:bottom w:val="none" w:sz="0" w:space="0" w:color="auto"/>
                                                        <w:right w:val="none" w:sz="0" w:space="0" w:color="auto"/>
                                                      </w:divBdr>
                                                      <w:divsChild>
                                                        <w:div w:id="11661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25282116">
      <w:bodyDiv w:val="1"/>
      <w:marLeft w:val="0"/>
      <w:marRight w:val="0"/>
      <w:marTop w:val="0"/>
      <w:marBottom w:val="0"/>
      <w:divBdr>
        <w:top w:val="none" w:sz="0" w:space="0" w:color="auto"/>
        <w:left w:val="none" w:sz="0" w:space="0" w:color="auto"/>
        <w:bottom w:val="none" w:sz="0" w:space="0" w:color="auto"/>
        <w:right w:val="none" w:sz="0" w:space="0" w:color="auto"/>
      </w:divBdr>
      <w:divsChild>
        <w:div w:id="1961455908">
          <w:marLeft w:val="0"/>
          <w:marRight w:val="0"/>
          <w:marTop w:val="0"/>
          <w:marBottom w:val="0"/>
          <w:divBdr>
            <w:top w:val="none" w:sz="0" w:space="0" w:color="auto"/>
            <w:left w:val="none" w:sz="0" w:space="0" w:color="auto"/>
            <w:bottom w:val="none" w:sz="0" w:space="0" w:color="auto"/>
            <w:right w:val="none" w:sz="0" w:space="0" w:color="auto"/>
          </w:divBdr>
          <w:divsChild>
            <w:div w:id="614138743">
              <w:marLeft w:val="0"/>
              <w:marRight w:val="0"/>
              <w:marTop w:val="0"/>
              <w:marBottom w:val="0"/>
              <w:divBdr>
                <w:top w:val="none" w:sz="0" w:space="0" w:color="auto"/>
                <w:left w:val="none" w:sz="0" w:space="0" w:color="auto"/>
                <w:bottom w:val="none" w:sz="0" w:space="0" w:color="auto"/>
                <w:right w:val="none" w:sz="0" w:space="0" w:color="auto"/>
              </w:divBdr>
              <w:divsChild>
                <w:div w:id="14614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75145">
      <w:bodyDiv w:val="1"/>
      <w:marLeft w:val="0"/>
      <w:marRight w:val="0"/>
      <w:marTop w:val="0"/>
      <w:marBottom w:val="0"/>
      <w:divBdr>
        <w:top w:val="none" w:sz="0" w:space="0" w:color="auto"/>
        <w:left w:val="none" w:sz="0" w:space="0" w:color="auto"/>
        <w:bottom w:val="none" w:sz="0" w:space="0" w:color="auto"/>
        <w:right w:val="none" w:sz="0" w:space="0" w:color="auto"/>
      </w:divBdr>
      <w:divsChild>
        <w:div w:id="802501760">
          <w:marLeft w:val="0"/>
          <w:marRight w:val="0"/>
          <w:marTop w:val="0"/>
          <w:marBottom w:val="0"/>
          <w:divBdr>
            <w:top w:val="none" w:sz="0" w:space="0" w:color="auto"/>
            <w:left w:val="none" w:sz="0" w:space="0" w:color="auto"/>
            <w:bottom w:val="none" w:sz="0" w:space="0" w:color="auto"/>
            <w:right w:val="none" w:sz="0" w:space="0" w:color="auto"/>
          </w:divBdr>
          <w:divsChild>
            <w:div w:id="1384019494">
              <w:marLeft w:val="0"/>
              <w:marRight w:val="0"/>
              <w:marTop w:val="0"/>
              <w:marBottom w:val="0"/>
              <w:divBdr>
                <w:top w:val="none" w:sz="0" w:space="0" w:color="auto"/>
                <w:left w:val="none" w:sz="0" w:space="0" w:color="auto"/>
                <w:bottom w:val="none" w:sz="0" w:space="0" w:color="auto"/>
                <w:right w:val="none" w:sz="0" w:space="0" w:color="auto"/>
              </w:divBdr>
              <w:divsChild>
                <w:div w:id="5190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51654">
      <w:bodyDiv w:val="1"/>
      <w:marLeft w:val="0"/>
      <w:marRight w:val="0"/>
      <w:marTop w:val="0"/>
      <w:marBottom w:val="0"/>
      <w:divBdr>
        <w:top w:val="none" w:sz="0" w:space="0" w:color="auto"/>
        <w:left w:val="none" w:sz="0" w:space="0" w:color="auto"/>
        <w:bottom w:val="none" w:sz="0" w:space="0" w:color="auto"/>
        <w:right w:val="none" w:sz="0" w:space="0" w:color="auto"/>
      </w:divBdr>
      <w:divsChild>
        <w:div w:id="1391884381">
          <w:marLeft w:val="0"/>
          <w:marRight w:val="0"/>
          <w:marTop w:val="0"/>
          <w:marBottom w:val="0"/>
          <w:divBdr>
            <w:top w:val="none" w:sz="0" w:space="0" w:color="auto"/>
            <w:left w:val="none" w:sz="0" w:space="0" w:color="auto"/>
            <w:bottom w:val="none" w:sz="0" w:space="0" w:color="auto"/>
            <w:right w:val="none" w:sz="0" w:space="0" w:color="auto"/>
          </w:divBdr>
        </w:div>
      </w:divsChild>
    </w:div>
    <w:div w:id="675690637">
      <w:bodyDiv w:val="1"/>
      <w:marLeft w:val="0"/>
      <w:marRight w:val="0"/>
      <w:marTop w:val="0"/>
      <w:marBottom w:val="0"/>
      <w:divBdr>
        <w:top w:val="none" w:sz="0" w:space="0" w:color="auto"/>
        <w:left w:val="none" w:sz="0" w:space="0" w:color="auto"/>
        <w:bottom w:val="none" w:sz="0" w:space="0" w:color="auto"/>
        <w:right w:val="none" w:sz="0" w:space="0" w:color="auto"/>
      </w:divBdr>
      <w:divsChild>
        <w:div w:id="1624967133">
          <w:marLeft w:val="0"/>
          <w:marRight w:val="0"/>
          <w:marTop w:val="0"/>
          <w:marBottom w:val="0"/>
          <w:divBdr>
            <w:top w:val="none" w:sz="0" w:space="0" w:color="auto"/>
            <w:left w:val="none" w:sz="0" w:space="0" w:color="auto"/>
            <w:bottom w:val="none" w:sz="0" w:space="0" w:color="auto"/>
            <w:right w:val="none" w:sz="0" w:space="0" w:color="auto"/>
          </w:divBdr>
          <w:divsChild>
            <w:div w:id="679040392">
              <w:marLeft w:val="0"/>
              <w:marRight w:val="0"/>
              <w:marTop w:val="0"/>
              <w:marBottom w:val="0"/>
              <w:divBdr>
                <w:top w:val="none" w:sz="0" w:space="0" w:color="auto"/>
                <w:left w:val="none" w:sz="0" w:space="0" w:color="auto"/>
                <w:bottom w:val="none" w:sz="0" w:space="0" w:color="auto"/>
                <w:right w:val="none" w:sz="0" w:space="0" w:color="auto"/>
              </w:divBdr>
              <w:divsChild>
                <w:div w:id="658506036">
                  <w:marLeft w:val="0"/>
                  <w:marRight w:val="0"/>
                  <w:marTop w:val="0"/>
                  <w:marBottom w:val="0"/>
                  <w:divBdr>
                    <w:top w:val="none" w:sz="0" w:space="0" w:color="auto"/>
                    <w:left w:val="none" w:sz="0" w:space="0" w:color="auto"/>
                    <w:bottom w:val="none" w:sz="0" w:space="0" w:color="auto"/>
                    <w:right w:val="none" w:sz="0" w:space="0" w:color="auto"/>
                  </w:divBdr>
                  <w:divsChild>
                    <w:div w:id="457066799">
                      <w:marLeft w:val="0"/>
                      <w:marRight w:val="0"/>
                      <w:marTop w:val="0"/>
                      <w:marBottom w:val="0"/>
                      <w:divBdr>
                        <w:top w:val="none" w:sz="0" w:space="0" w:color="auto"/>
                        <w:left w:val="none" w:sz="0" w:space="0" w:color="auto"/>
                        <w:bottom w:val="none" w:sz="0" w:space="0" w:color="auto"/>
                        <w:right w:val="none" w:sz="0" w:space="0" w:color="auto"/>
                      </w:divBdr>
                      <w:divsChild>
                        <w:div w:id="58553469">
                          <w:marLeft w:val="0"/>
                          <w:marRight w:val="0"/>
                          <w:marTop w:val="0"/>
                          <w:marBottom w:val="0"/>
                          <w:divBdr>
                            <w:top w:val="none" w:sz="0" w:space="0" w:color="auto"/>
                            <w:left w:val="none" w:sz="0" w:space="0" w:color="auto"/>
                            <w:bottom w:val="none" w:sz="0" w:space="0" w:color="auto"/>
                            <w:right w:val="none" w:sz="0" w:space="0" w:color="auto"/>
                          </w:divBdr>
                          <w:divsChild>
                            <w:div w:id="771359270">
                              <w:marLeft w:val="0"/>
                              <w:marRight w:val="0"/>
                              <w:marTop w:val="0"/>
                              <w:marBottom w:val="0"/>
                              <w:divBdr>
                                <w:top w:val="none" w:sz="0" w:space="0" w:color="auto"/>
                                <w:left w:val="none" w:sz="0" w:space="0" w:color="auto"/>
                                <w:bottom w:val="none" w:sz="0" w:space="0" w:color="auto"/>
                                <w:right w:val="none" w:sz="0" w:space="0" w:color="auto"/>
                              </w:divBdr>
                              <w:divsChild>
                                <w:div w:id="1246577033">
                                  <w:marLeft w:val="0"/>
                                  <w:marRight w:val="0"/>
                                  <w:marTop w:val="0"/>
                                  <w:marBottom w:val="0"/>
                                  <w:divBdr>
                                    <w:top w:val="none" w:sz="0" w:space="0" w:color="auto"/>
                                    <w:left w:val="none" w:sz="0" w:space="0" w:color="auto"/>
                                    <w:bottom w:val="none" w:sz="0" w:space="0" w:color="auto"/>
                                    <w:right w:val="none" w:sz="0" w:space="0" w:color="auto"/>
                                  </w:divBdr>
                                  <w:divsChild>
                                    <w:div w:id="1232085133">
                                      <w:marLeft w:val="0"/>
                                      <w:marRight w:val="0"/>
                                      <w:marTop w:val="0"/>
                                      <w:marBottom w:val="0"/>
                                      <w:divBdr>
                                        <w:top w:val="none" w:sz="0" w:space="0" w:color="auto"/>
                                        <w:left w:val="none" w:sz="0" w:space="0" w:color="auto"/>
                                        <w:bottom w:val="none" w:sz="0" w:space="0" w:color="auto"/>
                                        <w:right w:val="none" w:sz="0" w:space="0" w:color="auto"/>
                                      </w:divBdr>
                                      <w:divsChild>
                                        <w:div w:id="664357018">
                                          <w:marLeft w:val="0"/>
                                          <w:marRight w:val="0"/>
                                          <w:marTop w:val="0"/>
                                          <w:marBottom w:val="0"/>
                                          <w:divBdr>
                                            <w:top w:val="none" w:sz="0" w:space="0" w:color="auto"/>
                                            <w:left w:val="none" w:sz="0" w:space="0" w:color="auto"/>
                                            <w:bottom w:val="none" w:sz="0" w:space="0" w:color="auto"/>
                                            <w:right w:val="none" w:sz="0" w:space="0" w:color="auto"/>
                                          </w:divBdr>
                                          <w:divsChild>
                                            <w:div w:id="544413315">
                                              <w:marLeft w:val="0"/>
                                              <w:marRight w:val="0"/>
                                              <w:marTop w:val="0"/>
                                              <w:marBottom w:val="0"/>
                                              <w:divBdr>
                                                <w:top w:val="none" w:sz="0" w:space="0" w:color="auto"/>
                                                <w:left w:val="none" w:sz="0" w:space="0" w:color="auto"/>
                                                <w:bottom w:val="none" w:sz="0" w:space="0" w:color="auto"/>
                                                <w:right w:val="none" w:sz="0" w:space="0" w:color="auto"/>
                                              </w:divBdr>
                                              <w:divsChild>
                                                <w:div w:id="1882476230">
                                                  <w:marLeft w:val="0"/>
                                                  <w:marRight w:val="0"/>
                                                  <w:marTop w:val="0"/>
                                                  <w:marBottom w:val="0"/>
                                                  <w:divBdr>
                                                    <w:top w:val="none" w:sz="0" w:space="0" w:color="auto"/>
                                                    <w:left w:val="none" w:sz="0" w:space="0" w:color="auto"/>
                                                    <w:bottom w:val="none" w:sz="0" w:space="0" w:color="auto"/>
                                                    <w:right w:val="none" w:sz="0" w:space="0" w:color="auto"/>
                                                  </w:divBdr>
                                                  <w:divsChild>
                                                    <w:div w:id="391125984">
                                                      <w:marLeft w:val="0"/>
                                                      <w:marRight w:val="0"/>
                                                      <w:marTop w:val="0"/>
                                                      <w:marBottom w:val="0"/>
                                                      <w:divBdr>
                                                        <w:top w:val="none" w:sz="0" w:space="0" w:color="auto"/>
                                                        <w:left w:val="none" w:sz="0" w:space="0" w:color="auto"/>
                                                        <w:bottom w:val="none" w:sz="0" w:space="0" w:color="auto"/>
                                                        <w:right w:val="none" w:sz="0" w:space="0" w:color="auto"/>
                                                      </w:divBdr>
                                                      <w:divsChild>
                                                        <w:div w:id="2486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8505198">
      <w:bodyDiv w:val="1"/>
      <w:marLeft w:val="0"/>
      <w:marRight w:val="0"/>
      <w:marTop w:val="0"/>
      <w:marBottom w:val="0"/>
      <w:divBdr>
        <w:top w:val="none" w:sz="0" w:space="0" w:color="auto"/>
        <w:left w:val="none" w:sz="0" w:space="0" w:color="auto"/>
        <w:bottom w:val="none" w:sz="0" w:space="0" w:color="auto"/>
        <w:right w:val="none" w:sz="0" w:space="0" w:color="auto"/>
      </w:divBdr>
      <w:divsChild>
        <w:div w:id="2059623605">
          <w:marLeft w:val="0"/>
          <w:marRight w:val="0"/>
          <w:marTop w:val="0"/>
          <w:marBottom w:val="0"/>
          <w:divBdr>
            <w:top w:val="none" w:sz="0" w:space="0" w:color="auto"/>
            <w:left w:val="none" w:sz="0" w:space="0" w:color="auto"/>
            <w:bottom w:val="none" w:sz="0" w:space="0" w:color="auto"/>
            <w:right w:val="none" w:sz="0" w:space="0" w:color="auto"/>
          </w:divBdr>
          <w:divsChild>
            <w:div w:id="1209337015">
              <w:marLeft w:val="0"/>
              <w:marRight w:val="0"/>
              <w:marTop w:val="0"/>
              <w:marBottom w:val="0"/>
              <w:divBdr>
                <w:top w:val="none" w:sz="0" w:space="0" w:color="auto"/>
                <w:left w:val="none" w:sz="0" w:space="0" w:color="auto"/>
                <w:bottom w:val="none" w:sz="0" w:space="0" w:color="auto"/>
                <w:right w:val="none" w:sz="0" w:space="0" w:color="auto"/>
              </w:divBdr>
              <w:divsChild>
                <w:div w:id="278731646">
                  <w:marLeft w:val="0"/>
                  <w:marRight w:val="0"/>
                  <w:marTop w:val="0"/>
                  <w:marBottom w:val="0"/>
                  <w:divBdr>
                    <w:top w:val="none" w:sz="0" w:space="0" w:color="auto"/>
                    <w:left w:val="none" w:sz="0" w:space="0" w:color="auto"/>
                    <w:bottom w:val="none" w:sz="0" w:space="0" w:color="auto"/>
                    <w:right w:val="none" w:sz="0" w:space="0" w:color="auto"/>
                  </w:divBdr>
                  <w:divsChild>
                    <w:div w:id="984116812">
                      <w:marLeft w:val="0"/>
                      <w:marRight w:val="0"/>
                      <w:marTop w:val="0"/>
                      <w:marBottom w:val="0"/>
                      <w:divBdr>
                        <w:top w:val="none" w:sz="0" w:space="0" w:color="auto"/>
                        <w:left w:val="none" w:sz="0" w:space="0" w:color="auto"/>
                        <w:bottom w:val="none" w:sz="0" w:space="0" w:color="auto"/>
                        <w:right w:val="none" w:sz="0" w:space="0" w:color="auto"/>
                      </w:divBdr>
                      <w:divsChild>
                        <w:div w:id="1627009966">
                          <w:marLeft w:val="0"/>
                          <w:marRight w:val="0"/>
                          <w:marTop w:val="0"/>
                          <w:marBottom w:val="0"/>
                          <w:divBdr>
                            <w:top w:val="none" w:sz="0" w:space="0" w:color="auto"/>
                            <w:left w:val="none" w:sz="0" w:space="0" w:color="auto"/>
                            <w:bottom w:val="none" w:sz="0" w:space="0" w:color="auto"/>
                            <w:right w:val="none" w:sz="0" w:space="0" w:color="auto"/>
                          </w:divBdr>
                          <w:divsChild>
                            <w:div w:id="434860032">
                              <w:marLeft w:val="0"/>
                              <w:marRight w:val="0"/>
                              <w:marTop w:val="0"/>
                              <w:marBottom w:val="0"/>
                              <w:divBdr>
                                <w:top w:val="none" w:sz="0" w:space="0" w:color="auto"/>
                                <w:left w:val="none" w:sz="0" w:space="0" w:color="auto"/>
                                <w:bottom w:val="none" w:sz="0" w:space="0" w:color="auto"/>
                                <w:right w:val="none" w:sz="0" w:space="0" w:color="auto"/>
                              </w:divBdr>
                              <w:divsChild>
                                <w:div w:id="630406673">
                                  <w:marLeft w:val="0"/>
                                  <w:marRight w:val="0"/>
                                  <w:marTop w:val="0"/>
                                  <w:marBottom w:val="0"/>
                                  <w:divBdr>
                                    <w:top w:val="none" w:sz="0" w:space="0" w:color="auto"/>
                                    <w:left w:val="none" w:sz="0" w:space="0" w:color="auto"/>
                                    <w:bottom w:val="none" w:sz="0" w:space="0" w:color="auto"/>
                                    <w:right w:val="none" w:sz="0" w:space="0" w:color="auto"/>
                                  </w:divBdr>
                                  <w:divsChild>
                                    <w:div w:id="754520189">
                                      <w:marLeft w:val="0"/>
                                      <w:marRight w:val="0"/>
                                      <w:marTop w:val="0"/>
                                      <w:marBottom w:val="0"/>
                                      <w:divBdr>
                                        <w:top w:val="none" w:sz="0" w:space="0" w:color="auto"/>
                                        <w:left w:val="none" w:sz="0" w:space="0" w:color="auto"/>
                                        <w:bottom w:val="none" w:sz="0" w:space="0" w:color="auto"/>
                                        <w:right w:val="none" w:sz="0" w:space="0" w:color="auto"/>
                                      </w:divBdr>
                                      <w:divsChild>
                                        <w:div w:id="1952006713">
                                          <w:marLeft w:val="0"/>
                                          <w:marRight w:val="0"/>
                                          <w:marTop w:val="0"/>
                                          <w:marBottom w:val="0"/>
                                          <w:divBdr>
                                            <w:top w:val="none" w:sz="0" w:space="0" w:color="auto"/>
                                            <w:left w:val="none" w:sz="0" w:space="0" w:color="auto"/>
                                            <w:bottom w:val="none" w:sz="0" w:space="0" w:color="auto"/>
                                            <w:right w:val="none" w:sz="0" w:space="0" w:color="auto"/>
                                          </w:divBdr>
                                          <w:divsChild>
                                            <w:div w:id="1256207200">
                                              <w:marLeft w:val="0"/>
                                              <w:marRight w:val="0"/>
                                              <w:marTop w:val="0"/>
                                              <w:marBottom w:val="0"/>
                                              <w:divBdr>
                                                <w:top w:val="none" w:sz="0" w:space="0" w:color="auto"/>
                                                <w:left w:val="none" w:sz="0" w:space="0" w:color="auto"/>
                                                <w:bottom w:val="none" w:sz="0" w:space="0" w:color="auto"/>
                                                <w:right w:val="none" w:sz="0" w:space="0" w:color="auto"/>
                                              </w:divBdr>
                                              <w:divsChild>
                                                <w:div w:id="944071886">
                                                  <w:marLeft w:val="0"/>
                                                  <w:marRight w:val="0"/>
                                                  <w:marTop w:val="0"/>
                                                  <w:marBottom w:val="0"/>
                                                  <w:divBdr>
                                                    <w:top w:val="none" w:sz="0" w:space="0" w:color="auto"/>
                                                    <w:left w:val="none" w:sz="0" w:space="0" w:color="auto"/>
                                                    <w:bottom w:val="none" w:sz="0" w:space="0" w:color="auto"/>
                                                    <w:right w:val="none" w:sz="0" w:space="0" w:color="auto"/>
                                                  </w:divBdr>
                                                  <w:divsChild>
                                                    <w:div w:id="358547904">
                                                      <w:marLeft w:val="0"/>
                                                      <w:marRight w:val="0"/>
                                                      <w:marTop w:val="0"/>
                                                      <w:marBottom w:val="0"/>
                                                      <w:divBdr>
                                                        <w:top w:val="none" w:sz="0" w:space="0" w:color="auto"/>
                                                        <w:left w:val="none" w:sz="0" w:space="0" w:color="auto"/>
                                                        <w:bottom w:val="none" w:sz="0" w:space="0" w:color="auto"/>
                                                        <w:right w:val="none" w:sz="0" w:space="0" w:color="auto"/>
                                                      </w:divBdr>
                                                      <w:divsChild>
                                                        <w:div w:id="15420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0104926">
      <w:bodyDiv w:val="1"/>
      <w:marLeft w:val="0"/>
      <w:marRight w:val="0"/>
      <w:marTop w:val="0"/>
      <w:marBottom w:val="0"/>
      <w:divBdr>
        <w:top w:val="none" w:sz="0" w:space="0" w:color="auto"/>
        <w:left w:val="none" w:sz="0" w:space="0" w:color="auto"/>
        <w:bottom w:val="none" w:sz="0" w:space="0" w:color="auto"/>
        <w:right w:val="none" w:sz="0" w:space="0" w:color="auto"/>
      </w:divBdr>
      <w:divsChild>
        <w:div w:id="721027904">
          <w:marLeft w:val="0"/>
          <w:marRight w:val="0"/>
          <w:marTop w:val="0"/>
          <w:marBottom w:val="0"/>
          <w:divBdr>
            <w:top w:val="none" w:sz="0" w:space="0" w:color="auto"/>
            <w:left w:val="none" w:sz="0" w:space="0" w:color="auto"/>
            <w:bottom w:val="none" w:sz="0" w:space="0" w:color="auto"/>
            <w:right w:val="none" w:sz="0" w:space="0" w:color="auto"/>
          </w:divBdr>
        </w:div>
      </w:divsChild>
    </w:div>
    <w:div w:id="844396551">
      <w:bodyDiv w:val="1"/>
      <w:marLeft w:val="0"/>
      <w:marRight w:val="0"/>
      <w:marTop w:val="0"/>
      <w:marBottom w:val="0"/>
      <w:divBdr>
        <w:top w:val="none" w:sz="0" w:space="0" w:color="auto"/>
        <w:left w:val="none" w:sz="0" w:space="0" w:color="auto"/>
        <w:bottom w:val="none" w:sz="0" w:space="0" w:color="auto"/>
        <w:right w:val="none" w:sz="0" w:space="0" w:color="auto"/>
      </w:divBdr>
      <w:divsChild>
        <w:div w:id="1522086406">
          <w:marLeft w:val="0"/>
          <w:marRight w:val="0"/>
          <w:marTop w:val="0"/>
          <w:marBottom w:val="0"/>
          <w:divBdr>
            <w:top w:val="none" w:sz="0" w:space="0" w:color="auto"/>
            <w:left w:val="none" w:sz="0" w:space="0" w:color="auto"/>
            <w:bottom w:val="none" w:sz="0" w:space="0" w:color="auto"/>
            <w:right w:val="none" w:sz="0" w:space="0" w:color="auto"/>
          </w:divBdr>
          <w:divsChild>
            <w:div w:id="2711327">
              <w:marLeft w:val="0"/>
              <w:marRight w:val="0"/>
              <w:marTop w:val="0"/>
              <w:marBottom w:val="0"/>
              <w:divBdr>
                <w:top w:val="none" w:sz="0" w:space="0" w:color="auto"/>
                <w:left w:val="none" w:sz="0" w:space="0" w:color="auto"/>
                <w:bottom w:val="none" w:sz="0" w:space="0" w:color="auto"/>
                <w:right w:val="none" w:sz="0" w:space="0" w:color="auto"/>
              </w:divBdr>
              <w:divsChild>
                <w:div w:id="681469656">
                  <w:marLeft w:val="0"/>
                  <w:marRight w:val="0"/>
                  <w:marTop w:val="0"/>
                  <w:marBottom w:val="0"/>
                  <w:divBdr>
                    <w:top w:val="none" w:sz="0" w:space="0" w:color="auto"/>
                    <w:left w:val="none" w:sz="0" w:space="0" w:color="auto"/>
                    <w:bottom w:val="none" w:sz="0" w:space="0" w:color="auto"/>
                    <w:right w:val="none" w:sz="0" w:space="0" w:color="auto"/>
                  </w:divBdr>
                  <w:divsChild>
                    <w:div w:id="1459715709">
                      <w:marLeft w:val="0"/>
                      <w:marRight w:val="0"/>
                      <w:marTop w:val="0"/>
                      <w:marBottom w:val="0"/>
                      <w:divBdr>
                        <w:top w:val="none" w:sz="0" w:space="0" w:color="auto"/>
                        <w:left w:val="none" w:sz="0" w:space="0" w:color="auto"/>
                        <w:bottom w:val="none" w:sz="0" w:space="0" w:color="auto"/>
                        <w:right w:val="none" w:sz="0" w:space="0" w:color="auto"/>
                      </w:divBdr>
                      <w:divsChild>
                        <w:div w:id="276449080">
                          <w:marLeft w:val="0"/>
                          <w:marRight w:val="0"/>
                          <w:marTop w:val="0"/>
                          <w:marBottom w:val="0"/>
                          <w:divBdr>
                            <w:top w:val="none" w:sz="0" w:space="0" w:color="auto"/>
                            <w:left w:val="none" w:sz="0" w:space="0" w:color="auto"/>
                            <w:bottom w:val="none" w:sz="0" w:space="0" w:color="auto"/>
                            <w:right w:val="none" w:sz="0" w:space="0" w:color="auto"/>
                          </w:divBdr>
                          <w:divsChild>
                            <w:div w:id="1803303480">
                              <w:marLeft w:val="0"/>
                              <w:marRight w:val="0"/>
                              <w:marTop w:val="0"/>
                              <w:marBottom w:val="0"/>
                              <w:divBdr>
                                <w:top w:val="none" w:sz="0" w:space="0" w:color="auto"/>
                                <w:left w:val="none" w:sz="0" w:space="0" w:color="auto"/>
                                <w:bottom w:val="none" w:sz="0" w:space="0" w:color="auto"/>
                                <w:right w:val="none" w:sz="0" w:space="0" w:color="auto"/>
                              </w:divBdr>
                              <w:divsChild>
                                <w:div w:id="1893733734">
                                  <w:marLeft w:val="0"/>
                                  <w:marRight w:val="0"/>
                                  <w:marTop w:val="0"/>
                                  <w:marBottom w:val="0"/>
                                  <w:divBdr>
                                    <w:top w:val="none" w:sz="0" w:space="0" w:color="auto"/>
                                    <w:left w:val="none" w:sz="0" w:space="0" w:color="auto"/>
                                    <w:bottom w:val="none" w:sz="0" w:space="0" w:color="auto"/>
                                    <w:right w:val="none" w:sz="0" w:space="0" w:color="auto"/>
                                  </w:divBdr>
                                  <w:divsChild>
                                    <w:div w:id="136917011">
                                      <w:marLeft w:val="0"/>
                                      <w:marRight w:val="0"/>
                                      <w:marTop w:val="0"/>
                                      <w:marBottom w:val="0"/>
                                      <w:divBdr>
                                        <w:top w:val="none" w:sz="0" w:space="0" w:color="auto"/>
                                        <w:left w:val="none" w:sz="0" w:space="0" w:color="auto"/>
                                        <w:bottom w:val="none" w:sz="0" w:space="0" w:color="auto"/>
                                        <w:right w:val="none" w:sz="0" w:space="0" w:color="auto"/>
                                      </w:divBdr>
                                      <w:divsChild>
                                        <w:div w:id="1463385737">
                                          <w:marLeft w:val="0"/>
                                          <w:marRight w:val="0"/>
                                          <w:marTop w:val="0"/>
                                          <w:marBottom w:val="0"/>
                                          <w:divBdr>
                                            <w:top w:val="none" w:sz="0" w:space="0" w:color="auto"/>
                                            <w:left w:val="none" w:sz="0" w:space="0" w:color="auto"/>
                                            <w:bottom w:val="none" w:sz="0" w:space="0" w:color="auto"/>
                                            <w:right w:val="none" w:sz="0" w:space="0" w:color="auto"/>
                                          </w:divBdr>
                                          <w:divsChild>
                                            <w:div w:id="2126384501">
                                              <w:marLeft w:val="0"/>
                                              <w:marRight w:val="0"/>
                                              <w:marTop w:val="0"/>
                                              <w:marBottom w:val="0"/>
                                              <w:divBdr>
                                                <w:top w:val="none" w:sz="0" w:space="0" w:color="auto"/>
                                                <w:left w:val="none" w:sz="0" w:space="0" w:color="auto"/>
                                                <w:bottom w:val="none" w:sz="0" w:space="0" w:color="auto"/>
                                                <w:right w:val="none" w:sz="0" w:space="0" w:color="auto"/>
                                              </w:divBdr>
                                              <w:divsChild>
                                                <w:div w:id="997538967">
                                                  <w:marLeft w:val="0"/>
                                                  <w:marRight w:val="0"/>
                                                  <w:marTop w:val="0"/>
                                                  <w:marBottom w:val="0"/>
                                                  <w:divBdr>
                                                    <w:top w:val="none" w:sz="0" w:space="0" w:color="auto"/>
                                                    <w:left w:val="none" w:sz="0" w:space="0" w:color="auto"/>
                                                    <w:bottom w:val="none" w:sz="0" w:space="0" w:color="auto"/>
                                                    <w:right w:val="none" w:sz="0" w:space="0" w:color="auto"/>
                                                  </w:divBdr>
                                                  <w:divsChild>
                                                    <w:div w:id="97608135">
                                                      <w:marLeft w:val="0"/>
                                                      <w:marRight w:val="0"/>
                                                      <w:marTop w:val="0"/>
                                                      <w:marBottom w:val="0"/>
                                                      <w:divBdr>
                                                        <w:top w:val="none" w:sz="0" w:space="0" w:color="auto"/>
                                                        <w:left w:val="none" w:sz="0" w:space="0" w:color="auto"/>
                                                        <w:bottom w:val="none" w:sz="0" w:space="0" w:color="auto"/>
                                                        <w:right w:val="none" w:sz="0" w:space="0" w:color="auto"/>
                                                      </w:divBdr>
                                                      <w:divsChild>
                                                        <w:div w:id="15879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0654662">
      <w:bodyDiv w:val="1"/>
      <w:marLeft w:val="0"/>
      <w:marRight w:val="0"/>
      <w:marTop w:val="0"/>
      <w:marBottom w:val="0"/>
      <w:divBdr>
        <w:top w:val="none" w:sz="0" w:space="0" w:color="auto"/>
        <w:left w:val="none" w:sz="0" w:space="0" w:color="auto"/>
        <w:bottom w:val="none" w:sz="0" w:space="0" w:color="auto"/>
        <w:right w:val="none" w:sz="0" w:space="0" w:color="auto"/>
      </w:divBdr>
      <w:divsChild>
        <w:div w:id="1011223664">
          <w:marLeft w:val="0"/>
          <w:marRight w:val="0"/>
          <w:marTop w:val="0"/>
          <w:marBottom w:val="0"/>
          <w:divBdr>
            <w:top w:val="none" w:sz="0" w:space="0" w:color="auto"/>
            <w:left w:val="none" w:sz="0" w:space="0" w:color="auto"/>
            <w:bottom w:val="none" w:sz="0" w:space="0" w:color="auto"/>
            <w:right w:val="none" w:sz="0" w:space="0" w:color="auto"/>
          </w:divBdr>
          <w:divsChild>
            <w:div w:id="112290088">
              <w:marLeft w:val="0"/>
              <w:marRight w:val="0"/>
              <w:marTop w:val="0"/>
              <w:marBottom w:val="0"/>
              <w:divBdr>
                <w:top w:val="none" w:sz="0" w:space="0" w:color="auto"/>
                <w:left w:val="none" w:sz="0" w:space="0" w:color="auto"/>
                <w:bottom w:val="none" w:sz="0" w:space="0" w:color="auto"/>
                <w:right w:val="none" w:sz="0" w:space="0" w:color="auto"/>
              </w:divBdr>
              <w:divsChild>
                <w:div w:id="109781698">
                  <w:marLeft w:val="0"/>
                  <w:marRight w:val="0"/>
                  <w:marTop w:val="0"/>
                  <w:marBottom w:val="0"/>
                  <w:divBdr>
                    <w:top w:val="none" w:sz="0" w:space="0" w:color="auto"/>
                    <w:left w:val="none" w:sz="0" w:space="0" w:color="auto"/>
                    <w:bottom w:val="none" w:sz="0" w:space="0" w:color="auto"/>
                    <w:right w:val="none" w:sz="0" w:space="0" w:color="auto"/>
                  </w:divBdr>
                  <w:divsChild>
                    <w:div w:id="177232656">
                      <w:marLeft w:val="0"/>
                      <w:marRight w:val="0"/>
                      <w:marTop w:val="0"/>
                      <w:marBottom w:val="0"/>
                      <w:divBdr>
                        <w:top w:val="none" w:sz="0" w:space="0" w:color="auto"/>
                        <w:left w:val="none" w:sz="0" w:space="0" w:color="auto"/>
                        <w:bottom w:val="none" w:sz="0" w:space="0" w:color="auto"/>
                        <w:right w:val="none" w:sz="0" w:space="0" w:color="auto"/>
                      </w:divBdr>
                      <w:divsChild>
                        <w:div w:id="1147354210">
                          <w:marLeft w:val="0"/>
                          <w:marRight w:val="0"/>
                          <w:marTop w:val="0"/>
                          <w:marBottom w:val="0"/>
                          <w:divBdr>
                            <w:top w:val="none" w:sz="0" w:space="0" w:color="auto"/>
                            <w:left w:val="none" w:sz="0" w:space="0" w:color="auto"/>
                            <w:bottom w:val="none" w:sz="0" w:space="0" w:color="auto"/>
                            <w:right w:val="none" w:sz="0" w:space="0" w:color="auto"/>
                          </w:divBdr>
                          <w:divsChild>
                            <w:div w:id="378014469">
                              <w:marLeft w:val="0"/>
                              <w:marRight w:val="0"/>
                              <w:marTop w:val="0"/>
                              <w:marBottom w:val="0"/>
                              <w:divBdr>
                                <w:top w:val="none" w:sz="0" w:space="0" w:color="auto"/>
                                <w:left w:val="none" w:sz="0" w:space="0" w:color="auto"/>
                                <w:bottom w:val="none" w:sz="0" w:space="0" w:color="auto"/>
                                <w:right w:val="none" w:sz="0" w:space="0" w:color="auto"/>
                              </w:divBdr>
                              <w:divsChild>
                                <w:div w:id="1424450818">
                                  <w:marLeft w:val="0"/>
                                  <w:marRight w:val="0"/>
                                  <w:marTop w:val="0"/>
                                  <w:marBottom w:val="0"/>
                                  <w:divBdr>
                                    <w:top w:val="none" w:sz="0" w:space="0" w:color="auto"/>
                                    <w:left w:val="none" w:sz="0" w:space="0" w:color="auto"/>
                                    <w:bottom w:val="none" w:sz="0" w:space="0" w:color="auto"/>
                                    <w:right w:val="none" w:sz="0" w:space="0" w:color="auto"/>
                                  </w:divBdr>
                                  <w:divsChild>
                                    <w:div w:id="1873609023">
                                      <w:marLeft w:val="0"/>
                                      <w:marRight w:val="0"/>
                                      <w:marTop w:val="0"/>
                                      <w:marBottom w:val="0"/>
                                      <w:divBdr>
                                        <w:top w:val="none" w:sz="0" w:space="0" w:color="auto"/>
                                        <w:left w:val="none" w:sz="0" w:space="0" w:color="auto"/>
                                        <w:bottom w:val="none" w:sz="0" w:space="0" w:color="auto"/>
                                        <w:right w:val="none" w:sz="0" w:space="0" w:color="auto"/>
                                      </w:divBdr>
                                      <w:divsChild>
                                        <w:div w:id="423109437">
                                          <w:marLeft w:val="0"/>
                                          <w:marRight w:val="0"/>
                                          <w:marTop w:val="0"/>
                                          <w:marBottom w:val="0"/>
                                          <w:divBdr>
                                            <w:top w:val="none" w:sz="0" w:space="0" w:color="auto"/>
                                            <w:left w:val="none" w:sz="0" w:space="0" w:color="auto"/>
                                            <w:bottom w:val="none" w:sz="0" w:space="0" w:color="auto"/>
                                            <w:right w:val="none" w:sz="0" w:space="0" w:color="auto"/>
                                          </w:divBdr>
                                          <w:divsChild>
                                            <w:div w:id="1392070732">
                                              <w:marLeft w:val="0"/>
                                              <w:marRight w:val="0"/>
                                              <w:marTop w:val="0"/>
                                              <w:marBottom w:val="0"/>
                                              <w:divBdr>
                                                <w:top w:val="none" w:sz="0" w:space="0" w:color="auto"/>
                                                <w:left w:val="none" w:sz="0" w:space="0" w:color="auto"/>
                                                <w:bottom w:val="none" w:sz="0" w:space="0" w:color="auto"/>
                                                <w:right w:val="none" w:sz="0" w:space="0" w:color="auto"/>
                                              </w:divBdr>
                                              <w:divsChild>
                                                <w:div w:id="720714625">
                                                  <w:marLeft w:val="0"/>
                                                  <w:marRight w:val="0"/>
                                                  <w:marTop w:val="0"/>
                                                  <w:marBottom w:val="0"/>
                                                  <w:divBdr>
                                                    <w:top w:val="none" w:sz="0" w:space="0" w:color="auto"/>
                                                    <w:left w:val="none" w:sz="0" w:space="0" w:color="auto"/>
                                                    <w:bottom w:val="none" w:sz="0" w:space="0" w:color="auto"/>
                                                    <w:right w:val="none" w:sz="0" w:space="0" w:color="auto"/>
                                                  </w:divBdr>
                                                  <w:divsChild>
                                                    <w:div w:id="2002195679">
                                                      <w:marLeft w:val="0"/>
                                                      <w:marRight w:val="0"/>
                                                      <w:marTop w:val="0"/>
                                                      <w:marBottom w:val="0"/>
                                                      <w:divBdr>
                                                        <w:top w:val="none" w:sz="0" w:space="0" w:color="auto"/>
                                                        <w:left w:val="none" w:sz="0" w:space="0" w:color="auto"/>
                                                        <w:bottom w:val="none" w:sz="0" w:space="0" w:color="auto"/>
                                                        <w:right w:val="none" w:sz="0" w:space="0" w:color="auto"/>
                                                      </w:divBdr>
                                                      <w:divsChild>
                                                        <w:div w:id="14500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3755136">
      <w:bodyDiv w:val="1"/>
      <w:marLeft w:val="0"/>
      <w:marRight w:val="0"/>
      <w:marTop w:val="0"/>
      <w:marBottom w:val="0"/>
      <w:divBdr>
        <w:top w:val="none" w:sz="0" w:space="0" w:color="auto"/>
        <w:left w:val="none" w:sz="0" w:space="0" w:color="auto"/>
        <w:bottom w:val="none" w:sz="0" w:space="0" w:color="auto"/>
        <w:right w:val="none" w:sz="0" w:space="0" w:color="auto"/>
      </w:divBdr>
      <w:divsChild>
        <w:div w:id="405080303">
          <w:marLeft w:val="0"/>
          <w:marRight w:val="0"/>
          <w:marTop w:val="0"/>
          <w:marBottom w:val="0"/>
          <w:divBdr>
            <w:top w:val="none" w:sz="0" w:space="0" w:color="auto"/>
            <w:left w:val="none" w:sz="0" w:space="0" w:color="auto"/>
            <w:bottom w:val="none" w:sz="0" w:space="0" w:color="auto"/>
            <w:right w:val="none" w:sz="0" w:space="0" w:color="auto"/>
          </w:divBdr>
          <w:divsChild>
            <w:div w:id="17045626">
              <w:marLeft w:val="0"/>
              <w:marRight w:val="0"/>
              <w:marTop w:val="0"/>
              <w:marBottom w:val="0"/>
              <w:divBdr>
                <w:top w:val="none" w:sz="0" w:space="0" w:color="auto"/>
                <w:left w:val="none" w:sz="0" w:space="0" w:color="auto"/>
                <w:bottom w:val="none" w:sz="0" w:space="0" w:color="auto"/>
                <w:right w:val="none" w:sz="0" w:space="0" w:color="auto"/>
              </w:divBdr>
              <w:divsChild>
                <w:div w:id="115411071">
                  <w:marLeft w:val="0"/>
                  <w:marRight w:val="0"/>
                  <w:marTop w:val="0"/>
                  <w:marBottom w:val="0"/>
                  <w:divBdr>
                    <w:top w:val="none" w:sz="0" w:space="0" w:color="auto"/>
                    <w:left w:val="none" w:sz="0" w:space="0" w:color="auto"/>
                    <w:bottom w:val="none" w:sz="0" w:space="0" w:color="auto"/>
                    <w:right w:val="none" w:sz="0" w:space="0" w:color="auto"/>
                  </w:divBdr>
                  <w:divsChild>
                    <w:div w:id="1604996021">
                      <w:marLeft w:val="0"/>
                      <w:marRight w:val="0"/>
                      <w:marTop w:val="0"/>
                      <w:marBottom w:val="0"/>
                      <w:divBdr>
                        <w:top w:val="none" w:sz="0" w:space="0" w:color="auto"/>
                        <w:left w:val="none" w:sz="0" w:space="0" w:color="auto"/>
                        <w:bottom w:val="none" w:sz="0" w:space="0" w:color="auto"/>
                        <w:right w:val="none" w:sz="0" w:space="0" w:color="auto"/>
                      </w:divBdr>
                      <w:divsChild>
                        <w:div w:id="1015572480">
                          <w:marLeft w:val="0"/>
                          <w:marRight w:val="0"/>
                          <w:marTop w:val="0"/>
                          <w:marBottom w:val="0"/>
                          <w:divBdr>
                            <w:top w:val="none" w:sz="0" w:space="0" w:color="auto"/>
                            <w:left w:val="none" w:sz="0" w:space="0" w:color="auto"/>
                            <w:bottom w:val="none" w:sz="0" w:space="0" w:color="auto"/>
                            <w:right w:val="none" w:sz="0" w:space="0" w:color="auto"/>
                          </w:divBdr>
                          <w:divsChild>
                            <w:div w:id="293409878">
                              <w:marLeft w:val="0"/>
                              <w:marRight w:val="0"/>
                              <w:marTop w:val="0"/>
                              <w:marBottom w:val="0"/>
                              <w:divBdr>
                                <w:top w:val="none" w:sz="0" w:space="0" w:color="auto"/>
                                <w:left w:val="none" w:sz="0" w:space="0" w:color="auto"/>
                                <w:bottom w:val="none" w:sz="0" w:space="0" w:color="auto"/>
                                <w:right w:val="none" w:sz="0" w:space="0" w:color="auto"/>
                              </w:divBdr>
                              <w:divsChild>
                                <w:div w:id="1715428322">
                                  <w:marLeft w:val="0"/>
                                  <w:marRight w:val="0"/>
                                  <w:marTop w:val="0"/>
                                  <w:marBottom w:val="0"/>
                                  <w:divBdr>
                                    <w:top w:val="none" w:sz="0" w:space="0" w:color="auto"/>
                                    <w:left w:val="none" w:sz="0" w:space="0" w:color="auto"/>
                                    <w:bottom w:val="none" w:sz="0" w:space="0" w:color="auto"/>
                                    <w:right w:val="none" w:sz="0" w:space="0" w:color="auto"/>
                                  </w:divBdr>
                                  <w:divsChild>
                                    <w:div w:id="448816121">
                                      <w:marLeft w:val="0"/>
                                      <w:marRight w:val="0"/>
                                      <w:marTop w:val="0"/>
                                      <w:marBottom w:val="0"/>
                                      <w:divBdr>
                                        <w:top w:val="none" w:sz="0" w:space="0" w:color="auto"/>
                                        <w:left w:val="none" w:sz="0" w:space="0" w:color="auto"/>
                                        <w:bottom w:val="none" w:sz="0" w:space="0" w:color="auto"/>
                                        <w:right w:val="none" w:sz="0" w:space="0" w:color="auto"/>
                                      </w:divBdr>
                                      <w:divsChild>
                                        <w:div w:id="1687100342">
                                          <w:marLeft w:val="0"/>
                                          <w:marRight w:val="0"/>
                                          <w:marTop w:val="0"/>
                                          <w:marBottom w:val="0"/>
                                          <w:divBdr>
                                            <w:top w:val="none" w:sz="0" w:space="0" w:color="auto"/>
                                            <w:left w:val="none" w:sz="0" w:space="0" w:color="auto"/>
                                            <w:bottom w:val="none" w:sz="0" w:space="0" w:color="auto"/>
                                            <w:right w:val="none" w:sz="0" w:space="0" w:color="auto"/>
                                          </w:divBdr>
                                          <w:divsChild>
                                            <w:div w:id="888690783">
                                              <w:marLeft w:val="0"/>
                                              <w:marRight w:val="0"/>
                                              <w:marTop w:val="0"/>
                                              <w:marBottom w:val="0"/>
                                              <w:divBdr>
                                                <w:top w:val="none" w:sz="0" w:space="0" w:color="auto"/>
                                                <w:left w:val="none" w:sz="0" w:space="0" w:color="auto"/>
                                                <w:bottom w:val="none" w:sz="0" w:space="0" w:color="auto"/>
                                                <w:right w:val="none" w:sz="0" w:space="0" w:color="auto"/>
                                              </w:divBdr>
                                              <w:divsChild>
                                                <w:div w:id="764689327">
                                                  <w:marLeft w:val="0"/>
                                                  <w:marRight w:val="0"/>
                                                  <w:marTop w:val="0"/>
                                                  <w:marBottom w:val="0"/>
                                                  <w:divBdr>
                                                    <w:top w:val="none" w:sz="0" w:space="0" w:color="auto"/>
                                                    <w:left w:val="none" w:sz="0" w:space="0" w:color="auto"/>
                                                    <w:bottom w:val="none" w:sz="0" w:space="0" w:color="auto"/>
                                                    <w:right w:val="none" w:sz="0" w:space="0" w:color="auto"/>
                                                  </w:divBdr>
                                                  <w:divsChild>
                                                    <w:div w:id="1108045746">
                                                      <w:marLeft w:val="0"/>
                                                      <w:marRight w:val="0"/>
                                                      <w:marTop w:val="0"/>
                                                      <w:marBottom w:val="0"/>
                                                      <w:divBdr>
                                                        <w:top w:val="none" w:sz="0" w:space="0" w:color="auto"/>
                                                        <w:left w:val="none" w:sz="0" w:space="0" w:color="auto"/>
                                                        <w:bottom w:val="none" w:sz="0" w:space="0" w:color="auto"/>
                                                        <w:right w:val="none" w:sz="0" w:space="0" w:color="auto"/>
                                                      </w:divBdr>
                                                      <w:divsChild>
                                                        <w:div w:id="3269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6933799">
      <w:bodyDiv w:val="1"/>
      <w:marLeft w:val="0"/>
      <w:marRight w:val="0"/>
      <w:marTop w:val="0"/>
      <w:marBottom w:val="0"/>
      <w:divBdr>
        <w:top w:val="none" w:sz="0" w:space="0" w:color="auto"/>
        <w:left w:val="none" w:sz="0" w:space="0" w:color="auto"/>
        <w:bottom w:val="none" w:sz="0" w:space="0" w:color="auto"/>
        <w:right w:val="none" w:sz="0" w:space="0" w:color="auto"/>
      </w:divBdr>
      <w:divsChild>
        <w:div w:id="689530592">
          <w:marLeft w:val="0"/>
          <w:marRight w:val="0"/>
          <w:marTop w:val="0"/>
          <w:marBottom w:val="0"/>
          <w:divBdr>
            <w:top w:val="none" w:sz="0" w:space="0" w:color="auto"/>
            <w:left w:val="none" w:sz="0" w:space="0" w:color="auto"/>
            <w:bottom w:val="none" w:sz="0" w:space="0" w:color="auto"/>
            <w:right w:val="none" w:sz="0" w:space="0" w:color="auto"/>
          </w:divBdr>
          <w:divsChild>
            <w:div w:id="1966424907">
              <w:marLeft w:val="0"/>
              <w:marRight w:val="0"/>
              <w:marTop w:val="0"/>
              <w:marBottom w:val="0"/>
              <w:divBdr>
                <w:top w:val="none" w:sz="0" w:space="0" w:color="auto"/>
                <w:left w:val="none" w:sz="0" w:space="0" w:color="auto"/>
                <w:bottom w:val="none" w:sz="0" w:space="0" w:color="auto"/>
                <w:right w:val="none" w:sz="0" w:space="0" w:color="auto"/>
              </w:divBdr>
              <w:divsChild>
                <w:div w:id="290600293">
                  <w:marLeft w:val="0"/>
                  <w:marRight w:val="0"/>
                  <w:marTop w:val="0"/>
                  <w:marBottom w:val="0"/>
                  <w:divBdr>
                    <w:top w:val="none" w:sz="0" w:space="0" w:color="auto"/>
                    <w:left w:val="none" w:sz="0" w:space="0" w:color="auto"/>
                    <w:bottom w:val="none" w:sz="0" w:space="0" w:color="auto"/>
                    <w:right w:val="none" w:sz="0" w:space="0" w:color="auto"/>
                  </w:divBdr>
                  <w:divsChild>
                    <w:div w:id="1602836670">
                      <w:marLeft w:val="0"/>
                      <w:marRight w:val="0"/>
                      <w:marTop w:val="0"/>
                      <w:marBottom w:val="0"/>
                      <w:divBdr>
                        <w:top w:val="none" w:sz="0" w:space="0" w:color="auto"/>
                        <w:left w:val="none" w:sz="0" w:space="0" w:color="auto"/>
                        <w:bottom w:val="none" w:sz="0" w:space="0" w:color="auto"/>
                        <w:right w:val="none" w:sz="0" w:space="0" w:color="auto"/>
                      </w:divBdr>
                      <w:divsChild>
                        <w:div w:id="1247419036">
                          <w:marLeft w:val="0"/>
                          <w:marRight w:val="0"/>
                          <w:marTop w:val="0"/>
                          <w:marBottom w:val="0"/>
                          <w:divBdr>
                            <w:top w:val="none" w:sz="0" w:space="0" w:color="auto"/>
                            <w:left w:val="none" w:sz="0" w:space="0" w:color="auto"/>
                            <w:bottom w:val="none" w:sz="0" w:space="0" w:color="auto"/>
                            <w:right w:val="none" w:sz="0" w:space="0" w:color="auto"/>
                          </w:divBdr>
                          <w:divsChild>
                            <w:div w:id="1265193318">
                              <w:marLeft w:val="0"/>
                              <w:marRight w:val="0"/>
                              <w:marTop w:val="0"/>
                              <w:marBottom w:val="0"/>
                              <w:divBdr>
                                <w:top w:val="none" w:sz="0" w:space="0" w:color="auto"/>
                                <w:left w:val="none" w:sz="0" w:space="0" w:color="auto"/>
                                <w:bottom w:val="none" w:sz="0" w:space="0" w:color="auto"/>
                                <w:right w:val="none" w:sz="0" w:space="0" w:color="auto"/>
                              </w:divBdr>
                              <w:divsChild>
                                <w:div w:id="281156612">
                                  <w:marLeft w:val="0"/>
                                  <w:marRight w:val="0"/>
                                  <w:marTop w:val="0"/>
                                  <w:marBottom w:val="0"/>
                                  <w:divBdr>
                                    <w:top w:val="none" w:sz="0" w:space="0" w:color="auto"/>
                                    <w:left w:val="none" w:sz="0" w:space="0" w:color="auto"/>
                                    <w:bottom w:val="none" w:sz="0" w:space="0" w:color="auto"/>
                                    <w:right w:val="none" w:sz="0" w:space="0" w:color="auto"/>
                                  </w:divBdr>
                                  <w:divsChild>
                                    <w:div w:id="2083402202">
                                      <w:marLeft w:val="0"/>
                                      <w:marRight w:val="0"/>
                                      <w:marTop w:val="0"/>
                                      <w:marBottom w:val="0"/>
                                      <w:divBdr>
                                        <w:top w:val="none" w:sz="0" w:space="0" w:color="auto"/>
                                        <w:left w:val="none" w:sz="0" w:space="0" w:color="auto"/>
                                        <w:bottom w:val="none" w:sz="0" w:space="0" w:color="auto"/>
                                        <w:right w:val="none" w:sz="0" w:space="0" w:color="auto"/>
                                      </w:divBdr>
                                      <w:divsChild>
                                        <w:div w:id="196890923">
                                          <w:marLeft w:val="0"/>
                                          <w:marRight w:val="0"/>
                                          <w:marTop w:val="0"/>
                                          <w:marBottom w:val="0"/>
                                          <w:divBdr>
                                            <w:top w:val="none" w:sz="0" w:space="0" w:color="auto"/>
                                            <w:left w:val="none" w:sz="0" w:space="0" w:color="auto"/>
                                            <w:bottom w:val="none" w:sz="0" w:space="0" w:color="auto"/>
                                            <w:right w:val="none" w:sz="0" w:space="0" w:color="auto"/>
                                          </w:divBdr>
                                          <w:divsChild>
                                            <w:div w:id="448626524">
                                              <w:marLeft w:val="0"/>
                                              <w:marRight w:val="0"/>
                                              <w:marTop w:val="0"/>
                                              <w:marBottom w:val="0"/>
                                              <w:divBdr>
                                                <w:top w:val="none" w:sz="0" w:space="0" w:color="auto"/>
                                                <w:left w:val="none" w:sz="0" w:space="0" w:color="auto"/>
                                                <w:bottom w:val="none" w:sz="0" w:space="0" w:color="auto"/>
                                                <w:right w:val="none" w:sz="0" w:space="0" w:color="auto"/>
                                              </w:divBdr>
                                              <w:divsChild>
                                                <w:div w:id="914627036">
                                                  <w:marLeft w:val="0"/>
                                                  <w:marRight w:val="0"/>
                                                  <w:marTop w:val="0"/>
                                                  <w:marBottom w:val="0"/>
                                                  <w:divBdr>
                                                    <w:top w:val="none" w:sz="0" w:space="0" w:color="auto"/>
                                                    <w:left w:val="none" w:sz="0" w:space="0" w:color="auto"/>
                                                    <w:bottom w:val="none" w:sz="0" w:space="0" w:color="auto"/>
                                                    <w:right w:val="none" w:sz="0" w:space="0" w:color="auto"/>
                                                  </w:divBdr>
                                                  <w:divsChild>
                                                    <w:div w:id="1472136931">
                                                      <w:marLeft w:val="0"/>
                                                      <w:marRight w:val="0"/>
                                                      <w:marTop w:val="0"/>
                                                      <w:marBottom w:val="0"/>
                                                      <w:divBdr>
                                                        <w:top w:val="none" w:sz="0" w:space="0" w:color="auto"/>
                                                        <w:left w:val="none" w:sz="0" w:space="0" w:color="auto"/>
                                                        <w:bottom w:val="none" w:sz="0" w:space="0" w:color="auto"/>
                                                        <w:right w:val="none" w:sz="0" w:space="0" w:color="auto"/>
                                                      </w:divBdr>
                                                      <w:divsChild>
                                                        <w:div w:id="21104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6422161">
      <w:bodyDiv w:val="1"/>
      <w:marLeft w:val="0"/>
      <w:marRight w:val="0"/>
      <w:marTop w:val="0"/>
      <w:marBottom w:val="0"/>
      <w:divBdr>
        <w:top w:val="none" w:sz="0" w:space="0" w:color="auto"/>
        <w:left w:val="none" w:sz="0" w:space="0" w:color="auto"/>
        <w:bottom w:val="none" w:sz="0" w:space="0" w:color="auto"/>
        <w:right w:val="none" w:sz="0" w:space="0" w:color="auto"/>
      </w:divBdr>
      <w:divsChild>
        <w:div w:id="1804424957">
          <w:marLeft w:val="0"/>
          <w:marRight w:val="0"/>
          <w:marTop w:val="0"/>
          <w:marBottom w:val="0"/>
          <w:divBdr>
            <w:top w:val="none" w:sz="0" w:space="0" w:color="auto"/>
            <w:left w:val="none" w:sz="0" w:space="0" w:color="auto"/>
            <w:bottom w:val="none" w:sz="0" w:space="0" w:color="auto"/>
            <w:right w:val="none" w:sz="0" w:space="0" w:color="auto"/>
          </w:divBdr>
          <w:divsChild>
            <w:div w:id="1877618821">
              <w:marLeft w:val="0"/>
              <w:marRight w:val="0"/>
              <w:marTop w:val="0"/>
              <w:marBottom w:val="0"/>
              <w:divBdr>
                <w:top w:val="none" w:sz="0" w:space="0" w:color="auto"/>
                <w:left w:val="none" w:sz="0" w:space="0" w:color="auto"/>
                <w:bottom w:val="none" w:sz="0" w:space="0" w:color="auto"/>
                <w:right w:val="none" w:sz="0" w:space="0" w:color="auto"/>
              </w:divBdr>
              <w:divsChild>
                <w:div w:id="2117481892">
                  <w:marLeft w:val="0"/>
                  <w:marRight w:val="0"/>
                  <w:marTop w:val="0"/>
                  <w:marBottom w:val="0"/>
                  <w:divBdr>
                    <w:top w:val="none" w:sz="0" w:space="0" w:color="auto"/>
                    <w:left w:val="none" w:sz="0" w:space="0" w:color="auto"/>
                    <w:bottom w:val="none" w:sz="0" w:space="0" w:color="auto"/>
                    <w:right w:val="none" w:sz="0" w:space="0" w:color="auto"/>
                  </w:divBdr>
                  <w:divsChild>
                    <w:div w:id="480389613">
                      <w:marLeft w:val="0"/>
                      <w:marRight w:val="0"/>
                      <w:marTop w:val="0"/>
                      <w:marBottom w:val="0"/>
                      <w:divBdr>
                        <w:top w:val="none" w:sz="0" w:space="0" w:color="auto"/>
                        <w:left w:val="none" w:sz="0" w:space="0" w:color="auto"/>
                        <w:bottom w:val="none" w:sz="0" w:space="0" w:color="auto"/>
                        <w:right w:val="none" w:sz="0" w:space="0" w:color="auto"/>
                      </w:divBdr>
                      <w:divsChild>
                        <w:div w:id="369065887">
                          <w:marLeft w:val="0"/>
                          <w:marRight w:val="0"/>
                          <w:marTop w:val="0"/>
                          <w:marBottom w:val="0"/>
                          <w:divBdr>
                            <w:top w:val="none" w:sz="0" w:space="0" w:color="auto"/>
                            <w:left w:val="none" w:sz="0" w:space="0" w:color="auto"/>
                            <w:bottom w:val="none" w:sz="0" w:space="0" w:color="auto"/>
                            <w:right w:val="none" w:sz="0" w:space="0" w:color="auto"/>
                          </w:divBdr>
                          <w:divsChild>
                            <w:div w:id="1374892276">
                              <w:marLeft w:val="0"/>
                              <w:marRight w:val="0"/>
                              <w:marTop w:val="0"/>
                              <w:marBottom w:val="0"/>
                              <w:divBdr>
                                <w:top w:val="none" w:sz="0" w:space="0" w:color="auto"/>
                                <w:left w:val="none" w:sz="0" w:space="0" w:color="auto"/>
                                <w:bottom w:val="none" w:sz="0" w:space="0" w:color="auto"/>
                                <w:right w:val="none" w:sz="0" w:space="0" w:color="auto"/>
                              </w:divBdr>
                              <w:divsChild>
                                <w:div w:id="106969177">
                                  <w:marLeft w:val="0"/>
                                  <w:marRight w:val="0"/>
                                  <w:marTop w:val="0"/>
                                  <w:marBottom w:val="0"/>
                                  <w:divBdr>
                                    <w:top w:val="none" w:sz="0" w:space="0" w:color="auto"/>
                                    <w:left w:val="none" w:sz="0" w:space="0" w:color="auto"/>
                                    <w:bottom w:val="none" w:sz="0" w:space="0" w:color="auto"/>
                                    <w:right w:val="none" w:sz="0" w:space="0" w:color="auto"/>
                                  </w:divBdr>
                                  <w:divsChild>
                                    <w:div w:id="48497241">
                                      <w:marLeft w:val="0"/>
                                      <w:marRight w:val="0"/>
                                      <w:marTop w:val="0"/>
                                      <w:marBottom w:val="0"/>
                                      <w:divBdr>
                                        <w:top w:val="none" w:sz="0" w:space="0" w:color="auto"/>
                                        <w:left w:val="none" w:sz="0" w:space="0" w:color="auto"/>
                                        <w:bottom w:val="none" w:sz="0" w:space="0" w:color="auto"/>
                                        <w:right w:val="none" w:sz="0" w:space="0" w:color="auto"/>
                                      </w:divBdr>
                                      <w:divsChild>
                                        <w:div w:id="264581010">
                                          <w:marLeft w:val="0"/>
                                          <w:marRight w:val="0"/>
                                          <w:marTop w:val="0"/>
                                          <w:marBottom w:val="0"/>
                                          <w:divBdr>
                                            <w:top w:val="none" w:sz="0" w:space="0" w:color="auto"/>
                                            <w:left w:val="none" w:sz="0" w:space="0" w:color="auto"/>
                                            <w:bottom w:val="none" w:sz="0" w:space="0" w:color="auto"/>
                                            <w:right w:val="none" w:sz="0" w:space="0" w:color="auto"/>
                                          </w:divBdr>
                                          <w:divsChild>
                                            <w:div w:id="33312006">
                                              <w:marLeft w:val="0"/>
                                              <w:marRight w:val="0"/>
                                              <w:marTop w:val="0"/>
                                              <w:marBottom w:val="0"/>
                                              <w:divBdr>
                                                <w:top w:val="none" w:sz="0" w:space="0" w:color="auto"/>
                                                <w:left w:val="none" w:sz="0" w:space="0" w:color="auto"/>
                                                <w:bottom w:val="none" w:sz="0" w:space="0" w:color="auto"/>
                                                <w:right w:val="none" w:sz="0" w:space="0" w:color="auto"/>
                                              </w:divBdr>
                                              <w:divsChild>
                                                <w:div w:id="40057930">
                                                  <w:marLeft w:val="0"/>
                                                  <w:marRight w:val="0"/>
                                                  <w:marTop w:val="0"/>
                                                  <w:marBottom w:val="0"/>
                                                  <w:divBdr>
                                                    <w:top w:val="none" w:sz="0" w:space="0" w:color="auto"/>
                                                    <w:left w:val="none" w:sz="0" w:space="0" w:color="auto"/>
                                                    <w:bottom w:val="none" w:sz="0" w:space="0" w:color="auto"/>
                                                    <w:right w:val="none" w:sz="0" w:space="0" w:color="auto"/>
                                                  </w:divBdr>
                                                  <w:divsChild>
                                                    <w:div w:id="668602549">
                                                      <w:marLeft w:val="0"/>
                                                      <w:marRight w:val="0"/>
                                                      <w:marTop w:val="0"/>
                                                      <w:marBottom w:val="0"/>
                                                      <w:divBdr>
                                                        <w:top w:val="none" w:sz="0" w:space="0" w:color="auto"/>
                                                        <w:left w:val="none" w:sz="0" w:space="0" w:color="auto"/>
                                                        <w:bottom w:val="none" w:sz="0" w:space="0" w:color="auto"/>
                                                        <w:right w:val="none" w:sz="0" w:space="0" w:color="auto"/>
                                                      </w:divBdr>
                                                      <w:divsChild>
                                                        <w:div w:id="20324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0036874">
      <w:bodyDiv w:val="1"/>
      <w:marLeft w:val="0"/>
      <w:marRight w:val="0"/>
      <w:marTop w:val="0"/>
      <w:marBottom w:val="0"/>
      <w:divBdr>
        <w:top w:val="none" w:sz="0" w:space="0" w:color="auto"/>
        <w:left w:val="none" w:sz="0" w:space="0" w:color="auto"/>
        <w:bottom w:val="none" w:sz="0" w:space="0" w:color="auto"/>
        <w:right w:val="none" w:sz="0" w:space="0" w:color="auto"/>
      </w:divBdr>
      <w:divsChild>
        <w:div w:id="32463149">
          <w:marLeft w:val="0"/>
          <w:marRight w:val="0"/>
          <w:marTop w:val="0"/>
          <w:marBottom w:val="0"/>
          <w:divBdr>
            <w:top w:val="none" w:sz="0" w:space="0" w:color="auto"/>
            <w:left w:val="none" w:sz="0" w:space="0" w:color="auto"/>
            <w:bottom w:val="none" w:sz="0" w:space="0" w:color="auto"/>
            <w:right w:val="none" w:sz="0" w:space="0" w:color="auto"/>
          </w:divBdr>
          <w:divsChild>
            <w:div w:id="2081249129">
              <w:marLeft w:val="0"/>
              <w:marRight w:val="0"/>
              <w:marTop w:val="0"/>
              <w:marBottom w:val="0"/>
              <w:divBdr>
                <w:top w:val="none" w:sz="0" w:space="0" w:color="auto"/>
                <w:left w:val="none" w:sz="0" w:space="0" w:color="auto"/>
                <w:bottom w:val="none" w:sz="0" w:space="0" w:color="auto"/>
                <w:right w:val="none" w:sz="0" w:space="0" w:color="auto"/>
              </w:divBdr>
              <w:divsChild>
                <w:div w:id="1054158004">
                  <w:marLeft w:val="0"/>
                  <w:marRight w:val="0"/>
                  <w:marTop w:val="0"/>
                  <w:marBottom w:val="0"/>
                  <w:divBdr>
                    <w:top w:val="none" w:sz="0" w:space="0" w:color="auto"/>
                    <w:left w:val="none" w:sz="0" w:space="0" w:color="auto"/>
                    <w:bottom w:val="none" w:sz="0" w:space="0" w:color="auto"/>
                    <w:right w:val="none" w:sz="0" w:space="0" w:color="auto"/>
                  </w:divBdr>
                  <w:divsChild>
                    <w:div w:id="778064970">
                      <w:marLeft w:val="0"/>
                      <w:marRight w:val="0"/>
                      <w:marTop w:val="0"/>
                      <w:marBottom w:val="0"/>
                      <w:divBdr>
                        <w:top w:val="none" w:sz="0" w:space="0" w:color="auto"/>
                        <w:left w:val="none" w:sz="0" w:space="0" w:color="auto"/>
                        <w:bottom w:val="none" w:sz="0" w:space="0" w:color="auto"/>
                        <w:right w:val="none" w:sz="0" w:space="0" w:color="auto"/>
                      </w:divBdr>
                      <w:divsChild>
                        <w:div w:id="1061057679">
                          <w:marLeft w:val="0"/>
                          <w:marRight w:val="0"/>
                          <w:marTop w:val="0"/>
                          <w:marBottom w:val="0"/>
                          <w:divBdr>
                            <w:top w:val="none" w:sz="0" w:space="0" w:color="auto"/>
                            <w:left w:val="none" w:sz="0" w:space="0" w:color="auto"/>
                            <w:bottom w:val="none" w:sz="0" w:space="0" w:color="auto"/>
                            <w:right w:val="none" w:sz="0" w:space="0" w:color="auto"/>
                          </w:divBdr>
                          <w:divsChild>
                            <w:div w:id="658509159">
                              <w:marLeft w:val="0"/>
                              <w:marRight w:val="0"/>
                              <w:marTop w:val="0"/>
                              <w:marBottom w:val="0"/>
                              <w:divBdr>
                                <w:top w:val="none" w:sz="0" w:space="0" w:color="auto"/>
                                <w:left w:val="none" w:sz="0" w:space="0" w:color="auto"/>
                                <w:bottom w:val="none" w:sz="0" w:space="0" w:color="auto"/>
                                <w:right w:val="none" w:sz="0" w:space="0" w:color="auto"/>
                              </w:divBdr>
                              <w:divsChild>
                                <w:div w:id="922376873">
                                  <w:marLeft w:val="0"/>
                                  <w:marRight w:val="0"/>
                                  <w:marTop w:val="0"/>
                                  <w:marBottom w:val="0"/>
                                  <w:divBdr>
                                    <w:top w:val="none" w:sz="0" w:space="0" w:color="auto"/>
                                    <w:left w:val="none" w:sz="0" w:space="0" w:color="auto"/>
                                    <w:bottom w:val="none" w:sz="0" w:space="0" w:color="auto"/>
                                    <w:right w:val="none" w:sz="0" w:space="0" w:color="auto"/>
                                  </w:divBdr>
                                  <w:divsChild>
                                    <w:div w:id="1206329321">
                                      <w:marLeft w:val="0"/>
                                      <w:marRight w:val="0"/>
                                      <w:marTop w:val="0"/>
                                      <w:marBottom w:val="0"/>
                                      <w:divBdr>
                                        <w:top w:val="none" w:sz="0" w:space="0" w:color="auto"/>
                                        <w:left w:val="none" w:sz="0" w:space="0" w:color="auto"/>
                                        <w:bottom w:val="none" w:sz="0" w:space="0" w:color="auto"/>
                                        <w:right w:val="none" w:sz="0" w:space="0" w:color="auto"/>
                                      </w:divBdr>
                                      <w:divsChild>
                                        <w:div w:id="1484925987">
                                          <w:marLeft w:val="0"/>
                                          <w:marRight w:val="0"/>
                                          <w:marTop w:val="0"/>
                                          <w:marBottom w:val="0"/>
                                          <w:divBdr>
                                            <w:top w:val="none" w:sz="0" w:space="0" w:color="auto"/>
                                            <w:left w:val="none" w:sz="0" w:space="0" w:color="auto"/>
                                            <w:bottom w:val="none" w:sz="0" w:space="0" w:color="auto"/>
                                            <w:right w:val="none" w:sz="0" w:space="0" w:color="auto"/>
                                          </w:divBdr>
                                          <w:divsChild>
                                            <w:div w:id="1138456803">
                                              <w:marLeft w:val="0"/>
                                              <w:marRight w:val="0"/>
                                              <w:marTop w:val="0"/>
                                              <w:marBottom w:val="0"/>
                                              <w:divBdr>
                                                <w:top w:val="none" w:sz="0" w:space="0" w:color="auto"/>
                                                <w:left w:val="none" w:sz="0" w:space="0" w:color="auto"/>
                                                <w:bottom w:val="none" w:sz="0" w:space="0" w:color="auto"/>
                                                <w:right w:val="none" w:sz="0" w:space="0" w:color="auto"/>
                                              </w:divBdr>
                                              <w:divsChild>
                                                <w:div w:id="1585610065">
                                                  <w:marLeft w:val="0"/>
                                                  <w:marRight w:val="0"/>
                                                  <w:marTop w:val="0"/>
                                                  <w:marBottom w:val="0"/>
                                                  <w:divBdr>
                                                    <w:top w:val="none" w:sz="0" w:space="0" w:color="auto"/>
                                                    <w:left w:val="none" w:sz="0" w:space="0" w:color="auto"/>
                                                    <w:bottom w:val="none" w:sz="0" w:space="0" w:color="auto"/>
                                                    <w:right w:val="none" w:sz="0" w:space="0" w:color="auto"/>
                                                  </w:divBdr>
                                                  <w:divsChild>
                                                    <w:div w:id="771441121">
                                                      <w:marLeft w:val="0"/>
                                                      <w:marRight w:val="0"/>
                                                      <w:marTop w:val="0"/>
                                                      <w:marBottom w:val="0"/>
                                                      <w:divBdr>
                                                        <w:top w:val="none" w:sz="0" w:space="0" w:color="auto"/>
                                                        <w:left w:val="none" w:sz="0" w:space="0" w:color="auto"/>
                                                        <w:bottom w:val="none" w:sz="0" w:space="0" w:color="auto"/>
                                                        <w:right w:val="none" w:sz="0" w:space="0" w:color="auto"/>
                                                      </w:divBdr>
                                                      <w:divsChild>
                                                        <w:div w:id="1012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2780881">
      <w:bodyDiv w:val="1"/>
      <w:marLeft w:val="0"/>
      <w:marRight w:val="0"/>
      <w:marTop w:val="0"/>
      <w:marBottom w:val="0"/>
      <w:divBdr>
        <w:top w:val="none" w:sz="0" w:space="0" w:color="auto"/>
        <w:left w:val="none" w:sz="0" w:space="0" w:color="auto"/>
        <w:bottom w:val="none" w:sz="0" w:space="0" w:color="auto"/>
        <w:right w:val="none" w:sz="0" w:space="0" w:color="auto"/>
      </w:divBdr>
    </w:div>
    <w:div w:id="1022046902">
      <w:bodyDiv w:val="1"/>
      <w:marLeft w:val="0"/>
      <w:marRight w:val="0"/>
      <w:marTop w:val="0"/>
      <w:marBottom w:val="0"/>
      <w:divBdr>
        <w:top w:val="none" w:sz="0" w:space="0" w:color="auto"/>
        <w:left w:val="none" w:sz="0" w:space="0" w:color="auto"/>
        <w:bottom w:val="none" w:sz="0" w:space="0" w:color="auto"/>
        <w:right w:val="none" w:sz="0" w:space="0" w:color="auto"/>
      </w:divBdr>
      <w:divsChild>
        <w:div w:id="534008245">
          <w:marLeft w:val="0"/>
          <w:marRight w:val="0"/>
          <w:marTop w:val="0"/>
          <w:marBottom w:val="0"/>
          <w:divBdr>
            <w:top w:val="none" w:sz="0" w:space="0" w:color="auto"/>
            <w:left w:val="none" w:sz="0" w:space="0" w:color="auto"/>
            <w:bottom w:val="none" w:sz="0" w:space="0" w:color="auto"/>
            <w:right w:val="none" w:sz="0" w:space="0" w:color="auto"/>
          </w:divBdr>
          <w:divsChild>
            <w:div w:id="62608204">
              <w:marLeft w:val="0"/>
              <w:marRight w:val="0"/>
              <w:marTop w:val="0"/>
              <w:marBottom w:val="0"/>
              <w:divBdr>
                <w:top w:val="none" w:sz="0" w:space="0" w:color="auto"/>
                <w:left w:val="none" w:sz="0" w:space="0" w:color="auto"/>
                <w:bottom w:val="none" w:sz="0" w:space="0" w:color="auto"/>
                <w:right w:val="none" w:sz="0" w:space="0" w:color="auto"/>
              </w:divBdr>
              <w:divsChild>
                <w:div w:id="77796770">
                  <w:marLeft w:val="0"/>
                  <w:marRight w:val="0"/>
                  <w:marTop w:val="0"/>
                  <w:marBottom w:val="0"/>
                  <w:divBdr>
                    <w:top w:val="none" w:sz="0" w:space="0" w:color="auto"/>
                    <w:left w:val="none" w:sz="0" w:space="0" w:color="auto"/>
                    <w:bottom w:val="none" w:sz="0" w:space="0" w:color="auto"/>
                    <w:right w:val="none" w:sz="0" w:space="0" w:color="auto"/>
                  </w:divBdr>
                  <w:divsChild>
                    <w:div w:id="721902348">
                      <w:marLeft w:val="0"/>
                      <w:marRight w:val="0"/>
                      <w:marTop w:val="0"/>
                      <w:marBottom w:val="0"/>
                      <w:divBdr>
                        <w:top w:val="none" w:sz="0" w:space="0" w:color="auto"/>
                        <w:left w:val="none" w:sz="0" w:space="0" w:color="auto"/>
                        <w:bottom w:val="none" w:sz="0" w:space="0" w:color="auto"/>
                        <w:right w:val="none" w:sz="0" w:space="0" w:color="auto"/>
                      </w:divBdr>
                      <w:divsChild>
                        <w:div w:id="1566448660">
                          <w:marLeft w:val="0"/>
                          <w:marRight w:val="0"/>
                          <w:marTop w:val="0"/>
                          <w:marBottom w:val="0"/>
                          <w:divBdr>
                            <w:top w:val="none" w:sz="0" w:space="0" w:color="auto"/>
                            <w:left w:val="none" w:sz="0" w:space="0" w:color="auto"/>
                            <w:bottom w:val="none" w:sz="0" w:space="0" w:color="auto"/>
                            <w:right w:val="none" w:sz="0" w:space="0" w:color="auto"/>
                          </w:divBdr>
                          <w:divsChild>
                            <w:div w:id="939752446">
                              <w:marLeft w:val="0"/>
                              <w:marRight w:val="0"/>
                              <w:marTop w:val="0"/>
                              <w:marBottom w:val="0"/>
                              <w:divBdr>
                                <w:top w:val="none" w:sz="0" w:space="0" w:color="auto"/>
                                <w:left w:val="none" w:sz="0" w:space="0" w:color="auto"/>
                                <w:bottom w:val="none" w:sz="0" w:space="0" w:color="auto"/>
                                <w:right w:val="none" w:sz="0" w:space="0" w:color="auto"/>
                              </w:divBdr>
                              <w:divsChild>
                                <w:div w:id="1988436422">
                                  <w:marLeft w:val="0"/>
                                  <w:marRight w:val="0"/>
                                  <w:marTop w:val="0"/>
                                  <w:marBottom w:val="0"/>
                                  <w:divBdr>
                                    <w:top w:val="none" w:sz="0" w:space="0" w:color="auto"/>
                                    <w:left w:val="none" w:sz="0" w:space="0" w:color="auto"/>
                                    <w:bottom w:val="none" w:sz="0" w:space="0" w:color="auto"/>
                                    <w:right w:val="none" w:sz="0" w:space="0" w:color="auto"/>
                                  </w:divBdr>
                                  <w:divsChild>
                                    <w:div w:id="700476527">
                                      <w:marLeft w:val="0"/>
                                      <w:marRight w:val="0"/>
                                      <w:marTop w:val="0"/>
                                      <w:marBottom w:val="0"/>
                                      <w:divBdr>
                                        <w:top w:val="none" w:sz="0" w:space="0" w:color="auto"/>
                                        <w:left w:val="none" w:sz="0" w:space="0" w:color="auto"/>
                                        <w:bottom w:val="none" w:sz="0" w:space="0" w:color="auto"/>
                                        <w:right w:val="none" w:sz="0" w:space="0" w:color="auto"/>
                                      </w:divBdr>
                                      <w:divsChild>
                                        <w:div w:id="1856844007">
                                          <w:marLeft w:val="0"/>
                                          <w:marRight w:val="0"/>
                                          <w:marTop w:val="0"/>
                                          <w:marBottom w:val="0"/>
                                          <w:divBdr>
                                            <w:top w:val="none" w:sz="0" w:space="0" w:color="auto"/>
                                            <w:left w:val="none" w:sz="0" w:space="0" w:color="auto"/>
                                            <w:bottom w:val="none" w:sz="0" w:space="0" w:color="auto"/>
                                            <w:right w:val="none" w:sz="0" w:space="0" w:color="auto"/>
                                          </w:divBdr>
                                          <w:divsChild>
                                            <w:div w:id="757553838">
                                              <w:marLeft w:val="0"/>
                                              <w:marRight w:val="0"/>
                                              <w:marTop w:val="0"/>
                                              <w:marBottom w:val="0"/>
                                              <w:divBdr>
                                                <w:top w:val="none" w:sz="0" w:space="0" w:color="auto"/>
                                                <w:left w:val="none" w:sz="0" w:space="0" w:color="auto"/>
                                                <w:bottom w:val="none" w:sz="0" w:space="0" w:color="auto"/>
                                                <w:right w:val="none" w:sz="0" w:space="0" w:color="auto"/>
                                              </w:divBdr>
                                              <w:divsChild>
                                                <w:div w:id="1986624255">
                                                  <w:marLeft w:val="0"/>
                                                  <w:marRight w:val="0"/>
                                                  <w:marTop w:val="0"/>
                                                  <w:marBottom w:val="0"/>
                                                  <w:divBdr>
                                                    <w:top w:val="none" w:sz="0" w:space="0" w:color="auto"/>
                                                    <w:left w:val="none" w:sz="0" w:space="0" w:color="auto"/>
                                                    <w:bottom w:val="none" w:sz="0" w:space="0" w:color="auto"/>
                                                    <w:right w:val="none" w:sz="0" w:space="0" w:color="auto"/>
                                                  </w:divBdr>
                                                  <w:divsChild>
                                                    <w:div w:id="1627858386">
                                                      <w:marLeft w:val="0"/>
                                                      <w:marRight w:val="0"/>
                                                      <w:marTop w:val="0"/>
                                                      <w:marBottom w:val="0"/>
                                                      <w:divBdr>
                                                        <w:top w:val="none" w:sz="0" w:space="0" w:color="auto"/>
                                                        <w:left w:val="none" w:sz="0" w:space="0" w:color="auto"/>
                                                        <w:bottom w:val="none" w:sz="0" w:space="0" w:color="auto"/>
                                                        <w:right w:val="none" w:sz="0" w:space="0" w:color="auto"/>
                                                      </w:divBdr>
                                                      <w:divsChild>
                                                        <w:div w:id="14808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2631653">
      <w:bodyDiv w:val="1"/>
      <w:marLeft w:val="0"/>
      <w:marRight w:val="0"/>
      <w:marTop w:val="0"/>
      <w:marBottom w:val="0"/>
      <w:divBdr>
        <w:top w:val="none" w:sz="0" w:space="0" w:color="auto"/>
        <w:left w:val="none" w:sz="0" w:space="0" w:color="auto"/>
        <w:bottom w:val="none" w:sz="0" w:space="0" w:color="auto"/>
        <w:right w:val="none" w:sz="0" w:space="0" w:color="auto"/>
      </w:divBdr>
      <w:divsChild>
        <w:div w:id="586883790">
          <w:marLeft w:val="0"/>
          <w:marRight w:val="0"/>
          <w:marTop w:val="0"/>
          <w:marBottom w:val="0"/>
          <w:divBdr>
            <w:top w:val="none" w:sz="0" w:space="0" w:color="auto"/>
            <w:left w:val="none" w:sz="0" w:space="0" w:color="auto"/>
            <w:bottom w:val="none" w:sz="0" w:space="0" w:color="auto"/>
            <w:right w:val="none" w:sz="0" w:space="0" w:color="auto"/>
          </w:divBdr>
          <w:divsChild>
            <w:div w:id="141192184">
              <w:marLeft w:val="0"/>
              <w:marRight w:val="0"/>
              <w:marTop w:val="0"/>
              <w:marBottom w:val="0"/>
              <w:divBdr>
                <w:top w:val="none" w:sz="0" w:space="0" w:color="auto"/>
                <w:left w:val="none" w:sz="0" w:space="0" w:color="auto"/>
                <w:bottom w:val="none" w:sz="0" w:space="0" w:color="auto"/>
                <w:right w:val="none" w:sz="0" w:space="0" w:color="auto"/>
              </w:divBdr>
              <w:divsChild>
                <w:div w:id="293875735">
                  <w:marLeft w:val="0"/>
                  <w:marRight w:val="0"/>
                  <w:marTop w:val="0"/>
                  <w:marBottom w:val="0"/>
                  <w:divBdr>
                    <w:top w:val="none" w:sz="0" w:space="0" w:color="auto"/>
                    <w:left w:val="none" w:sz="0" w:space="0" w:color="auto"/>
                    <w:bottom w:val="none" w:sz="0" w:space="0" w:color="auto"/>
                    <w:right w:val="none" w:sz="0" w:space="0" w:color="auto"/>
                  </w:divBdr>
                  <w:divsChild>
                    <w:div w:id="2089036747">
                      <w:marLeft w:val="0"/>
                      <w:marRight w:val="0"/>
                      <w:marTop w:val="0"/>
                      <w:marBottom w:val="0"/>
                      <w:divBdr>
                        <w:top w:val="none" w:sz="0" w:space="0" w:color="auto"/>
                        <w:left w:val="none" w:sz="0" w:space="0" w:color="auto"/>
                        <w:bottom w:val="none" w:sz="0" w:space="0" w:color="auto"/>
                        <w:right w:val="none" w:sz="0" w:space="0" w:color="auto"/>
                      </w:divBdr>
                      <w:divsChild>
                        <w:div w:id="1630088242">
                          <w:marLeft w:val="0"/>
                          <w:marRight w:val="0"/>
                          <w:marTop w:val="0"/>
                          <w:marBottom w:val="0"/>
                          <w:divBdr>
                            <w:top w:val="none" w:sz="0" w:space="0" w:color="auto"/>
                            <w:left w:val="none" w:sz="0" w:space="0" w:color="auto"/>
                            <w:bottom w:val="none" w:sz="0" w:space="0" w:color="auto"/>
                            <w:right w:val="none" w:sz="0" w:space="0" w:color="auto"/>
                          </w:divBdr>
                          <w:divsChild>
                            <w:div w:id="1771732526">
                              <w:marLeft w:val="0"/>
                              <w:marRight w:val="0"/>
                              <w:marTop w:val="0"/>
                              <w:marBottom w:val="0"/>
                              <w:divBdr>
                                <w:top w:val="none" w:sz="0" w:space="0" w:color="auto"/>
                                <w:left w:val="none" w:sz="0" w:space="0" w:color="auto"/>
                                <w:bottom w:val="none" w:sz="0" w:space="0" w:color="auto"/>
                                <w:right w:val="none" w:sz="0" w:space="0" w:color="auto"/>
                              </w:divBdr>
                              <w:divsChild>
                                <w:div w:id="64038190">
                                  <w:marLeft w:val="0"/>
                                  <w:marRight w:val="0"/>
                                  <w:marTop w:val="0"/>
                                  <w:marBottom w:val="0"/>
                                  <w:divBdr>
                                    <w:top w:val="none" w:sz="0" w:space="0" w:color="auto"/>
                                    <w:left w:val="none" w:sz="0" w:space="0" w:color="auto"/>
                                    <w:bottom w:val="none" w:sz="0" w:space="0" w:color="auto"/>
                                    <w:right w:val="none" w:sz="0" w:space="0" w:color="auto"/>
                                  </w:divBdr>
                                  <w:divsChild>
                                    <w:div w:id="1938363930">
                                      <w:marLeft w:val="0"/>
                                      <w:marRight w:val="0"/>
                                      <w:marTop w:val="0"/>
                                      <w:marBottom w:val="0"/>
                                      <w:divBdr>
                                        <w:top w:val="none" w:sz="0" w:space="0" w:color="auto"/>
                                        <w:left w:val="none" w:sz="0" w:space="0" w:color="auto"/>
                                        <w:bottom w:val="none" w:sz="0" w:space="0" w:color="auto"/>
                                        <w:right w:val="none" w:sz="0" w:space="0" w:color="auto"/>
                                      </w:divBdr>
                                      <w:divsChild>
                                        <w:div w:id="869950921">
                                          <w:marLeft w:val="0"/>
                                          <w:marRight w:val="0"/>
                                          <w:marTop w:val="0"/>
                                          <w:marBottom w:val="0"/>
                                          <w:divBdr>
                                            <w:top w:val="none" w:sz="0" w:space="0" w:color="auto"/>
                                            <w:left w:val="none" w:sz="0" w:space="0" w:color="auto"/>
                                            <w:bottom w:val="none" w:sz="0" w:space="0" w:color="auto"/>
                                            <w:right w:val="none" w:sz="0" w:space="0" w:color="auto"/>
                                          </w:divBdr>
                                          <w:divsChild>
                                            <w:div w:id="1774937350">
                                              <w:marLeft w:val="0"/>
                                              <w:marRight w:val="0"/>
                                              <w:marTop w:val="0"/>
                                              <w:marBottom w:val="0"/>
                                              <w:divBdr>
                                                <w:top w:val="none" w:sz="0" w:space="0" w:color="auto"/>
                                                <w:left w:val="none" w:sz="0" w:space="0" w:color="auto"/>
                                                <w:bottom w:val="none" w:sz="0" w:space="0" w:color="auto"/>
                                                <w:right w:val="none" w:sz="0" w:space="0" w:color="auto"/>
                                              </w:divBdr>
                                              <w:divsChild>
                                                <w:div w:id="874512440">
                                                  <w:marLeft w:val="0"/>
                                                  <w:marRight w:val="0"/>
                                                  <w:marTop w:val="0"/>
                                                  <w:marBottom w:val="0"/>
                                                  <w:divBdr>
                                                    <w:top w:val="none" w:sz="0" w:space="0" w:color="auto"/>
                                                    <w:left w:val="none" w:sz="0" w:space="0" w:color="auto"/>
                                                    <w:bottom w:val="none" w:sz="0" w:space="0" w:color="auto"/>
                                                    <w:right w:val="none" w:sz="0" w:space="0" w:color="auto"/>
                                                  </w:divBdr>
                                                  <w:divsChild>
                                                    <w:div w:id="876820232">
                                                      <w:marLeft w:val="0"/>
                                                      <w:marRight w:val="0"/>
                                                      <w:marTop w:val="0"/>
                                                      <w:marBottom w:val="0"/>
                                                      <w:divBdr>
                                                        <w:top w:val="none" w:sz="0" w:space="0" w:color="auto"/>
                                                        <w:left w:val="none" w:sz="0" w:space="0" w:color="auto"/>
                                                        <w:bottom w:val="none" w:sz="0" w:space="0" w:color="auto"/>
                                                        <w:right w:val="none" w:sz="0" w:space="0" w:color="auto"/>
                                                      </w:divBdr>
                                                      <w:divsChild>
                                                        <w:div w:id="4063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8529025">
      <w:bodyDiv w:val="1"/>
      <w:marLeft w:val="0"/>
      <w:marRight w:val="0"/>
      <w:marTop w:val="0"/>
      <w:marBottom w:val="0"/>
      <w:divBdr>
        <w:top w:val="none" w:sz="0" w:space="0" w:color="auto"/>
        <w:left w:val="none" w:sz="0" w:space="0" w:color="auto"/>
        <w:bottom w:val="none" w:sz="0" w:space="0" w:color="auto"/>
        <w:right w:val="none" w:sz="0" w:space="0" w:color="auto"/>
      </w:divBdr>
      <w:divsChild>
        <w:div w:id="1910656481">
          <w:marLeft w:val="0"/>
          <w:marRight w:val="0"/>
          <w:marTop w:val="0"/>
          <w:marBottom w:val="0"/>
          <w:divBdr>
            <w:top w:val="none" w:sz="0" w:space="0" w:color="auto"/>
            <w:left w:val="none" w:sz="0" w:space="0" w:color="auto"/>
            <w:bottom w:val="none" w:sz="0" w:space="0" w:color="auto"/>
            <w:right w:val="none" w:sz="0" w:space="0" w:color="auto"/>
          </w:divBdr>
          <w:divsChild>
            <w:div w:id="383994037">
              <w:marLeft w:val="0"/>
              <w:marRight w:val="0"/>
              <w:marTop w:val="0"/>
              <w:marBottom w:val="0"/>
              <w:divBdr>
                <w:top w:val="none" w:sz="0" w:space="0" w:color="auto"/>
                <w:left w:val="none" w:sz="0" w:space="0" w:color="auto"/>
                <w:bottom w:val="none" w:sz="0" w:space="0" w:color="auto"/>
                <w:right w:val="none" w:sz="0" w:space="0" w:color="auto"/>
              </w:divBdr>
              <w:divsChild>
                <w:div w:id="34473902">
                  <w:marLeft w:val="0"/>
                  <w:marRight w:val="0"/>
                  <w:marTop w:val="0"/>
                  <w:marBottom w:val="0"/>
                  <w:divBdr>
                    <w:top w:val="none" w:sz="0" w:space="0" w:color="auto"/>
                    <w:left w:val="none" w:sz="0" w:space="0" w:color="auto"/>
                    <w:bottom w:val="none" w:sz="0" w:space="0" w:color="auto"/>
                    <w:right w:val="none" w:sz="0" w:space="0" w:color="auto"/>
                  </w:divBdr>
                  <w:divsChild>
                    <w:div w:id="667712881">
                      <w:marLeft w:val="0"/>
                      <w:marRight w:val="0"/>
                      <w:marTop w:val="0"/>
                      <w:marBottom w:val="0"/>
                      <w:divBdr>
                        <w:top w:val="none" w:sz="0" w:space="0" w:color="auto"/>
                        <w:left w:val="none" w:sz="0" w:space="0" w:color="auto"/>
                        <w:bottom w:val="none" w:sz="0" w:space="0" w:color="auto"/>
                        <w:right w:val="none" w:sz="0" w:space="0" w:color="auto"/>
                      </w:divBdr>
                      <w:divsChild>
                        <w:div w:id="1848131199">
                          <w:marLeft w:val="0"/>
                          <w:marRight w:val="0"/>
                          <w:marTop w:val="0"/>
                          <w:marBottom w:val="0"/>
                          <w:divBdr>
                            <w:top w:val="none" w:sz="0" w:space="0" w:color="auto"/>
                            <w:left w:val="none" w:sz="0" w:space="0" w:color="auto"/>
                            <w:bottom w:val="none" w:sz="0" w:space="0" w:color="auto"/>
                            <w:right w:val="none" w:sz="0" w:space="0" w:color="auto"/>
                          </w:divBdr>
                          <w:divsChild>
                            <w:div w:id="2172530">
                              <w:marLeft w:val="0"/>
                              <w:marRight w:val="0"/>
                              <w:marTop w:val="0"/>
                              <w:marBottom w:val="0"/>
                              <w:divBdr>
                                <w:top w:val="none" w:sz="0" w:space="0" w:color="auto"/>
                                <w:left w:val="none" w:sz="0" w:space="0" w:color="auto"/>
                                <w:bottom w:val="none" w:sz="0" w:space="0" w:color="auto"/>
                                <w:right w:val="none" w:sz="0" w:space="0" w:color="auto"/>
                              </w:divBdr>
                              <w:divsChild>
                                <w:div w:id="1183396897">
                                  <w:marLeft w:val="0"/>
                                  <w:marRight w:val="0"/>
                                  <w:marTop w:val="0"/>
                                  <w:marBottom w:val="0"/>
                                  <w:divBdr>
                                    <w:top w:val="none" w:sz="0" w:space="0" w:color="auto"/>
                                    <w:left w:val="none" w:sz="0" w:space="0" w:color="auto"/>
                                    <w:bottom w:val="none" w:sz="0" w:space="0" w:color="auto"/>
                                    <w:right w:val="none" w:sz="0" w:space="0" w:color="auto"/>
                                  </w:divBdr>
                                  <w:divsChild>
                                    <w:div w:id="1594823002">
                                      <w:marLeft w:val="0"/>
                                      <w:marRight w:val="0"/>
                                      <w:marTop w:val="0"/>
                                      <w:marBottom w:val="0"/>
                                      <w:divBdr>
                                        <w:top w:val="none" w:sz="0" w:space="0" w:color="auto"/>
                                        <w:left w:val="none" w:sz="0" w:space="0" w:color="auto"/>
                                        <w:bottom w:val="none" w:sz="0" w:space="0" w:color="auto"/>
                                        <w:right w:val="none" w:sz="0" w:space="0" w:color="auto"/>
                                      </w:divBdr>
                                      <w:divsChild>
                                        <w:div w:id="1625188105">
                                          <w:marLeft w:val="0"/>
                                          <w:marRight w:val="0"/>
                                          <w:marTop w:val="0"/>
                                          <w:marBottom w:val="0"/>
                                          <w:divBdr>
                                            <w:top w:val="none" w:sz="0" w:space="0" w:color="auto"/>
                                            <w:left w:val="none" w:sz="0" w:space="0" w:color="auto"/>
                                            <w:bottom w:val="none" w:sz="0" w:space="0" w:color="auto"/>
                                            <w:right w:val="none" w:sz="0" w:space="0" w:color="auto"/>
                                          </w:divBdr>
                                          <w:divsChild>
                                            <w:div w:id="465045644">
                                              <w:marLeft w:val="0"/>
                                              <w:marRight w:val="0"/>
                                              <w:marTop w:val="0"/>
                                              <w:marBottom w:val="0"/>
                                              <w:divBdr>
                                                <w:top w:val="none" w:sz="0" w:space="0" w:color="auto"/>
                                                <w:left w:val="none" w:sz="0" w:space="0" w:color="auto"/>
                                                <w:bottom w:val="none" w:sz="0" w:space="0" w:color="auto"/>
                                                <w:right w:val="none" w:sz="0" w:space="0" w:color="auto"/>
                                              </w:divBdr>
                                              <w:divsChild>
                                                <w:div w:id="16736036">
                                                  <w:marLeft w:val="0"/>
                                                  <w:marRight w:val="0"/>
                                                  <w:marTop w:val="0"/>
                                                  <w:marBottom w:val="0"/>
                                                  <w:divBdr>
                                                    <w:top w:val="none" w:sz="0" w:space="0" w:color="auto"/>
                                                    <w:left w:val="none" w:sz="0" w:space="0" w:color="auto"/>
                                                    <w:bottom w:val="none" w:sz="0" w:space="0" w:color="auto"/>
                                                    <w:right w:val="none" w:sz="0" w:space="0" w:color="auto"/>
                                                  </w:divBdr>
                                                  <w:divsChild>
                                                    <w:div w:id="917136808">
                                                      <w:marLeft w:val="0"/>
                                                      <w:marRight w:val="0"/>
                                                      <w:marTop w:val="0"/>
                                                      <w:marBottom w:val="0"/>
                                                      <w:divBdr>
                                                        <w:top w:val="none" w:sz="0" w:space="0" w:color="auto"/>
                                                        <w:left w:val="none" w:sz="0" w:space="0" w:color="auto"/>
                                                        <w:bottom w:val="none" w:sz="0" w:space="0" w:color="auto"/>
                                                        <w:right w:val="none" w:sz="0" w:space="0" w:color="auto"/>
                                                      </w:divBdr>
                                                      <w:divsChild>
                                                        <w:div w:id="19122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5439658">
      <w:bodyDiv w:val="1"/>
      <w:marLeft w:val="0"/>
      <w:marRight w:val="0"/>
      <w:marTop w:val="0"/>
      <w:marBottom w:val="0"/>
      <w:divBdr>
        <w:top w:val="none" w:sz="0" w:space="0" w:color="auto"/>
        <w:left w:val="none" w:sz="0" w:space="0" w:color="auto"/>
        <w:bottom w:val="none" w:sz="0" w:space="0" w:color="auto"/>
        <w:right w:val="none" w:sz="0" w:space="0" w:color="auto"/>
      </w:divBdr>
      <w:divsChild>
        <w:div w:id="2086144239">
          <w:marLeft w:val="0"/>
          <w:marRight w:val="0"/>
          <w:marTop w:val="0"/>
          <w:marBottom w:val="0"/>
          <w:divBdr>
            <w:top w:val="none" w:sz="0" w:space="0" w:color="auto"/>
            <w:left w:val="none" w:sz="0" w:space="0" w:color="auto"/>
            <w:bottom w:val="none" w:sz="0" w:space="0" w:color="auto"/>
            <w:right w:val="none" w:sz="0" w:space="0" w:color="auto"/>
          </w:divBdr>
        </w:div>
      </w:divsChild>
    </w:div>
    <w:div w:id="1128007363">
      <w:bodyDiv w:val="1"/>
      <w:marLeft w:val="0"/>
      <w:marRight w:val="0"/>
      <w:marTop w:val="0"/>
      <w:marBottom w:val="0"/>
      <w:divBdr>
        <w:top w:val="none" w:sz="0" w:space="0" w:color="auto"/>
        <w:left w:val="none" w:sz="0" w:space="0" w:color="auto"/>
        <w:bottom w:val="none" w:sz="0" w:space="0" w:color="auto"/>
        <w:right w:val="none" w:sz="0" w:space="0" w:color="auto"/>
      </w:divBdr>
      <w:divsChild>
        <w:div w:id="2136632539">
          <w:marLeft w:val="0"/>
          <w:marRight w:val="0"/>
          <w:marTop w:val="0"/>
          <w:marBottom w:val="0"/>
          <w:divBdr>
            <w:top w:val="none" w:sz="0" w:space="0" w:color="auto"/>
            <w:left w:val="none" w:sz="0" w:space="0" w:color="auto"/>
            <w:bottom w:val="none" w:sz="0" w:space="0" w:color="auto"/>
            <w:right w:val="none" w:sz="0" w:space="0" w:color="auto"/>
          </w:divBdr>
          <w:divsChild>
            <w:div w:id="1815247941">
              <w:marLeft w:val="0"/>
              <w:marRight w:val="0"/>
              <w:marTop w:val="0"/>
              <w:marBottom w:val="0"/>
              <w:divBdr>
                <w:top w:val="none" w:sz="0" w:space="0" w:color="auto"/>
                <w:left w:val="none" w:sz="0" w:space="0" w:color="auto"/>
                <w:bottom w:val="none" w:sz="0" w:space="0" w:color="auto"/>
                <w:right w:val="none" w:sz="0" w:space="0" w:color="auto"/>
              </w:divBdr>
              <w:divsChild>
                <w:div w:id="1138914959">
                  <w:marLeft w:val="0"/>
                  <w:marRight w:val="0"/>
                  <w:marTop w:val="0"/>
                  <w:marBottom w:val="0"/>
                  <w:divBdr>
                    <w:top w:val="none" w:sz="0" w:space="0" w:color="auto"/>
                    <w:left w:val="none" w:sz="0" w:space="0" w:color="auto"/>
                    <w:bottom w:val="none" w:sz="0" w:space="0" w:color="auto"/>
                    <w:right w:val="none" w:sz="0" w:space="0" w:color="auto"/>
                  </w:divBdr>
                  <w:divsChild>
                    <w:div w:id="2136022874">
                      <w:marLeft w:val="0"/>
                      <w:marRight w:val="0"/>
                      <w:marTop w:val="0"/>
                      <w:marBottom w:val="0"/>
                      <w:divBdr>
                        <w:top w:val="none" w:sz="0" w:space="0" w:color="auto"/>
                        <w:left w:val="none" w:sz="0" w:space="0" w:color="auto"/>
                        <w:bottom w:val="none" w:sz="0" w:space="0" w:color="auto"/>
                        <w:right w:val="none" w:sz="0" w:space="0" w:color="auto"/>
                      </w:divBdr>
                      <w:divsChild>
                        <w:div w:id="2042895198">
                          <w:marLeft w:val="0"/>
                          <w:marRight w:val="0"/>
                          <w:marTop w:val="0"/>
                          <w:marBottom w:val="0"/>
                          <w:divBdr>
                            <w:top w:val="none" w:sz="0" w:space="0" w:color="auto"/>
                            <w:left w:val="none" w:sz="0" w:space="0" w:color="auto"/>
                            <w:bottom w:val="none" w:sz="0" w:space="0" w:color="auto"/>
                            <w:right w:val="none" w:sz="0" w:space="0" w:color="auto"/>
                          </w:divBdr>
                          <w:divsChild>
                            <w:div w:id="1952779652">
                              <w:marLeft w:val="0"/>
                              <w:marRight w:val="0"/>
                              <w:marTop w:val="0"/>
                              <w:marBottom w:val="0"/>
                              <w:divBdr>
                                <w:top w:val="none" w:sz="0" w:space="0" w:color="auto"/>
                                <w:left w:val="none" w:sz="0" w:space="0" w:color="auto"/>
                                <w:bottom w:val="none" w:sz="0" w:space="0" w:color="auto"/>
                                <w:right w:val="none" w:sz="0" w:space="0" w:color="auto"/>
                              </w:divBdr>
                              <w:divsChild>
                                <w:div w:id="1188905111">
                                  <w:marLeft w:val="0"/>
                                  <w:marRight w:val="0"/>
                                  <w:marTop w:val="0"/>
                                  <w:marBottom w:val="0"/>
                                  <w:divBdr>
                                    <w:top w:val="none" w:sz="0" w:space="0" w:color="auto"/>
                                    <w:left w:val="none" w:sz="0" w:space="0" w:color="auto"/>
                                    <w:bottom w:val="none" w:sz="0" w:space="0" w:color="auto"/>
                                    <w:right w:val="none" w:sz="0" w:space="0" w:color="auto"/>
                                  </w:divBdr>
                                  <w:divsChild>
                                    <w:div w:id="1294408738">
                                      <w:marLeft w:val="0"/>
                                      <w:marRight w:val="0"/>
                                      <w:marTop w:val="0"/>
                                      <w:marBottom w:val="0"/>
                                      <w:divBdr>
                                        <w:top w:val="none" w:sz="0" w:space="0" w:color="auto"/>
                                        <w:left w:val="none" w:sz="0" w:space="0" w:color="auto"/>
                                        <w:bottom w:val="none" w:sz="0" w:space="0" w:color="auto"/>
                                        <w:right w:val="none" w:sz="0" w:space="0" w:color="auto"/>
                                      </w:divBdr>
                                      <w:divsChild>
                                        <w:div w:id="1727604047">
                                          <w:marLeft w:val="0"/>
                                          <w:marRight w:val="0"/>
                                          <w:marTop w:val="0"/>
                                          <w:marBottom w:val="0"/>
                                          <w:divBdr>
                                            <w:top w:val="none" w:sz="0" w:space="0" w:color="auto"/>
                                            <w:left w:val="none" w:sz="0" w:space="0" w:color="auto"/>
                                            <w:bottom w:val="none" w:sz="0" w:space="0" w:color="auto"/>
                                            <w:right w:val="none" w:sz="0" w:space="0" w:color="auto"/>
                                          </w:divBdr>
                                          <w:divsChild>
                                            <w:div w:id="420833517">
                                              <w:marLeft w:val="0"/>
                                              <w:marRight w:val="0"/>
                                              <w:marTop w:val="0"/>
                                              <w:marBottom w:val="0"/>
                                              <w:divBdr>
                                                <w:top w:val="none" w:sz="0" w:space="0" w:color="auto"/>
                                                <w:left w:val="none" w:sz="0" w:space="0" w:color="auto"/>
                                                <w:bottom w:val="none" w:sz="0" w:space="0" w:color="auto"/>
                                                <w:right w:val="none" w:sz="0" w:space="0" w:color="auto"/>
                                              </w:divBdr>
                                              <w:divsChild>
                                                <w:div w:id="1107702898">
                                                  <w:marLeft w:val="0"/>
                                                  <w:marRight w:val="0"/>
                                                  <w:marTop w:val="0"/>
                                                  <w:marBottom w:val="0"/>
                                                  <w:divBdr>
                                                    <w:top w:val="none" w:sz="0" w:space="0" w:color="auto"/>
                                                    <w:left w:val="none" w:sz="0" w:space="0" w:color="auto"/>
                                                    <w:bottom w:val="none" w:sz="0" w:space="0" w:color="auto"/>
                                                    <w:right w:val="none" w:sz="0" w:space="0" w:color="auto"/>
                                                  </w:divBdr>
                                                  <w:divsChild>
                                                    <w:div w:id="244195108">
                                                      <w:marLeft w:val="0"/>
                                                      <w:marRight w:val="0"/>
                                                      <w:marTop w:val="0"/>
                                                      <w:marBottom w:val="0"/>
                                                      <w:divBdr>
                                                        <w:top w:val="none" w:sz="0" w:space="0" w:color="auto"/>
                                                        <w:left w:val="none" w:sz="0" w:space="0" w:color="auto"/>
                                                        <w:bottom w:val="none" w:sz="0" w:space="0" w:color="auto"/>
                                                        <w:right w:val="none" w:sz="0" w:space="0" w:color="auto"/>
                                                      </w:divBdr>
                                                      <w:divsChild>
                                                        <w:div w:id="19389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2798497">
      <w:bodyDiv w:val="1"/>
      <w:marLeft w:val="0"/>
      <w:marRight w:val="0"/>
      <w:marTop w:val="0"/>
      <w:marBottom w:val="0"/>
      <w:divBdr>
        <w:top w:val="none" w:sz="0" w:space="0" w:color="auto"/>
        <w:left w:val="none" w:sz="0" w:space="0" w:color="auto"/>
        <w:bottom w:val="none" w:sz="0" w:space="0" w:color="auto"/>
        <w:right w:val="none" w:sz="0" w:space="0" w:color="auto"/>
      </w:divBdr>
      <w:divsChild>
        <w:div w:id="1541867062">
          <w:marLeft w:val="0"/>
          <w:marRight w:val="0"/>
          <w:marTop w:val="0"/>
          <w:marBottom w:val="0"/>
          <w:divBdr>
            <w:top w:val="none" w:sz="0" w:space="0" w:color="auto"/>
            <w:left w:val="none" w:sz="0" w:space="0" w:color="auto"/>
            <w:bottom w:val="none" w:sz="0" w:space="0" w:color="auto"/>
            <w:right w:val="none" w:sz="0" w:space="0" w:color="auto"/>
          </w:divBdr>
          <w:divsChild>
            <w:div w:id="1474374541">
              <w:marLeft w:val="0"/>
              <w:marRight w:val="0"/>
              <w:marTop w:val="0"/>
              <w:marBottom w:val="0"/>
              <w:divBdr>
                <w:top w:val="none" w:sz="0" w:space="0" w:color="auto"/>
                <w:left w:val="none" w:sz="0" w:space="0" w:color="auto"/>
                <w:bottom w:val="none" w:sz="0" w:space="0" w:color="auto"/>
                <w:right w:val="none" w:sz="0" w:space="0" w:color="auto"/>
              </w:divBdr>
              <w:divsChild>
                <w:div w:id="1331061816">
                  <w:marLeft w:val="0"/>
                  <w:marRight w:val="0"/>
                  <w:marTop w:val="0"/>
                  <w:marBottom w:val="0"/>
                  <w:divBdr>
                    <w:top w:val="none" w:sz="0" w:space="0" w:color="auto"/>
                    <w:left w:val="none" w:sz="0" w:space="0" w:color="auto"/>
                    <w:bottom w:val="none" w:sz="0" w:space="0" w:color="auto"/>
                    <w:right w:val="none" w:sz="0" w:space="0" w:color="auto"/>
                  </w:divBdr>
                  <w:divsChild>
                    <w:div w:id="1896575823">
                      <w:marLeft w:val="0"/>
                      <w:marRight w:val="0"/>
                      <w:marTop w:val="0"/>
                      <w:marBottom w:val="0"/>
                      <w:divBdr>
                        <w:top w:val="none" w:sz="0" w:space="0" w:color="auto"/>
                        <w:left w:val="none" w:sz="0" w:space="0" w:color="auto"/>
                        <w:bottom w:val="none" w:sz="0" w:space="0" w:color="auto"/>
                        <w:right w:val="none" w:sz="0" w:space="0" w:color="auto"/>
                      </w:divBdr>
                      <w:divsChild>
                        <w:div w:id="2029289287">
                          <w:marLeft w:val="0"/>
                          <w:marRight w:val="0"/>
                          <w:marTop w:val="0"/>
                          <w:marBottom w:val="0"/>
                          <w:divBdr>
                            <w:top w:val="none" w:sz="0" w:space="0" w:color="auto"/>
                            <w:left w:val="none" w:sz="0" w:space="0" w:color="auto"/>
                            <w:bottom w:val="none" w:sz="0" w:space="0" w:color="auto"/>
                            <w:right w:val="none" w:sz="0" w:space="0" w:color="auto"/>
                          </w:divBdr>
                          <w:divsChild>
                            <w:div w:id="575939306">
                              <w:marLeft w:val="0"/>
                              <w:marRight w:val="0"/>
                              <w:marTop w:val="0"/>
                              <w:marBottom w:val="0"/>
                              <w:divBdr>
                                <w:top w:val="none" w:sz="0" w:space="0" w:color="auto"/>
                                <w:left w:val="none" w:sz="0" w:space="0" w:color="auto"/>
                                <w:bottom w:val="none" w:sz="0" w:space="0" w:color="auto"/>
                                <w:right w:val="none" w:sz="0" w:space="0" w:color="auto"/>
                              </w:divBdr>
                              <w:divsChild>
                                <w:div w:id="2014716714">
                                  <w:marLeft w:val="0"/>
                                  <w:marRight w:val="0"/>
                                  <w:marTop w:val="0"/>
                                  <w:marBottom w:val="0"/>
                                  <w:divBdr>
                                    <w:top w:val="none" w:sz="0" w:space="0" w:color="auto"/>
                                    <w:left w:val="none" w:sz="0" w:space="0" w:color="auto"/>
                                    <w:bottom w:val="none" w:sz="0" w:space="0" w:color="auto"/>
                                    <w:right w:val="none" w:sz="0" w:space="0" w:color="auto"/>
                                  </w:divBdr>
                                  <w:divsChild>
                                    <w:div w:id="246571895">
                                      <w:marLeft w:val="0"/>
                                      <w:marRight w:val="0"/>
                                      <w:marTop w:val="0"/>
                                      <w:marBottom w:val="0"/>
                                      <w:divBdr>
                                        <w:top w:val="none" w:sz="0" w:space="0" w:color="auto"/>
                                        <w:left w:val="none" w:sz="0" w:space="0" w:color="auto"/>
                                        <w:bottom w:val="none" w:sz="0" w:space="0" w:color="auto"/>
                                        <w:right w:val="none" w:sz="0" w:space="0" w:color="auto"/>
                                      </w:divBdr>
                                      <w:divsChild>
                                        <w:div w:id="68158558">
                                          <w:marLeft w:val="0"/>
                                          <w:marRight w:val="0"/>
                                          <w:marTop w:val="0"/>
                                          <w:marBottom w:val="0"/>
                                          <w:divBdr>
                                            <w:top w:val="none" w:sz="0" w:space="0" w:color="auto"/>
                                            <w:left w:val="none" w:sz="0" w:space="0" w:color="auto"/>
                                            <w:bottom w:val="none" w:sz="0" w:space="0" w:color="auto"/>
                                            <w:right w:val="none" w:sz="0" w:space="0" w:color="auto"/>
                                          </w:divBdr>
                                          <w:divsChild>
                                            <w:div w:id="1304777424">
                                              <w:marLeft w:val="0"/>
                                              <w:marRight w:val="0"/>
                                              <w:marTop w:val="0"/>
                                              <w:marBottom w:val="0"/>
                                              <w:divBdr>
                                                <w:top w:val="none" w:sz="0" w:space="0" w:color="auto"/>
                                                <w:left w:val="none" w:sz="0" w:space="0" w:color="auto"/>
                                                <w:bottom w:val="none" w:sz="0" w:space="0" w:color="auto"/>
                                                <w:right w:val="none" w:sz="0" w:space="0" w:color="auto"/>
                                              </w:divBdr>
                                              <w:divsChild>
                                                <w:div w:id="894974638">
                                                  <w:marLeft w:val="0"/>
                                                  <w:marRight w:val="0"/>
                                                  <w:marTop w:val="0"/>
                                                  <w:marBottom w:val="0"/>
                                                  <w:divBdr>
                                                    <w:top w:val="none" w:sz="0" w:space="0" w:color="auto"/>
                                                    <w:left w:val="none" w:sz="0" w:space="0" w:color="auto"/>
                                                    <w:bottom w:val="none" w:sz="0" w:space="0" w:color="auto"/>
                                                    <w:right w:val="none" w:sz="0" w:space="0" w:color="auto"/>
                                                  </w:divBdr>
                                                  <w:divsChild>
                                                    <w:div w:id="1527406710">
                                                      <w:marLeft w:val="0"/>
                                                      <w:marRight w:val="0"/>
                                                      <w:marTop w:val="0"/>
                                                      <w:marBottom w:val="0"/>
                                                      <w:divBdr>
                                                        <w:top w:val="none" w:sz="0" w:space="0" w:color="auto"/>
                                                        <w:left w:val="none" w:sz="0" w:space="0" w:color="auto"/>
                                                        <w:bottom w:val="none" w:sz="0" w:space="0" w:color="auto"/>
                                                        <w:right w:val="none" w:sz="0" w:space="0" w:color="auto"/>
                                                      </w:divBdr>
                                                      <w:divsChild>
                                                        <w:div w:id="434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6112907">
      <w:bodyDiv w:val="1"/>
      <w:marLeft w:val="0"/>
      <w:marRight w:val="0"/>
      <w:marTop w:val="0"/>
      <w:marBottom w:val="0"/>
      <w:divBdr>
        <w:top w:val="none" w:sz="0" w:space="0" w:color="auto"/>
        <w:left w:val="none" w:sz="0" w:space="0" w:color="auto"/>
        <w:bottom w:val="none" w:sz="0" w:space="0" w:color="auto"/>
        <w:right w:val="none" w:sz="0" w:space="0" w:color="auto"/>
      </w:divBdr>
      <w:divsChild>
        <w:div w:id="784423397">
          <w:marLeft w:val="0"/>
          <w:marRight w:val="0"/>
          <w:marTop w:val="0"/>
          <w:marBottom w:val="0"/>
          <w:divBdr>
            <w:top w:val="none" w:sz="0" w:space="0" w:color="auto"/>
            <w:left w:val="none" w:sz="0" w:space="0" w:color="auto"/>
            <w:bottom w:val="none" w:sz="0" w:space="0" w:color="auto"/>
            <w:right w:val="none" w:sz="0" w:space="0" w:color="auto"/>
          </w:divBdr>
          <w:divsChild>
            <w:div w:id="1027439616">
              <w:marLeft w:val="0"/>
              <w:marRight w:val="0"/>
              <w:marTop w:val="0"/>
              <w:marBottom w:val="0"/>
              <w:divBdr>
                <w:top w:val="none" w:sz="0" w:space="0" w:color="auto"/>
                <w:left w:val="none" w:sz="0" w:space="0" w:color="auto"/>
                <w:bottom w:val="none" w:sz="0" w:space="0" w:color="auto"/>
                <w:right w:val="none" w:sz="0" w:space="0" w:color="auto"/>
              </w:divBdr>
              <w:divsChild>
                <w:div w:id="1756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078374">
      <w:bodyDiv w:val="1"/>
      <w:marLeft w:val="0"/>
      <w:marRight w:val="0"/>
      <w:marTop w:val="0"/>
      <w:marBottom w:val="0"/>
      <w:divBdr>
        <w:top w:val="none" w:sz="0" w:space="0" w:color="auto"/>
        <w:left w:val="none" w:sz="0" w:space="0" w:color="auto"/>
        <w:bottom w:val="none" w:sz="0" w:space="0" w:color="auto"/>
        <w:right w:val="none" w:sz="0" w:space="0" w:color="auto"/>
      </w:divBdr>
      <w:divsChild>
        <w:div w:id="1620451906">
          <w:marLeft w:val="0"/>
          <w:marRight w:val="0"/>
          <w:marTop w:val="0"/>
          <w:marBottom w:val="0"/>
          <w:divBdr>
            <w:top w:val="none" w:sz="0" w:space="0" w:color="auto"/>
            <w:left w:val="none" w:sz="0" w:space="0" w:color="auto"/>
            <w:bottom w:val="none" w:sz="0" w:space="0" w:color="auto"/>
            <w:right w:val="none" w:sz="0" w:space="0" w:color="auto"/>
          </w:divBdr>
          <w:divsChild>
            <w:div w:id="829710772">
              <w:marLeft w:val="0"/>
              <w:marRight w:val="0"/>
              <w:marTop w:val="0"/>
              <w:marBottom w:val="0"/>
              <w:divBdr>
                <w:top w:val="none" w:sz="0" w:space="0" w:color="auto"/>
                <w:left w:val="none" w:sz="0" w:space="0" w:color="auto"/>
                <w:bottom w:val="none" w:sz="0" w:space="0" w:color="auto"/>
                <w:right w:val="none" w:sz="0" w:space="0" w:color="auto"/>
              </w:divBdr>
              <w:divsChild>
                <w:div w:id="11830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45389">
      <w:bodyDiv w:val="1"/>
      <w:marLeft w:val="0"/>
      <w:marRight w:val="0"/>
      <w:marTop w:val="0"/>
      <w:marBottom w:val="0"/>
      <w:divBdr>
        <w:top w:val="none" w:sz="0" w:space="0" w:color="auto"/>
        <w:left w:val="none" w:sz="0" w:space="0" w:color="auto"/>
        <w:bottom w:val="none" w:sz="0" w:space="0" w:color="auto"/>
        <w:right w:val="none" w:sz="0" w:space="0" w:color="auto"/>
      </w:divBdr>
      <w:divsChild>
        <w:div w:id="886376364">
          <w:marLeft w:val="0"/>
          <w:marRight w:val="0"/>
          <w:marTop w:val="0"/>
          <w:marBottom w:val="0"/>
          <w:divBdr>
            <w:top w:val="none" w:sz="0" w:space="0" w:color="auto"/>
            <w:left w:val="none" w:sz="0" w:space="0" w:color="auto"/>
            <w:bottom w:val="none" w:sz="0" w:space="0" w:color="auto"/>
            <w:right w:val="none" w:sz="0" w:space="0" w:color="auto"/>
          </w:divBdr>
          <w:divsChild>
            <w:div w:id="734206946">
              <w:marLeft w:val="0"/>
              <w:marRight w:val="0"/>
              <w:marTop w:val="0"/>
              <w:marBottom w:val="0"/>
              <w:divBdr>
                <w:top w:val="none" w:sz="0" w:space="0" w:color="auto"/>
                <w:left w:val="none" w:sz="0" w:space="0" w:color="auto"/>
                <w:bottom w:val="none" w:sz="0" w:space="0" w:color="auto"/>
                <w:right w:val="none" w:sz="0" w:space="0" w:color="auto"/>
              </w:divBdr>
              <w:divsChild>
                <w:div w:id="1349672401">
                  <w:marLeft w:val="0"/>
                  <w:marRight w:val="0"/>
                  <w:marTop w:val="0"/>
                  <w:marBottom w:val="0"/>
                  <w:divBdr>
                    <w:top w:val="none" w:sz="0" w:space="0" w:color="auto"/>
                    <w:left w:val="none" w:sz="0" w:space="0" w:color="auto"/>
                    <w:bottom w:val="none" w:sz="0" w:space="0" w:color="auto"/>
                    <w:right w:val="none" w:sz="0" w:space="0" w:color="auto"/>
                  </w:divBdr>
                  <w:divsChild>
                    <w:div w:id="1484808855">
                      <w:marLeft w:val="0"/>
                      <w:marRight w:val="0"/>
                      <w:marTop w:val="0"/>
                      <w:marBottom w:val="0"/>
                      <w:divBdr>
                        <w:top w:val="none" w:sz="0" w:space="0" w:color="auto"/>
                        <w:left w:val="none" w:sz="0" w:space="0" w:color="auto"/>
                        <w:bottom w:val="none" w:sz="0" w:space="0" w:color="auto"/>
                        <w:right w:val="none" w:sz="0" w:space="0" w:color="auto"/>
                      </w:divBdr>
                      <w:divsChild>
                        <w:div w:id="1581212117">
                          <w:marLeft w:val="0"/>
                          <w:marRight w:val="0"/>
                          <w:marTop w:val="0"/>
                          <w:marBottom w:val="0"/>
                          <w:divBdr>
                            <w:top w:val="none" w:sz="0" w:space="0" w:color="auto"/>
                            <w:left w:val="none" w:sz="0" w:space="0" w:color="auto"/>
                            <w:bottom w:val="none" w:sz="0" w:space="0" w:color="auto"/>
                            <w:right w:val="none" w:sz="0" w:space="0" w:color="auto"/>
                          </w:divBdr>
                          <w:divsChild>
                            <w:div w:id="2023042307">
                              <w:marLeft w:val="0"/>
                              <w:marRight w:val="0"/>
                              <w:marTop w:val="0"/>
                              <w:marBottom w:val="0"/>
                              <w:divBdr>
                                <w:top w:val="none" w:sz="0" w:space="0" w:color="auto"/>
                                <w:left w:val="none" w:sz="0" w:space="0" w:color="auto"/>
                                <w:bottom w:val="none" w:sz="0" w:space="0" w:color="auto"/>
                                <w:right w:val="none" w:sz="0" w:space="0" w:color="auto"/>
                              </w:divBdr>
                              <w:divsChild>
                                <w:div w:id="880551875">
                                  <w:marLeft w:val="0"/>
                                  <w:marRight w:val="0"/>
                                  <w:marTop w:val="0"/>
                                  <w:marBottom w:val="0"/>
                                  <w:divBdr>
                                    <w:top w:val="none" w:sz="0" w:space="0" w:color="auto"/>
                                    <w:left w:val="none" w:sz="0" w:space="0" w:color="auto"/>
                                    <w:bottom w:val="none" w:sz="0" w:space="0" w:color="auto"/>
                                    <w:right w:val="none" w:sz="0" w:space="0" w:color="auto"/>
                                  </w:divBdr>
                                  <w:divsChild>
                                    <w:div w:id="966158038">
                                      <w:marLeft w:val="0"/>
                                      <w:marRight w:val="0"/>
                                      <w:marTop w:val="0"/>
                                      <w:marBottom w:val="0"/>
                                      <w:divBdr>
                                        <w:top w:val="none" w:sz="0" w:space="0" w:color="auto"/>
                                        <w:left w:val="none" w:sz="0" w:space="0" w:color="auto"/>
                                        <w:bottom w:val="none" w:sz="0" w:space="0" w:color="auto"/>
                                        <w:right w:val="none" w:sz="0" w:space="0" w:color="auto"/>
                                      </w:divBdr>
                                      <w:divsChild>
                                        <w:div w:id="2114548338">
                                          <w:marLeft w:val="0"/>
                                          <w:marRight w:val="0"/>
                                          <w:marTop w:val="0"/>
                                          <w:marBottom w:val="0"/>
                                          <w:divBdr>
                                            <w:top w:val="none" w:sz="0" w:space="0" w:color="auto"/>
                                            <w:left w:val="none" w:sz="0" w:space="0" w:color="auto"/>
                                            <w:bottom w:val="none" w:sz="0" w:space="0" w:color="auto"/>
                                            <w:right w:val="none" w:sz="0" w:space="0" w:color="auto"/>
                                          </w:divBdr>
                                          <w:divsChild>
                                            <w:div w:id="1193424983">
                                              <w:marLeft w:val="0"/>
                                              <w:marRight w:val="0"/>
                                              <w:marTop w:val="0"/>
                                              <w:marBottom w:val="0"/>
                                              <w:divBdr>
                                                <w:top w:val="none" w:sz="0" w:space="0" w:color="auto"/>
                                                <w:left w:val="none" w:sz="0" w:space="0" w:color="auto"/>
                                                <w:bottom w:val="none" w:sz="0" w:space="0" w:color="auto"/>
                                                <w:right w:val="none" w:sz="0" w:space="0" w:color="auto"/>
                                              </w:divBdr>
                                              <w:divsChild>
                                                <w:div w:id="1378162328">
                                                  <w:marLeft w:val="0"/>
                                                  <w:marRight w:val="0"/>
                                                  <w:marTop w:val="0"/>
                                                  <w:marBottom w:val="0"/>
                                                  <w:divBdr>
                                                    <w:top w:val="none" w:sz="0" w:space="0" w:color="auto"/>
                                                    <w:left w:val="none" w:sz="0" w:space="0" w:color="auto"/>
                                                    <w:bottom w:val="none" w:sz="0" w:space="0" w:color="auto"/>
                                                    <w:right w:val="none" w:sz="0" w:space="0" w:color="auto"/>
                                                  </w:divBdr>
                                                  <w:divsChild>
                                                    <w:div w:id="1959145828">
                                                      <w:marLeft w:val="0"/>
                                                      <w:marRight w:val="0"/>
                                                      <w:marTop w:val="0"/>
                                                      <w:marBottom w:val="0"/>
                                                      <w:divBdr>
                                                        <w:top w:val="none" w:sz="0" w:space="0" w:color="auto"/>
                                                        <w:left w:val="none" w:sz="0" w:space="0" w:color="auto"/>
                                                        <w:bottom w:val="none" w:sz="0" w:space="0" w:color="auto"/>
                                                        <w:right w:val="none" w:sz="0" w:space="0" w:color="auto"/>
                                                      </w:divBdr>
                                                      <w:divsChild>
                                                        <w:div w:id="20972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8634871">
      <w:bodyDiv w:val="1"/>
      <w:marLeft w:val="0"/>
      <w:marRight w:val="0"/>
      <w:marTop w:val="0"/>
      <w:marBottom w:val="0"/>
      <w:divBdr>
        <w:top w:val="none" w:sz="0" w:space="0" w:color="auto"/>
        <w:left w:val="none" w:sz="0" w:space="0" w:color="auto"/>
        <w:bottom w:val="none" w:sz="0" w:space="0" w:color="auto"/>
        <w:right w:val="none" w:sz="0" w:space="0" w:color="auto"/>
      </w:divBdr>
    </w:div>
    <w:div w:id="1273127494">
      <w:bodyDiv w:val="1"/>
      <w:marLeft w:val="0"/>
      <w:marRight w:val="0"/>
      <w:marTop w:val="0"/>
      <w:marBottom w:val="0"/>
      <w:divBdr>
        <w:top w:val="none" w:sz="0" w:space="0" w:color="auto"/>
        <w:left w:val="none" w:sz="0" w:space="0" w:color="auto"/>
        <w:bottom w:val="none" w:sz="0" w:space="0" w:color="auto"/>
        <w:right w:val="none" w:sz="0" w:space="0" w:color="auto"/>
      </w:divBdr>
      <w:divsChild>
        <w:div w:id="1521385229">
          <w:marLeft w:val="0"/>
          <w:marRight w:val="0"/>
          <w:marTop w:val="0"/>
          <w:marBottom w:val="0"/>
          <w:divBdr>
            <w:top w:val="none" w:sz="0" w:space="0" w:color="auto"/>
            <w:left w:val="none" w:sz="0" w:space="0" w:color="auto"/>
            <w:bottom w:val="none" w:sz="0" w:space="0" w:color="auto"/>
            <w:right w:val="none" w:sz="0" w:space="0" w:color="auto"/>
          </w:divBdr>
          <w:divsChild>
            <w:div w:id="1315334604">
              <w:marLeft w:val="0"/>
              <w:marRight w:val="0"/>
              <w:marTop w:val="0"/>
              <w:marBottom w:val="0"/>
              <w:divBdr>
                <w:top w:val="none" w:sz="0" w:space="0" w:color="auto"/>
                <w:left w:val="none" w:sz="0" w:space="0" w:color="auto"/>
                <w:bottom w:val="none" w:sz="0" w:space="0" w:color="auto"/>
                <w:right w:val="none" w:sz="0" w:space="0" w:color="auto"/>
              </w:divBdr>
              <w:divsChild>
                <w:div w:id="1179585582">
                  <w:marLeft w:val="0"/>
                  <w:marRight w:val="0"/>
                  <w:marTop w:val="0"/>
                  <w:marBottom w:val="0"/>
                  <w:divBdr>
                    <w:top w:val="none" w:sz="0" w:space="0" w:color="auto"/>
                    <w:left w:val="none" w:sz="0" w:space="0" w:color="auto"/>
                    <w:bottom w:val="none" w:sz="0" w:space="0" w:color="auto"/>
                    <w:right w:val="none" w:sz="0" w:space="0" w:color="auto"/>
                  </w:divBdr>
                  <w:divsChild>
                    <w:div w:id="883713590">
                      <w:marLeft w:val="0"/>
                      <w:marRight w:val="0"/>
                      <w:marTop w:val="0"/>
                      <w:marBottom w:val="0"/>
                      <w:divBdr>
                        <w:top w:val="none" w:sz="0" w:space="0" w:color="auto"/>
                        <w:left w:val="none" w:sz="0" w:space="0" w:color="auto"/>
                        <w:bottom w:val="none" w:sz="0" w:space="0" w:color="auto"/>
                        <w:right w:val="none" w:sz="0" w:space="0" w:color="auto"/>
                      </w:divBdr>
                      <w:divsChild>
                        <w:div w:id="204997670">
                          <w:marLeft w:val="0"/>
                          <w:marRight w:val="0"/>
                          <w:marTop w:val="0"/>
                          <w:marBottom w:val="0"/>
                          <w:divBdr>
                            <w:top w:val="none" w:sz="0" w:space="0" w:color="auto"/>
                            <w:left w:val="none" w:sz="0" w:space="0" w:color="auto"/>
                            <w:bottom w:val="none" w:sz="0" w:space="0" w:color="auto"/>
                            <w:right w:val="none" w:sz="0" w:space="0" w:color="auto"/>
                          </w:divBdr>
                          <w:divsChild>
                            <w:div w:id="201208612">
                              <w:marLeft w:val="0"/>
                              <w:marRight w:val="0"/>
                              <w:marTop w:val="0"/>
                              <w:marBottom w:val="0"/>
                              <w:divBdr>
                                <w:top w:val="none" w:sz="0" w:space="0" w:color="auto"/>
                                <w:left w:val="none" w:sz="0" w:space="0" w:color="auto"/>
                                <w:bottom w:val="none" w:sz="0" w:space="0" w:color="auto"/>
                                <w:right w:val="none" w:sz="0" w:space="0" w:color="auto"/>
                              </w:divBdr>
                              <w:divsChild>
                                <w:div w:id="1676573742">
                                  <w:marLeft w:val="0"/>
                                  <w:marRight w:val="0"/>
                                  <w:marTop w:val="0"/>
                                  <w:marBottom w:val="0"/>
                                  <w:divBdr>
                                    <w:top w:val="none" w:sz="0" w:space="0" w:color="auto"/>
                                    <w:left w:val="none" w:sz="0" w:space="0" w:color="auto"/>
                                    <w:bottom w:val="none" w:sz="0" w:space="0" w:color="auto"/>
                                    <w:right w:val="none" w:sz="0" w:space="0" w:color="auto"/>
                                  </w:divBdr>
                                  <w:divsChild>
                                    <w:div w:id="2024016135">
                                      <w:marLeft w:val="0"/>
                                      <w:marRight w:val="0"/>
                                      <w:marTop w:val="0"/>
                                      <w:marBottom w:val="0"/>
                                      <w:divBdr>
                                        <w:top w:val="none" w:sz="0" w:space="0" w:color="auto"/>
                                        <w:left w:val="none" w:sz="0" w:space="0" w:color="auto"/>
                                        <w:bottom w:val="none" w:sz="0" w:space="0" w:color="auto"/>
                                        <w:right w:val="none" w:sz="0" w:space="0" w:color="auto"/>
                                      </w:divBdr>
                                      <w:divsChild>
                                        <w:div w:id="1263293729">
                                          <w:marLeft w:val="0"/>
                                          <w:marRight w:val="0"/>
                                          <w:marTop w:val="0"/>
                                          <w:marBottom w:val="0"/>
                                          <w:divBdr>
                                            <w:top w:val="none" w:sz="0" w:space="0" w:color="auto"/>
                                            <w:left w:val="none" w:sz="0" w:space="0" w:color="auto"/>
                                            <w:bottom w:val="none" w:sz="0" w:space="0" w:color="auto"/>
                                            <w:right w:val="none" w:sz="0" w:space="0" w:color="auto"/>
                                          </w:divBdr>
                                          <w:divsChild>
                                            <w:div w:id="2116632752">
                                              <w:marLeft w:val="0"/>
                                              <w:marRight w:val="0"/>
                                              <w:marTop w:val="0"/>
                                              <w:marBottom w:val="0"/>
                                              <w:divBdr>
                                                <w:top w:val="none" w:sz="0" w:space="0" w:color="auto"/>
                                                <w:left w:val="none" w:sz="0" w:space="0" w:color="auto"/>
                                                <w:bottom w:val="none" w:sz="0" w:space="0" w:color="auto"/>
                                                <w:right w:val="none" w:sz="0" w:space="0" w:color="auto"/>
                                              </w:divBdr>
                                              <w:divsChild>
                                                <w:div w:id="685910192">
                                                  <w:marLeft w:val="0"/>
                                                  <w:marRight w:val="0"/>
                                                  <w:marTop w:val="0"/>
                                                  <w:marBottom w:val="0"/>
                                                  <w:divBdr>
                                                    <w:top w:val="none" w:sz="0" w:space="0" w:color="auto"/>
                                                    <w:left w:val="none" w:sz="0" w:space="0" w:color="auto"/>
                                                    <w:bottom w:val="none" w:sz="0" w:space="0" w:color="auto"/>
                                                    <w:right w:val="none" w:sz="0" w:space="0" w:color="auto"/>
                                                  </w:divBdr>
                                                  <w:divsChild>
                                                    <w:div w:id="1745377544">
                                                      <w:marLeft w:val="0"/>
                                                      <w:marRight w:val="0"/>
                                                      <w:marTop w:val="0"/>
                                                      <w:marBottom w:val="0"/>
                                                      <w:divBdr>
                                                        <w:top w:val="none" w:sz="0" w:space="0" w:color="auto"/>
                                                        <w:left w:val="none" w:sz="0" w:space="0" w:color="auto"/>
                                                        <w:bottom w:val="none" w:sz="0" w:space="0" w:color="auto"/>
                                                        <w:right w:val="none" w:sz="0" w:space="0" w:color="auto"/>
                                                      </w:divBdr>
                                                      <w:divsChild>
                                                        <w:div w:id="10936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8024016">
      <w:bodyDiv w:val="1"/>
      <w:marLeft w:val="0"/>
      <w:marRight w:val="0"/>
      <w:marTop w:val="0"/>
      <w:marBottom w:val="0"/>
      <w:divBdr>
        <w:top w:val="none" w:sz="0" w:space="0" w:color="auto"/>
        <w:left w:val="none" w:sz="0" w:space="0" w:color="auto"/>
        <w:bottom w:val="none" w:sz="0" w:space="0" w:color="auto"/>
        <w:right w:val="none" w:sz="0" w:space="0" w:color="auto"/>
      </w:divBdr>
      <w:divsChild>
        <w:div w:id="592471880">
          <w:marLeft w:val="0"/>
          <w:marRight w:val="0"/>
          <w:marTop w:val="0"/>
          <w:marBottom w:val="0"/>
          <w:divBdr>
            <w:top w:val="none" w:sz="0" w:space="0" w:color="auto"/>
            <w:left w:val="none" w:sz="0" w:space="0" w:color="auto"/>
            <w:bottom w:val="none" w:sz="0" w:space="0" w:color="auto"/>
            <w:right w:val="none" w:sz="0" w:space="0" w:color="auto"/>
          </w:divBdr>
        </w:div>
      </w:divsChild>
    </w:div>
    <w:div w:id="1331762475">
      <w:bodyDiv w:val="1"/>
      <w:marLeft w:val="0"/>
      <w:marRight w:val="0"/>
      <w:marTop w:val="0"/>
      <w:marBottom w:val="0"/>
      <w:divBdr>
        <w:top w:val="none" w:sz="0" w:space="0" w:color="auto"/>
        <w:left w:val="none" w:sz="0" w:space="0" w:color="auto"/>
        <w:bottom w:val="none" w:sz="0" w:space="0" w:color="auto"/>
        <w:right w:val="none" w:sz="0" w:space="0" w:color="auto"/>
      </w:divBdr>
    </w:div>
    <w:div w:id="1342001208">
      <w:bodyDiv w:val="1"/>
      <w:marLeft w:val="0"/>
      <w:marRight w:val="0"/>
      <w:marTop w:val="0"/>
      <w:marBottom w:val="0"/>
      <w:divBdr>
        <w:top w:val="none" w:sz="0" w:space="0" w:color="auto"/>
        <w:left w:val="none" w:sz="0" w:space="0" w:color="auto"/>
        <w:bottom w:val="none" w:sz="0" w:space="0" w:color="auto"/>
        <w:right w:val="none" w:sz="0" w:space="0" w:color="auto"/>
      </w:divBdr>
      <w:divsChild>
        <w:div w:id="1004629679">
          <w:marLeft w:val="0"/>
          <w:marRight w:val="0"/>
          <w:marTop w:val="0"/>
          <w:marBottom w:val="0"/>
          <w:divBdr>
            <w:top w:val="none" w:sz="0" w:space="0" w:color="auto"/>
            <w:left w:val="none" w:sz="0" w:space="0" w:color="auto"/>
            <w:bottom w:val="none" w:sz="0" w:space="0" w:color="auto"/>
            <w:right w:val="none" w:sz="0" w:space="0" w:color="auto"/>
          </w:divBdr>
        </w:div>
      </w:divsChild>
    </w:div>
    <w:div w:id="1420637854">
      <w:bodyDiv w:val="1"/>
      <w:marLeft w:val="0"/>
      <w:marRight w:val="0"/>
      <w:marTop w:val="0"/>
      <w:marBottom w:val="0"/>
      <w:divBdr>
        <w:top w:val="none" w:sz="0" w:space="0" w:color="auto"/>
        <w:left w:val="none" w:sz="0" w:space="0" w:color="auto"/>
        <w:bottom w:val="none" w:sz="0" w:space="0" w:color="auto"/>
        <w:right w:val="none" w:sz="0" w:space="0" w:color="auto"/>
      </w:divBdr>
      <w:divsChild>
        <w:div w:id="914239090">
          <w:marLeft w:val="0"/>
          <w:marRight w:val="0"/>
          <w:marTop w:val="0"/>
          <w:marBottom w:val="0"/>
          <w:divBdr>
            <w:top w:val="none" w:sz="0" w:space="0" w:color="auto"/>
            <w:left w:val="none" w:sz="0" w:space="0" w:color="auto"/>
            <w:bottom w:val="none" w:sz="0" w:space="0" w:color="auto"/>
            <w:right w:val="none" w:sz="0" w:space="0" w:color="auto"/>
          </w:divBdr>
          <w:divsChild>
            <w:div w:id="669798654">
              <w:marLeft w:val="0"/>
              <w:marRight w:val="0"/>
              <w:marTop w:val="0"/>
              <w:marBottom w:val="0"/>
              <w:divBdr>
                <w:top w:val="none" w:sz="0" w:space="0" w:color="auto"/>
                <w:left w:val="none" w:sz="0" w:space="0" w:color="auto"/>
                <w:bottom w:val="none" w:sz="0" w:space="0" w:color="auto"/>
                <w:right w:val="none" w:sz="0" w:space="0" w:color="auto"/>
              </w:divBdr>
              <w:divsChild>
                <w:div w:id="843209282">
                  <w:marLeft w:val="0"/>
                  <w:marRight w:val="0"/>
                  <w:marTop w:val="0"/>
                  <w:marBottom w:val="0"/>
                  <w:divBdr>
                    <w:top w:val="none" w:sz="0" w:space="0" w:color="auto"/>
                    <w:left w:val="none" w:sz="0" w:space="0" w:color="auto"/>
                    <w:bottom w:val="none" w:sz="0" w:space="0" w:color="auto"/>
                    <w:right w:val="none" w:sz="0" w:space="0" w:color="auto"/>
                  </w:divBdr>
                  <w:divsChild>
                    <w:div w:id="1248466763">
                      <w:marLeft w:val="0"/>
                      <w:marRight w:val="0"/>
                      <w:marTop w:val="0"/>
                      <w:marBottom w:val="0"/>
                      <w:divBdr>
                        <w:top w:val="none" w:sz="0" w:space="0" w:color="auto"/>
                        <w:left w:val="none" w:sz="0" w:space="0" w:color="auto"/>
                        <w:bottom w:val="none" w:sz="0" w:space="0" w:color="auto"/>
                        <w:right w:val="none" w:sz="0" w:space="0" w:color="auto"/>
                      </w:divBdr>
                      <w:divsChild>
                        <w:div w:id="1399598569">
                          <w:marLeft w:val="0"/>
                          <w:marRight w:val="0"/>
                          <w:marTop w:val="0"/>
                          <w:marBottom w:val="0"/>
                          <w:divBdr>
                            <w:top w:val="none" w:sz="0" w:space="0" w:color="auto"/>
                            <w:left w:val="none" w:sz="0" w:space="0" w:color="auto"/>
                            <w:bottom w:val="none" w:sz="0" w:space="0" w:color="auto"/>
                            <w:right w:val="none" w:sz="0" w:space="0" w:color="auto"/>
                          </w:divBdr>
                          <w:divsChild>
                            <w:div w:id="1887637437">
                              <w:marLeft w:val="0"/>
                              <w:marRight w:val="0"/>
                              <w:marTop w:val="0"/>
                              <w:marBottom w:val="0"/>
                              <w:divBdr>
                                <w:top w:val="none" w:sz="0" w:space="0" w:color="auto"/>
                                <w:left w:val="none" w:sz="0" w:space="0" w:color="auto"/>
                                <w:bottom w:val="none" w:sz="0" w:space="0" w:color="auto"/>
                                <w:right w:val="none" w:sz="0" w:space="0" w:color="auto"/>
                              </w:divBdr>
                              <w:divsChild>
                                <w:div w:id="22555370">
                                  <w:marLeft w:val="0"/>
                                  <w:marRight w:val="0"/>
                                  <w:marTop w:val="0"/>
                                  <w:marBottom w:val="0"/>
                                  <w:divBdr>
                                    <w:top w:val="none" w:sz="0" w:space="0" w:color="auto"/>
                                    <w:left w:val="none" w:sz="0" w:space="0" w:color="auto"/>
                                    <w:bottom w:val="none" w:sz="0" w:space="0" w:color="auto"/>
                                    <w:right w:val="none" w:sz="0" w:space="0" w:color="auto"/>
                                  </w:divBdr>
                                  <w:divsChild>
                                    <w:div w:id="820463921">
                                      <w:marLeft w:val="0"/>
                                      <w:marRight w:val="0"/>
                                      <w:marTop w:val="0"/>
                                      <w:marBottom w:val="0"/>
                                      <w:divBdr>
                                        <w:top w:val="none" w:sz="0" w:space="0" w:color="auto"/>
                                        <w:left w:val="none" w:sz="0" w:space="0" w:color="auto"/>
                                        <w:bottom w:val="none" w:sz="0" w:space="0" w:color="auto"/>
                                        <w:right w:val="none" w:sz="0" w:space="0" w:color="auto"/>
                                      </w:divBdr>
                                      <w:divsChild>
                                        <w:div w:id="1962614704">
                                          <w:marLeft w:val="0"/>
                                          <w:marRight w:val="0"/>
                                          <w:marTop w:val="0"/>
                                          <w:marBottom w:val="0"/>
                                          <w:divBdr>
                                            <w:top w:val="none" w:sz="0" w:space="0" w:color="auto"/>
                                            <w:left w:val="none" w:sz="0" w:space="0" w:color="auto"/>
                                            <w:bottom w:val="none" w:sz="0" w:space="0" w:color="auto"/>
                                            <w:right w:val="none" w:sz="0" w:space="0" w:color="auto"/>
                                          </w:divBdr>
                                          <w:divsChild>
                                            <w:div w:id="931087224">
                                              <w:marLeft w:val="0"/>
                                              <w:marRight w:val="0"/>
                                              <w:marTop w:val="0"/>
                                              <w:marBottom w:val="0"/>
                                              <w:divBdr>
                                                <w:top w:val="none" w:sz="0" w:space="0" w:color="auto"/>
                                                <w:left w:val="none" w:sz="0" w:space="0" w:color="auto"/>
                                                <w:bottom w:val="none" w:sz="0" w:space="0" w:color="auto"/>
                                                <w:right w:val="none" w:sz="0" w:space="0" w:color="auto"/>
                                              </w:divBdr>
                                              <w:divsChild>
                                                <w:div w:id="1766075066">
                                                  <w:marLeft w:val="0"/>
                                                  <w:marRight w:val="0"/>
                                                  <w:marTop w:val="0"/>
                                                  <w:marBottom w:val="0"/>
                                                  <w:divBdr>
                                                    <w:top w:val="none" w:sz="0" w:space="0" w:color="auto"/>
                                                    <w:left w:val="none" w:sz="0" w:space="0" w:color="auto"/>
                                                    <w:bottom w:val="none" w:sz="0" w:space="0" w:color="auto"/>
                                                    <w:right w:val="none" w:sz="0" w:space="0" w:color="auto"/>
                                                  </w:divBdr>
                                                  <w:divsChild>
                                                    <w:div w:id="279263222">
                                                      <w:marLeft w:val="0"/>
                                                      <w:marRight w:val="0"/>
                                                      <w:marTop w:val="0"/>
                                                      <w:marBottom w:val="0"/>
                                                      <w:divBdr>
                                                        <w:top w:val="none" w:sz="0" w:space="0" w:color="auto"/>
                                                        <w:left w:val="none" w:sz="0" w:space="0" w:color="auto"/>
                                                        <w:bottom w:val="none" w:sz="0" w:space="0" w:color="auto"/>
                                                        <w:right w:val="none" w:sz="0" w:space="0" w:color="auto"/>
                                                      </w:divBdr>
                                                      <w:divsChild>
                                                        <w:div w:id="6425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1947686">
      <w:bodyDiv w:val="1"/>
      <w:marLeft w:val="0"/>
      <w:marRight w:val="0"/>
      <w:marTop w:val="0"/>
      <w:marBottom w:val="0"/>
      <w:divBdr>
        <w:top w:val="none" w:sz="0" w:space="0" w:color="auto"/>
        <w:left w:val="none" w:sz="0" w:space="0" w:color="auto"/>
        <w:bottom w:val="none" w:sz="0" w:space="0" w:color="auto"/>
        <w:right w:val="none" w:sz="0" w:space="0" w:color="auto"/>
      </w:divBdr>
      <w:divsChild>
        <w:div w:id="641008412">
          <w:marLeft w:val="0"/>
          <w:marRight w:val="0"/>
          <w:marTop w:val="0"/>
          <w:marBottom w:val="0"/>
          <w:divBdr>
            <w:top w:val="none" w:sz="0" w:space="0" w:color="auto"/>
            <w:left w:val="none" w:sz="0" w:space="0" w:color="auto"/>
            <w:bottom w:val="none" w:sz="0" w:space="0" w:color="auto"/>
            <w:right w:val="none" w:sz="0" w:space="0" w:color="auto"/>
          </w:divBdr>
          <w:divsChild>
            <w:div w:id="262881792">
              <w:marLeft w:val="0"/>
              <w:marRight w:val="0"/>
              <w:marTop w:val="0"/>
              <w:marBottom w:val="0"/>
              <w:divBdr>
                <w:top w:val="none" w:sz="0" w:space="0" w:color="auto"/>
                <w:left w:val="none" w:sz="0" w:space="0" w:color="auto"/>
                <w:bottom w:val="none" w:sz="0" w:space="0" w:color="auto"/>
                <w:right w:val="none" w:sz="0" w:space="0" w:color="auto"/>
              </w:divBdr>
              <w:divsChild>
                <w:div w:id="1931305654">
                  <w:marLeft w:val="0"/>
                  <w:marRight w:val="0"/>
                  <w:marTop w:val="0"/>
                  <w:marBottom w:val="0"/>
                  <w:divBdr>
                    <w:top w:val="none" w:sz="0" w:space="0" w:color="auto"/>
                    <w:left w:val="none" w:sz="0" w:space="0" w:color="auto"/>
                    <w:bottom w:val="none" w:sz="0" w:space="0" w:color="auto"/>
                    <w:right w:val="none" w:sz="0" w:space="0" w:color="auto"/>
                  </w:divBdr>
                  <w:divsChild>
                    <w:div w:id="794518611">
                      <w:marLeft w:val="0"/>
                      <w:marRight w:val="0"/>
                      <w:marTop w:val="0"/>
                      <w:marBottom w:val="0"/>
                      <w:divBdr>
                        <w:top w:val="none" w:sz="0" w:space="0" w:color="auto"/>
                        <w:left w:val="none" w:sz="0" w:space="0" w:color="auto"/>
                        <w:bottom w:val="none" w:sz="0" w:space="0" w:color="auto"/>
                        <w:right w:val="none" w:sz="0" w:space="0" w:color="auto"/>
                      </w:divBdr>
                      <w:divsChild>
                        <w:div w:id="1134641791">
                          <w:marLeft w:val="0"/>
                          <w:marRight w:val="0"/>
                          <w:marTop w:val="0"/>
                          <w:marBottom w:val="0"/>
                          <w:divBdr>
                            <w:top w:val="none" w:sz="0" w:space="0" w:color="auto"/>
                            <w:left w:val="none" w:sz="0" w:space="0" w:color="auto"/>
                            <w:bottom w:val="none" w:sz="0" w:space="0" w:color="auto"/>
                            <w:right w:val="none" w:sz="0" w:space="0" w:color="auto"/>
                          </w:divBdr>
                          <w:divsChild>
                            <w:div w:id="341012806">
                              <w:marLeft w:val="0"/>
                              <w:marRight w:val="0"/>
                              <w:marTop w:val="0"/>
                              <w:marBottom w:val="0"/>
                              <w:divBdr>
                                <w:top w:val="none" w:sz="0" w:space="0" w:color="auto"/>
                                <w:left w:val="none" w:sz="0" w:space="0" w:color="auto"/>
                                <w:bottom w:val="none" w:sz="0" w:space="0" w:color="auto"/>
                                <w:right w:val="none" w:sz="0" w:space="0" w:color="auto"/>
                              </w:divBdr>
                              <w:divsChild>
                                <w:div w:id="1389303169">
                                  <w:marLeft w:val="0"/>
                                  <w:marRight w:val="0"/>
                                  <w:marTop w:val="0"/>
                                  <w:marBottom w:val="0"/>
                                  <w:divBdr>
                                    <w:top w:val="none" w:sz="0" w:space="0" w:color="auto"/>
                                    <w:left w:val="none" w:sz="0" w:space="0" w:color="auto"/>
                                    <w:bottom w:val="none" w:sz="0" w:space="0" w:color="auto"/>
                                    <w:right w:val="none" w:sz="0" w:space="0" w:color="auto"/>
                                  </w:divBdr>
                                  <w:divsChild>
                                    <w:div w:id="166479749">
                                      <w:marLeft w:val="0"/>
                                      <w:marRight w:val="0"/>
                                      <w:marTop w:val="0"/>
                                      <w:marBottom w:val="0"/>
                                      <w:divBdr>
                                        <w:top w:val="none" w:sz="0" w:space="0" w:color="auto"/>
                                        <w:left w:val="none" w:sz="0" w:space="0" w:color="auto"/>
                                        <w:bottom w:val="none" w:sz="0" w:space="0" w:color="auto"/>
                                        <w:right w:val="none" w:sz="0" w:space="0" w:color="auto"/>
                                      </w:divBdr>
                                      <w:divsChild>
                                        <w:div w:id="563101053">
                                          <w:marLeft w:val="0"/>
                                          <w:marRight w:val="0"/>
                                          <w:marTop w:val="0"/>
                                          <w:marBottom w:val="0"/>
                                          <w:divBdr>
                                            <w:top w:val="none" w:sz="0" w:space="0" w:color="auto"/>
                                            <w:left w:val="none" w:sz="0" w:space="0" w:color="auto"/>
                                            <w:bottom w:val="none" w:sz="0" w:space="0" w:color="auto"/>
                                            <w:right w:val="none" w:sz="0" w:space="0" w:color="auto"/>
                                          </w:divBdr>
                                          <w:divsChild>
                                            <w:div w:id="1708606149">
                                              <w:marLeft w:val="0"/>
                                              <w:marRight w:val="0"/>
                                              <w:marTop w:val="0"/>
                                              <w:marBottom w:val="0"/>
                                              <w:divBdr>
                                                <w:top w:val="none" w:sz="0" w:space="0" w:color="auto"/>
                                                <w:left w:val="none" w:sz="0" w:space="0" w:color="auto"/>
                                                <w:bottom w:val="none" w:sz="0" w:space="0" w:color="auto"/>
                                                <w:right w:val="none" w:sz="0" w:space="0" w:color="auto"/>
                                              </w:divBdr>
                                              <w:divsChild>
                                                <w:div w:id="1851405148">
                                                  <w:marLeft w:val="0"/>
                                                  <w:marRight w:val="0"/>
                                                  <w:marTop w:val="0"/>
                                                  <w:marBottom w:val="0"/>
                                                  <w:divBdr>
                                                    <w:top w:val="none" w:sz="0" w:space="0" w:color="auto"/>
                                                    <w:left w:val="none" w:sz="0" w:space="0" w:color="auto"/>
                                                    <w:bottom w:val="none" w:sz="0" w:space="0" w:color="auto"/>
                                                    <w:right w:val="none" w:sz="0" w:space="0" w:color="auto"/>
                                                  </w:divBdr>
                                                  <w:divsChild>
                                                    <w:div w:id="1608388322">
                                                      <w:marLeft w:val="0"/>
                                                      <w:marRight w:val="0"/>
                                                      <w:marTop w:val="0"/>
                                                      <w:marBottom w:val="0"/>
                                                      <w:divBdr>
                                                        <w:top w:val="none" w:sz="0" w:space="0" w:color="auto"/>
                                                        <w:left w:val="none" w:sz="0" w:space="0" w:color="auto"/>
                                                        <w:bottom w:val="none" w:sz="0" w:space="0" w:color="auto"/>
                                                        <w:right w:val="none" w:sz="0" w:space="0" w:color="auto"/>
                                                      </w:divBdr>
                                                      <w:divsChild>
                                                        <w:div w:id="18091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2085393">
      <w:bodyDiv w:val="1"/>
      <w:marLeft w:val="0"/>
      <w:marRight w:val="0"/>
      <w:marTop w:val="0"/>
      <w:marBottom w:val="0"/>
      <w:divBdr>
        <w:top w:val="none" w:sz="0" w:space="0" w:color="auto"/>
        <w:left w:val="none" w:sz="0" w:space="0" w:color="auto"/>
        <w:bottom w:val="none" w:sz="0" w:space="0" w:color="auto"/>
        <w:right w:val="none" w:sz="0" w:space="0" w:color="auto"/>
      </w:divBdr>
    </w:div>
    <w:div w:id="1531071246">
      <w:bodyDiv w:val="1"/>
      <w:marLeft w:val="0"/>
      <w:marRight w:val="0"/>
      <w:marTop w:val="0"/>
      <w:marBottom w:val="0"/>
      <w:divBdr>
        <w:top w:val="none" w:sz="0" w:space="0" w:color="auto"/>
        <w:left w:val="none" w:sz="0" w:space="0" w:color="auto"/>
        <w:bottom w:val="none" w:sz="0" w:space="0" w:color="auto"/>
        <w:right w:val="none" w:sz="0" w:space="0" w:color="auto"/>
      </w:divBdr>
    </w:div>
    <w:div w:id="1536624550">
      <w:bodyDiv w:val="1"/>
      <w:marLeft w:val="0"/>
      <w:marRight w:val="0"/>
      <w:marTop w:val="0"/>
      <w:marBottom w:val="0"/>
      <w:divBdr>
        <w:top w:val="none" w:sz="0" w:space="0" w:color="auto"/>
        <w:left w:val="none" w:sz="0" w:space="0" w:color="auto"/>
        <w:bottom w:val="none" w:sz="0" w:space="0" w:color="auto"/>
        <w:right w:val="none" w:sz="0" w:space="0" w:color="auto"/>
      </w:divBdr>
      <w:divsChild>
        <w:div w:id="1246841657">
          <w:marLeft w:val="0"/>
          <w:marRight w:val="0"/>
          <w:marTop w:val="0"/>
          <w:marBottom w:val="0"/>
          <w:divBdr>
            <w:top w:val="none" w:sz="0" w:space="0" w:color="auto"/>
            <w:left w:val="none" w:sz="0" w:space="0" w:color="auto"/>
            <w:bottom w:val="none" w:sz="0" w:space="0" w:color="auto"/>
            <w:right w:val="none" w:sz="0" w:space="0" w:color="auto"/>
          </w:divBdr>
        </w:div>
      </w:divsChild>
    </w:div>
    <w:div w:id="1571770375">
      <w:bodyDiv w:val="1"/>
      <w:marLeft w:val="0"/>
      <w:marRight w:val="0"/>
      <w:marTop w:val="0"/>
      <w:marBottom w:val="0"/>
      <w:divBdr>
        <w:top w:val="none" w:sz="0" w:space="0" w:color="auto"/>
        <w:left w:val="none" w:sz="0" w:space="0" w:color="auto"/>
        <w:bottom w:val="none" w:sz="0" w:space="0" w:color="auto"/>
        <w:right w:val="none" w:sz="0" w:space="0" w:color="auto"/>
      </w:divBdr>
      <w:divsChild>
        <w:div w:id="1411656900">
          <w:marLeft w:val="0"/>
          <w:marRight w:val="0"/>
          <w:marTop w:val="0"/>
          <w:marBottom w:val="0"/>
          <w:divBdr>
            <w:top w:val="none" w:sz="0" w:space="0" w:color="auto"/>
            <w:left w:val="none" w:sz="0" w:space="0" w:color="auto"/>
            <w:bottom w:val="none" w:sz="0" w:space="0" w:color="auto"/>
            <w:right w:val="none" w:sz="0" w:space="0" w:color="auto"/>
          </w:divBdr>
          <w:divsChild>
            <w:div w:id="578175943">
              <w:marLeft w:val="0"/>
              <w:marRight w:val="0"/>
              <w:marTop w:val="0"/>
              <w:marBottom w:val="0"/>
              <w:divBdr>
                <w:top w:val="none" w:sz="0" w:space="0" w:color="auto"/>
                <w:left w:val="none" w:sz="0" w:space="0" w:color="auto"/>
                <w:bottom w:val="none" w:sz="0" w:space="0" w:color="auto"/>
                <w:right w:val="none" w:sz="0" w:space="0" w:color="auto"/>
              </w:divBdr>
              <w:divsChild>
                <w:div w:id="4534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368913">
      <w:bodyDiv w:val="1"/>
      <w:marLeft w:val="0"/>
      <w:marRight w:val="0"/>
      <w:marTop w:val="0"/>
      <w:marBottom w:val="0"/>
      <w:divBdr>
        <w:top w:val="none" w:sz="0" w:space="0" w:color="auto"/>
        <w:left w:val="none" w:sz="0" w:space="0" w:color="auto"/>
        <w:bottom w:val="none" w:sz="0" w:space="0" w:color="auto"/>
        <w:right w:val="none" w:sz="0" w:space="0" w:color="auto"/>
      </w:divBdr>
      <w:divsChild>
        <w:div w:id="1554973342">
          <w:marLeft w:val="0"/>
          <w:marRight w:val="0"/>
          <w:marTop w:val="0"/>
          <w:marBottom w:val="0"/>
          <w:divBdr>
            <w:top w:val="none" w:sz="0" w:space="0" w:color="auto"/>
            <w:left w:val="none" w:sz="0" w:space="0" w:color="auto"/>
            <w:bottom w:val="none" w:sz="0" w:space="0" w:color="auto"/>
            <w:right w:val="none" w:sz="0" w:space="0" w:color="auto"/>
          </w:divBdr>
          <w:divsChild>
            <w:div w:id="532808116">
              <w:marLeft w:val="0"/>
              <w:marRight w:val="0"/>
              <w:marTop w:val="0"/>
              <w:marBottom w:val="0"/>
              <w:divBdr>
                <w:top w:val="none" w:sz="0" w:space="0" w:color="auto"/>
                <w:left w:val="none" w:sz="0" w:space="0" w:color="auto"/>
                <w:bottom w:val="none" w:sz="0" w:space="0" w:color="auto"/>
                <w:right w:val="none" w:sz="0" w:space="0" w:color="auto"/>
              </w:divBdr>
              <w:divsChild>
                <w:div w:id="11202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3459">
      <w:bodyDiv w:val="1"/>
      <w:marLeft w:val="0"/>
      <w:marRight w:val="0"/>
      <w:marTop w:val="0"/>
      <w:marBottom w:val="0"/>
      <w:divBdr>
        <w:top w:val="none" w:sz="0" w:space="0" w:color="auto"/>
        <w:left w:val="none" w:sz="0" w:space="0" w:color="auto"/>
        <w:bottom w:val="none" w:sz="0" w:space="0" w:color="auto"/>
        <w:right w:val="none" w:sz="0" w:space="0" w:color="auto"/>
      </w:divBdr>
      <w:divsChild>
        <w:div w:id="1493643740">
          <w:marLeft w:val="0"/>
          <w:marRight w:val="0"/>
          <w:marTop w:val="0"/>
          <w:marBottom w:val="0"/>
          <w:divBdr>
            <w:top w:val="none" w:sz="0" w:space="0" w:color="auto"/>
            <w:left w:val="none" w:sz="0" w:space="0" w:color="auto"/>
            <w:bottom w:val="none" w:sz="0" w:space="0" w:color="auto"/>
            <w:right w:val="none" w:sz="0" w:space="0" w:color="auto"/>
          </w:divBdr>
          <w:divsChild>
            <w:div w:id="618145613">
              <w:marLeft w:val="0"/>
              <w:marRight w:val="0"/>
              <w:marTop w:val="0"/>
              <w:marBottom w:val="0"/>
              <w:divBdr>
                <w:top w:val="none" w:sz="0" w:space="0" w:color="auto"/>
                <w:left w:val="none" w:sz="0" w:space="0" w:color="auto"/>
                <w:bottom w:val="none" w:sz="0" w:space="0" w:color="auto"/>
                <w:right w:val="none" w:sz="0" w:space="0" w:color="auto"/>
              </w:divBdr>
              <w:divsChild>
                <w:div w:id="1056588712">
                  <w:marLeft w:val="0"/>
                  <w:marRight w:val="0"/>
                  <w:marTop w:val="0"/>
                  <w:marBottom w:val="0"/>
                  <w:divBdr>
                    <w:top w:val="none" w:sz="0" w:space="0" w:color="auto"/>
                    <w:left w:val="none" w:sz="0" w:space="0" w:color="auto"/>
                    <w:bottom w:val="none" w:sz="0" w:space="0" w:color="auto"/>
                    <w:right w:val="none" w:sz="0" w:space="0" w:color="auto"/>
                  </w:divBdr>
                  <w:divsChild>
                    <w:div w:id="1047950603">
                      <w:marLeft w:val="0"/>
                      <w:marRight w:val="0"/>
                      <w:marTop w:val="0"/>
                      <w:marBottom w:val="0"/>
                      <w:divBdr>
                        <w:top w:val="none" w:sz="0" w:space="0" w:color="auto"/>
                        <w:left w:val="none" w:sz="0" w:space="0" w:color="auto"/>
                        <w:bottom w:val="none" w:sz="0" w:space="0" w:color="auto"/>
                        <w:right w:val="none" w:sz="0" w:space="0" w:color="auto"/>
                      </w:divBdr>
                      <w:divsChild>
                        <w:div w:id="1040203065">
                          <w:marLeft w:val="0"/>
                          <w:marRight w:val="0"/>
                          <w:marTop w:val="0"/>
                          <w:marBottom w:val="0"/>
                          <w:divBdr>
                            <w:top w:val="none" w:sz="0" w:space="0" w:color="auto"/>
                            <w:left w:val="none" w:sz="0" w:space="0" w:color="auto"/>
                            <w:bottom w:val="none" w:sz="0" w:space="0" w:color="auto"/>
                            <w:right w:val="none" w:sz="0" w:space="0" w:color="auto"/>
                          </w:divBdr>
                          <w:divsChild>
                            <w:div w:id="221600532">
                              <w:marLeft w:val="0"/>
                              <w:marRight w:val="0"/>
                              <w:marTop w:val="0"/>
                              <w:marBottom w:val="0"/>
                              <w:divBdr>
                                <w:top w:val="none" w:sz="0" w:space="0" w:color="auto"/>
                                <w:left w:val="none" w:sz="0" w:space="0" w:color="auto"/>
                                <w:bottom w:val="none" w:sz="0" w:space="0" w:color="auto"/>
                                <w:right w:val="none" w:sz="0" w:space="0" w:color="auto"/>
                              </w:divBdr>
                              <w:divsChild>
                                <w:div w:id="2028829908">
                                  <w:marLeft w:val="0"/>
                                  <w:marRight w:val="0"/>
                                  <w:marTop w:val="0"/>
                                  <w:marBottom w:val="0"/>
                                  <w:divBdr>
                                    <w:top w:val="none" w:sz="0" w:space="0" w:color="auto"/>
                                    <w:left w:val="none" w:sz="0" w:space="0" w:color="auto"/>
                                    <w:bottom w:val="none" w:sz="0" w:space="0" w:color="auto"/>
                                    <w:right w:val="none" w:sz="0" w:space="0" w:color="auto"/>
                                  </w:divBdr>
                                  <w:divsChild>
                                    <w:div w:id="1101027671">
                                      <w:marLeft w:val="0"/>
                                      <w:marRight w:val="0"/>
                                      <w:marTop w:val="0"/>
                                      <w:marBottom w:val="0"/>
                                      <w:divBdr>
                                        <w:top w:val="none" w:sz="0" w:space="0" w:color="auto"/>
                                        <w:left w:val="none" w:sz="0" w:space="0" w:color="auto"/>
                                        <w:bottom w:val="none" w:sz="0" w:space="0" w:color="auto"/>
                                        <w:right w:val="none" w:sz="0" w:space="0" w:color="auto"/>
                                      </w:divBdr>
                                      <w:divsChild>
                                        <w:div w:id="845245963">
                                          <w:marLeft w:val="0"/>
                                          <w:marRight w:val="0"/>
                                          <w:marTop w:val="0"/>
                                          <w:marBottom w:val="0"/>
                                          <w:divBdr>
                                            <w:top w:val="none" w:sz="0" w:space="0" w:color="auto"/>
                                            <w:left w:val="none" w:sz="0" w:space="0" w:color="auto"/>
                                            <w:bottom w:val="none" w:sz="0" w:space="0" w:color="auto"/>
                                            <w:right w:val="none" w:sz="0" w:space="0" w:color="auto"/>
                                          </w:divBdr>
                                          <w:divsChild>
                                            <w:div w:id="387920967">
                                              <w:marLeft w:val="0"/>
                                              <w:marRight w:val="0"/>
                                              <w:marTop w:val="0"/>
                                              <w:marBottom w:val="0"/>
                                              <w:divBdr>
                                                <w:top w:val="none" w:sz="0" w:space="0" w:color="auto"/>
                                                <w:left w:val="none" w:sz="0" w:space="0" w:color="auto"/>
                                                <w:bottom w:val="none" w:sz="0" w:space="0" w:color="auto"/>
                                                <w:right w:val="none" w:sz="0" w:space="0" w:color="auto"/>
                                              </w:divBdr>
                                              <w:divsChild>
                                                <w:div w:id="1665277955">
                                                  <w:marLeft w:val="0"/>
                                                  <w:marRight w:val="0"/>
                                                  <w:marTop w:val="0"/>
                                                  <w:marBottom w:val="0"/>
                                                  <w:divBdr>
                                                    <w:top w:val="none" w:sz="0" w:space="0" w:color="auto"/>
                                                    <w:left w:val="none" w:sz="0" w:space="0" w:color="auto"/>
                                                    <w:bottom w:val="none" w:sz="0" w:space="0" w:color="auto"/>
                                                    <w:right w:val="none" w:sz="0" w:space="0" w:color="auto"/>
                                                  </w:divBdr>
                                                  <w:divsChild>
                                                    <w:div w:id="1232471300">
                                                      <w:marLeft w:val="0"/>
                                                      <w:marRight w:val="0"/>
                                                      <w:marTop w:val="0"/>
                                                      <w:marBottom w:val="0"/>
                                                      <w:divBdr>
                                                        <w:top w:val="none" w:sz="0" w:space="0" w:color="auto"/>
                                                        <w:left w:val="none" w:sz="0" w:space="0" w:color="auto"/>
                                                        <w:bottom w:val="none" w:sz="0" w:space="0" w:color="auto"/>
                                                        <w:right w:val="none" w:sz="0" w:space="0" w:color="auto"/>
                                                      </w:divBdr>
                                                      <w:divsChild>
                                                        <w:div w:id="10498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68232083">
      <w:bodyDiv w:val="1"/>
      <w:marLeft w:val="0"/>
      <w:marRight w:val="0"/>
      <w:marTop w:val="0"/>
      <w:marBottom w:val="0"/>
      <w:divBdr>
        <w:top w:val="none" w:sz="0" w:space="0" w:color="auto"/>
        <w:left w:val="none" w:sz="0" w:space="0" w:color="auto"/>
        <w:bottom w:val="none" w:sz="0" w:space="0" w:color="auto"/>
        <w:right w:val="none" w:sz="0" w:space="0" w:color="auto"/>
      </w:divBdr>
    </w:div>
    <w:div w:id="1775902895">
      <w:bodyDiv w:val="1"/>
      <w:marLeft w:val="0"/>
      <w:marRight w:val="0"/>
      <w:marTop w:val="0"/>
      <w:marBottom w:val="0"/>
      <w:divBdr>
        <w:top w:val="none" w:sz="0" w:space="0" w:color="auto"/>
        <w:left w:val="none" w:sz="0" w:space="0" w:color="auto"/>
        <w:bottom w:val="none" w:sz="0" w:space="0" w:color="auto"/>
        <w:right w:val="none" w:sz="0" w:space="0" w:color="auto"/>
      </w:divBdr>
      <w:divsChild>
        <w:div w:id="866718200">
          <w:marLeft w:val="0"/>
          <w:marRight w:val="0"/>
          <w:marTop w:val="0"/>
          <w:marBottom w:val="0"/>
          <w:divBdr>
            <w:top w:val="none" w:sz="0" w:space="0" w:color="auto"/>
            <w:left w:val="none" w:sz="0" w:space="0" w:color="auto"/>
            <w:bottom w:val="none" w:sz="0" w:space="0" w:color="auto"/>
            <w:right w:val="none" w:sz="0" w:space="0" w:color="auto"/>
          </w:divBdr>
          <w:divsChild>
            <w:div w:id="214582828">
              <w:marLeft w:val="0"/>
              <w:marRight w:val="0"/>
              <w:marTop w:val="0"/>
              <w:marBottom w:val="0"/>
              <w:divBdr>
                <w:top w:val="none" w:sz="0" w:space="0" w:color="auto"/>
                <w:left w:val="none" w:sz="0" w:space="0" w:color="auto"/>
                <w:bottom w:val="none" w:sz="0" w:space="0" w:color="auto"/>
                <w:right w:val="none" w:sz="0" w:space="0" w:color="auto"/>
              </w:divBdr>
              <w:divsChild>
                <w:div w:id="1612206636">
                  <w:marLeft w:val="0"/>
                  <w:marRight w:val="0"/>
                  <w:marTop w:val="0"/>
                  <w:marBottom w:val="0"/>
                  <w:divBdr>
                    <w:top w:val="none" w:sz="0" w:space="0" w:color="auto"/>
                    <w:left w:val="none" w:sz="0" w:space="0" w:color="auto"/>
                    <w:bottom w:val="none" w:sz="0" w:space="0" w:color="auto"/>
                    <w:right w:val="none" w:sz="0" w:space="0" w:color="auto"/>
                  </w:divBdr>
                  <w:divsChild>
                    <w:div w:id="296181389">
                      <w:marLeft w:val="0"/>
                      <w:marRight w:val="0"/>
                      <w:marTop w:val="0"/>
                      <w:marBottom w:val="0"/>
                      <w:divBdr>
                        <w:top w:val="none" w:sz="0" w:space="0" w:color="auto"/>
                        <w:left w:val="none" w:sz="0" w:space="0" w:color="auto"/>
                        <w:bottom w:val="none" w:sz="0" w:space="0" w:color="auto"/>
                        <w:right w:val="none" w:sz="0" w:space="0" w:color="auto"/>
                      </w:divBdr>
                      <w:divsChild>
                        <w:div w:id="1956516352">
                          <w:marLeft w:val="0"/>
                          <w:marRight w:val="0"/>
                          <w:marTop w:val="0"/>
                          <w:marBottom w:val="0"/>
                          <w:divBdr>
                            <w:top w:val="none" w:sz="0" w:space="0" w:color="auto"/>
                            <w:left w:val="none" w:sz="0" w:space="0" w:color="auto"/>
                            <w:bottom w:val="none" w:sz="0" w:space="0" w:color="auto"/>
                            <w:right w:val="none" w:sz="0" w:space="0" w:color="auto"/>
                          </w:divBdr>
                          <w:divsChild>
                            <w:div w:id="1054933255">
                              <w:marLeft w:val="0"/>
                              <w:marRight w:val="0"/>
                              <w:marTop w:val="0"/>
                              <w:marBottom w:val="0"/>
                              <w:divBdr>
                                <w:top w:val="none" w:sz="0" w:space="0" w:color="auto"/>
                                <w:left w:val="none" w:sz="0" w:space="0" w:color="auto"/>
                                <w:bottom w:val="none" w:sz="0" w:space="0" w:color="auto"/>
                                <w:right w:val="none" w:sz="0" w:space="0" w:color="auto"/>
                              </w:divBdr>
                              <w:divsChild>
                                <w:div w:id="1998264954">
                                  <w:marLeft w:val="0"/>
                                  <w:marRight w:val="0"/>
                                  <w:marTop w:val="0"/>
                                  <w:marBottom w:val="0"/>
                                  <w:divBdr>
                                    <w:top w:val="none" w:sz="0" w:space="0" w:color="auto"/>
                                    <w:left w:val="none" w:sz="0" w:space="0" w:color="auto"/>
                                    <w:bottom w:val="none" w:sz="0" w:space="0" w:color="auto"/>
                                    <w:right w:val="none" w:sz="0" w:space="0" w:color="auto"/>
                                  </w:divBdr>
                                  <w:divsChild>
                                    <w:div w:id="669871802">
                                      <w:marLeft w:val="0"/>
                                      <w:marRight w:val="0"/>
                                      <w:marTop w:val="0"/>
                                      <w:marBottom w:val="0"/>
                                      <w:divBdr>
                                        <w:top w:val="none" w:sz="0" w:space="0" w:color="auto"/>
                                        <w:left w:val="none" w:sz="0" w:space="0" w:color="auto"/>
                                        <w:bottom w:val="none" w:sz="0" w:space="0" w:color="auto"/>
                                        <w:right w:val="none" w:sz="0" w:space="0" w:color="auto"/>
                                      </w:divBdr>
                                      <w:divsChild>
                                        <w:div w:id="1691832950">
                                          <w:marLeft w:val="0"/>
                                          <w:marRight w:val="0"/>
                                          <w:marTop w:val="0"/>
                                          <w:marBottom w:val="0"/>
                                          <w:divBdr>
                                            <w:top w:val="none" w:sz="0" w:space="0" w:color="auto"/>
                                            <w:left w:val="none" w:sz="0" w:space="0" w:color="auto"/>
                                            <w:bottom w:val="none" w:sz="0" w:space="0" w:color="auto"/>
                                            <w:right w:val="none" w:sz="0" w:space="0" w:color="auto"/>
                                          </w:divBdr>
                                          <w:divsChild>
                                            <w:div w:id="1383096860">
                                              <w:marLeft w:val="0"/>
                                              <w:marRight w:val="0"/>
                                              <w:marTop w:val="0"/>
                                              <w:marBottom w:val="0"/>
                                              <w:divBdr>
                                                <w:top w:val="none" w:sz="0" w:space="0" w:color="auto"/>
                                                <w:left w:val="none" w:sz="0" w:space="0" w:color="auto"/>
                                                <w:bottom w:val="none" w:sz="0" w:space="0" w:color="auto"/>
                                                <w:right w:val="none" w:sz="0" w:space="0" w:color="auto"/>
                                              </w:divBdr>
                                              <w:divsChild>
                                                <w:div w:id="135727861">
                                                  <w:marLeft w:val="0"/>
                                                  <w:marRight w:val="0"/>
                                                  <w:marTop w:val="0"/>
                                                  <w:marBottom w:val="0"/>
                                                  <w:divBdr>
                                                    <w:top w:val="none" w:sz="0" w:space="0" w:color="auto"/>
                                                    <w:left w:val="none" w:sz="0" w:space="0" w:color="auto"/>
                                                    <w:bottom w:val="none" w:sz="0" w:space="0" w:color="auto"/>
                                                    <w:right w:val="none" w:sz="0" w:space="0" w:color="auto"/>
                                                  </w:divBdr>
                                                  <w:divsChild>
                                                    <w:div w:id="610598975">
                                                      <w:marLeft w:val="0"/>
                                                      <w:marRight w:val="0"/>
                                                      <w:marTop w:val="0"/>
                                                      <w:marBottom w:val="0"/>
                                                      <w:divBdr>
                                                        <w:top w:val="none" w:sz="0" w:space="0" w:color="auto"/>
                                                        <w:left w:val="none" w:sz="0" w:space="0" w:color="auto"/>
                                                        <w:bottom w:val="none" w:sz="0" w:space="0" w:color="auto"/>
                                                        <w:right w:val="none" w:sz="0" w:space="0" w:color="auto"/>
                                                      </w:divBdr>
                                                      <w:divsChild>
                                                        <w:div w:id="8297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9712345">
      <w:bodyDiv w:val="1"/>
      <w:marLeft w:val="0"/>
      <w:marRight w:val="0"/>
      <w:marTop w:val="0"/>
      <w:marBottom w:val="0"/>
      <w:divBdr>
        <w:top w:val="none" w:sz="0" w:space="0" w:color="auto"/>
        <w:left w:val="none" w:sz="0" w:space="0" w:color="auto"/>
        <w:bottom w:val="none" w:sz="0" w:space="0" w:color="auto"/>
        <w:right w:val="none" w:sz="0" w:space="0" w:color="auto"/>
      </w:divBdr>
      <w:divsChild>
        <w:div w:id="1299147780">
          <w:marLeft w:val="0"/>
          <w:marRight w:val="0"/>
          <w:marTop w:val="0"/>
          <w:marBottom w:val="0"/>
          <w:divBdr>
            <w:top w:val="none" w:sz="0" w:space="0" w:color="auto"/>
            <w:left w:val="none" w:sz="0" w:space="0" w:color="auto"/>
            <w:bottom w:val="none" w:sz="0" w:space="0" w:color="auto"/>
            <w:right w:val="none" w:sz="0" w:space="0" w:color="auto"/>
          </w:divBdr>
          <w:divsChild>
            <w:div w:id="1512451571">
              <w:marLeft w:val="0"/>
              <w:marRight w:val="0"/>
              <w:marTop w:val="0"/>
              <w:marBottom w:val="0"/>
              <w:divBdr>
                <w:top w:val="none" w:sz="0" w:space="0" w:color="auto"/>
                <w:left w:val="none" w:sz="0" w:space="0" w:color="auto"/>
                <w:bottom w:val="none" w:sz="0" w:space="0" w:color="auto"/>
                <w:right w:val="none" w:sz="0" w:space="0" w:color="auto"/>
              </w:divBdr>
              <w:divsChild>
                <w:div w:id="1246842194">
                  <w:marLeft w:val="0"/>
                  <w:marRight w:val="0"/>
                  <w:marTop w:val="0"/>
                  <w:marBottom w:val="0"/>
                  <w:divBdr>
                    <w:top w:val="none" w:sz="0" w:space="0" w:color="auto"/>
                    <w:left w:val="none" w:sz="0" w:space="0" w:color="auto"/>
                    <w:bottom w:val="none" w:sz="0" w:space="0" w:color="auto"/>
                    <w:right w:val="none" w:sz="0" w:space="0" w:color="auto"/>
                  </w:divBdr>
                  <w:divsChild>
                    <w:div w:id="2031292365">
                      <w:marLeft w:val="0"/>
                      <w:marRight w:val="0"/>
                      <w:marTop w:val="0"/>
                      <w:marBottom w:val="0"/>
                      <w:divBdr>
                        <w:top w:val="none" w:sz="0" w:space="0" w:color="auto"/>
                        <w:left w:val="none" w:sz="0" w:space="0" w:color="auto"/>
                        <w:bottom w:val="none" w:sz="0" w:space="0" w:color="auto"/>
                        <w:right w:val="none" w:sz="0" w:space="0" w:color="auto"/>
                      </w:divBdr>
                      <w:divsChild>
                        <w:div w:id="1164054682">
                          <w:marLeft w:val="0"/>
                          <w:marRight w:val="0"/>
                          <w:marTop w:val="0"/>
                          <w:marBottom w:val="0"/>
                          <w:divBdr>
                            <w:top w:val="none" w:sz="0" w:space="0" w:color="auto"/>
                            <w:left w:val="none" w:sz="0" w:space="0" w:color="auto"/>
                            <w:bottom w:val="none" w:sz="0" w:space="0" w:color="auto"/>
                            <w:right w:val="none" w:sz="0" w:space="0" w:color="auto"/>
                          </w:divBdr>
                          <w:divsChild>
                            <w:div w:id="1248422621">
                              <w:marLeft w:val="0"/>
                              <w:marRight w:val="0"/>
                              <w:marTop w:val="0"/>
                              <w:marBottom w:val="0"/>
                              <w:divBdr>
                                <w:top w:val="none" w:sz="0" w:space="0" w:color="auto"/>
                                <w:left w:val="none" w:sz="0" w:space="0" w:color="auto"/>
                                <w:bottom w:val="none" w:sz="0" w:space="0" w:color="auto"/>
                                <w:right w:val="none" w:sz="0" w:space="0" w:color="auto"/>
                              </w:divBdr>
                              <w:divsChild>
                                <w:div w:id="1068188195">
                                  <w:marLeft w:val="0"/>
                                  <w:marRight w:val="0"/>
                                  <w:marTop w:val="0"/>
                                  <w:marBottom w:val="0"/>
                                  <w:divBdr>
                                    <w:top w:val="none" w:sz="0" w:space="0" w:color="auto"/>
                                    <w:left w:val="none" w:sz="0" w:space="0" w:color="auto"/>
                                    <w:bottom w:val="none" w:sz="0" w:space="0" w:color="auto"/>
                                    <w:right w:val="none" w:sz="0" w:space="0" w:color="auto"/>
                                  </w:divBdr>
                                  <w:divsChild>
                                    <w:div w:id="1141731331">
                                      <w:marLeft w:val="0"/>
                                      <w:marRight w:val="0"/>
                                      <w:marTop w:val="0"/>
                                      <w:marBottom w:val="0"/>
                                      <w:divBdr>
                                        <w:top w:val="none" w:sz="0" w:space="0" w:color="auto"/>
                                        <w:left w:val="none" w:sz="0" w:space="0" w:color="auto"/>
                                        <w:bottom w:val="none" w:sz="0" w:space="0" w:color="auto"/>
                                        <w:right w:val="none" w:sz="0" w:space="0" w:color="auto"/>
                                      </w:divBdr>
                                      <w:divsChild>
                                        <w:div w:id="1722367179">
                                          <w:marLeft w:val="0"/>
                                          <w:marRight w:val="0"/>
                                          <w:marTop w:val="0"/>
                                          <w:marBottom w:val="0"/>
                                          <w:divBdr>
                                            <w:top w:val="none" w:sz="0" w:space="0" w:color="auto"/>
                                            <w:left w:val="none" w:sz="0" w:space="0" w:color="auto"/>
                                            <w:bottom w:val="none" w:sz="0" w:space="0" w:color="auto"/>
                                            <w:right w:val="none" w:sz="0" w:space="0" w:color="auto"/>
                                          </w:divBdr>
                                          <w:divsChild>
                                            <w:div w:id="628782324">
                                              <w:marLeft w:val="0"/>
                                              <w:marRight w:val="0"/>
                                              <w:marTop w:val="0"/>
                                              <w:marBottom w:val="0"/>
                                              <w:divBdr>
                                                <w:top w:val="none" w:sz="0" w:space="0" w:color="auto"/>
                                                <w:left w:val="none" w:sz="0" w:space="0" w:color="auto"/>
                                                <w:bottom w:val="none" w:sz="0" w:space="0" w:color="auto"/>
                                                <w:right w:val="none" w:sz="0" w:space="0" w:color="auto"/>
                                              </w:divBdr>
                                              <w:divsChild>
                                                <w:div w:id="1719082277">
                                                  <w:marLeft w:val="0"/>
                                                  <w:marRight w:val="0"/>
                                                  <w:marTop w:val="0"/>
                                                  <w:marBottom w:val="0"/>
                                                  <w:divBdr>
                                                    <w:top w:val="none" w:sz="0" w:space="0" w:color="auto"/>
                                                    <w:left w:val="none" w:sz="0" w:space="0" w:color="auto"/>
                                                    <w:bottom w:val="none" w:sz="0" w:space="0" w:color="auto"/>
                                                    <w:right w:val="none" w:sz="0" w:space="0" w:color="auto"/>
                                                  </w:divBdr>
                                                  <w:divsChild>
                                                    <w:div w:id="448741049">
                                                      <w:marLeft w:val="0"/>
                                                      <w:marRight w:val="0"/>
                                                      <w:marTop w:val="0"/>
                                                      <w:marBottom w:val="0"/>
                                                      <w:divBdr>
                                                        <w:top w:val="none" w:sz="0" w:space="0" w:color="auto"/>
                                                        <w:left w:val="none" w:sz="0" w:space="0" w:color="auto"/>
                                                        <w:bottom w:val="none" w:sz="0" w:space="0" w:color="auto"/>
                                                        <w:right w:val="none" w:sz="0" w:space="0" w:color="auto"/>
                                                      </w:divBdr>
                                                      <w:divsChild>
                                                        <w:div w:id="9927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7913165">
      <w:bodyDiv w:val="1"/>
      <w:marLeft w:val="0"/>
      <w:marRight w:val="0"/>
      <w:marTop w:val="0"/>
      <w:marBottom w:val="0"/>
      <w:divBdr>
        <w:top w:val="none" w:sz="0" w:space="0" w:color="auto"/>
        <w:left w:val="none" w:sz="0" w:space="0" w:color="auto"/>
        <w:bottom w:val="none" w:sz="0" w:space="0" w:color="auto"/>
        <w:right w:val="none" w:sz="0" w:space="0" w:color="auto"/>
      </w:divBdr>
    </w:div>
    <w:div w:id="1890606633">
      <w:bodyDiv w:val="1"/>
      <w:marLeft w:val="0"/>
      <w:marRight w:val="0"/>
      <w:marTop w:val="0"/>
      <w:marBottom w:val="0"/>
      <w:divBdr>
        <w:top w:val="none" w:sz="0" w:space="0" w:color="auto"/>
        <w:left w:val="none" w:sz="0" w:space="0" w:color="auto"/>
        <w:bottom w:val="none" w:sz="0" w:space="0" w:color="auto"/>
        <w:right w:val="none" w:sz="0" w:space="0" w:color="auto"/>
      </w:divBdr>
      <w:divsChild>
        <w:div w:id="131216821">
          <w:marLeft w:val="0"/>
          <w:marRight w:val="0"/>
          <w:marTop w:val="0"/>
          <w:marBottom w:val="0"/>
          <w:divBdr>
            <w:top w:val="none" w:sz="0" w:space="0" w:color="auto"/>
            <w:left w:val="none" w:sz="0" w:space="0" w:color="auto"/>
            <w:bottom w:val="none" w:sz="0" w:space="0" w:color="auto"/>
            <w:right w:val="none" w:sz="0" w:space="0" w:color="auto"/>
          </w:divBdr>
          <w:divsChild>
            <w:div w:id="332683904">
              <w:marLeft w:val="0"/>
              <w:marRight w:val="0"/>
              <w:marTop w:val="0"/>
              <w:marBottom w:val="0"/>
              <w:divBdr>
                <w:top w:val="none" w:sz="0" w:space="0" w:color="auto"/>
                <w:left w:val="none" w:sz="0" w:space="0" w:color="auto"/>
                <w:bottom w:val="none" w:sz="0" w:space="0" w:color="auto"/>
                <w:right w:val="none" w:sz="0" w:space="0" w:color="auto"/>
              </w:divBdr>
              <w:divsChild>
                <w:div w:id="1071852754">
                  <w:marLeft w:val="0"/>
                  <w:marRight w:val="0"/>
                  <w:marTop w:val="0"/>
                  <w:marBottom w:val="0"/>
                  <w:divBdr>
                    <w:top w:val="none" w:sz="0" w:space="0" w:color="auto"/>
                    <w:left w:val="none" w:sz="0" w:space="0" w:color="auto"/>
                    <w:bottom w:val="none" w:sz="0" w:space="0" w:color="auto"/>
                    <w:right w:val="none" w:sz="0" w:space="0" w:color="auto"/>
                  </w:divBdr>
                  <w:divsChild>
                    <w:div w:id="311377405">
                      <w:marLeft w:val="0"/>
                      <w:marRight w:val="0"/>
                      <w:marTop w:val="0"/>
                      <w:marBottom w:val="0"/>
                      <w:divBdr>
                        <w:top w:val="none" w:sz="0" w:space="0" w:color="auto"/>
                        <w:left w:val="none" w:sz="0" w:space="0" w:color="auto"/>
                        <w:bottom w:val="none" w:sz="0" w:space="0" w:color="auto"/>
                        <w:right w:val="none" w:sz="0" w:space="0" w:color="auto"/>
                      </w:divBdr>
                      <w:divsChild>
                        <w:div w:id="386153226">
                          <w:marLeft w:val="0"/>
                          <w:marRight w:val="0"/>
                          <w:marTop w:val="0"/>
                          <w:marBottom w:val="0"/>
                          <w:divBdr>
                            <w:top w:val="none" w:sz="0" w:space="0" w:color="auto"/>
                            <w:left w:val="none" w:sz="0" w:space="0" w:color="auto"/>
                            <w:bottom w:val="none" w:sz="0" w:space="0" w:color="auto"/>
                            <w:right w:val="none" w:sz="0" w:space="0" w:color="auto"/>
                          </w:divBdr>
                          <w:divsChild>
                            <w:div w:id="2011448072">
                              <w:marLeft w:val="0"/>
                              <w:marRight w:val="0"/>
                              <w:marTop w:val="0"/>
                              <w:marBottom w:val="0"/>
                              <w:divBdr>
                                <w:top w:val="none" w:sz="0" w:space="0" w:color="auto"/>
                                <w:left w:val="none" w:sz="0" w:space="0" w:color="auto"/>
                                <w:bottom w:val="none" w:sz="0" w:space="0" w:color="auto"/>
                                <w:right w:val="none" w:sz="0" w:space="0" w:color="auto"/>
                              </w:divBdr>
                              <w:divsChild>
                                <w:div w:id="909272081">
                                  <w:marLeft w:val="0"/>
                                  <w:marRight w:val="0"/>
                                  <w:marTop w:val="0"/>
                                  <w:marBottom w:val="0"/>
                                  <w:divBdr>
                                    <w:top w:val="none" w:sz="0" w:space="0" w:color="auto"/>
                                    <w:left w:val="none" w:sz="0" w:space="0" w:color="auto"/>
                                    <w:bottom w:val="none" w:sz="0" w:space="0" w:color="auto"/>
                                    <w:right w:val="none" w:sz="0" w:space="0" w:color="auto"/>
                                  </w:divBdr>
                                  <w:divsChild>
                                    <w:div w:id="188416729">
                                      <w:marLeft w:val="0"/>
                                      <w:marRight w:val="0"/>
                                      <w:marTop w:val="0"/>
                                      <w:marBottom w:val="0"/>
                                      <w:divBdr>
                                        <w:top w:val="none" w:sz="0" w:space="0" w:color="auto"/>
                                        <w:left w:val="none" w:sz="0" w:space="0" w:color="auto"/>
                                        <w:bottom w:val="none" w:sz="0" w:space="0" w:color="auto"/>
                                        <w:right w:val="none" w:sz="0" w:space="0" w:color="auto"/>
                                      </w:divBdr>
                                      <w:divsChild>
                                        <w:div w:id="1014451946">
                                          <w:marLeft w:val="0"/>
                                          <w:marRight w:val="0"/>
                                          <w:marTop w:val="0"/>
                                          <w:marBottom w:val="0"/>
                                          <w:divBdr>
                                            <w:top w:val="none" w:sz="0" w:space="0" w:color="auto"/>
                                            <w:left w:val="none" w:sz="0" w:space="0" w:color="auto"/>
                                            <w:bottom w:val="none" w:sz="0" w:space="0" w:color="auto"/>
                                            <w:right w:val="none" w:sz="0" w:space="0" w:color="auto"/>
                                          </w:divBdr>
                                          <w:divsChild>
                                            <w:div w:id="851994816">
                                              <w:marLeft w:val="0"/>
                                              <w:marRight w:val="0"/>
                                              <w:marTop w:val="0"/>
                                              <w:marBottom w:val="0"/>
                                              <w:divBdr>
                                                <w:top w:val="none" w:sz="0" w:space="0" w:color="auto"/>
                                                <w:left w:val="none" w:sz="0" w:space="0" w:color="auto"/>
                                                <w:bottom w:val="none" w:sz="0" w:space="0" w:color="auto"/>
                                                <w:right w:val="none" w:sz="0" w:space="0" w:color="auto"/>
                                              </w:divBdr>
                                              <w:divsChild>
                                                <w:div w:id="1513910041">
                                                  <w:marLeft w:val="0"/>
                                                  <w:marRight w:val="0"/>
                                                  <w:marTop w:val="0"/>
                                                  <w:marBottom w:val="0"/>
                                                  <w:divBdr>
                                                    <w:top w:val="none" w:sz="0" w:space="0" w:color="auto"/>
                                                    <w:left w:val="none" w:sz="0" w:space="0" w:color="auto"/>
                                                    <w:bottom w:val="none" w:sz="0" w:space="0" w:color="auto"/>
                                                    <w:right w:val="none" w:sz="0" w:space="0" w:color="auto"/>
                                                  </w:divBdr>
                                                  <w:divsChild>
                                                    <w:div w:id="898710735">
                                                      <w:marLeft w:val="0"/>
                                                      <w:marRight w:val="0"/>
                                                      <w:marTop w:val="0"/>
                                                      <w:marBottom w:val="0"/>
                                                      <w:divBdr>
                                                        <w:top w:val="none" w:sz="0" w:space="0" w:color="auto"/>
                                                        <w:left w:val="none" w:sz="0" w:space="0" w:color="auto"/>
                                                        <w:bottom w:val="none" w:sz="0" w:space="0" w:color="auto"/>
                                                        <w:right w:val="none" w:sz="0" w:space="0" w:color="auto"/>
                                                      </w:divBdr>
                                                      <w:divsChild>
                                                        <w:div w:id="88094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6960304">
      <w:bodyDiv w:val="1"/>
      <w:marLeft w:val="0"/>
      <w:marRight w:val="0"/>
      <w:marTop w:val="0"/>
      <w:marBottom w:val="0"/>
      <w:divBdr>
        <w:top w:val="none" w:sz="0" w:space="0" w:color="auto"/>
        <w:left w:val="none" w:sz="0" w:space="0" w:color="auto"/>
        <w:bottom w:val="none" w:sz="0" w:space="0" w:color="auto"/>
        <w:right w:val="none" w:sz="0" w:space="0" w:color="auto"/>
      </w:divBdr>
      <w:divsChild>
        <w:div w:id="2045404724">
          <w:marLeft w:val="0"/>
          <w:marRight w:val="0"/>
          <w:marTop w:val="0"/>
          <w:marBottom w:val="0"/>
          <w:divBdr>
            <w:top w:val="none" w:sz="0" w:space="0" w:color="auto"/>
            <w:left w:val="none" w:sz="0" w:space="0" w:color="auto"/>
            <w:bottom w:val="none" w:sz="0" w:space="0" w:color="auto"/>
            <w:right w:val="none" w:sz="0" w:space="0" w:color="auto"/>
          </w:divBdr>
          <w:divsChild>
            <w:div w:id="916355300">
              <w:marLeft w:val="0"/>
              <w:marRight w:val="0"/>
              <w:marTop w:val="0"/>
              <w:marBottom w:val="0"/>
              <w:divBdr>
                <w:top w:val="none" w:sz="0" w:space="0" w:color="auto"/>
                <w:left w:val="none" w:sz="0" w:space="0" w:color="auto"/>
                <w:bottom w:val="none" w:sz="0" w:space="0" w:color="auto"/>
                <w:right w:val="none" w:sz="0" w:space="0" w:color="auto"/>
              </w:divBdr>
              <w:divsChild>
                <w:div w:id="6948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83940">
      <w:bodyDiv w:val="1"/>
      <w:marLeft w:val="0"/>
      <w:marRight w:val="0"/>
      <w:marTop w:val="0"/>
      <w:marBottom w:val="0"/>
      <w:divBdr>
        <w:top w:val="none" w:sz="0" w:space="0" w:color="auto"/>
        <w:left w:val="none" w:sz="0" w:space="0" w:color="auto"/>
        <w:bottom w:val="none" w:sz="0" w:space="0" w:color="auto"/>
        <w:right w:val="none" w:sz="0" w:space="0" w:color="auto"/>
      </w:divBdr>
      <w:divsChild>
        <w:div w:id="1746608293">
          <w:marLeft w:val="0"/>
          <w:marRight w:val="0"/>
          <w:marTop w:val="0"/>
          <w:marBottom w:val="0"/>
          <w:divBdr>
            <w:top w:val="none" w:sz="0" w:space="0" w:color="auto"/>
            <w:left w:val="none" w:sz="0" w:space="0" w:color="auto"/>
            <w:bottom w:val="none" w:sz="0" w:space="0" w:color="auto"/>
            <w:right w:val="none" w:sz="0" w:space="0" w:color="auto"/>
          </w:divBdr>
          <w:divsChild>
            <w:div w:id="819466020">
              <w:marLeft w:val="0"/>
              <w:marRight w:val="0"/>
              <w:marTop w:val="0"/>
              <w:marBottom w:val="0"/>
              <w:divBdr>
                <w:top w:val="none" w:sz="0" w:space="0" w:color="auto"/>
                <w:left w:val="none" w:sz="0" w:space="0" w:color="auto"/>
                <w:bottom w:val="none" w:sz="0" w:space="0" w:color="auto"/>
                <w:right w:val="none" w:sz="0" w:space="0" w:color="auto"/>
              </w:divBdr>
              <w:divsChild>
                <w:div w:id="2020112417">
                  <w:marLeft w:val="0"/>
                  <w:marRight w:val="0"/>
                  <w:marTop w:val="0"/>
                  <w:marBottom w:val="0"/>
                  <w:divBdr>
                    <w:top w:val="none" w:sz="0" w:space="0" w:color="auto"/>
                    <w:left w:val="none" w:sz="0" w:space="0" w:color="auto"/>
                    <w:bottom w:val="none" w:sz="0" w:space="0" w:color="auto"/>
                    <w:right w:val="none" w:sz="0" w:space="0" w:color="auto"/>
                  </w:divBdr>
                  <w:divsChild>
                    <w:div w:id="982999867">
                      <w:marLeft w:val="0"/>
                      <w:marRight w:val="0"/>
                      <w:marTop w:val="0"/>
                      <w:marBottom w:val="0"/>
                      <w:divBdr>
                        <w:top w:val="none" w:sz="0" w:space="0" w:color="auto"/>
                        <w:left w:val="none" w:sz="0" w:space="0" w:color="auto"/>
                        <w:bottom w:val="none" w:sz="0" w:space="0" w:color="auto"/>
                        <w:right w:val="none" w:sz="0" w:space="0" w:color="auto"/>
                      </w:divBdr>
                      <w:divsChild>
                        <w:div w:id="1579512091">
                          <w:marLeft w:val="0"/>
                          <w:marRight w:val="0"/>
                          <w:marTop w:val="0"/>
                          <w:marBottom w:val="0"/>
                          <w:divBdr>
                            <w:top w:val="none" w:sz="0" w:space="0" w:color="auto"/>
                            <w:left w:val="none" w:sz="0" w:space="0" w:color="auto"/>
                            <w:bottom w:val="none" w:sz="0" w:space="0" w:color="auto"/>
                            <w:right w:val="none" w:sz="0" w:space="0" w:color="auto"/>
                          </w:divBdr>
                          <w:divsChild>
                            <w:div w:id="729036890">
                              <w:marLeft w:val="0"/>
                              <w:marRight w:val="0"/>
                              <w:marTop w:val="0"/>
                              <w:marBottom w:val="0"/>
                              <w:divBdr>
                                <w:top w:val="none" w:sz="0" w:space="0" w:color="auto"/>
                                <w:left w:val="none" w:sz="0" w:space="0" w:color="auto"/>
                                <w:bottom w:val="none" w:sz="0" w:space="0" w:color="auto"/>
                                <w:right w:val="none" w:sz="0" w:space="0" w:color="auto"/>
                              </w:divBdr>
                              <w:divsChild>
                                <w:div w:id="703554254">
                                  <w:marLeft w:val="0"/>
                                  <w:marRight w:val="0"/>
                                  <w:marTop w:val="0"/>
                                  <w:marBottom w:val="0"/>
                                  <w:divBdr>
                                    <w:top w:val="none" w:sz="0" w:space="0" w:color="auto"/>
                                    <w:left w:val="none" w:sz="0" w:space="0" w:color="auto"/>
                                    <w:bottom w:val="none" w:sz="0" w:space="0" w:color="auto"/>
                                    <w:right w:val="none" w:sz="0" w:space="0" w:color="auto"/>
                                  </w:divBdr>
                                  <w:divsChild>
                                    <w:div w:id="1613587851">
                                      <w:marLeft w:val="0"/>
                                      <w:marRight w:val="0"/>
                                      <w:marTop w:val="0"/>
                                      <w:marBottom w:val="0"/>
                                      <w:divBdr>
                                        <w:top w:val="none" w:sz="0" w:space="0" w:color="auto"/>
                                        <w:left w:val="none" w:sz="0" w:space="0" w:color="auto"/>
                                        <w:bottom w:val="none" w:sz="0" w:space="0" w:color="auto"/>
                                        <w:right w:val="none" w:sz="0" w:space="0" w:color="auto"/>
                                      </w:divBdr>
                                      <w:divsChild>
                                        <w:div w:id="1540238792">
                                          <w:marLeft w:val="0"/>
                                          <w:marRight w:val="0"/>
                                          <w:marTop w:val="0"/>
                                          <w:marBottom w:val="0"/>
                                          <w:divBdr>
                                            <w:top w:val="none" w:sz="0" w:space="0" w:color="auto"/>
                                            <w:left w:val="none" w:sz="0" w:space="0" w:color="auto"/>
                                            <w:bottom w:val="none" w:sz="0" w:space="0" w:color="auto"/>
                                            <w:right w:val="none" w:sz="0" w:space="0" w:color="auto"/>
                                          </w:divBdr>
                                          <w:divsChild>
                                            <w:div w:id="793140510">
                                              <w:marLeft w:val="0"/>
                                              <w:marRight w:val="0"/>
                                              <w:marTop w:val="0"/>
                                              <w:marBottom w:val="0"/>
                                              <w:divBdr>
                                                <w:top w:val="none" w:sz="0" w:space="0" w:color="auto"/>
                                                <w:left w:val="none" w:sz="0" w:space="0" w:color="auto"/>
                                                <w:bottom w:val="none" w:sz="0" w:space="0" w:color="auto"/>
                                                <w:right w:val="none" w:sz="0" w:space="0" w:color="auto"/>
                                              </w:divBdr>
                                              <w:divsChild>
                                                <w:div w:id="1334991302">
                                                  <w:marLeft w:val="0"/>
                                                  <w:marRight w:val="0"/>
                                                  <w:marTop w:val="0"/>
                                                  <w:marBottom w:val="0"/>
                                                  <w:divBdr>
                                                    <w:top w:val="none" w:sz="0" w:space="0" w:color="auto"/>
                                                    <w:left w:val="none" w:sz="0" w:space="0" w:color="auto"/>
                                                    <w:bottom w:val="none" w:sz="0" w:space="0" w:color="auto"/>
                                                    <w:right w:val="none" w:sz="0" w:space="0" w:color="auto"/>
                                                  </w:divBdr>
                                                  <w:divsChild>
                                                    <w:div w:id="2124573482">
                                                      <w:marLeft w:val="0"/>
                                                      <w:marRight w:val="0"/>
                                                      <w:marTop w:val="0"/>
                                                      <w:marBottom w:val="0"/>
                                                      <w:divBdr>
                                                        <w:top w:val="none" w:sz="0" w:space="0" w:color="auto"/>
                                                        <w:left w:val="none" w:sz="0" w:space="0" w:color="auto"/>
                                                        <w:bottom w:val="none" w:sz="0" w:space="0" w:color="auto"/>
                                                        <w:right w:val="none" w:sz="0" w:space="0" w:color="auto"/>
                                                      </w:divBdr>
                                                      <w:divsChild>
                                                        <w:div w:id="804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1469191">
      <w:bodyDiv w:val="1"/>
      <w:marLeft w:val="0"/>
      <w:marRight w:val="0"/>
      <w:marTop w:val="0"/>
      <w:marBottom w:val="0"/>
      <w:divBdr>
        <w:top w:val="none" w:sz="0" w:space="0" w:color="auto"/>
        <w:left w:val="none" w:sz="0" w:space="0" w:color="auto"/>
        <w:bottom w:val="none" w:sz="0" w:space="0" w:color="auto"/>
        <w:right w:val="none" w:sz="0" w:space="0" w:color="auto"/>
      </w:divBdr>
      <w:divsChild>
        <w:div w:id="1945458504">
          <w:marLeft w:val="0"/>
          <w:marRight w:val="0"/>
          <w:marTop w:val="0"/>
          <w:marBottom w:val="0"/>
          <w:divBdr>
            <w:top w:val="none" w:sz="0" w:space="0" w:color="auto"/>
            <w:left w:val="none" w:sz="0" w:space="0" w:color="auto"/>
            <w:bottom w:val="none" w:sz="0" w:space="0" w:color="auto"/>
            <w:right w:val="none" w:sz="0" w:space="0" w:color="auto"/>
          </w:divBdr>
          <w:divsChild>
            <w:div w:id="1067653088">
              <w:marLeft w:val="0"/>
              <w:marRight w:val="0"/>
              <w:marTop w:val="0"/>
              <w:marBottom w:val="0"/>
              <w:divBdr>
                <w:top w:val="none" w:sz="0" w:space="0" w:color="auto"/>
                <w:left w:val="none" w:sz="0" w:space="0" w:color="auto"/>
                <w:bottom w:val="none" w:sz="0" w:space="0" w:color="auto"/>
                <w:right w:val="none" w:sz="0" w:space="0" w:color="auto"/>
              </w:divBdr>
              <w:divsChild>
                <w:div w:id="123086609">
                  <w:marLeft w:val="0"/>
                  <w:marRight w:val="0"/>
                  <w:marTop w:val="0"/>
                  <w:marBottom w:val="0"/>
                  <w:divBdr>
                    <w:top w:val="none" w:sz="0" w:space="0" w:color="auto"/>
                    <w:left w:val="none" w:sz="0" w:space="0" w:color="auto"/>
                    <w:bottom w:val="none" w:sz="0" w:space="0" w:color="auto"/>
                    <w:right w:val="none" w:sz="0" w:space="0" w:color="auto"/>
                  </w:divBdr>
                  <w:divsChild>
                    <w:div w:id="86585000">
                      <w:marLeft w:val="0"/>
                      <w:marRight w:val="0"/>
                      <w:marTop w:val="0"/>
                      <w:marBottom w:val="0"/>
                      <w:divBdr>
                        <w:top w:val="none" w:sz="0" w:space="0" w:color="auto"/>
                        <w:left w:val="none" w:sz="0" w:space="0" w:color="auto"/>
                        <w:bottom w:val="none" w:sz="0" w:space="0" w:color="auto"/>
                        <w:right w:val="none" w:sz="0" w:space="0" w:color="auto"/>
                      </w:divBdr>
                      <w:divsChild>
                        <w:div w:id="1274023123">
                          <w:marLeft w:val="0"/>
                          <w:marRight w:val="0"/>
                          <w:marTop w:val="0"/>
                          <w:marBottom w:val="0"/>
                          <w:divBdr>
                            <w:top w:val="none" w:sz="0" w:space="0" w:color="auto"/>
                            <w:left w:val="none" w:sz="0" w:space="0" w:color="auto"/>
                            <w:bottom w:val="none" w:sz="0" w:space="0" w:color="auto"/>
                            <w:right w:val="none" w:sz="0" w:space="0" w:color="auto"/>
                          </w:divBdr>
                          <w:divsChild>
                            <w:div w:id="14777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980568">
      <w:bodyDiv w:val="1"/>
      <w:marLeft w:val="0"/>
      <w:marRight w:val="0"/>
      <w:marTop w:val="0"/>
      <w:marBottom w:val="0"/>
      <w:divBdr>
        <w:top w:val="none" w:sz="0" w:space="0" w:color="auto"/>
        <w:left w:val="none" w:sz="0" w:space="0" w:color="auto"/>
        <w:bottom w:val="none" w:sz="0" w:space="0" w:color="auto"/>
        <w:right w:val="none" w:sz="0" w:space="0" w:color="auto"/>
      </w:divBdr>
      <w:divsChild>
        <w:div w:id="648290800">
          <w:marLeft w:val="0"/>
          <w:marRight w:val="0"/>
          <w:marTop w:val="0"/>
          <w:marBottom w:val="0"/>
          <w:divBdr>
            <w:top w:val="none" w:sz="0" w:space="0" w:color="auto"/>
            <w:left w:val="none" w:sz="0" w:space="0" w:color="auto"/>
            <w:bottom w:val="none" w:sz="0" w:space="0" w:color="auto"/>
            <w:right w:val="none" w:sz="0" w:space="0" w:color="auto"/>
          </w:divBdr>
          <w:divsChild>
            <w:div w:id="618142609">
              <w:marLeft w:val="0"/>
              <w:marRight w:val="0"/>
              <w:marTop w:val="0"/>
              <w:marBottom w:val="0"/>
              <w:divBdr>
                <w:top w:val="none" w:sz="0" w:space="0" w:color="auto"/>
                <w:left w:val="none" w:sz="0" w:space="0" w:color="auto"/>
                <w:bottom w:val="none" w:sz="0" w:space="0" w:color="auto"/>
                <w:right w:val="none" w:sz="0" w:space="0" w:color="auto"/>
              </w:divBdr>
              <w:divsChild>
                <w:div w:id="2108571800">
                  <w:marLeft w:val="0"/>
                  <w:marRight w:val="0"/>
                  <w:marTop w:val="0"/>
                  <w:marBottom w:val="0"/>
                  <w:divBdr>
                    <w:top w:val="none" w:sz="0" w:space="0" w:color="auto"/>
                    <w:left w:val="none" w:sz="0" w:space="0" w:color="auto"/>
                    <w:bottom w:val="none" w:sz="0" w:space="0" w:color="auto"/>
                    <w:right w:val="none" w:sz="0" w:space="0" w:color="auto"/>
                  </w:divBdr>
                  <w:divsChild>
                    <w:div w:id="440732276">
                      <w:marLeft w:val="0"/>
                      <w:marRight w:val="0"/>
                      <w:marTop w:val="0"/>
                      <w:marBottom w:val="0"/>
                      <w:divBdr>
                        <w:top w:val="none" w:sz="0" w:space="0" w:color="auto"/>
                        <w:left w:val="none" w:sz="0" w:space="0" w:color="auto"/>
                        <w:bottom w:val="none" w:sz="0" w:space="0" w:color="auto"/>
                        <w:right w:val="none" w:sz="0" w:space="0" w:color="auto"/>
                      </w:divBdr>
                      <w:divsChild>
                        <w:div w:id="613632830">
                          <w:marLeft w:val="0"/>
                          <w:marRight w:val="0"/>
                          <w:marTop w:val="0"/>
                          <w:marBottom w:val="0"/>
                          <w:divBdr>
                            <w:top w:val="none" w:sz="0" w:space="0" w:color="auto"/>
                            <w:left w:val="none" w:sz="0" w:space="0" w:color="auto"/>
                            <w:bottom w:val="none" w:sz="0" w:space="0" w:color="auto"/>
                            <w:right w:val="none" w:sz="0" w:space="0" w:color="auto"/>
                          </w:divBdr>
                          <w:divsChild>
                            <w:div w:id="1843396786">
                              <w:marLeft w:val="0"/>
                              <w:marRight w:val="0"/>
                              <w:marTop w:val="0"/>
                              <w:marBottom w:val="0"/>
                              <w:divBdr>
                                <w:top w:val="none" w:sz="0" w:space="0" w:color="auto"/>
                                <w:left w:val="none" w:sz="0" w:space="0" w:color="auto"/>
                                <w:bottom w:val="none" w:sz="0" w:space="0" w:color="auto"/>
                                <w:right w:val="none" w:sz="0" w:space="0" w:color="auto"/>
                              </w:divBdr>
                              <w:divsChild>
                                <w:div w:id="2139563637">
                                  <w:marLeft w:val="0"/>
                                  <w:marRight w:val="0"/>
                                  <w:marTop w:val="0"/>
                                  <w:marBottom w:val="0"/>
                                  <w:divBdr>
                                    <w:top w:val="none" w:sz="0" w:space="0" w:color="auto"/>
                                    <w:left w:val="none" w:sz="0" w:space="0" w:color="auto"/>
                                    <w:bottom w:val="none" w:sz="0" w:space="0" w:color="auto"/>
                                    <w:right w:val="none" w:sz="0" w:space="0" w:color="auto"/>
                                  </w:divBdr>
                                  <w:divsChild>
                                    <w:div w:id="672801918">
                                      <w:marLeft w:val="0"/>
                                      <w:marRight w:val="0"/>
                                      <w:marTop w:val="0"/>
                                      <w:marBottom w:val="0"/>
                                      <w:divBdr>
                                        <w:top w:val="none" w:sz="0" w:space="0" w:color="auto"/>
                                        <w:left w:val="none" w:sz="0" w:space="0" w:color="auto"/>
                                        <w:bottom w:val="none" w:sz="0" w:space="0" w:color="auto"/>
                                        <w:right w:val="none" w:sz="0" w:space="0" w:color="auto"/>
                                      </w:divBdr>
                                      <w:divsChild>
                                        <w:div w:id="1137147250">
                                          <w:marLeft w:val="0"/>
                                          <w:marRight w:val="0"/>
                                          <w:marTop w:val="0"/>
                                          <w:marBottom w:val="0"/>
                                          <w:divBdr>
                                            <w:top w:val="none" w:sz="0" w:space="0" w:color="auto"/>
                                            <w:left w:val="none" w:sz="0" w:space="0" w:color="auto"/>
                                            <w:bottom w:val="none" w:sz="0" w:space="0" w:color="auto"/>
                                            <w:right w:val="none" w:sz="0" w:space="0" w:color="auto"/>
                                          </w:divBdr>
                                          <w:divsChild>
                                            <w:div w:id="446319690">
                                              <w:marLeft w:val="0"/>
                                              <w:marRight w:val="0"/>
                                              <w:marTop w:val="0"/>
                                              <w:marBottom w:val="0"/>
                                              <w:divBdr>
                                                <w:top w:val="none" w:sz="0" w:space="0" w:color="auto"/>
                                                <w:left w:val="none" w:sz="0" w:space="0" w:color="auto"/>
                                                <w:bottom w:val="none" w:sz="0" w:space="0" w:color="auto"/>
                                                <w:right w:val="none" w:sz="0" w:space="0" w:color="auto"/>
                                              </w:divBdr>
                                              <w:divsChild>
                                                <w:div w:id="2105298276">
                                                  <w:marLeft w:val="0"/>
                                                  <w:marRight w:val="0"/>
                                                  <w:marTop w:val="0"/>
                                                  <w:marBottom w:val="0"/>
                                                  <w:divBdr>
                                                    <w:top w:val="none" w:sz="0" w:space="0" w:color="auto"/>
                                                    <w:left w:val="none" w:sz="0" w:space="0" w:color="auto"/>
                                                    <w:bottom w:val="none" w:sz="0" w:space="0" w:color="auto"/>
                                                    <w:right w:val="none" w:sz="0" w:space="0" w:color="auto"/>
                                                  </w:divBdr>
                                                  <w:divsChild>
                                                    <w:div w:id="1654599226">
                                                      <w:marLeft w:val="0"/>
                                                      <w:marRight w:val="0"/>
                                                      <w:marTop w:val="0"/>
                                                      <w:marBottom w:val="0"/>
                                                      <w:divBdr>
                                                        <w:top w:val="none" w:sz="0" w:space="0" w:color="auto"/>
                                                        <w:left w:val="none" w:sz="0" w:space="0" w:color="auto"/>
                                                        <w:bottom w:val="none" w:sz="0" w:space="0" w:color="auto"/>
                                                        <w:right w:val="none" w:sz="0" w:space="0" w:color="auto"/>
                                                      </w:divBdr>
                                                      <w:divsChild>
                                                        <w:div w:id="18660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5399100">
      <w:bodyDiv w:val="1"/>
      <w:marLeft w:val="0"/>
      <w:marRight w:val="0"/>
      <w:marTop w:val="0"/>
      <w:marBottom w:val="0"/>
      <w:divBdr>
        <w:top w:val="none" w:sz="0" w:space="0" w:color="auto"/>
        <w:left w:val="none" w:sz="0" w:space="0" w:color="auto"/>
        <w:bottom w:val="none" w:sz="0" w:space="0" w:color="auto"/>
        <w:right w:val="none" w:sz="0" w:space="0" w:color="auto"/>
      </w:divBdr>
      <w:divsChild>
        <w:div w:id="438718406">
          <w:marLeft w:val="0"/>
          <w:marRight w:val="0"/>
          <w:marTop w:val="0"/>
          <w:marBottom w:val="0"/>
          <w:divBdr>
            <w:top w:val="none" w:sz="0" w:space="0" w:color="auto"/>
            <w:left w:val="none" w:sz="0" w:space="0" w:color="auto"/>
            <w:bottom w:val="none" w:sz="0" w:space="0" w:color="auto"/>
            <w:right w:val="none" w:sz="0" w:space="0" w:color="auto"/>
          </w:divBdr>
          <w:divsChild>
            <w:div w:id="800004192">
              <w:marLeft w:val="0"/>
              <w:marRight w:val="0"/>
              <w:marTop w:val="0"/>
              <w:marBottom w:val="0"/>
              <w:divBdr>
                <w:top w:val="none" w:sz="0" w:space="0" w:color="auto"/>
                <w:left w:val="none" w:sz="0" w:space="0" w:color="auto"/>
                <w:bottom w:val="none" w:sz="0" w:space="0" w:color="auto"/>
                <w:right w:val="none" w:sz="0" w:space="0" w:color="auto"/>
              </w:divBdr>
              <w:divsChild>
                <w:div w:id="1717462224">
                  <w:marLeft w:val="0"/>
                  <w:marRight w:val="0"/>
                  <w:marTop w:val="0"/>
                  <w:marBottom w:val="0"/>
                  <w:divBdr>
                    <w:top w:val="none" w:sz="0" w:space="0" w:color="auto"/>
                    <w:left w:val="none" w:sz="0" w:space="0" w:color="auto"/>
                    <w:bottom w:val="none" w:sz="0" w:space="0" w:color="auto"/>
                    <w:right w:val="none" w:sz="0" w:space="0" w:color="auto"/>
                  </w:divBdr>
                  <w:divsChild>
                    <w:div w:id="1451360846">
                      <w:marLeft w:val="0"/>
                      <w:marRight w:val="0"/>
                      <w:marTop w:val="0"/>
                      <w:marBottom w:val="0"/>
                      <w:divBdr>
                        <w:top w:val="none" w:sz="0" w:space="0" w:color="auto"/>
                        <w:left w:val="none" w:sz="0" w:space="0" w:color="auto"/>
                        <w:bottom w:val="none" w:sz="0" w:space="0" w:color="auto"/>
                        <w:right w:val="none" w:sz="0" w:space="0" w:color="auto"/>
                      </w:divBdr>
                      <w:divsChild>
                        <w:div w:id="172888411">
                          <w:marLeft w:val="0"/>
                          <w:marRight w:val="0"/>
                          <w:marTop w:val="0"/>
                          <w:marBottom w:val="0"/>
                          <w:divBdr>
                            <w:top w:val="none" w:sz="0" w:space="0" w:color="auto"/>
                            <w:left w:val="none" w:sz="0" w:space="0" w:color="auto"/>
                            <w:bottom w:val="none" w:sz="0" w:space="0" w:color="auto"/>
                            <w:right w:val="none" w:sz="0" w:space="0" w:color="auto"/>
                          </w:divBdr>
                          <w:divsChild>
                            <w:div w:id="318968830">
                              <w:marLeft w:val="0"/>
                              <w:marRight w:val="0"/>
                              <w:marTop w:val="0"/>
                              <w:marBottom w:val="0"/>
                              <w:divBdr>
                                <w:top w:val="none" w:sz="0" w:space="0" w:color="auto"/>
                                <w:left w:val="none" w:sz="0" w:space="0" w:color="auto"/>
                                <w:bottom w:val="none" w:sz="0" w:space="0" w:color="auto"/>
                                <w:right w:val="none" w:sz="0" w:space="0" w:color="auto"/>
                              </w:divBdr>
                              <w:divsChild>
                                <w:div w:id="740639382">
                                  <w:marLeft w:val="0"/>
                                  <w:marRight w:val="0"/>
                                  <w:marTop w:val="0"/>
                                  <w:marBottom w:val="0"/>
                                  <w:divBdr>
                                    <w:top w:val="none" w:sz="0" w:space="0" w:color="auto"/>
                                    <w:left w:val="none" w:sz="0" w:space="0" w:color="auto"/>
                                    <w:bottom w:val="none" w:sz="0" w:space="0" w:color="auto"/>
                                    <w:right w:val="none" w:sz="0" w:space="0" w:color="auto"/>
                                  </w:divBdr>
                                  <w:divsChild>
                                    <w:div w:id="772476009">
                                      <w:marLeft w:val="0"/>
                                      <w:marRight w:val="0"/>
                                      <w:marTop w:val="0"/>
                                      <w:marBottom w:val="0"/>
                                      <w:divBdr>
                                        <w:top w:val="none" w:sz="0" w:space="0" w:color="auto"/>
                                        <w:left w:val="none" w:sz="0" w:space="0" w:color="auto"/>
                                        <w:bottom w:val="none" w:sz="0" w:space="0" w:color="auto"/>
                                        <w:right w:val="none" w:sz="0" w:space="0" w:color="auto"/>
                                      </w:divBdr>
                                      <w:divsChild>
                                        <w:div w:id="370805078">
                                          <w:marLeft w:val="0"/>
                                          <w:marRight w:val="0"/>
                                          <w:marTop w:val="0"/>
                                          <w:marBottom w:val="0"/>
                                          <w:divBdr>
                                            <w:top w:val="none" w:sz="0" w:space="0" w:color="auto"/>
                                            <w:left w:val="none" w:sz="0" w:space="0" w:color="auto"/>
                                            <w:bottom w:val="none" w:sz="0" w:space="0" w:color="auto"/>
                                            <w:right w:val="none" w:sz="0" w:space="0" w:color="auto"/>
                                          </w:divBdr>
                                          <w:divsChild>
                                            <w:div w:id="635571602">
                                              <w:marLeft w:val="0"/>
                                              <w:marRight w:val="0"/>
                                              <w:marTop w:val="0"/>
                                              <w:marBottom w:val="0"/>
                                              <w:divBdr>
                                                <w:top w:val="none" w:sz="0" w:space="0" w:color="auto"/>
                                                <w:left w:val="none" w:sz="0" w:space="0" w:color="auto"/>
                                                <w:bottom w:val="none" w:sz="0" w:space="0" w:color="auto"/>
                                                <w:right w:val="none" w:sz="0" w:space="0" w:color="auto"/>
                                              </w:divBdr>
                                              <w:divsChild>
                                                <w:div w:id="1780374068">
                                                  <w:marLeft w:val="0"/>
                                                  <w:marRight w:val="0"/>
                                                  <w:marTop w:val="0"/>
                                                  <w:marBottom w:val="0"/>
                                                  <w:divBdr>
                                                    <w:top w:val="none" w:sz="0" w:space="0" w:color="auto"/>
                                                    <w:left w:val="none" w:sz="0" w:space="0" w:color="auto"/>
                                                    <w:bottom w:val="none" w:sz="0" w:space="0" w:color="auto"/>
                                                    <w:right w:val="none" w:sz="0" w:space="0" w:color="auto"/>
                                                  </w:divBdr>
                                                  <w:divsChild>
                                                    <w:div w:id="529341278">
                                                      <w:marLeft w:val="0"/>
                                                      <w:marRight w:val="0"/>
                                                      <w:marTop w:val="0"/>
                                                      <w:marBottom w:val="0"/>
                                                      <w:divBdr>
                                                        <w:top w:val="none" w:sz="0" w:space="0" w:color="auto"/>
                                                        <w:left w:val="none" w:sz="0" w:space="0" w:color="auto"/>
                                                        <w:bottom w:val="none" w:sz="0" w:space="0" w:color="auto"/>
                                                        <w:right w:val="none" w:sz="0" w:space="0" w:color="auto"/>
                                                      </w:divBdr>
                                                      <w:divsChild>
                                                        <w:div w:id="6680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8844885">
      <w:bodyDiv w:val="1"/>
      <w:marLeft w:val="0"/>
      <w:marRight w:val="0"/>
      <w:marTop w:val="0"/>
      <w:marBottom w:val="0"/>
      <w:divBdr>
        <w:top w:val="none" w:sz="0" w:space="0" w:color="auto"/>
        <w:left w:val="none" w:sz="0" w:space="0" w:color="auto"/>
        <w:bottom w:val="none" w:sz="0" w:space="0" w:color="auto"/>
        <w:right w:val="none" w:sz="0" w:space="0" w:color="auto"/>
      </w:divBdr>
      <w:divsChild>
        <w:div w:id="1966694043">
          <w:marLeft w:val="0"/>
          <w:marRight w:val="0"/>
          <w:marTop w:val="0"/>
          <w:marBottom w:val="0"/>
          <w:divBdr>
            <w:top w:val="none" w:sz="0" w:space="0" w:color="auto"/>
            <w:left w:val="none" w:sz="0" w:space="0" w:color="auto"/>
            <w:bottom w:val="none" w:sz="0" w:space="0" w:color="auto"/>
            <w:right w:val="none" w:sz="0" w:space="0" w:color="auto"/>
          </w:divBdr>
          <w:divsChild>
            <w:div w:id="943339083">
              <w:marLeft w:val="0"/>
              <w:marRight w:val="0"/>
              <w:marTop w:val="0"/>
              <w:marBottom w:val="0"/>
              <w:divBdr>
                <w:top w:val="none" w:sz="0" w:space="0" w:color="auto"/>
                <w:left w:val="none" w:sz="0" w:space="0" w:color="auto"/>
                <w:bottom w:val="none" w:sz="0" w:space="0" w:color="auto"/>
                <w:right w:val="none" w:sz="0" w:space="0" w:color="auto"/>
              </w:divBdr>
              <w:divsChild>
                <w:div w:id="2146042975">
                  <w:marLeft w:val="0"/>
                  <w:marRight w:val="0"/>
                  <w:marTop w:val="0"/>
                  <w:marBottom w:val="0"/>
                  <w:divBdr>
                    <w:top w:val="none" w:sz="0" w:space="0" w:color="auto"/>
                    <w:left w:val="none" w:sz="0" w:space="0" w:color="auto"/>
                    <w:bottom w:val="none" w:sz="0" w:space="0" w:color="auto"/>
                    <w:right w:val="none" w:sz="0" w:space="0" w:color="auto"/>
                  </w:divBdr>
                  <w:divsChild>
                    <w:div w:id="661199634">
                      <w:marLeft w:val="0"/>
                      <w:marRight w:val="0"/>
                      <w:marTop w:val="0"/>
                      <w:marBottom w:val="0"/>
                      <w:divBdr>
                        <w:top w:val="none" w:sz="0" w:space="0" w:color="auto"/>
                        <w:left w:val="none" w:sz="0" w:space="0" w:color="auto"/>
                        <w:bottom w:val="none" w:sz="0" w:space="0" w:color="auto"/>
                        <w:right w:val="none" w:sz="0" w:space="0" w:color="auto"/>
                      </w:divBdr>
                      <w:divsChild>
                        <w:div w:id="1282958471">
                          <w:marLeft w:val="0"/>
                          <w:marRight w:val="0"/>
                          <w:marTop w:val="0"/>
                          <w:marBottom w:val="0"/>
                          <w:divBdr>
                            <w:top w:val="none" w:sz="0" w:space="0" w:color="auto"/>
                            <w:left w:val="none" w:sz="0" w:space="0" w:color="auto"/>
                            <w:bottom w:val="none" w:sz="0" w:space="0" w:color="auto"/>
                            <w:right w:val="none" w:sz="0" w:space="0" w:color="auto"/>
                          </w:divBdr>
                          <w:divsChild>
                            <w:div w:id="1323198203">
                              <w:marLeft w:val="0"/>
                              <w:marRight w:val="0"/>
                              <w:marTop w:val="0"/>
                              <w:marBottom w:val="0"/>
                              <w:divBdr>
                                <w:top w:val="none" w:sz="0" w:space="0" w:color="auto"/>
                                <w:left w:val="none" w:sz="0" w:space="0" w:color="auto"/>
                                <w:bottom w:val="none" w:sz="0" w:space="0" w:color="auto"/>
                                <w:right w:val="none" w:sz="0" w:space="0" w:color="auto"/>
                              </w:divBdr>
                              <w:divsChild>
                                <w:div w:id="1002124077">
                                  <w:marLeft w:val="0"/>
                                  <w:marRight w:val="0"/>
                                  <w:marTop w:val="0"/>
                                  <w:marBottom w:val="0"/>
                                  <w:divBdr>
                                    <w:top w:val="none" w:sz="0" w:space="0" w:color="auto"/>
                                    <w:left w:val="none" w:sz="0" w:space="0" w:color="auto"/>
                                    <w:bottom w:val="none" w:sz="0" w:space="0" w:color="auto"/>
                                    <w:right w:val="none" w:sz="0" w:space="0" w:color="auto"/>
                                  </w:divBdr>
                                  <w:divsChild>
                                    <w:div w:id="920411841">
                                      <w:marLeft w:val="0"/>
                                      <w:marRight w:val="0"/>
                                      <w:marTop w:val="0"/>
                                      <w:marBottom w:val="0"/>
                                      <w:divBdr>
                                        <w:top w:val="none" w:sz="0" w:space="0" w:color="auto"/>
                                        <w:left w:val="none" w:sz="0" w:space="0" w:color="auto"/>
                                        <w:bottom w:val="none" w:sz="0" w:space="0" w:color="auto"/>
                                        <w:right w:val="none" w:sz="0" w:space="0" w:color="auto"/>
                                      </w:divBdr>
                                      <w:divsChild>
                                        <w:div w:id="1815952470">
                                          <w:marLeft w:val="0"/>
                                          <w:marRight w:val="0"/>
                                          <w:marTop w:val="0"/>
                                          <w:marBottom w:val="0"/>
                                          <w:divBdr>
                                            <w:top w:val="none" w:sz="0" w:space="0" w:color="auto"/>
                                            <w:left w:val="none" w:sz="0" w:space="0" w:color="auto"/>
                                            <w:bottom w:val="none" w:sz="0" w:space="0" w:color="auto"/>
                                            <w:right w:val="none" w:sz="0" w:space="0" w:color="auto"/>
                                          </w:divBdr>
                                          <w:divsChild>
                                            <w:div w:id="1300039353">
                                              <w:marLeft w:val="0"/>
                                              <w:marRight w:val="0"/>
                                              <w:marTop w:val="0"/>
                                              <w:marBottom w:val="0"/>
                                              <w:divBdr>
                                                <w:top w:val="none" w:sz="0" w:space="0" w:color="auto"/>
                                                <w:left w:val="none" w:sz="0" w:space="0" w:color="auto"/>
                                                <w:bottom w:val="none" w:sz="0" w:space="0" w:color="auto"/>
                                                <w:right w:val="none" w:sz="0" w:space="0" w:color="auto"/>
                                              </w:divBdr>
                                              <w:divsChild>
                                                <w:div w:id="2147383300">
                                                  <w:marLeft w:val="0"/>
                                                  <w:marRight w:val="0"/>
                                                  <w:marTop w:val="0"/>
                                                  <w:marBottom w:val="0"/>
                                                  <w:divBdr>
                                                    <w:top w:val="none" w:sz="0" w:space="0" w:color="auto"/>
                                                    <w:left w:val="none" w:sz="0" w:space="0" w:color="auto"/>
                                                    <w:bottom w:val="none" w:sz="0" w:space="0" w:color="auto"/>
                                                    <w:right w:val="none" w:sz="0" w:space="0" w:color="auto"/>
                                                  </w:divBdr>
                                                  <w:divsChild>
                                                    <w:div w:id="635568365">
                                                      <w:marLeft w:val="0"/>
                                                      <w:marRight w:val="0"/>
                                                      <w:marTop w:val="0"/>
                                                      <w:marBottom w:val="0"/>
                                                      <w:divBdr>
                                                        <w:top w:val="none" w:sz="0" w:space="0" w:color="auto"/>
                                                        <w:left w:val="none" w:sz="0" w:space="0" w:color="auto"/>
                                                        <w:bottom w:val="none" w:sz="0" w:space="0" w:color="auto"/>
                                                        <w:right w:val="none" w:sz="0" w:space="0" w:color="auto"/>
                                                      </w:divBdr>
                                                      <w:divsChild>
                                                        <w:div w:id="18649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5611670">
      <w:bodyDiv w:val="1"/>
      <w:marLeft w:val="0"/>
      <w:marRight w:val="0"/>
      <w:marTop w:val="0"/>
      <w:marBottom w:val="0"/>
      <w:divBdr>
        <w:top w:val="none" w:sz="0" w:space="0" w:color="auto"/>
        <w:left w:val="none" w:sz="0" w:space="0" w:color="auto"/>
        <w:bottom w:val="none" w:sz="0" w:space="0" w:color="auto"/>
        <w:right w:val="none" w:sz="0" w:space="0" w:color="auto"/>
      </w:divBdr>
      <w:divsChild>
        <w:div w:id="553123846">
          <w:marLeft w:val="0"/>
          <w:marRight w:val="0"/>
          <w:marTop w:val="0"/>
          <w:marBottom w:val="0"/>
          <w:divBdr>
            <w:top w:val="none" w:sz="0" w:space="0" w:color="auto"/>
            <w:left w:val="none" w:sz="0" w:space="0" w:color="auto"/>
            <w:bottom w:val="none" w:sz="0" w:space="0" w:color="auto"/>
            <w:right w:val="none" w:sz="0" w:space="0" w:color="auto"/>
          </w:divBdr>
          <w:divsChild>
            <w:div w:id="1553348466">
              <w:marLeft w:val="0"/>
              <w:marRight w:val="0"/>
              <w:marTop w:val="0"/>
              <w:marBottom w:val="0"/>
              <w:divBdr>
                <w:top w:val="none" w:sz="0" w:space="0" w:color="auto"/>
                <w:left w:val="none" w:sz="0" w:space="0" w:color="auto"/>
                <w:bottom w:val="none" w:sz="0" w:space="0" w:color="auto"/>
                <w:right w:val="none" w:sz="0" w:space="0" w:color="auto"/>
              </w:divBdr>
              <w:divsChild>
                <w:div w:id="2000958720">
                  <w:marLeft w:val="0"/>
                  <w:marRight w:val="0"/>
                  <w:marTop w:val="0"/>
                  <w:marBottom w:val="0"/>
                  <w:divBdr>
                    <w:top w:val="none" w:sz="0" w:space="0" w:color="auto"/>
                    <w:left w:val="none" w:sz="0" w:space="0" w:color="auto"/>
                    <w:bottom w:val="none" w:sz="0" w:space="0" w:color="auto"/>
                    <w:right w:val="none" w:sz="0" w:space="0" w:color="auto"/>
                  </w:divBdr>
                  <w:divsChild>
                    <w:div w:id="1721972603">
                      <w:marLeft w:val="0"/>
                      <w:marRight w:val="0"/>
                      <w:marTop w:val="0"/>
                      <w:marBottom w:val="0"/>
                      <w:divBdr>
                        <w:top w:val="none" w:sz="0" w:space="0" w:color="auto"/>
                        <w:left w:val="none" w:sz="0" w:space="0" w:color="auto"/>
                        <w:bottom w:val="none" w:sz="0" w:space="0" w:color="auto"/>
                        <w:right w:val="none" w:sz="0" w:space="0" w:color="auto"/>
                      </w:divBdr>
                      <w:divsChild>
                        <w:div w:id="1911041610">
                          <w:marLeft w:val="0"/>
                          <w:marRight w:val="0"/>
                          <w:marTop w:val="0"/>
                          <w:marBottom w:val="0"/>
                          <w:divBdr>
                            <w:top w:val="none" w:sz="0" w:space="0" w:color="auto"/>
                            <w:left w:val="none" w:sz="0" w:space="0" w:color="auto"/>
                            <w:bottom w:val="none" w:sz="0" w:space="0" w:color="auto"/>
                            <w:right w:val="none" w:sz="0" w:space="0" w:color="auto"/>
                          </w:divBdr>
                          <w:divsChild>
                            <w:div w:id="861555416">
                              <w:marLeft w:val="0"/>
                              <w:marRight w:val="0"/>
                              <w:marTop w:val="0"/>
                              <w:marBottom w:val="0"/>
                              <w:divBdr>
                                <w:top w:val="none" w:sz="0" w:space="0" w:color="auto"/>
                                <w:left w:val="none" w:sz="0" w:space="0" w:color="auto"/>
                                <w:bottom w:val="none" w:sz="0" w:space="0" w:color="auto"/>
                                <w:right w:val="none" w:sz="0" w:space="0" w:color="auto"/>
                              </w:divBdr>
                              <w:divsChild>
                                <w:div w:id="181477016">
                                  <w:marLeft w:val="0"/>
                                  <w:marRight w:val="0"/>
                                  <w:marTop w:val="0"/>
                                  <w:marBottom w:val="0"/>
                                  <w:divBdr>
                                    <w:top w:val="none" w:sz="0" w:space="0" w:color="auto"/>
                                    <w:left w:val="none" w:sz="0" w:space="0" w:color="auto"/>
                                    <w:bottom w:val="none" w:sz="0" w:space="0" w:color="auto"/>
                                    <w:right w:val="none" w:sz="0" w:space="0" w:color="auto"/>
                                  </w:divBdr>
                                  <w:divsChild>
                                    <w:div w:id="1284574075">
                                      <w:marLeft w:val="0"/>
                                      <w:marRight w:val="0"/>
                                      <w:marTop w:val="0"/>
                                      <w:marBottom w:val="0"/>
                                      <w:divBdr>
                                        <w:top w:val="none" w:sz="0" w:space="0" w:color="auto"/>
                                        <w:left w:val="none" w:sz="0" w:space="0" w:color="auto"/>
                                        <w:bottom w:val="none" w:sz="0" w:space="0" w:color="auto"/>
                                        <w:right w:val="none" w:sz="0" w:space="0" w:color="auto"/>
                                      </w:divBdr>
                                      <w:divsChild>
                                        <w:div w:id="1427581543">
                                          <w:marLeft w:val="0"/>
                                          <w:marRight w:val="0"/>
                                          <w:marTop w:val="0"/>
                                          <w:marBottom w:val="0"/>
                                          <w:divBdr>
                                            <w:top w:val="none" w:sz="0" w:space="0" w:color="auto"/>
                                            <w:left w:val="none" w:sz="0" w:space="0" w:color="auto"/>
                                            <w:bottom w:val="none" w:sz="0" w:space="0" w:color="auto"/>
                                            <w:right w:val="none" w:sz="0" w:space="0" w:color="auto"/>
                                          </w:divBdr>
                                          <w:divsChild>
                                            <w:div w:id="1724138203">
                                              <w:marLeft w:val="0"/>
                                              <w:marRight w:val="0"/>
                                              <w:marTop w:val="0"/>
                                              <w:marBottom w:val="0"/>
                                              <w:divBdr>
                                                <w:top w:val="none" w:sz="0" w:space="0" w:color="auto"/>
                                                <w:left w:val="none" w:sz="0" w:space="0" w:color="auto"/>
                                                <w:bottom w:val="none" w:sz="0" w:space="0" w:color="auto"/>
                                                <w:right w:val="none" w:sz="0" w:space="0" w:color="auto"/>
                                              </w:divBdr>
                                              <w:divsChild>
                                                <w:div w:id="599261563">
                                                  <w:marLeft w:val="0"/>
                                                  <w:marRight w:val="0"/>
                                                  <w:marTop w:val="0"/>
                                                  <w:marBottom w:val="0"/>
                                                  <w:divBdr>
                                                    <w:top w:val="none" w:sz="0" w:space="0" w:color="auto"/>
                                                    <w:left w:val="none" w:sz="0" w:space="0" w:color="auto"/>
                                                    <w:bottom w:val="none" w:sz="0" w:space="0" w:color="auto"/>
                                                    <w:right w:val="none" w:sz="0" w:space="0" w:color="auto"/>
                                                  </w:divBdr>
                                                  <w:divsChild>
                                                    <w:div w:id="1375958742">
                                                      <w:marLeft w:val="0"/>
                                                      <w:marRight w:val="0"/>
                                                      <w:marTop w:val="0"/>
                                                      <w:marBottom w:val="0"/>
                                                      <w:divBdr>
                                                        <w:top w:val="none" w:sz="0" w:space="0" w:color="auto"/>
                                                        <w:left w:val="none" w:sz="0" w:space="0" w:color="auto"/>
                                                        <w:bottom w:val="none" w:sz="0" w:space="0" w:color="auto"/>
                                                        <w:right w:val="none" w:sz="0" w:space="0" w:color="auto"/>
                                                      </w:divBdr>
                                                      <w:divsChild>
                                                        <w:div w:id="20706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9155102">
      <w:bodyDiv w:val="1"/>
      <w:marLeft w:val="0"/>
      <w:marRight w:val="0"/>
      <w:marTop w:val="0"/>
      <w:marBottom w:val="0"/>
      <w:divBdr>
        <w:top w:val="none" w:sz="0" w:space="0" w:color="auto"/>
        <w:left w:val="none" w:sz="0" w:space="0" w:color="auto"/>
        <w:bottom w:val="none" w:sz="0" w:space="0" w:color="auto"/>
        <w:right w:val="none" w:sz="0" w:space="0" w:color="auto"/>
      </w:divBdr>
      <w:divsChild>
        <w:div w:id="99226498">
          <w:marLeft w:val="0"/>
          <w:marRight w:val="0"/>
          <w:marTop w:val="0"/>
          <w:marBottom w:val="0"/>
          <w:divBdr>
            <w:top w:val="none" w:sz="0" w:space="0" w:color="auto"/>
            <w:left w:val="none" w:sz="0" w:space="0" w:color="auto"/>
            <w:bottom w:val="none" w:sz="0" w:space="0" w:color="auto"/>
            <w:right w:val="none" w:sz="0" w:space="0" w:color="auto"/>
          </w:divBdr>
          <w:divsChild>
            <w:div w:id="1896358578">
              <w:marLeft w:val="0"/>
              <w:marRight w:val="0"/>
              <w:marTop w:val="0"/>
              <w:marBottom w:val="0"/>
              <w:divBdr>
                <w:top w:val="none" w:sz="0" w:space="0" w:color="auto"/>
                <w:left w:val="none" w:sz="0" w:space="0" w:color="auto"/>
                <w:bottom w:val="none" w:sz="0" w:space="0" w:color="auto"/>
                <w:right w:val="none" w:sz="0" w:space="0" w:color="auto"/>
              </w:divBdr>
              <w:divsChild>
                <w:div w:id="1680547975">
                  <w:marLeft w:val="0"/>
                  <w:marRight w:val="0"/>
                  <w:marTop w:val="0"/>
                  <w:marBottom w:val="0"/>
                  <w:divBdr>
                    <w:top w:val="none" w:sz="0" w:space="0" w:color="auto"/>
                    <w:left w:val="none" w:sz="0" w:space="0" w:color="auto"/>
                    <w:bottom w:val="none" w:sz="0" w:space="0" w:color="auto"/>
                    <w:right w:val="none" w:sz="0" w:space="0" w:color="auto"/>
                  </w:divBdr>
                  <w:divsChild>
                    <w:div w:id="1815029068">
                      <w:marLeft w:val="0"/>
                      <w:marRight w:val="0"/>
                      <w:marTop w:val="0"/>
                      <w:marBottom w:val="0"/>
                      <w:divBdr>
                        <w:top w:val="none" w:sz="0" w:space="0" w:color="auto"/>
                        <w:left w:val="none" w:sz="0" w:space="0" w:color="auto"/>
                        <w:bottom w:val="none" w:sz="0" w:space="0" w:color="auto"/>
                        <w:right w:val="none" w:sz="0" w:space="0" w:color="auto"/>
                      </w:divBdr>
                      <w:divsChild>
                        <w:div w:id="1349332608">
                          <w:marLeft w:val="0"/>
                          <w:marRight w:val="0"/>
                          <w:marTop w:val="0"/>
                          <w:marBottom w:val="0"/>
                          <w:divBdr>
                            <w:top w:val="none" w:sz="0" w:space="0" w:color="auto"/>
                            <w:left w:val="none" w:sz="0" w:space="0" w:color="auto"/>
                            <w:bottom w:val="none" w:sz="0" w:space="0" w:color="auto"/>
                            <w:right w:val="none" w:sz="0" w:space="0" w:color="auto"/>
                          </w:divBdr>
                          <w:divsChild>
                            <w:div w:id="747269687">
                              <w:marLeft w:val="0"/>
                              <w:marRight w:val="0"/>
                              <w:marTop w:val="0"/>
                              <w:marBottom w:val="0"/>
                              <w:divBdr>
                                <w:top w:val="none" w:sz="0" w:space="0" w:color="auto"/>
                                <w:left w:val="none" w:sz="0" w:space="0" w:color="auto"/>
                                <w:bottom w:val="none" w:sz="0" w:space="0" w:color="auto"/>
                                <w:right w:val="none" w:sz="0" w:space="0" w:color="auto"/>
                              </w:divBdr>
                              <w:divsChild>
                                <w:div w:id="1583174666">
                                  <w:marLeft w:val="0"/>
                                  <w:marRight w:val="0"/>
                                  <w:marTop w:val="0"/>
                                  <w:marBottom w:val="0"/>
                                  <w:divBdr>
                                    <w:top w:val="none" w:sz="0" w:space="0" w:color="auto"/>
                                    <w:left w:val="none" w:sz="0" w:space="0" w:color="auto"/>
                                    <w:bottom w:val="none" w:sz="0" w:space="0" w:color="auto"/>
                                    <w:right w:val="none" w:sz="0" w:space="0" w:color="auto"/>
                                  </w:divBdr>
                                  <w:divsChild>
                                    <w:div w:id="911619582">
                                      <w:marLeft w:val="0"/>
                                      <w:marRight w:val="0"/>
                                      <w:marTop w:val="0"/>
                                      <w:marBottom w:val="0"/>
                                      <w:divBdr>
                                        <w:top w:val="none" w:sz="0" w:space="0" w:color="auto"/>
                                        <w:left w:val="none" w:sz="0" w:space="0" w:color="auto"/>
                                        <w:bottom w:val="none" w:sz="0" w:space="0" w:color="auto"/>
                                        <w:right w:val="none" w:sz="0" w:space="0" w:color="auto"/>
                                      </w:divBdr>
                                      <w:divsChild>
                                        <w:div w:id="1656227682">
                                          <w:marLeft w:val="0"/>
                                          <w:marRight w:val="0"/>
                                          <w:marTop w:val="0"/>
                                          <w:marBottom w:val="0"/>
                                          <w:divBdr>
                                            <w:top w:val="none" w:sz="0" w:space="0" w:color="auto"/>
                                            <w:left w:val="none" w:sz="0" w:space="0" w:color="auto"/>
                                            <w:bottom w:val="none" w:sz="0" w:space="0" w:color="auto"/>
                                            <w:right w:val="none" w:sz="0" w:space="0" w:color="auto"/>
                                          </w:divBdr>
                                          <w:divsChild>
                                            <w:div w:id="1788154510">
                                              <w:marLeft w:val="0"/>
                                              <w:marRight w:val="0"/>
                                              <w:marTop w:val="0"/>
                                              <w:marBottom w:val="0"/>
                                              <w:divBdr>
                                                <w:top w:val="none" w:sz="0" w:space="0" w:color="auto"/>
                                                <w:left w:val="none" w:sz="0" w:space="0" w:color="auto"/>
                                                <w:bottom w:val="none" w:sz="0" w:space="0" w:color="auto"/>
                                                <w:right w:val="none" w:sz="0" w:space="0" w:color="auto"/>
                                              </w:divBdr>
                                              <w:divsChild>
                                                <w:div w:id="718479231">
                                                  <w:marLeft w:val="0"/>
                                                  <w:marRight w:val="0"/>
                                                  <w:marTop w:val="0"/>
                                                  <w:marBottom w:val="0"/>
                                                  <w:divBdr>
                                                    <w:top w:val="none" w:sz="0" w:space="0" w:color="auto"/>
                                                    <w:left w:val="none" w:sz="0" w:space="0" w:color="auto"/>
                                                    <w:bottom w:val="none" w:sz="0" w:space="0" w:color="auto"/>
                                                    <w:right w:val="none" w:sz="0" w:space="0" w:color="auto"/>
                                                  </w:divBdr>
                                                  <w:divsChild>
                                                    <w:div w:id="1254902066">
                                                      <w:marLeft w:val="0"/>
                                                      <w:marRight w:val="0"/>
                                                      <w:marTop w:val="0"/>
                                                      <w:marBottom w:val="0"/>
                                                      <w:divBdr>
                                                        <w:top w:val="none" w:sz="0" w:space="0" w:color="auto"/>
                                                        <w:left w:val="none" w:sz="0" w:space="0" w:color="auto"/>
                                                        <w:bottom w:val="none" w:sz="0" w:space="0" w:color="auto"/>
                                                        <w:right w:val="none" w:sz="0" w:space="0" w:color="auto"/>
                                                      </w:divBdr>
                                                      <w:divsChild>
                                                        <w:div w:id="10997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Stagner, Matthew [USA]</dc:creator>
  <cp:keywords/>
  <dc:description/>
  <cp:lastModifiedBy>Stagner, Matthew [USA]</cp:lastModifiedBy>
  <cp:revision>3</cp:revision>
  <dcterms:created xsi:type="dcterms:W3CDTF">2018-09-23T17:45:00Z</dcterms:created>
  <dcterms:modified xsi:type="dcterms:W3CDTF">2018-09-23T17:56:00Z</dcterms:modified>
</cp:coreProperties>
</file>