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B67C8" w14:textId="77777777" w:rsidR="00867C76" w:rsidRPr="00396797" w:rsidRDefault="00867C76" w:rsidP="00820B54">
      <w:pPr>
        <w:jc w:val="right"/>
        <w:rPr>
          <w:rFonts w:cs="Times New Roman"/>
          <w:lang w:val="en-US"/>
        </w:rPr>
      </w:pPr>
      <w:r w:rsidRPr="00396797">
        <w:rPr>
          <w:lang w:val="en-US"/>
        </w:rPr>
        <w:t>TXL18S-1 B</w:t>
      </w:r>
    </w:p>
    <w:p w14:paraId="3FD94058" w14:textId="77777777" w:rsidR="00867C76" w:rsidRPr="00867C76" w:rsidRDefault="00867C76" w:rsidP="00396797">
      <w:pPr>
        <w:jc w:val="right"/>
        <w:rPr>
          <w:rFonts w:ascii="-webkit-standard" w:hAnsi="-webkit-standard" w:cs="Times New Roman"/>
          <w:lang w:val="en-US"/>
        </w:rPr>
      </w:pPr>
      <w:r w:rsidRPr="00867C76">
        <w:rPr>
          <w:lang w:val="en-US"/>
        </w:rPr>
        <w:t>Rukhsora Nazarova</w:t>
      </w:r>
    </w:p>
    <w:p w14:paraId="0C863DE6" w14:textId="77777777" w:rsidR="00867C76" w:rsidRPr="00867C76" w:rsidRDefault="00867C76" w:rsidP="00396797">
      <w:pPr>
        <w:jc w:val="right"/>
        <w:rPr>
          <w:rFonts w:ascii="-webkit-standard" w:hAnsi="-webkit-standard" w:cs="Times New Roman"/>
          <w:lang w:val="en-US"/>
        </w:rPr>
      </w:pPr>
      <w:r w:rsidRPr="00867C76">
        <w:rPr>
          <w:lang w:val="en-US"/>
        </w:rPr>
        <w:t>Mikhail Stefantsev</w:t>
      </w:r>
    </w:p>
    <w:p w14:paraId="15015070" w14:textId="77777777" w:rsidR="00867C76" w:rsidRPr="00867C76" w:rsidRDefault="00867C76" w:rsidP="00396797">
      <w:pPr>
        <w:jc w:val="right"/>
        <w:rPr>
          <w:rFonts w:ascii="-webkit-standard" w:hAnsi="-webkit-standard" w:cs="Times New Roman"/>
          <w:lang w:val="en-US"/>
        </w:rPr>
      </w:pPr>
      <w:r w:rsidRPr="00867C76">
        <w:rPr>
          <w:lang w:val="en-US"/>
        </w:rPr>
        <w:t>Mariia Saveleva</w:t>
      </w:r>
    </w:p>
    <w:p w14:paraId="6E778EC9" w14:textId="77777777" w:rsidR="00867C76" w:rsidRPr="00867C76" w:rsidRDefault="00867C76" w:rsidP="00820B54">
      <w:pPr>
        <w:rPr>
          <w:lang w:val="en-US"/>
        </w:rPr>
      </w:pPr>
    </w:p>
    <w:p w14:paraId="7BAD9466" w14:textId="77777777" w:rsidR="00867C76" w:rsidRPr="00FD0E6D" w:rsidRDefault="00867C76" w:rsidP="00FD0E6D">
      <w:pPr>
        <w:pStyle w:val="Heading1"/>
      </w:pPr>
      <w:r w:rsidRPr="00FD0E6D">
        <w:t>Robot projects</w:t>
      </w:r>
    </w:p>
    <w:p w14:paraId="4D231619" w14:textId="32C42905" w:rsidR="00867C76" w:rsidRPr="00AB4A27" w:rsidRDefault="00867C76" w:rsidP="00AB4A27">
      <w:pPr>
        <w:pStyle w:val="Heading2"/>
      </w:pPr>
      <w:r w:rsidRPr="00AB4A27">
        <w:t>Abstract</w:t>
      </w:r>
    </w:p>
    <w:p w14:paraId="56139F76" w14:textId="77777777" w:rsidR="00867C76" w:rsidRPr="00867C76" w:rsidRDefault="00867C76" w:rsidP="00AB4A27">
      <w:pPr>
        <w:pStyle w:val="Numberedlist"/>
        <w:ind w:left="792" w:hanging="432"/>
        <w:rPr>
          <w:rFonts w:ascii="-webkit-standard" w:hAnsi="-webkit-standard" w:cs="Times New Roman"/>
        </w:rPr>
      </w:pPr>
      <w:r w:rsidRPr="00867C76">
        <w:t>/* General summary of the whole project */</w:t>
      </w:r>
    </w:p>
    <w:p w14:paraId="49D95EAA" w14:textId="77777777" w:rsidR="00867C76" w:rsidRPr="00867C76" w:rsidRDefault="00867C76" w:rsidP="00820B54">
      <w:pPr>
        <w:rPr>
          <w:lang w:val="en-US"/>
        </w:rPr>
      </w:pPr>
    </w:p>
    <w:p w14:paraId="33116FB5" w14:textId="77777777" w:rsidR="00867C76" w:rsidRPr="00556631" w:rsidRDefault="00867C76" w:rsidP="00AB4A27">
      <w:pPr>
        <w:pStyle w:val="Heading2"/>
        <w:rPr>
          <w:rFonts w:ascii="-webkit-standard" w:eastAsia="Times New Roman" w:hAnsi="-webkit-standard" w:cs="Times New Roman"/>
          <w:lang w:val="en-US"/>
        </w:rPr>
      </w:pPr>
      <w:r w:rsidRPr="00441078">
        <w:t>Introduction</w:t>
      </w:r>
    </w:p>
    <w:p w14:paraId="2E45C8D3" w14:textId="0251F133" w:rsidR="00867C76" w:rsidRDefault="00867C76" w:rsidP="00AB4A27">
      <w:pPr>
        <w:pStyle w:val="Numberedlist"/>
        <w:ind w:left="792" w:hanging="432"/>
      </w:pPr>
      <w:r w:rsidRPr="00867C76">
        <w:t>/* The goal and scope of the project */</w:t>
      </w:r>
    </w:p>
    <w:p w14:paraId="64189DC6" w14:textId="3127E023" w:rsidR="004B296B" w:rsidRDefault="004B296B" w:rsidP="00FD0E6D">
      <w:pPr>
        <w:rPr>
          <w:lang w:val="en-US"/>
        </w:rPr>
      </w:pPr>
      <w:r w:rsidRPr="004B296B">
        <w:rPr>
          <w:lang w:val="en-US"/>
        </w:rPr>
        <w:t xml:space="preserve">The goal of this project is to design </w:t>
      </w:r>
      <w:r>
        <w:rPr>
          <w:lang w:val="en-US"/>
        </w:rPr>
        <w:t>a</w:t>
      </w:r>
      <w:r w:rsidRPr="004B296B">
        <w:rPr>
          <w:lang w:val="en-US"/>
        </w:rPr>
        <w:t>nd build a</w:t>
      </w:r>
      <w:r>
        <w:rPr>
          <w:lang w:val="en-US"/>
        </w:rPr>
        <w:t xml:space="preserve"> </w:t>
      </w:r>
      <w:proofErr w:type="spellStart"/>
      <w:r>
        <w:rPr>
          <w:lang w:val="en-US"/>
        </w:rPr>
        <w:t>Zumo</w:t>
      </w:r>
      <w:proofErr w:type="spellEnd"/>
      <w:r w:rsidRPr="004B296B">
        <w:rPr>
          <w:lang w:val="en-US"/>
        </w:rPr>
        <w:t xml:space="preserve"> robot software that </w:t>
      </w:r>
      <w:r>
        <w:rPr>
          <w:lang w:val="en-US"/>
        </w:rPr>
        <w:t>will</w:t>
      </w:r>
      <w:r w:rsidRPr="004B296B">
        <w:rPr>
          <w:lang w:val="en-US"/>
        </w:rPr>
        <w:t xml:space="preserve"> allow it to pass all the challenges in the final assignment</w:t>
      </w:r>
      <w:r>
        <w:rPr>
          <w:lang w:val="en-US"/>
        </w:rPr>
        <w:t>.</w:t>
      </w:r>
    </w:p>
    <w:p w14:paraId="3511AE21" w14:textId="77777777" w:rsidR="004B296B" w:rsidRPr="004B296B" w:rsidRDefault="004B296B" w:rsidP="00FD0E6D">
      <w:pPr>
        <w:rPr>
          <w:lang w:val="en-US"/>
        </w:rPr>
      </w:pPr>
    </w:p>
    <w:p w14:paraId="463616E7" w14:textId="77777777" w:rsidR="00867C76" w:rsidRPr="00556631" w:rsidRDefault="00867C76" w:rsidP="00AB4A27">
      <w:pPr>
        <w:pStyle w:val="Heading2"/>
        <w:rPr>
          <w:rFonts w:ascii="-webkit-standard" w:eastAsia="Times New Roman" w:hAnsi="-webkit-standard" w:cs="Times New Roman"/>
          <w:lang w:val="en-US"/>
        </w:rPr>
      </w:pPr>
      <w:r w:rsidRPr="00556631">
        <w:rPr>
          <w:rFonts w:eastAsia="Times New Roman"/>
          <w:lang w:val="en-US"/>
        </w:rPr>
        <w:t xml:space="preserve">Methods and materials </w:t>
      </w:r>
    </w:p>
    <w:p w14:paraId="24196400" w14:textId="77777777" w:rsidR="00867C76" w:rsidRDefault="00867C76" w:rsidP="00AB4A27">
      <w:pPr>
        <w:pStyle w:val="Numberedlist"/>
        <w:ind w:left="792" w:hanging="432"/>
      </w:pPr>
      <w:r w:rsidRPr="00867C76">
        <w:t xml:space="preserve">/* What methods and materials are we using. </w:t>
      </w:r>
      <w:proofErr w:type="spellStart"/>
      <w:r w:rsidRPr="00867C76">
        <w:t>Zumo</w:t>
      </w:r>
      <w:proofErr w:type="spellEnd"/>
      <w:r w:rsidRPr="00867C76">
        <w:t>, sensors, language, creator, libs */</w:t>
      </w:r>
    </w:p>
    <w:p w14:paraId="7D1E23CC" w14:textId="77777777" w:rsidR="00867C76" w:rsidRPr="00867C76" w:rsidRDefault="00867C76" w:rsidP="00820B54">
      <w:pPr>
        <w:rPr>
          <w:lang w:val="en-US"/>
        </w:rPr>
      </w:pPr>
    </w:p>
    <w:p w14:paraId="0850341C" w14:textId="77777777" w:rsidR="00867C76" w:rsidRPr="00556631" w:rsidRDefault="00867C76" w:rsidP="00AB4A27">
      <w:pPr>
        <w:pStyle w:val="Heading2"/>
        <w:rPr>
          <w:rFonts w:ascii="-webkit-standard" w:eastAsia="Times New Roman" w:hAnsi="-webkit-standard" w:cs="Times New Roman"/>
          <w:lang w:val="en-US"/>
        </w:rPr>
      </w:pPr>
      <w:r w:rsidRPr="00556631">
        <w:rPr>
          <w:rFonts w:eastAsia="Times New Roman"/>
          <w:lang w:val="en-US"/>
        </w:rPr>
        <w:t>Theoretical background</w:t>
      </w:r>
    </w:p>
    <w:p w14:paraId="07EBD856" w14:textId="77777777" w:rsidR="00867C76" w:rsidRPr="00867C76" w:rsidRDefault="00867C76" w:rsidP="00AB4A27">
      <w:pPr>
        <w:pStyle w:val="Numberedlist"/>
        <w:ind w:left="792" w:hanging="432"/>
        <w:rPr>
          <w:rFonts w:ascii="-webkit-standard" w:hAnsi="-webkit-standard" w:cs="Times New Roman"/>
        </w:rPr>
      </w:pPr>
      <w:r w:rsidRPr="00867C76">
        <w:t>/* Some theory about how sensor, robot works, how some algorithms work */</w:t>
      </w:r>
    </w:p>
    <w:p w14:paraId="7DD71DA0" w14:textId="77777777" w:rsidR="00867C76" w:rsidRPr="00867C76" w:rsidRDefault="00867C76" w:rsidP="00DE7385">
      <w:pPr>
        <w:rPr>
          <w:rFonts w:ascii="-webkit-standard" w:hAnsi="-webkit-standard" w:cs="Times New Roman"/>
          <w:lang w:val="en-US"/>
        </w:rPr>
      </w:pPr>
      <w:r w:rsidRPr="00867C76">
        <w:rPr>
          <w:lang w:val="en-US"/>
        </w:rPr>
        <w:t xml:space="preserve">The robot consists of three main part: Arduino, </w:t>
      </w:r>
      <w:proofErr w:type="spellStart"/>
      <w:r w:rsidRPr="00867C76">
        <w:rPr>
          <w:lang w:val="en-US"/>
        </w:rPr>
        <w:t>Zumo</w:t>
      </w:r>
      <w:proofErr w:type="spellEnd"/>
      <w:r w:rsidRPr="00867C76">
        <w:rPr>
          <w:lang w:val="en-US"/>
        </w:rPr>
        <w:t xml:space="preserve"> Shield and </w:t>
      </w:r>
      <w:proofErr w:type="spellStart"/>
      <w:r w:rsidRPr="00867C76">
        <w:rPr>
          <w:lang w:val="en-US"/>
        </w:rPr>
        <w:t>Zumo</w:t>
      </w:r>
      <w:proofErr w:type="spellEnd"/>
      <w:r w:rsidRPr="00867C76">
        <w:rPr>
          <w:lang w:val="en-US"/>
        </w:rPr>
        <w:t xml:space="preserve"> chassis.</w:t>
      </w:r>
    </w:p>
    <w:p w14:paraId="409880C8" w14:textId="77777777" w:rsidR="00867C76" w:rsidRPr="00867C76" w:rsidRDefault="00867C76" w:rsidP="00820B54">
      <w:pPr>
        <w:rPr>
          <w:lang w:val="en-US"/>
        </w:rPr>
      </w:pPr>
    </w:p>
    <w:p w14:paraId="359143A9" w14:textId="77777777" w:rsidR="00867C76" w:rsidRPr="00556631" w:rsidRDefault="00867C76" w:rsidP="00AB4A27">
      <w:pPr>
        <w:pStyle w:val="Heading2"/>
        <w:rPr>
          <w:rFonts w:ascii="-webkit-standard" w:eastAsia="Times New Roman" w:hAnsi="-webkit-standard" w:cs="Times New Roman"/>
          <w:lang w:val="en-US"/>
        </w:rPr>
      </w:pPr>
      <w:r w:rsidRPr="00556631">
        <w:rPr>
          <w:rFonts w:eastAsia="Times New Roman"/>
          <w:lang w:val="en-US"/>
        </w:rPr>
        <w:t>Implementation</w:t>
      </w:r>
    </w:p>
    <w:p w14:paraId="0134DE63" w14:textId="77777777" w:rsidR="00DE7385" w:rsidRDefault="00DE7385" w:rsidP="00AB4A27">
      <w:pPr>
        <w:pStyle w:val="Numberedlist"/>
        <w:ind w:left="792" w:hanging="432"/>
      </w:pPr>
      <w:r>
        <w:t>Batteries</w:t>
      </w:r>
    </w:p>
    <w:p w14:paraId="2D75C263" w14:textId="2E4DFECE" w:rsidR="00441078" w:rsidRPr="00AB4A27" w:rsidRDefault="004B296B" w:rsidP="00DE7385">
      <w:pPr>
        <w:rPr>
          <w:lang w:val="en-US"/>
        </w:rPr>
      </w:pPr>
      <w:r w:rsidRPr="00AB4A27">
        <w:rPr>
          <w:lang w:val="en-US"/>
        </w:rPr>
        <w:t xml:space="preserve">First challenge we faced was </w:t>
      </w:r>
      <w:r w:rsidR="004070A6" w:rsidRPr="00AB4A27">
        <w:rPr>
          <w:lang w:val="en-US"/>
        </w:rPr>
        <w:t xml:space="preserve">related to </w:t>
      </w:r>
      <w:r w:rsidRPr="00AB4A27">
        <w:rPr>
          <w:lang w:val="en-US"/>
        </w:rPr>
        <w:t>the batteries</w:t>
      </w:r>
      <w:r w:rsidR="004070A6" w:rsidRPr="00AB4A27">
        <w:rPr>
          <w:lang w:val="en-US"/>
        </w:rPr>
        <w:t xml:space="preserve"> in the robot</w:t>
      </w:r>
      <w:r w:rsidRPr="00AB4A27">
        <w:rPr>
          <w:lang w:val="en-US"/>
        </w:rPr>
        <w:t>.</w:t>
      </w:r>
      <w:r w:rsidR="004070A6" w:rsidRPr="00AB4A27">
        <w:rPr>
          <w:lang w:val="en-US"/>
        </w:rPr>
        <w:t xml:space="preserve"> Since </w:t>
      </w:r>
      <w:proofErr w:type="spellStart"/>
      <w:r w:rsidR="004070A6" w:rsidRPr="00AB4A27">
        <w:rPr>
          <w:lang w:val="en-US"/>
        </w:rPr>
        <w:t>Zumo</w:t>
      </w:r>
      <w:proofErr w:type="spellEnd"/>
      <w:r w:rsidR="004070A6" w:rsidRPr="00AB4A27">
        <w:rPr>
          <w:lang w:val="en-US"/>
        </w:rPr>
        <w:t xml:space="preserve"> uses conventional nickel metal hydride batteries that should never be discharged below the certain threshold in order to stay functioning we had to implement the function which constantly checks the voltage of the batteries and notifies the user in case of need to charge the batteries. When battery voltage gets too low, the robot starts blinking the onboard LED in full power that can’t be discarded in any way. </w:t>
      </w:r>
      <w:r w:rsidR="00D46BCB" w:rsidRPr="00AB4A27">
        <w:rPr>
          <w:lang w:val="en-US"/>
        </w:rPr>
        <w:t>It is also planned to implement the feature that locks the motors in case of low battery charge in order to prevent them from further discharging and subsequently damaging them.</w:t>
      </w:r>
      <w:r w:rsidR="00441078" w:rsidRPr="00AB4A27">
        <w:rPr>
          <w:lang w:val="en-US"/>
        </w:rPr>
        <w:t xml:space="preserve"> </w:t>
      </w:r>
      <w:r w:rsidR="00D46BCB" w:rsidRPr="00AB4A27">
        <w:rPr>
          <w:lang w:val="en-US"/>
        </w:rPr>
        <w:t xml:space="preserve">This required us to calculate the real voltage from the readings of the battery ADC. </w:t>
      </w:r>
    </w:p>
    <w:p w14:paraId="741E65C9" w14:textId="487CCA64" w:rsidR="00632758" w:rsidRDefault="00632758" w:rsidP="00DE7385">
      <w:pPr>
        <w:rPr>
          <w:lang w:val="en-US"/>
        </w:rPr>
      </w:pPr>
      <w:r>
        <w:rPr>
          <w:lang w:val="en-US"/>
        </w:rPr>
        <w:lastRenderedPageBreak/>
        <w:t>The ADC connection</w:t>
      </w:r>
      <w:r>
        <w:t xml:space="preserve"> </w:t>
      </w:r>
      <w:r>
        <w:rPr>
          <w:lang w:val="en-US"/>
        </w:rPr>
        <w:t>diagram:</w:t>
      </w:r>
    </w:p>
    <w:p w14:paraId="7E4D7474" w14:textId="6B8AFBD3" w:rsidR="00632758" w:rsidRDefault="00E1061A" w:rsidP="00DE7385">
      <w:pPr>
        <w:rPr>
          <w:lang w:val="en-US"/>
        </w:rPr>
      </w:pPr>
      <w:r>
        <w:rPr>
          <w:noProof/>
          <w:lang w:val="en-US"/>
        </w:rPr>
        <w:drawing>
          <wp:inline distT="0" distB="0" distL="0" distR="0" wp14:anchorId="64CA508C" wp14:editId="11B803B6">
            <wp:extent cx="2479857" cy="2918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4143" cy="3017968"/>
                    </a:xfrm>
                    <a:prstGeom prst="rect">
                      <a:avLst/>
                    </a:prstGeom>
                    <a:noFill/>
                    <a:ln>
                      <a:noFill/>
                    </a:ln>
                  </pic:spPr>
                </pic:pic>
              </a:graphicData>
            </a:graphic>
          </wp:inline>
        </w:drawing>
      </w:r>
    </w:p>
    <w:p w14:paraId="4DEBCEFA" w14:textId="77777777" w:rsidR="00441078" w:rsidRDefault="00441078" w:rsidP="00DE7385">
      <w:pPr>
        <w:rPr>
          <w:lang w:val="en-US"/>
        </w:rPr>
      </w:pPr>
    </w:p>
    <w:p w14:paraId="6C212F3C" w14:textId="239E1FEF" w:rsidR="00867C76" w:rsidRDefault="00632758" w:rsidP="00DE7385">
      <w:pPr>
        <w:rPr>
          <w:lang w:val="en-US"/>
        </w:rPr>
      </w:pPr>
      <w:r w:rsidRPr="00632758">
        <w:rPr>
          <w:lang w:val="en-US"/>
        </w:rPr>
        <w:t xml:space="preserve">As seen from </w:t>
      </w:r>
      <w:r>
        <w:rPr>
          <w:lang w:val="en-US"/>
        </w:rPr>
        <w:t xml:space="preserve">the diagram, the ADC input is connected to the output of the divider to lower the voltage as it may exceed the maximum allowed voltage of the ADC itself. </w:t>
      </w:r>
      <w:r w:rsidR="00CA3029">
        <w:rPr>
          <w:lang w:val="en-US"/>
        </w:rPr>
        <w:t xml:space="preserve">That is why it is required to not only convert ADC output to volts, but also get the source voltage. </w:t>
      </w:r>
    </w:p>
    <w:p w14:paraId="043BD4F1" w14:textId="0664CF1C" w:rsidR="00CA3029" w:rsidRDefault="00CA3029" w:rsidP="00DE7385">
      <w:pPr>
        <w:rPr>
          <w:lang w:val="en-US"/>
        </w:rPr>
      </w:pPr>
    </w:p>
    <w:p w14:paraId="489FBD9F" w14:textId="4699F637" w:rsidR="00EF7C6E" w:rsidRDefault="00CA3029" w:rsidP="00DE7385">
      <w:pPr>
        <w:rPr>
          <w:lang w:val="en-US"/>
        </w:rPr>
      </w:pPr>
      <w:r>
        <w:rPr>
          <w:lang w:val="en-US"/>
        </w:rPr>
        <w:t xml:space="preserve">To convert the ADC output to the volts, the following conversion coefficient was used: </w:t>
      </w:r>
      <m:oMath>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den>
        </m:f>
        <m:r>
          <w:rPr>
            <w:rFonts w:ascii="Cambria Math" w:hAnsi="Cambria Math"/>
            <w:lang w:val="en-US"/>
          </w:rPr>
          <m:t>=</m:t>
        </m:r>
        <m:f>
          <m:fPr>
            <m:ctrlPr>
              <w:rPr>
                <w:rFonts w:ascii="Cambria Math" w:hAnsi="Cambria Math"/>
                <w:lang w:val="en-US"/>
              </w:rPr>
            </m:ctrlPr>
          </m:fPr>
          <m:num>
            <m:r>
              <w:rPr>
                <w:rFonts w:ascii="Cambria Math" w:hAnsi="Cambria Math"/>
                <w:lang w:val="en-US"/>
              </w:rPr>
              <m:t>5</m:t>
            </m:r>
          </m:num>
          <m:den>
            <m:r>
              <w:rPr>
                <w:rFonts w:ascii="Cambria Math" w:hAnsi="Cambria Math"/>
                <w:lang w:val="en-US"/>
              </w:rPr>
              <m:t>4095</m:t>
            </m:r>
          </m:den>
        </m:f>
      </m:oMath>
      <w:r w:rsidR="00D303E1">
        <w:rPr>
          <w:lang w:val="en-US"/>
        </w:rPr>
        <w:t xml:space="preserve">, </w:t>
      </w:r>
      <w:r w:rsidR="00EF7C6E">
        <w:rPr>
          <w:lang w:val="en-US"/>
        </w:rPr>
        <w:t xml:space="preserve">where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oMath>
      <w:r w:rsidR="00EF7C6E">
        <w:rPr>
          <w:lang w:val="en-US"/>
        </w:rPr>
        <w:t xml:space="preserve"> is the reference </w:t>
      </w:r>
      <w:r w:rsidR="00D303E1">
        <w:rPr>
          <w:lang w:val="en-US"/>
        </w:rPr>
        <w:t xml:space="preserve">voltage of the ADC </w:t>
      </w:r>
      <w:r w:rsidR="005F4136">
        <w:rPr>
          <w:lang w:val="en-US"/>
        </w:rPr>
        <w:t>(</w:t>
      </w:r>
      <w:r w:rsidR="005F4136" w:rsidRPr="005F4136">
        <w:rPr>
          <w:i/>
          <w:lang w:val="en-US"/>
        </w:rPr>
        <w:t xml:space="preserve">5V </w:t>
      </w:r>
      <w:r w:rsidR="00D303E1" w:rsidRPr="005F4136">
        <w:rPr>
          <w:i/>
          <w:lang w:val="en-US"/>
        </w:rPr>
        <w:t>as specified in the documentation</w:t>
      </w:r>
      <w:r w:rsidR="005F4136" w:rsidRPr="005F4136">
        <w:rPr>
          <w:i/>
          <w:lang w:val="en-US"/>
        </w:rPr>
        <w:t>)</w:t>
      </w:r>
      <w:r w:rsidR="00D303E1" w:rsidRPr="005F4136">
        <w:rPr>
          <w:i/>
          <w:lang w:val="en-US"/>
        </w:rPr>
        <w:t xml:space="preserve"> </w:t>
      </w:r>
      <w:r w:rsidR="00D303E1">
        <w:rPr>
          <w:lang w:val="en-US"/>
        </w:rPr>
        <w:t xml:space="preserve">and </w:t>
      </w:r>
      <m:oMath>
        <m:r>
          <w:rPr>
            <w:rFonts w:ascii="Cambria Math" w:hAnsi="Cambria Math"/>
            <w:lang w:val="en-US"/>
          </w:rPr>
          <m:t>bit_depth</m:t>
        </m:r>
      </m:oMath>
      <w:r w:rsidR="00D303E1">
        <w:rPr>
          <w:lang w:val="en-US"/>
        </w:rPr>
        <w:t xml:space="preserve"> is number of bits used by ADC (</w:t>
      </w:r>
      <w:r w:rsidR="00D303E1">
        <w:rPr>
          <w:i/>
          <w:lang w:val="en-US"/>
        </w:rPr>
        <w:t xml:space="preserve">in our case, </w:t>
      </w:r>
      <m:oMath>
        <m:r>
          <w:rPr>
            <w:rFonts w:ascii="Cambria Math" w:hAnsi="Cambria Math"/>
            <w:lang w:val="en-US"/>
          </w:rPr>
          <m:t>bit_depth</m:t>
        </m:r>
      </m:oMath>
      <w:r w:rsidR="00D303E1">
        <w:rPr>
          <w:i/>
          <w:lang w:val="en-US"/>
        </w:rPr>
        <w:t>=12</w:t>
      </w:r>
      <w:r w:rsidR="00D303E1">
        <w:rPr>
          <w:lang w:val="en-US"/>
        </w:rPr>
        <w:t>).</w:t>
      </w:r>
    </w:p>
    <w:p w14:paraId="4F974A9A" w14:textId="7A15CCA2" w:rsidR="00D303E1" w:rsidRDefault="00D303E1" w:rsidP="00DE7385">
      <w:pPr>
        <w:rPr>
          <w:lang w:val="en-US"/>
        </w:rPr>
      </w:pPr>
    </w:p>
    <w:p w14:paraId="43D22132" w14:textId="44996C5B" w:rsidR="00D026F1" w:rsidRDefault="00D303E1" w:rsidP="00DE7385">
      <w:pPr>
        <w:rPr>
          <w:lang w:val="en-US"/>
        </w:rPr>
      </w:pPr>
      <w:r>
        <w:rPr>
          <w:lang w:val="en-US"/>
        </w:rPr>
        <w:t xml:space="preserve">To get the source voltage </w:t>
      </w:r>
      <w:r w:rsidR="00E1061A">
        <w:rPr>
          <w:lang w:val="en-US"/>
        </w:rPr>
        <w:t>the voltage conversion coefficient is needed. It is calculated like</w:t>
      </w:r>
      <w:r w:rsidR="00D026F1">
        <w:rPr>
          <w:lang w:val="en-US"/>
        </w:rPr>
        <w:t>:</w:t>
      </w:r>
      <w:r w:rsidR="00D026F1">
        <w:rPr>
          <w:lang w:val="en-US"/>
        </w:rPr>
        <w:br/>
      </w:r>
      <m:oMathPara>
        <m:oMath>
          <m:r>
            <m:rPr>
              <m:sty m:val="p"/>
            </m:rPr>
            <w:rPr>
              <w:rFonts w:ascii="Cambria Math" w:hAnsi="Cambria Math"/>
              <w:lang w:val="en-US"/>
            </w:rPr>
            <m:t>k</m:t>
          </m:r>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m:rPr>
                      <m:sty m:val="p"/>
                    </m:rPr>
                    <w:rPr>
                      <w:rFonts w:ascii="Cambria Math" w:hAnsi="Cambria Math"/>
                      <w:lang w:val="en-US"/>
                    </w:rPr>
                    <m:t>tota</m:t>
                  </m:r>
                  <m:sSub>
                    <m:sSubPr>
                      <m:ctrlPr>
                        <w:rPr>
                          <w:rFonts w:ascii="Cambria Math" w:hAnsi="Cambria Math"/>
                          <w:i/>
                          <w:lang w:val="en-US"/>
                        </w:rPr>
                      </m:ctrlPr>
                    </m:sSubPr>
                    <m:e>
                      <m:r>
                        <m:rPr>
                          <m:sty m:val="p"/>
                        </m:rPr>
                        <w:rPr>
                          <w:rFonts w:ascii="Cambria Math" w:hAnsi="Cambria Math"/>
                          <w:lang w:val="en-US"/>
                        </w:rPr>
                        <m:t>l</m:t>
                      </m:r>
                      <m:ctrlPr>
                        <w:rPr>
                          <w:rFonts w:ascii="Cambria Math" w:hAnsi="Cambria Math"/>
                          <w:lang w:val="en-US"/>
                        </w:rPr>
                      </m:ctrlP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r>
                    <m:rPr>
                      <m:sty m:val="p"/>
                    </m:rPr>
                    <w:rPr>
                      <w:rFonts w:ascii="Cambria Math" w:hAnsi="Cambria Math"/>
                      <w:lang w:val="en-US"/>
                    </w:rPr>
                    <m:t>10Ω⋅10Ω</m:t>
                  </m:r>
                </m:num>
                <m:den>
                  <m:r>
                    <m:rPr>
                      <m:sty m:val="p"/>
                    </m:rPr>
                    <w:rPr>
                      <w:rFonts w:ascii="Cambria Math" w:hAnsi="Cambria Math"/>
                      <w:lang w:val="en-US"/>
                    </w:rPr>
                    <m:t>20Ω</m:t>
                  </m:r>
                </m:den>
              </m:f>
              <m:r>
                <m:rPr>
                  <m:sty m:val="p"/>
                </m:rPr>
                <w:rPr>
                  <w:rFonts w:ascii="Cambria Math" w:hAnsi="Cambria Math"/>
                  <w:lang w:val="en-US"/>
                </w:rPr>
                <m:t>+10Ω</m:t>
              </m:r>
            </m:num>
            <m:den>
              <m:r>
                <m:rPr>
                  <m:sty m:val="p"/>
                </m:rPr>
                <w:rPr>
                  <w:rFonts w:ascii="Cambria Math" w:hAnsi="Cambria Math"/>
                  <w:lang w:val="en-US"/>
                </w:rPr>
                <m:t>10Ω</m:t>
              </m:r>
            </m:den>
          </m:f>
          <m:r>
            <w:rPr>
              <w:rFonts w:ascii="Cambria Math" w:hAnsi="Cambria Math"/>
              <w:lang w:val="en-US"/>
            </w:rPr>
            <m:t>=</m:t>
          </m:r>
          <m:f>
            <m:fPr>
              <m:ctrlPr>
                <w:rPr>
                  <w:rFonts w:ascii="Cambria Math" w:hAnsi="Cambria Math"/>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m:t>
          </m:r>
        </m:oMath>
      </m:oMathPara>
    </w:p>
    <w:p w14:paraId="31586920" w14:textId="2FCF6E95" w:rsidR="00D303E1" w:rsidRDefault="005F4136" w:rsidP="00DE7385">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oMath>
      <w:r>
        <w:rPr>
          <w:lang w:val="en-US"/>
        </w:rPr>
        <w:t xml:space="preserve"> is the equivalent resistance 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oMath>
      <w:r>
        <w:rPr>
          <w:lang w:val="en-US"/>
        </w:rPr>
        <w:t xml:space="preserve"> and </w:t>
      </w:r>
      <m:oMath>
        <m:r>
          <w:rPr>
            <w:rFonts w:ascii="Cambria Math" w:hAnsi="Cambria Math"/>
            <w:lang w:val="en-US"/>
          </w:rPr>
          <m:t>R_2</m:t>
        </m:r>
      </m:oMath>
      <w:r>
        <w:rPr>
          <w:lang w:val="en-US"/>
        </w:rPr>
        <w:t>.</w:t>
      </w:r>
    </w:p>
    <w:p w14:paraId="16E8E105" w14:textId="77777777" w:rsidR="005F4136" w:rsidRPr="005F4136" w:rsidRDefault="005F4136" w:rsidP="00DE7385">
      <w:pPr>
        <w:rPr>
          <w:lang w:val="en-US"/>
        </w:rPr>
      </w:pPr>
    </w:p>
    <w:p w14:paraId="631B6489" w14:textId="77777777" w:rsidR="00D026F1" w:rsidRDefault="005F4136" w:rsidP="00DE7385">
      <w:pPr>
        <w:rPr>
          <w:lang w:val="en-US"/>
        </w:rPr>
      </w:pPr>
      <w:r>
        <w:rPr>
          <w:lang w:val="en-US"/>
        </w:rPr>
        <w:t>So, the source voltage equals to</w:t>
      </w:r>
      <w:r w:rsidR="00D026F1">
        <w:rPr>
          <w:lang w:val="en-US"/>
        </w:rPr>
        <w:t>:</w:t>
      </w:r>
    </w:p>
    <w:p w14:paraId="0FF531A3" w14:textId="069203DE" w:rsidR="00632758" w:rsidRPr="00D026F1" w:rsidRDefault="00D026F1" w:rsidP="00DE7385">
      <w:pPr>
        <w:rPr>
          <w:lang w:val="en-US"/>
        </w:rPr>
      </w:pPr>
      <m:oMathPara>
        <m:oMath>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⋅k⋅</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m:rPr>
                  <m:sty m:val="p"/>
                </m:rP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4095</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15</m:t>
              </m:r>
            </m:num>
            <m:den>
              <m:r>
                <m:rPr>
                  <m:sty m:val="p"/>
                </m:rPr>
                <w:rPr>
                  <w:rFonts w:ascii="Cambria Math" w:hAnsi="Cambria Math"/>
                  <w:lang w:val="en-US"/>
                </w:rPr>
                <m:t>8190</m:t>
              </m:r>
            </m:den>
          </m:f>
          <m:r>
            <m:rPr>
              <m:sty m:val="p"/>
            </m:rPr>
            <w:rPr>
              <w:rFonts w:ascii="Cambria Math" w:hAnsi="Cambria Math"/>
              <w:lang w:val="en-US"/>
            </w:rPr>
            <m:t>≈1.831⋅</m:t>
          </m:r>
          <m:sSup>
            <m:sSupPr>
              <m:ctrlPr>
                <w:rPr>
                  <w:rFonts w:ascii="Cambria Math" w:hAnsi="Cambria Math"/>
                  <w:lang w:val="en-US"/>
                </w:rPr>
              </m:ctrlPr>
            </m:sSupPr>
            <m:e>
              <m:r>
                <m:rPr>
                  <m:sty m:val="p"/>
                </m:rPr>
                <w:rPr>
                  <w:rFonts w:ascii="Cambria Math" w:hAnsi="Cambria Math"/>
                  <w:lang w:val="en-US"/>
                </w:rPr>
                <m:t>10</m:t>
              </m:r>
            </m:e>
            <m:sup>
              <m:r>
                <m:rPr>
                  <m:sty m:val="p"/>
                </m:rPr>
                <w:rPr>
                  <w:rFonts w:ascii="Cambria Math" w:hAnsi="Cambria Math"/>
                  <w:lang w:val="en-US"/>
                </w:rPr>
                <m:t>-3</m:t>
              </m:r>
            </m:sup>
          </m:sSup>
          <m:r>
            <m:rPr>
              <m:sty m:val="p"/>
            </m:rPr>
            <w:rPr>
              <w:rFonts w:ascii="Cambria Math" w:hAnsi="Cambria Math"/>
              <w:lang w:val="en-US"/>
            </w:rPr>
            <m:t>,</m:t>
          </m:r>
        </m:oMath>
      </m:oMathPara>
    </w:p>
    <w:p w14:paraId="2AAB02D6" w14:textId="532CDE84" w:rsidR="00D026F1" w:rsidRPr="00D026F1" w:rsidRDefault="00D026F1" w:rsidP="00DE7385">
      <w:pPr>
        <w:rPr>
          <w:lang w:val="en-US"/>
        </w:rPr>
      </w:pPr>
      <w:r>
        <w:rPr>
          <w:lang w:val="en-US"/>
        </w:rPr>
        <w:t xml:space="preserve">where </w:t>
      </w:r>
      <m:oMath>
        <m:r>
          <w:rPr>
            <w:rFonts w:ascii="Cambria Math" w:hAnsi="Cambria Math"/>
            <w:lang w:val="en-US"/>
          </w:rPr>
          <m:t>AD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out</m:t>
            </m:r>
          </m:sub>
        </m:sSub>
      </m:oMath>
      <w:r>
        <w:rPr>
          <w:lang w:val="en-US"/>
        </w:rPr>
        <w:t xml:space="preserve"> is the output level of ADC (</w:t>
      </w:r>
      <w:r w:rsidRPr="00D026F1">
        <w:rPr>
          <w:i/>
          <w:lang w:val="en-US"/>
        </w:rPr>
        <w:t xml:space="preserve">an integer number between </w:t>
      </w:r>
      <m:oMath>
        <m:r>
          <w:rPr>
            <w:rFonts w:ascii="Cambria Math" w:hAnsi="Cambria Math"/>
            <w:lang w:val="en-US"/>
          </w:rPr>
          <m:t>0</m:t>
        </m:r>
      </m:oMath>
      <w:r w:rsidRPr="00D026F1">
        <w:rPr>
          <w:i/>
          <w:lang w:val="en-US"/>
        </w:rPr>
        <w:t xml:space="preserve"> and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oMath>
      <w:r>
        <w:rPr>
          <w:lang w:val="en-US"/>
        </w:rPr>
        <w:t>).</w:t>
      </w:r>
    </w:p>
    <w:p w14:paraId="111CEEAB" w14:textId="06B6D767" w:rsidR="00DE7385" w:rsidRDefault="00DE7385" w:rsidP="00AB4A27">
      <w:pPr>
        <w:pStyle w:val="Numberedlist"/>
        <w:ind w:left="792" w:hanging="432"/>
      </w:pPr>
      <w:r>
        <w:lastRenderedPageBreak/>
        <w:t>Sensors</w:t>
      </w:r>
    </w:p>
    <w:p w14:paraId="2F724576" w14:textId="56B4F707" w:rsidR="005C1B80" w:rsidRDefault="005C1B80" w:rsidP="005C1B80">
      <w:pPr>
        <w:pStyle w:val="Numberedlistlevel2"/>
      </w:pPr>
      <w:r>
        <w:t>Ultrasonic sensor</w:t>
      </w:r>
    </w:p>
    <w:p w14:paraId="7775A2BA" w14:textId="77777777" w:rsidR="00396797" w:rsidRDefault="00396797" w:rsidP="00396797">
      <w:pPr>
        <w:pStyle w:val="Numberedlistlevel3"/>
      </w:pPr>
    </w:p>
    <w:p w14:paraId="19406C2A" w14:textId="57823E7B" w:rsidR="005C1B80" w:rsidRDefault="005C1B80" w:rsidP="005C1B80"/>
    <w:p w14:paraId="3AA3C981" w14:textId="64B5D7F6" w:rsidR="005C1B80" w:rsidRDefault="005C1B80" w:rsidP="005C1B80">
      <w:pPr>
        <w:pStyle w:val="Numberedlistlevel2"/>
      </w:pPr>
      <w:r>
        <w:t>Reflectance array</w:t>
      </w:r>
    </w:p>
    <w:p w14:paraId="19C641CE" w14:textId="77777777" w:rsidR="005C1B80" w:rsidRDefault="005C1B80" w:rsidP="00A24EB2"/>
    <w:p w14:paraId="2F2AD8A7" w14:textId="2D6BACF4" w:rsidR="005C1B80" w:rsidRDefault="005C1B80" w:rsidP="00FB21ED">
      <w:pPr>
        <w:pStyle w:val="Numberedlistlevel2"/>
      </w:pPr>
      <w:r>
        <w:t>Accelerometer</w:t>
      </w:r>
    </w:p>
    <w:p w14:paraId="304E2E13" w14:textId="77777777" w:rsidR="00DE7385" w:rsidRPr="00632758" w:rsidRDefault="00DE7385" w:rsidP="00DE7385"/>
    <w:p w14:paraId="501E07EF" w14:textId="77777777" w:rsidR="00867C76" w:rsidRPr="00D771D2" w:rsidRDefault="00867C76" w:rsidP="00AB4A27">
      <w:pPr>
        <w:pStyle w:val="Heading2"/>
        <w:rPr>
          <w:rFonts w:ascii="-webkit-standard" w:eastAsia="Times New Roman" w:hAnsi="-webkit-standard" w:cs="Times New Roman"/>
          <w:lang w:val="en-US"/>
        </w:rPr>
      </w:pPr>
      <w:r w:rsidRPr="00556631">
        <w:rPr>
          <w:rFonts w:eastAsia="Times New Roman"/>
          <w:lang w:val="en-US"/>
        </w:rPr>
        <w:t>Results</w:t>
      </w:r>
    </w:p>
    <w:p w14:paraId="2B232E79" w14:textId="77777777" w:rsidR="00D771D2" w:rsidRPr="002C63C4" w:rsidRDefault="00D771D2" w:rsidP="00AB4A27">
      <w:pPr>
        <w:pStyle w:val="Numberedlist"/>
        <w:ind w:left="792" w:hanging="432"/>
      </w:pPr>
      <w:r w:rsidRPr="002C63C4">
        <w:t>/* won or not, how was the challenges */</w:t>
      </w:r>
    </w:p>
    <w:p w14:paraId="7FBA98D7" w14:textId="77777777" w:rsidR="00867C76" w:rsidRPr="00867C76" w:rsidRDefault="00867C76" w:rsidP="00FC20D0">
      <w:pPr>
        <w:rPr>
          <w:lang w:val="en-US"/>
        </w:rPr>
      </w:pPr>
    </w:p>
    <w:p w14:paraId="34867BD9" w14:textId="77777777" w:rsidR="00867C76" w:rsidRPr="00556631" w:rsidRDefault="00867C76" w:rsidP="00AB4A27">
      <w:pPr>
        <w:pStyle w:val="Heading2"/>
        <w:rPr>
          <w:rFonts w:ascii="-webkit-standard" w:eastAsia="Times New Roman" w:hAnsi="-webkit-standard" w:cs="Times New Roman"/>
          <w:lang w:val="en-US"/>
        </w:rPr>
      </w:pPr>
      <w:r w:rsidRPr="00556631">
        <w:rPr>
          <w:rFonts w:eastAsia="Times New Roman"/>
          <w:lang w:val="en-US"/>
        </w:rPr>
        <w:t xml:space="preserve"> Discussion</w:t>
      </w:r>
    </w:p>
    <w:p w14:paraId="264A0488" w14:textId="56BD442B" w:rsidR="00867C76" w:rsidRPr="00FC20D0" w:rsidRDefault="00867C76" w:rsidP="00AB4A27">
      <w:pPr>
        <w:pStyle w:val="Numberedlist"/>
        <w:ind w:left="792" w:hanging="432"/>
        <w:rPr>
          <w:rFonts w:ascii="-webkit-standard" w:hAnsi="-webkit-standard" w:cs="Times New Roman"/>
        </w:rPr>
      </w:pPr>
      <w:r w:rsidRPr="00DE7385">
        <w:rPr>
          <w:rStyle w:val="NumberedlistChar"/>
        </w:rPr>
        <w:t xml:space="preserve">/* What was challenging? Did we have problems? How did we solve </w:t>
      </w:r>
      <w:r w:rsidR="00441078" w:rsidRPr="00DE7385">
        <w:rPr>
          <w:rStyle w:val="NumberedlistChar"/>
        </w:rPr>
        <w:t>them</w:t>
      </w:r>
      <w:r w:rsidRPr="00DE7385">
        <w:rPr>
          <w:rStyle w:val="NumberedlistChar"/>
        </w:rPr>
        <w:t>? Why did</w:t>
      </w:r>
      <w:r w:rsidRPr="00441078">
        <w:t xml:space="preserve"> robot fail, for example? */</w:t>
      </w:r>
    </w:p>
    <w:p w14:paraId="35ED04B5" w14:textId="77777777" w:rsidR="00FC20D0" w:rsidRPr="00441078" w:rsidRDefault="00FC20D0" w:rsidP="00FC20D0"/>
    <w:p w14:paraId="13D6CE43" w14:textId="77777777" w:rsidR="00867C76" w:rsidRPr="00556631" w:rsidRDefault="00867C76" w:rsidP="00AB4A27">
      <w:pPr>
        <w:pStyle w:val="Heading2"/>
        <w:rPr>
          <w:rFonts w:ascii="-webkit-standard" w:eastAsia="Times New Roman" w:hAnsi="-webkit-standard" w:cs="Times New Roman"/>
        </w:rPr>
      </w:pPr>
      <w:r w:rsidRPr="00556631">
        <w:rPr>
          <w:rFonts w:eastAsia="Times New Roman"/>
        </w:rPr>
        <w:t>Conclusion</w:t>
      </w:r>
    </w:p>
    <w:p w14:paraId="32B3A739" w14:textId="3149B773" w:rsidR="00867C76" w:rsidRDefault="00867C76" w:rsidP="00AB4A27">
      <w:pPr>
        <w:pStyle w:val="Numberedlist"/>
        <w:ind w:left="792" w:hanging="432"/>
      </w:pPr>
    </w:p>
    <w:p w14:paraId="740F9509" w14:textId="77777777" w:rsidR="00DE7385" w:rsidRPr="00867C76" w:rsidRDefault="00DE7385" w:rsidP="00FC20D0">
      <w:bookmarkStart w:id="0" w:name="_GoBack"/>
      <w:bookmarkEnd w:id="0"/>
    </w:p>
    <w:p w14:paraId="3123149B" w14:textId="77777777" w:rsidR="00867C76" w:rsidRPr="00556631" w:rsidRDefault="00867C76" w:rsidP="00AB4A27">
      <w:pPr>
        <w:pStyle w:val="Heading2"/>
        <w:rPr>
          <w:rFonts w:ascii="-webkit-standard" w:eastAsia="Times New Roman" w:hAnsi="-webkit-standard" w:cs="Times New Roman"/>
          <w:color w:val="000000"/>
        </w:rPr>
      </w:pPr>
      <w:r w:rsidRPr="00556631">
        <w:t>References</w:t>
      </w:r>
    </w:p>
    <w:p w14:paraId="29DA46CE" w14:textId="77777777" w:rsidR="00867C76" w:rsidRPr="002C74AF" w:rsidRDefault="00A24EB2" w:rsidP="00FD0E6D">
      <w:pPr>
        <w:rPr>
          <w:rFonts w:ascii="-webkit-standard" w:hAnsi="-webkit-standard" w:cs="Times New Roman"/>
          <w:color w:val="000000"/>
          <w:u w:val="single"/>
        </w:rPr>
      </w:pPr>
      <w:r>
        <w:rPr>
          <w:color w:val="0070C0"/>
          <w:u w:val="single"/>
          <w:lang w:val="en-US"/>
        </w:rPr>
        <w:fldChar w:fldCharType="begin"/>
      </w:r>
      <w:r w:rsidRPr="00A24EB2">
        <w:rPr>
          <w:color w:val="0070C0"/>
          <w:u w:val="single"/>
        </w:rPr>
        <w:instrText xml:space="preserve"> </w:instrText>
      </w:r>
      <w:r>
        <w:rPr>
          <w:color w:val="0070C0"/>
          <w:u w:val="single"/>
          <w:lang w:val="en-US"/>
        </w:rPr>
        <w:instrText>HYPERLINK</w:instrText>
      </w:r>
      <w:r w:rsidRPr="00A24EB2">
        <w:rPr>
          <w:color w:val="0070C0"/>
          <w:u w:val="single"/>
        </w:rPr>
        <w:instrText xml:space="preserve"> "</w:instrText>
      </w:r>
      <w:r>
        <w:rPr>
          <w:color w:val="0070C0"/>
          <w:u w:val="single"/>
          <w:lang w:val="en-US"/>
        </w:rPr>
        <w:instrText>https</w:instrText>
      </w:r>
      <w:r w:rsidRPr="00A24EB2">
        <w:rPr>
          <w:color w:val="0070C0"/>
          <w:u w:val="single"/>
        </w:rPr>
        <w:instrText>://</w:instrText>
      </w:r>
      <w:r>
        <w:rPr>
          <w:color w:val="0070C0"/>
          <w:u w:val="single"/>
          <w:lang w:val="en-US"/>
        </w:rPr>
        <w:instrText>www</w:instrText>
      </w:r>
      <w:r w:rsidRPr="00A24EB2">
        <w:rPr>
          <w:color w:val="0070C0"/>
          <w:u w:val="single"/>
        </w:rPr>
        <w:instrText>.</w:instrText>
      </w:r>
      <w:r>
        <w:rPr>
          <w:color w:val="0070C0"/>
          <w:u w:val="single"/>
          <w:lang w:val="en-US"/>
        </w:rPr>
        <w:instrText>pololu</w:instrText>
      </w:r>
      <w:r w:rsidRPr="00A24EB2">
        <w:rPr>
          <w:color w:val="0070C0"/>
          <w:u w:val="single"/>
        </w:rPr>
        <w:instrText>.</w:instrText>
      </w:r>
      <w:r>
        <w:rPr>
          <w:color w:val="0070C0"/>
          <w:u w:val="single"/>
          <w:lang w:val="en-US"/>
        </w:rPr>
        <w:instrText>com</w:instrText>
      </w:r>
      <w:r w:rsidRPr="00A24EB2">
        <w:rPr>
          <w:color w:val="0070C0"/>
          <w:u w:val="single"/>
        </w:rPr>
        <w:instrText>/</w:instrText>
      </w:r>
      <w:r>
        <w:rPr>
          <w:color w:val="0070C0"/>
          <w:u w:val="single"/>
          <w:lang w:val="en-US"/>
        </w:rPr>
        <w:instrText>product</w:instrText>
      </w:r>
      <w:r w:rsidRPr="00A24EB2">
        <w:rPr>
          <w:color w:val="0070C0"/>
          <w:u w:val="single"/>
        </w:rPr>
        <w:instrText xml:space="preserve">/2508" </w:instrText>
      </w:r>
      <w:r>
        <w:rPr>
          <w:color w:val="0070C0"/>
          <w:u w:val="single"/>
          <w:lang w:val="en-US"/>
        </w:rPr>
        <w:fldChar w:fldCharType="separate"/>
      </w:r>
      <w:r w:rsidR="00867C76" w:rsidRPr="002C74AF">
        <w:rPr>
          <w:color w:val="0070C0"/>
          <w:u w:val="single"/>
          <w:lang w:val="en-US"/>
        </w:rPr>
        <w:t>https</w:t>
      </w:r>
      <w:r w:rsidR="00867C76" w:rsidRPr="002C74AF">
        <w:rPr>
          <w:color w:val="0070C0"/>
          <w:u w:val="single"/>
        </w:rPr>
        <w:t>://</w:t>
      </w:r>
      <w:r w:rsidR="00867C76" w:rsidRPr="002C74AF">
        <w:rPr>
          <w:color w:val="0070C0"/>
          <w:u w:val="single"/>
          <w:lang w:val="en-US"/>
        </w:rPr>
        <w:t>www</w:t>
      </w:r>
      <w:r w:rsidR="00867C76" w:rsidRPr="002C74AF">
        <w:rPr>
          <w:color w:val="0070C0"/>
          <w:u w:val="single"/>
        </w:rPr>
        <w:t>.</w:t>
      </w:r>
      <w:proofErr w:type="spellStart"/>
      <w:r w:rsidR="00867C76" w:rsidRPr="002C74AF">
        <w:rPr>
          <w:color w:val="0070C0"/>
          <w:u w:val="single"/>
          <w:lang w:val="en-US"/>
        </w:rPr>
        <w:t>pololu</w:t>
      </w:r>
      <w:proofErr w:type="spellEnd"/>
      <w:r w:rsidR="00867C76" w:rsidRPr="002C74AF">
        <w:rPr>
          <w:color w:val="0070C0"/>
          <w:u w:val="single"/>
        </w:rPr>
        <w:t>.</w:t>
      </w:r>
      <w:r w:rsidR="00867C76" w:rsidRPr="002C74AF">
        <w:rPr>
          <w:color w:val="0070C0"/>
          <w:u w:val="single"/>
          <w:lang w:val="en-US"/>
        </w:rPr>
        <w:t>com</w:t>
      </w:r>
      <w:r w:rsidR="00867C76" w:rsidRPr="002C74AF">
        <w:rPr>
          <w:color w:val="0070C0"/>
          <w:u w:val="single"/>
        </w:rPr>
        <w:t>/</w:t>
      </w:r>
      <w:r w:rsidR="00867C76" w:rsidRPr="002C74AF">
        <w:rPr>
          <w:color w:val="0070C0"/>
          <w:u w:val="single"/>
          <w:lang w:val="en-US"/>
        </w:rPr>
        <w:t>product</w:t>
      </w:r>
      <w:r w:rsidR="00867C76" w:rsidRPr="002C74AF">
        <w:rPr>
          <w:color w:val="0070C0"/>
          <w:u w:val="single"/>
        </w:rPr>
        <w:t>/2508</w:t>
      </w:r>
      <w:r>
        <w:rPr>
          <w:color w:val="0070C0"/>
          <w:u w:val="single"/>
        </w:rPr>
        <w:fldChar w:fldCharType="end"/>
      </w:r>
      <w:r w:rsidR="00867C76" w:rsidRPr="002C74AF">
        <w:rPr>
          <w:color w:val="000000"/>
          <w:u w:val="single"/>
        </w:rPr>
        <w:t xml:space="preserve"> </w:t>
      </w:r>
    </w:p>
    <w:p w14:paraId="35DB096B" w14:textId="77777777" w:rsidR="00867C76" w:rsidRPr="002C74AF" w:rsidRDefault="00867C76" w:rsidP="006B69EF"/>
    <w:p w14:paraId="2F050F06" w14:textId="77777777" w:rsidR="00867C76" w:rsidRPr="00867C76" w:rsidRDefault="00867C76" w:rsidP="006B69EF">
      <w:pPr>
        <w:rPr>
          <w:lang w:val="en-US"/>
        </w:rPr>
      </w:pPr>
      <w:r w:rsidRPr="00867C76">
        <w:rPr>
          <w:rFonts w:ascii="Arial" w:hAnsi="Arial" w:cs="Arial"/>
          <w:sz w:val="22"/>
          <w:szCs w:val="22"/>
          <w:lang w:val="en-US"/>
        </w:rPr>
        <w:t>30/11/18</w:t>
      </w:r>
    </w:p>
    <w:p w14:paraId="701E1D5D" w14:textId="77777777" w:rsidR="00867C76" w:rsidRPr="00867C76" w:rsidRDefault="00867C76" w:rsidP="006B69EF">
      <w:pPr>
        <w:rPr>
          <w:lang w:val="en-US"/>
        </w:rPr>
      </w:pPr>
      <w:r w:rsidRPr="00867C76">
        <w:rPr>
          <w:rFonts w:ascii="Arial" w:hAnsi="Arial" w:cs="Arial"/>
          <w:sz w:val="22"/>
          <w:szCs w:val="22"/>
          <w:lang w:val="en-US"/>
        </w:rPr>
        <w:t xml:space="preserve">Installed </w:t>
      </w:r>
      <w:proofErr w:type="spellStart"/>
      <w:r w:rsidRPr="00867C76">
        <w:rPr>
          <w:rFonts w:ascii="Arial" w:hAnsi="Arial" w:cs="Arial"/>
          <w:sz w:val="22"/>
          <w:szCs w:val="22"/>
          <w:lang w:val="en-US"/>
        </w:rPr>
        <w:t>bitBucked</w:t>
      </w:r>
      <w:proofErr w:type="spellEnd"/>
      <w:r w:rsidRPr="00867C76">
        <w:rPr>
          <w:rFonts w:ascii="Arial" w:hAnsi="Arial" w:cs="Arial"/>
          <w:sz w:val="22"/>
          <w:szCs w:val="22"/>
          <w:lang w:val="en-US"/>
        </w:rPr>
        <w:t xml:space="preserve">, Trello, got </w:t>
      </w:r>
    </w:p>
    <w:p w14:paraId="4E595DDD" w14:textId="77777777" w:rsidR="00867C76" w:rsidRPr="00867C76" w:rsidRDefault="00867C76" w:rsidP="006B69EF">
      <w:pPr>
        <w:rPr>
          <w:lang w:val="en-US"/>
        </w:rPr>
      </w:pPr>
    </w:p>
    <w:p w14:paraId="5572C279" w14:textId="77777777" w:rsidR="00867C76" w:rsidRPr="00867C76" w:rsidRDefault="00867C76" w:rsidP="006B69EF">
      <w:pPr>
        <w:rPr>
          <w:lang w:val="en-US"/>
        </w:rPr>
      </w:pPr>
      <w:r w:rsidRPr="00867C76">
        <w:rPr>
          <w:rFonts w:ascii="Arial" w:hAnsi="Arial" w:cs="Arial"/>
          <w:sz w:val="22"/>
          <w:szCs w:val="22"/>
          <w:lang w:val="en-US"/>
        </w:rPr>
        <w:t>01/11/18</w:t>
      </w:r>
    </w:p>
    <w:p w14:paraId="2E9B77F8" w14:textId="77777777" w:rsidR="00867C76" w:rsidRPr="00867C76" w:rsidRDefault="00867C76" w:rsidP="006B69EF">
      <w:pPr>
        <w:rPr>
          <w:lang w:val="en-US"/>
        </w:rPr>
      </w:pPr>
      <w:r w:rsidRPr="00867C76">
        <w:rPr>
          <w:rFonts w:ascii="Arial" w:hAnsi="Arial" w:cs="Arial"/>
          <w:sz w:val="22"/>
          <w:szCs w:val="22"/>
          <w:lang w:val="en-US"/>
        </w:rPr>
        <w:t>Today is the second day with our robots. We are applying several commands to it. Such as giving values to motors (0 or 1). Make our robot to move forward and backward.</w:t>
      </w:r>
    </w:p>
    <w:sectPr w:rsidR="00867C76" w:rsidRPr="00867C76" w:rsidSect="0053008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ebkit-standard">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0E8"/>
    <w:multiLevelType w:val="multilevel"/>
    <w:tmpl w:val="A824DA4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852E2"/>
    <w:multiLevelType w:val="hybridMultilevel"/>
    <w:tmpl w:val="3D207EC2"/>
    <w:lvl w:ilvl="0" w:tplc="C7E407E6">
      <w:start w:val="1"/>
      <w:numFmt w:val="decimal"/>
      <w:lvlText w:val="%1."/>
      <w:lvlJc w:val="left"/>
      <w:pPr>
        <w:ind w:left="1080" w:hanging="720"/>
      </w:pPr>
      <w:rPr>
        <w:rFonts w:ascii="-webkit-standard" w:hAnsi="-webkit-standard"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A0E80"/>
    <w:multiLevelType w:val="multilevel"/>
    <w:tmpl w:val="EFEA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6349D"/>
    <w:multiLevelType w:val="multilevel"/>
    <w:tmpl w:val="DFB00836"/>
    <w:lvl w:ilvl="0">
      <w:start w:val="1"/>
      <w:numFmt w:val="decimal"/>
      <w:pStyle w:val="Heading2"/>
      <w:lvlText w:val="%1."/>
      <w:lvlJc w:val="left"/>
      <w:pPr>
        <w:ind w:left="360" w:hanging="360"/>
      </w:pPr>
      <w:rPr>
        <w:rFonts w:hint="default"/>
      </w:rPr>
    </w:lvl>
    <w:lvl w:ilvl="1">
      <w:start w:val="1"/>
      <w:numFmt w:val="decimal"/>
      <w:pStyle w:val="Numberedlist"/>
      <w:lvlText w:val="%1.%2."/>
      <w:lvlJc w:val="left"/>
      <w:pPr>
        <w:ind w:left="792" w:hanging="432"/>
      </w:pPr>
    </w:lvl>
    <w:lvl w:ilvl="2">
      <w:start w:val="1"/>
      <w:numFmt w:val="decimal"/>
      <w:pStyle w:val="Numberedlistlevel2"/>
      <w:lvlText w:val="%1.%2.%3."/>
      <w:lvlJc w:val="left"/>
      <w:pPr>
        <w:ind w:left="1224" w:hanging="504"/>
      </w:pPr>
    </w:lvl>
    <w:lvl w:ilvl="3">
      <w:start w:val="1"/>
      <w:numFmt w:val="decimal"/>
      <w:pStyle w:val="Numberedlistlevel3"/>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001A90"/>
    <w:multiLevelType w:val="multilevel"/>
    <w:tmpl w:val="C0D431A0"/>
    <w:lvl w:ilvl="0">
      <w:start w:val="1"/>
      <w:numFmt w:val="decimal"/>
      <w:lvlText w:val="%1."/>
      <w:lvlJc w:val="left"/>
      <w:pPr>
        <w:ind w:left="360" w:hanging="360"/>
      </w:pPr>
      <w:rPr>
        <w:rFonts w:asciiTheme="majorHAnsi" w:eastAsiaTheme="majorEastAsia" w:hAnsiTheme="majorHAnsi" w:cstheme="maj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EFA39F2"/>
    <w:multiLevelType w:val="multilevel"/>
    <w:tmpl w:val="EA3225E2"/>
    <w:lvl w:ilvl="0">
      <w:start w:val="1"/>
      <w:numFmt w:val="decimal"/>
      <w:lvlText w:val="%1."/>
      <w:lvlJc w:val="left"/>
      <w:pPr>
        <w:ind w:left="720" w:hanging="360"/>
      </w:pPr>
      <w:rPr>
        <w:rFonts w:hint="default"/>
        <w:b w:val="0"/>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6" w15:restartNumberingAfterBreak="0">
    <w:nsid w:val="6F346B38"/>
    <w:multiLevelType w:val="multilevel"/>
    <w:tmpl w:val="111A7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lvlOverride w:ilvl="0">
      <w:lvl w:ilvl="0">
        <w:numFmt w:val="decimal"/>
        <w:lvlText w:val="%1."/>
        <w:lvlJc w:val="left"/>
      </w:lvl>
    </w:lvlOverride>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76"/>
    <w:rsid w:val="002C63C4"/>
    <w:rsid w:val="002C74AF"/>
    <w:rsid w:val="00396797"/>
    <w:rsid w:val="004070A6"/>
    <w:rsid w:val="00441078"/>
    <w:rsid w:val="004B296B"/>
    <w:rsid w:val="00530082"/>
    <w:rsid w:val="00556631"/>
    <w:rsid w:val="005C1B80"/>
    <w:rsid w:val="005F4136"/>
    <w:rsid w:val="00632758"/>
    <w:rsid w:val="006B69EF"/>
    <w:rsid w:val="006D7D1B"/>
    <w:rsid w:val="007E5CEE"/>
    <w:rsid w:val="00820B54"/>
    <w:rsid w:val="00867C76"/>
    <w:rsid w:val="008934AF"/>
    <w:rsid w:val="00901673"/>
    <w:rsid w:val="00916B33"/>
    <w:rsid w:val="009A61E7"/>
    <w:rsid w:val="009C76C0"/>
    <w:rsid w:val="00A24EB2"/>
    <w:rsid w:val="00AB4A27"/>
    <w:rsid w:val="00B0265A"/>
    <w:rsid w:val="00CA3029"/>
    <w:rsid w:val="00D026F1"/>
    <w:rsid w:val="00D303E1"/>
    <w:rsid w:val="00D45283"/>
    <w:rsid w:val="00D46BCB"/>
    <w:rsid w:val="00D771D2"/>
    <w:rsid w:val="00DE7385"/>
    <w:rsid w:val="00E1061A"/>
    <w:rsid w:val="00EF7C6E"/>
    <w:rsid w:val="00FB21ED"/>
    <w:rsid w:val="00FC20D0"/>
    <w:rsid w:val="00FD0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0DA6"/>
  <w15:chartTrackingRefBased/>
  <w15:docId w15:val="{AF3DF960-4296-486A-8567-3B257B4B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atentStyles>
  <w:style w:type="paragraph" w:default="1" w:styleId="Normal">
    <w:name w:val="Normal"/>
    <w:uiPriority w:val="6"/>
    <w:qFormat/>
    <w:rsid w:val="00396797"/>
    <w:pPr>
      <w:spacing w:before="120" w:after="120"/>
      <w:ind w:left="432" w:firstLine="432"/>
    </w:pPr>
  </w:style>
  <w:style w:type="paragraph" w:styleId="Heading1">
    <w:name w:val="heading 1"/>
    <w:basedOn w:val="Normal"/>
    <w:link w:val="Heading1Char"/>
    <w:uiPriority w:val="1"/>
    <w:qFormat/>
    <w:rsid w:val="00FD0E6D"/>
    <w:pPr>
      <w:spacing w:before="100" w:beforeAutospacing="1" w:after="100" w:afterAutospacing="1"/>
      <w:outlineLvl w:val="0"/>
    </w:pPr>
    <w:rPr>
      <w:rFonts w:asciiTheme="majorHAnsi" w:eastAsia="Times New Roman" w:hAnsiTheme="majorHAnsi" w:cs="Times New Roman"/>
      <w:b/>
      <w:bCs/>
      <w:kern w:val="36"/>
      <w:sz w:val="52"/>
      <w:szCs w:val="48"/>
    </w:rPr>
  </w:style>
  <w:style w:type="paragraph" w:styleId="Heading2">
    <w:name w:val="heading 2"/>
    <w:basedOn w:val="Normal"/>
    <w:next w:val="Normal"/>
    <w:link w:val="Heading2Char"/>
    <w:uiPriority w:val="2"/>
    <w:qFormat/>
    <w:rsid w:val="00AB4A27"/>
    <w:pPr>
      <w:keepNext/>
      <w:keepLines/>
      <w:numPr>
        <w:numId w:val="7"/>
      </w:numPr>
      <w:spacing w:before="40"/>
      <w:outlineLvl w:val="1"/>
    </w:pPr>
    <w:rPr>
      <w:rFonts w:asciiTheme="majorHAnsi" w:eastAsiaTheme="majorEastAsia" w:hAnsiTheme="majorHAnsi"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B21ED"/>
    <w:rPr>
      <w:rFonts w:asciiTheme="majorHAnsi" w:eastAsia="Times New Roman" w:hAnsiTheme="majorHAnsi" w:cs="Times New Roman"/>
      <w:b/>
      <w:bCs/>
      <w:kern w:val="36"/>
      <w:sz w:val="52"/>
      <w:szCs w:val="48"/>
    </w:rPr>
  </w:style>
  <w:style w:type="paragraph" w:styleId="NormalWeb">
    <w:name w:val="Normal (Web)"/>
    <w:basedOn w:val="Normal"/>
    <w:uiPriority w:val="99"/>
    <w:semiHidden/>
    <w:rsid w:val="00867C7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rsid w:val="00867C76"/>
    <w:rPr>
      <w:color w:val="0000FF"/>
      <w:u w:val="single"/>
    </w:rPr>
  </w:style>
  <w:style w:type="paragraph" w:styleId="ListParagraph">
    <w:name w:val="List Paragraph"/>
    <w:basedOn w:val="Normal"/>
    <w:uiPriority w:val="34"/>
    <w:semiHidden/>
    <w:qFormat/>
    <w:rsid w:val="00867C76"/>
    <w:pPr>
      <w:ind w:left="720"/>
      <w:contextualSpacing/>
    </w:pPr>
  </w:style>
  <w:style w:type="character" w:customStyle="1" w:styleId="Heading2Char">
    <w:name w:val="Heading 2 Char"/>
    <w:basedOn w:val="DefaultParagraphFont"/>
    <w:link w:val="Heading2"/>
    <w:uiPriority w:val="2"/>
    <w:rsid w:val="00FB21ED"/>
    <w:rPr>
      <w:rFonts w:asciiTheme="majorHAnsi" w:eastAsiaTheme="majorEastAsia" w:hAnsiTheme="majorHAnsi" w:cstheme="majorBidi"/>
      <w:b/>
      <w:sz w:val="36"/>
      <w:szCs w:val="26"/>
    </w:rPr>
  </w:style>
  <w:style w:type="character" w:styleId="PlaceholderText">
    <w:name w:val="Placeholder Text"/>
    <w:basedOn w:val="DefaultParagraphFont"/>
    <w:uiPriority w:val="99"/>
    <w:semiHidden/>
    <w:rsid w:val="00CA3029"/>
    <w:rPr>
      <w:color w:val="808080"/>
    </w:rPr>
  </w:style>
  <w:style w:type="paragraph" w:customStyle="1" w:styleId="Numberedlist">
    <w:name w:val="Numbered list"/>
    <w:basedOn w:val="Heading2"/>
    <w:link w:val="NumberedlistChar"/>
    <w:uiPriority w:val="3"/>
    <w:qFormat/>
    <w:rsid w:val="00DE7385"/>
    <w:pPr>
      <w:numPr>
        <w:ilvl w:val="1"/>
      </w:numPr>
      <w:ind w:left="432" w:firstLine="0"/>
    </w:pPr>
    <w:rPr>
      <w:rFonts w:eastAsia="Times New Roman"/>
      <w:b w:val="0"/>
      <w:sz w:val="28"/>
      <w:lang w:val="en-US"/>
    </w:rPr>
  </w:style>
  <w:style w:type="character" w:customStyle="1" w:styleId="NumberedlistChar">
    <w:name w:val="Numbered list Char"/>
    <w:basedOn w:val="DefaultParagraphFont"/>
    <w:link w:val="Numberedlist"/>
    <w:uiPriority w:val="3"/>
    <w:rsid w:val="00FB21ED"/>
    <w:rPr>
      <w:rFonts w:asciiTheme="majorHAnsi" w:eastAsia="Times New Roman" w:hAnsiTheme="majorHAnsi" w:cstheme="majorBidi"/>
      <w:sz w:val="28"/>
      <w:szCs w:val="26"/>
      <w:lang w:val="en-US"/>
    </w:rPr>
  </w:style>
  <w:style w:type="paragraph" w:customStyle="1" w:styleId="Numberedlistlevel2">
    <w:name w:val="Numbered list level 2"/>
    <w:basedOn w:val="Numberedlist"/>
    <w:link w:val="Numberedlistlevel2Char"/>
    <w:uiPriority w:val="4"/>
    <w:qFormat/>
    <w:rsid w:val="005C1B80"/>
    <w:pPr>
      <w:numPr>
        <w:ilvl w:val="2"/>
      </w:numPr>
    </w:pPr>
  </w:style>
  <w:style w:type="character" w:customStyle="1" w:styleId="Numberedlistlevel2Char">
    <w:name w:val="Numbered list level 2 Char"/>
    <w:basedOn w:val="NumberedlistChar"/>
    <w:link w:val="Numberedlistlevel2"/>
    <w:uiPriority w:val="4"/>
    <w:rsid w:val="00FB21ED"/>
    <w:rPr>
      <w:rFonts w:asciiTheme="majorHAnsi" w:eastAsia="Times New Roman" w:hAnsiTheme="majorHAnsi" w:cstheme="majorBidi"/>
      <w:sz w:val="28"/>
      <w:szCs w:val="26"/>
      <w:lang w:val="en-US"/>
    </w:rPr>
  </w:style>
  <w:style w:type="paragraph" w:customStyle="1" w:styleId="Numberedlistlevel3">
    <w:name w:val="Numbered list level 3"/>
    <w:basedOn w:val="Numberedlistlevel2"/>
    <w:link w:val="Numberedlistlevel3Char"/>
    <w:uiPriority w:val="5"/>
    <w:qFormat/>
    <w:rsid w:val="00396797"/>
    <w:pPr>
      <w:numPr>
        <w:ilvl w:val="3"/>
      </w:numPr>
    </w:pPr>
  </w:style>
  <w:style w:type="character" w:customStyle="1" w:styleId="Numberedlistlevel3Char">
    <w:name w:val="Numbered list level 3 Char"/>
    <w:basedOn w:val="Numberedlistlevel2Char"/>
    <w:link w:val="Numberedlistlevel3"/>
    <w:uiPriority w:val="5"/>
    <w:rsid w:val="00396797"/>
    <w:rPr>
      <w:rFonts w:asciiTheme="majorHAnsi" w:eastAsia="Times New Roman" w:hAnsiTheme="majorHAnsi" w:cstheme="majorBidi"/>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8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Saveleva</dc:creator>
  <cp:keywords/>
  <dc:description/>
  <cp:lastModifiedBy>Михаил Стефанцев</cp:lastModifiedBy>
  <cp:revision>18</cp:revision>
  <dcterms:created xsi:type="dcterms:W3CDTF">2018-11-02T13:49:00Z</dcterms:created>
  <dcterms:modified xsi:type="dcterms:W3CDTF">2018-11-06T11:47:00Z</dcterms:modified>
</cp:coreProperties>
</file>