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Bitter-bold.ttf" ContentType="application/x-font-ttf"/>
  <Override PartName="/word/fonts/Bitter-boldItalic.ttf" ContentType="application/x-font-ttf"/>
  <Override PartName="/word/fonts/Bitter-italic.ttf" ContentType="application/x-font-ttf"/>
  <Override PartName="/word/fonts/Bitter-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HelveticaNeueLight-bold.ttf" ContentType="application/x-font-ttf"/>
  <Override PartName="/word/fonts/HelveticaNeueLight-boldItalic.ttf" ContentType="application/x-font-ttf"/>
  <Override PartName="/word/fonts/HelveticaNeueLight-italic.ttf" ContentType="application/x-font-ttf"/>
  <Override PartName="/word/fonts/HelveticaNeueLight-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after="0" w:line="276"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6121050" cy="3937000"/>
            <wp:effectExtent b="0" l="0" r="0" t="0"/>
            <wp:docPr id="2" name="image1.png"/>
            <a:graphic>
              <a:graphicData uri="http://schemas.openxmlformats.org/drawingml/2006/picture">
                <pic:pic>
                  <pic:nvPicPr>
                    <pic:cNvPr id="0" name="image1.png"/>
                    <pic:cNvPicPr preferRelativeResize="0"/>
                  </pic:nvPicPr>
                  <pic:blipFill>
                    <a:blip r:embed="rId6"/>
                    <a:srcRect b="17840" l="0" r="0" t="17840"/>
                    <a:stretch>
                      <a:fillRect/>
                    </a:stretch>
                  </pic:blipFill>
                  <pic:spPr>
                    <a:xfrm>
                      <a:off x="0" y="0"/>
                      <a:ext cx="6121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pageBreakBefore w:val="0"/>
        <w:spacing w:after="0" w:line="276" w:lineRule="auto"/>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pageBreakBefore w:val="0"/>
        <w:spacing w:after="0" w:line="276" w:lineRule="auto"/>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CONTRATO DE REGISTRO DE MARCA</w:t>
      </w:r>
    </w:p>
    <w:p w:rsidR="00000000" w:rsidDel="00000000" w:rsidP="00000000" w:rsidRDefault="00000000" w:rsidRPr="00000000" w14:paraId="0000000E">
      <w:pPr>
        <w:pageBreakBefore w:val="0"/>
        <w:spacing w:after="0" w:line="276" w:lineRule="auto"/>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F">
      <w:pPr>
        <w:pageBreakBefore w:val="0"/>
        <w:spacing w:after="0" w:line="276" w:lineRule="auto"/>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0">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1">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3">
      <w:pPr>
        <w:pageBreakBefore w:val="0"/>
        <w:spacing w:after="0" w:line="276" w:lineRule="auto"/>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pageBreakBefore w:val="0"/>
        <w:spacing w:after="0" w:line="276" w:lineRule="auto"/>
        <w:jc w:val="cente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pacing w:after="0" w:before="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RESUMO DO QUE VOCÊ VAI ASSINAR</w:t>
      </w:r>
    </w:p>
    <w:p w:rsidR="00000000" w:rsidDel="00000000" w:rsidP="00000000" w:rsidRDefault="00000000" w:rsidRPr="00000000" w14:paraId="00000016">
      <w:pPr>
        <w:pageBreakBefore w:val="0"/>
        <w:spacing w:after="0" w:before="0" w:line="276" w:lineRule="auto"/>
        <w:jc w:val="cente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spacing w:after="0" w:before="0" w:line="276" w:lineRule="auto"/>
        <w:jc w:val="center"/>
        <w:rPr>
          <w:rFonts w:ascii="Helvetica Neue" w:cs="Helvetica Neue" w:eastAsia="Helvetica Neue" w:hAnsi="Helvetica Neue"/>
          <w:b w:val="1"/>
        </w:rPr>
      </w:pPr>
      <w:r w:rsidDel="00000000" w:rsidR="00000000" w:rsidRPr="00000000">
        <w:rPr>
          <w:rtl w:val="0"/>
        </w:rPr>
      </w:r>
    </w:p>
    <w:tbl>
      <w:tblPr>
        <w:tblStyle w:val="Table1"/>
        <w:tblW w:w="10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700.000000000001"/>
        <w:tblGridChange w:id="0">
          <w:tblGrid>
            <w:gridCol w:w="3090"/>
            <w:gridCol w:w="770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Serviços Contratados</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rtl w:val="0"/>
              </w:rPr>
              <w:t xml:space="preserve">Cláusula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Este contrato contempla a entrega do seguinte serviço: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widowControl w:val="0"/>
              <w:numPr>
                <w:ilvl w:val="0"/>
                <w:numId w:val="1"/>
              </w:numPr>
              <w:spacing w:after="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ff0000"/>
                <w:rtl w:val="0"/>
              </w:rPr>
              <w:t xml:space="preserve">X (XX)</w:t>
            </w:r>
            <w:r w:rsidDel="00000000" w:rsidR="00000000" w:rsidRPr="00000000">
              <w:rPr>
                <w:rFonts w:ascii="Helvetica Neue" w:cs="Helvetica Neue" w:eastAsia="Helvetica Neue" w:hAnsi="Helvetica Neue"/>
                <w:rtl w:val="0"/>
              </w:rPr>
              <w:t xml:space="preserve"> acompanhamento de registro de marca.</w:t>
            </w:r>
          </w:p>
          <w:p w:rsidR="00000000" w:rsidDel="00000000" w:rsidP="00000000" w:rsidRDefault="00000000" w:rsidRPr="00000000" w14:paraId="0000001D">
            <w:pPr>
              <w:widowControl w:val="0"/>
              <w:numPr>
                <w:ilvl w:val="0"/>
                <w:numId w:val="1"/>
              </w:numPr>
              <w:spacing w:after="0" w:before="0" w:line="276" w:lineRule="auto"/>
              <w:ind w:left="720"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Dúvidas via WhatsApp (</w:t>
            </w:r>
            <w:hyperlink r:id="rId7">
              <w:r w:rsidDel="00000000" w:rsidR="00000000" w:rsidRPr="00000000">
                <w:rPr>
                  <w:rFonts w:ascii="Helvetica Neue" w:cs="Helvetica Neue" w:eastAsia="Helvetica Neue" w:hAnsi="Helvetica Neue"/>
                  <w:color w:val="1155cc"/>
                  <w:highlight w:val="white"/>
                  <w:u w:val="single"/>
                  <w:rtl w:val="0"/>
                </w:rPr>
                <w:t xml:space="preserve">+55 11 99263-3247)</w:t>
              </w:r>
            </w:hyperlink>
            <w:r w:rsidDel="00000000" w:rsidR="00000000" w:rsidRPr="00000000">
              <w:rPr>
                <w:rtl w:val="0"/>
              </w:rPr>
            </w:r>
          </w:p>
          <w:p w:rsidR="00000000" w:rsidDel="00000000" w:rsidP="00000000" w:rsidRDefault="00000000" w:rsidRPr="00000000" w14:paraId="0000001E">
            <w:pPr>
              <w:widowControl w:val="0"/>
              <w:numPr>
                <w:ilvl w:val="0"/>
                <w:numId w:val="1"/>
              </w:numPr>
              <w:spacing w:after="0" w:before="0" w:line="276" w:lineRule="auto"/>
              <w:ind w:left="720" w:hanging="360"/>
              <w:rPr>
                <w:rFonts w:ascii="Helvetica Neue" w:cs="Helvetica Neue" w:eastAsia="Helvetica Neue" w:hAnsi="Helvetica Neue"/>
                <w:color w:val="191919"/>
              </w:rPr>
            </w:pPr>
            <w:r w:rsidDel="00000000" w:rsidR="00000000" w:rsidRPr="00000000">
              <w:rPr>
                <w:rFonts w:ascii="Helvetica Neue" w:cs="Helvetica Neue" w:eastAsia="Helvetica Neue" w:hAnsi="Helvetica Neue"/>
                <w:color w:val="191919"/>
                <w:rtl w:val="0"/>
              </w:rPr>
              <w:t xml:space="preserve">Acesso via plataforma (</w:t>
            </w:r>
            <w:hyperlink r:id="rId8">
              <w:r w:rsidDel="00000000" w:rsidR="00000000" w:rsidRPr="00000000">
                <w:rPr>
                  <w:rFonts w:ascii="Helvetica Neue" w:cs="Helvetica Neue" w:eastAsia="Helvetica Neue" w:hAnsi="Helvetica Neue"/>
                  <w:color w:val="1155cc"/>
                  <w:u w:val="single"/>
                  <w:rtl w:val="0"/>
                </w:rPr>
                <w:t xml:space="preserve">https://safie.agidesk.com</w:t>
              </w:r>
            </w:hyperlink>
            <w:r w:rsidDel="00000000" w:rsidR="00000000" w:rsidRPr="00000000">
              <w:rPr>
                <w:rFonts w:ascii="Helvetica Neue" w:cs="Helvetica Neue" w:eastAsia="Helvetica Neue" w:hAnsi="Helvetica Neue"/>
                <w:color w:val="191919"/>
                <w:rtl w:val="0"/>
              </w:rPr>
              <w:t xml:space="preserve">)</w:t>
            </w:r>
            <w:r w:rsidDel="00000000" w:rsidR="00000000" w:rsidRPr="00000000">
              <w:rPr>
                <w:rFonts w:ascii="Helvetica Neue" w:cs="Helvetica Neue" w:eastAsia="Helvetica Neue" w:hAnsi="Helvetica Neue"/>
                <w:color w:val="191919"/>
                <w:rtl w:val="0"/>
              </w:rPr>
              <w:t xml:space="preserve"> </w:t>
            </w:r>
          </w:p>
          <w:p w:rsidR="00000000" w:rsidDel="00000000" w:rsidP="00000000" w:rsidRDefault="00000000" w:rsidRPr="00000000" w14:paraId="0000001F">
            <w:pPr>
              <w:widowControl w:val="0"/>
              <w:spacing w:after="0" w:before="0" w:line="276" w:lineRule="auto"/>
              <w:ind w:left="0" w:firstLine="0"/>
              <w:rPr>
                <w:rFonts w:ascii="Helvetica Neue" w:cs="Helvetica Neue" w:eastAsia="Helvetica Neue" w:hAnsi="Helvetica Neue"/>
                <w:b w:val="1"/>
              </w:rPr>
            </w:pPr>
            <w:r w:rsidDel="00000000" w:rsidR="00000000" w:rsidRPr="00000000">
              <w:rPr>
                <w:rtl w:val="0"/>
              </w:rPr>
            </w:r>
          </w:p>
        </w:tc>
      </w:tr>
    </w:tbl>
    <w:p w:rsidR="00000000" w:rsidDel="00000000" w:rsidP="00000000" w:rsidRDefault="00000000" w:rsidRPr="00000000" w14:paraId="00000020">
      <w:pPr>
        <w:spacing w:after="0" w:line="276" w:lineRule="auto"/>
        <w:jc w:val="center"/>
        <w:rPr>
          <w:rFonts w:ascii="Helvetica Neue" w:cs="Helvetica Neue" w:eastAsia="Helvetica Neue" w:hAnsi="Helvetica Neue"/>
          <w:b w:val="1"/>
        </w:rPr>
      </w:pPr>
      <w:r w:rsidDel="00000000" w:rsidR="00000000" w:rsidRPr="00000000">
        <w:rPr>
          <w:rtl w:val="0"/>
        </w:rPr>
      </w:r>
    </w:p>
    <w:tbl>
      <w:tblPr>
        <w:tblStyle w:val="Table2"/>
        <w:tblW w:w="10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700.000000000001"/>
        <w:tblGridChange w:id="0">
          <w:tblGrid>
            <w:gridCol w:w="3090"/>
            <w:gridCol w:w="770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Preço da Contratação</w:t>
            </w:r>
          </w:p>
          <w:p w:rsidR="00000000" w:rsidDel="00000000" w:rsidP="00000000" w:rsidRDefault="00000000" w:rsidRPr="00000000" w14:paraId="00000022">
            <w:pPr>
              <w:widowControl w:val="0"/>
              <w:numPr>
                <w:ilvl w:val="0"/>
                <w:numId w:val="5"/>
              </w:numPr>
              <w:spacing w:after="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Cláusula 2</w:t>
            </w:r>
          </w:p>
          <w:p w:rsidR="00000000" w:rsidDel="00000000" w:rsidP="00000000" w:rsidRDefault="00000000" w:rsidRPr="00000000" w14:paraId="00000023">
            <w:pPr>
              <w:widowControl w:val="0"/>
              <w:spacing w:after="0"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76"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color w:val="ff0000"/>
                <w:rtl w:val="0"/>
              </w:rPr>
              <w:t xml:space="preserve">R$XXXXXX (por extenso)</w:t>
            </w: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025">
            <w:pPr>
              <w:spacing w:after="0" w:line="276" w:lineRule="auto"/>
              <w:ind w:left="72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6">
            <w:pPr>
              <w:numPr>
                <w:ilvl w:val="0"/>
                <w:numId w:val="4"/>
              </w:numPr>
              <w:spacing w:after="0"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V</w:t>
            </w:r>
            <w:r w:rsidDel="00000000" w:rsidR="00000000" w:rsidRPr="00000000">
              <w:rPr>
                <w:rFonts w:ascii="Helvetica Neue" w:cs="Helvetica Neue" w:eastAsia="Helvetica Neue" w:hAnsi="Helvetica Neue"/>
                <w:b w:val="1"/>
                <w:rtl w:val="0"/>
              </w:rPr>
              <w:t xml:space="preserve">encimento</w:t>
            </w:r>
            <w:r w:rsidDel="00000000" w:rsidR="00000000" w:rsidRPr="00000000">
              <w:rPr>
                <w:rFonts w:ascii="Helvetica Neue" w:cs="Helvetica Neue" w:eastAsia="Helvetica Neue" w:hAnsi="Helvetica Neue"/>
                <w:b w:val="1"/>
                <w:rtl w:val="0"/>
              </w:rPr>
              <w:t xml:space="preserve"> em: </w:t>
            </w:r>
            <w:r w:rsidDel="00000000" w:rsidR="00000000" w:rsidRPr="00000000">
              <w:rPr>
                <w:rFonts w:ascii="Helvetica Neue" w:cs="Helvetica Neue" w:eastAsia="Helvetica Neue" w:hAnsi="Helvetica Neue"/>
                <w:rtl w:val="0"/>
              </w:rPr>
              <w:t xml:space="preserve">A primeira parcela deverá ser paga em até 48</w:t>
            </w:r>
            <w:r w:rsidDel="00000000" w:rsidR="00000000" w:rsidRPr="00000000">
              <w:rPr>
                <w:rFonts w:ascii="Helvetica Neue" w:cs="Helvetica Neue" w:eastAsia="Helvetica Neue" w:hAnsi="Helvetica Neue"/>
                <w:rtl w:val="0"/>
              </w:rPr>
              <w:t xml:space="preserve">h da assinatura deste contrato e as demais parcelas até o dia </w:t>
            </w:r>
            <w:r w:rsidDel="00000000" w:rsidR="00000000" w:rsidRPr="00000000">
              <w:rPr>
                <w:rFonts w:ascii="Helvetica Neue" w:cs="Helvetica Neue" w:eastAsia="Helvetica Neue" w:hAnsi="Helvetica Neue"/>
                <w:color w:val="ff0000"/>
                <w:rtl w:val="0"/>
              </w:rPr>
              <w:t xml:space="preserve">X</w:t>
            </w:r>
            <w:r w:rsidDel="00000000" w:rsidR="00000000" w:rsidRPr="00000000">
              <w:rPr>
                <w:rFonts w:ascii="Helvetica Neue" w:cs="Helvetica Neue" w:eastAsia="Helvetica Neue" w:hAnsi="Helvetica Neue"/>
                <w:rtl w:val="0"/>
              </w:rPr>
              <w:t xml:space="preserve"> de cada mês. </w:t>
            </w:r>
          </w:p>
          <w:p w:rsidR="00000000" w:rsidDel="00000000" w:rsidP="00000000" w:rsidRDefault="00000000" w:rsidRPr="00000000" w14:paraId="00000027">
            <w:pPr>
              <w:numPr>
                <w:ilvl w:val="0"/>
                <w:numId w:val="4"/>
              </w:numPr>
              <w:spacing w:after="0" w:line="276"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Em caso de atraso:</w:t>
            </w:r>
            <w:r w:rsidDel="00000000" w:rsidR="00000000" w:rsidRPr="00000000">
              <w:rPr>
                <w:rFonts w:ascii="Helvetica Neue" w:cs="Helvetica Neue" w:eastAsia="Helvetica Neue" w:hAnsi="Helvetica Neue"/>
                <w:rtl w:val="0"/>
              </w:rPr>
              <w:t xml:space="preserve"> correção pelo IPCA, juros de 1% (um por cento) ao mês e multa de 2% (dois por cento).</w:t>
            </w:r>
          </w:p>
          <w:p w:rsidR="00000000" w:rsidDel="00000000" w:rsidP="00000000" w:rsidRDefault="00000000" w:rsidRPr="00000000" w14:paraId="00000028">
            <w:pPr>
              <w:spacing w:after="0" w:line="276" w:lineRule="auto"/>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spacing w:after="0" w:line="276"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Pagamento efetuado através do link enviado por e-mail, </w:t>
            </w:r>
            <w:r w:rsidDel="00000000" w:rsidR="00000000" w:rsidRPr="00000000">
              <w:rPr>
                <w:rFonts w:ascii="Helvetica Neue" w:cs="Helvetica Neue" w:eastAsia="Helvetica Neue" w:hAnsi="Helvetica Neue"/>
                <w:u w:val="single"/>
                <w:rtl w:val="0"/>
              </w:rPr>
              <w:t xml:space="preserve">obrigatoriamente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A">
            <w:pPr>
              <w:spacing w:after="0" w:line="276"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nota fiscal é enviada </w:t>
            </w:r>
            <w:r w:rsidDel="00000000" w:rsidR="00000000" w:rsidRPr="00000000">
              <w:rPr>
                <w:rFonts w:ascii="Helvetica Neue" w:cs="Helvetica Neue" w:eastAsia="Helvetica Neue" w:hAnsi="Helvetica Neue"/>
                <w:u w:val="single"/>
                <w:rtl w:val="0"/>
              </w:rPr>
              <w:t xml:space="preserve">apenas</w:t>
            </w:r>
            <w:r w:rsidDel="00000000" w:rsidR="00000000" w:rsidRPr="00000000">
              <w:rPr>
                <w:rFonts w:ascii="Helvetica Neue" w:cs="Helvetica Neue" w:eastAsia="Helvetica Neue" w:hAnsi="Helvetica Neue"/>
                <w:rtl w:val="0"/>
              </w:rPr>
              <w:t xml:space="preserve"> após a confirmação do pagamento.</w:t>
            </w:r>
          </w:p>
        </w:tc>
      </w:tr>
    </w:tbl>
    <w:p w:rsidR="00000000" w:rsidDel="00000000" w:rsidP="00000000" w:rsidRDefault="00000000" w:rsidRPr="00000000" w14:paraId="0000002B">
      <w:pPr>
        <w:spacing w:after="0" w:line="276" w:lineRule="auto"/>
        <w:jc w:val="left"/>
        <w:rPr>
          <w:rFonts w:ascii="Helvetica Neue" w:cs="Helvetica Neue" w:eastAsia="Helvetica Neue" w:hAnsi="Helvetica Neue"/>
          <w:b w:val="1"/>
        </w:rPr>
      </w:pPr>
      <w:r w:rsidDel="00000000" w:rsidR="00000000" w:rsidRPr="00000000">
        <w:rPr>
          <w:rtl w:val="0"/>
        </w:rPr>
      </w:r>
    </w:p>
    <w:tbl>
      <w:tblPr>
        <w:tblStyle w:val="Table3"/>
        <w:tblW w:w="10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7700.000000000001"/>
        <w:tblGridChange w:id="0">
          <w:tblGrid>
            <w:gridCol w:w="3090"/>
            <w:gridCol w:w="770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Vigência do Contrato</w:t>
            </w:r>
          </w:p>
          <w:p w:rsidR="00000000" w:rsidDel="00000000" w:rsidP="00000000" w:rsidRDefault="00000000" w:rsidRPr="00000000" w14:paraId="0000002D">
            <w:pPr>
              <w:widowControl w:val="0"/>
              <w:numPr>
                <w:ilvl w:val="0"/>
                <w:numId w:val="5"/>
              </w:numPr>
              <w:spacing w:after="0"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Cláusula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presente contrato possui vigência até o deferimento da marca ou até a decisão de segunda instância administrativa do INPI, em decorrência de interposição de recurso contra o indeferimento da marca. </w:t>
            </w:r>
          </w:p>
        </w:tc>
      </w:tr>
    </w:tbl>
    <w:p w:rsidR="00000000" w:rsidDel="00000000" w:rsidP="00000000" w:rsidRDefault="00000000" w:rsidRPr="00000000" w14:paraId="0000002F">
      <w:pPr>
        <w:spacing w:after="0"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0">
      <w:pPr>
        <w:pageBreakBefore w:val="0"/>
        <w:spacing w:after="0" w:before="0" w:line="276" w:lineRule="auto"/>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1">
      <w:pPr>
        <w:pageBreakBefore w:val="0"/>
        <w:spacing w:after="0" w:before="0" w:line="276" w:lineRule="auto"/>
        <w:jc w:val="cente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spacing w:after="0" w:before="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CONTRATO DE REGISTRO DE MARCA</w:t>
      </w:r>
      <w:r w:rsidDel="00000000" w:rsidR="00000000" w:rsidRPr="00000000">
        <w:rPr>
          <w:rtl w:val="0"/>
        </w:rPr>
      </w:r>
    </w:p>
    <w:p w:rsidR="00000000" w:rsidDel="00000000" w:rsidP="00000000" w:rsidRDefault="00000000" w:rsidRPr="00000000" w14:paraId="00000033">
      <w:pPr>
        <w:pageBreakBefore w:val="0"/>
        <w:spacing w:after="0" w:before="0" w:line="276" w:lineRule="auto"/>
        <w:jc w:val="both"/>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spacing w:after="0" w:before="0"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5">
      <w:pPr>
        <w:spacing w:after="0" w:line="276" w:lineRule="auto"/>
        <w:jc w:val="both"/>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b w:val="1"/>
          <w:color w:val="ff0000"/>
          <w:rtl w:val="0"/>
        </w:rPr>
        <w:t xml:space="preserve">[RAZÃO SOCIAL]</w:t>
      </w:r>
      <w:r w:rsidDel="00000000" w:rsidR="00000000" w:rsidRPr="00000000">
        <w:rPr>
          <w:rFonts w:ascii="Helvetica Neue" w:cs="Helvetica Neue" w:eastAsia="Helvetica Neue" w:hAnsi="Helvetica Neue"/>
          <w:highlight w:val="white"/>
          <w:rtl w:val="0"/>
        </w:rPr>
        <w:t xml:space="preserve">, pessoa jurídica de direito privado, inscrita no CNPJ sob o nº </w:t>
      </w:r>
      <w:r w:rsidDel="00000000" w:rsidR="00000000" w:rsidRPr="00000000">
        <w:rPr>
          <w:rFonts w:ascii="Helvetica Neue" w:cs="Helvetica Neue" w:eastAsia="Helvetica Neue" w:hAnsi="Helvetica Neue"/>
          <w:color w:val="ff0000"/>
          <w:rtl w:val="0"/>
        </w:rPr>
        <w:t xml:space="preserve">[inserir]</w:t>
      </w:r>
      <w:r w:rsidDel="00000000" w:rsidR="00000000" w:rsidRPr="00000000">
        <w:rPr>
          <w:rFonts w:ascii="Helvetica Neue" w:cs="Helvetica Neue" w:eastAsia="Helvetica Neue" w:hAnsi="Helvetica Neue"/>
          <w:highlight w:val="white"/>
          <w:rtl w:val="0"/>
        </w:rPr>
        <w:t xml:space="preserve">, com sede na </w:t>
      </w:r>
      <w:r w:rsidDel="00000000" w:rsidR="00000000" w:rsidRPr="00000000">
        <w:rPr>
          <w:rFonts w:ascii="Helvetica Neue" w:cs="Helvetica Neue" w:eastAsia="Helvetica Neue" w:hAnsi="Helvetica Neue"/>
          <w:color w:val="ff0000"/>
          <w:rtl w:val="0"/>
        </w:rPr>
        <w:t xml:space="preserve">[endereço completo, com CEP]</w:t>
      </w:r>
      <w:r w:rsidDel="00000000" w:rsidR="00000000" w:rsidRPr="00000000">
        <w:rPr>
          <w:rFonts w:ascii="Helvetica Neue" w:cs="Helvetica Neue" w:eastAsia="Helvetica Neue" w:hAnsi="Helvetica Neue"/>
          <w:highlight w:val="white"/>
          <w:rtl w:val="0"/>
        </w:rPr>
        <w:t xml:space="preserve">, aqui representada por </w:t>
      </w:r>
      <w:r w:rsidDel="00000000" w:rsidR="00000000" w:rsidRPr="00000000">
        <w:rPr>
          <w:rFonts w:ascii="Helvetica Neue" w:cs="Helvetica Neue" w:eastAsia="Helvetica Neue" w:hAnsi="Helvetica Neue"/>
          <w:color w:val="ff0000"/>
          <w:rtl w:val="0"/>
        </w:rPr>
        <w:t xml:space="preserve">[Nome Completo]</w:t>
      </w:r>
      <w:r w:rsidDel="00000000" w:rsidR="00000000" w:rsidRPr="00000000">
        <w:rPr>
          <w:rFonts w:ascii="Helvetica Neue" w:cs="Helvetica Neue" w:eastAsia="Helvetica Neue" w:hAnsi="Helvetica Neue"/>
          <w:highlight w:val="white"/>
          <w:rtl w:val="0"/>
        </w:rPr>
        <w:t xml:space="preserve">, número de telefone </w:t>
      </w:r>
      <w:r w:rsidDel="00000000" w:rsidR="00000000" w:rsidRPr="00000000">
        <w:rPr>
          <w:rFonts w:ascii="Helvetica Neue" w:cs="Helvetica Neue" w:eastAsia="Helvetica Neue" w:hAnsi="Helvetica Neue"/>
          <w:color w:val="ff0000"/>
          <w:rtl w:val="0"/>
        </w:rPr>
        <w:t xml:space="preserve">[inserir]</w:t>
      </w:r>
      <w:r w:rsidDel="00000000" w:rsidR="00000000" w:rsidRPr="00000000">
        <w:rPr>
          <w:rFonts w:ascii="Helvetica Neue" w:cs="Helvetica Neue" w:eastAsia="Helvetica Neue" w:hAnsi="Helvetica Neue"/>
          <w:highlight w:val="white"/>
          <w:rtl w:val="0"/>
        </w:rPr>
        <w:t xml:space="preserve"> e endereço de e-mail principal </w:t>
      </w:r>
      <w:r w:rsidDel="00000000" w:rsidR="00000000" w:rsidRPr="00000000">
        <w:rPr>
          <w:rFonts w:ascii="Helvetica Neue" w:cs="Helvetica Neue" w:eastAsia="Helvetica Neue" w:hAnsi="Helvetica Neue"/>
          <w:color w:val="ff0000"/>
          <w:rtl w:val="0"/>
        </w:rPr>
        <w:t xml:space="preserve">[inserir]</w:t>
      </w:r>
      <w:r w:rsidDel="00000000" w:rsidR="00000000" w:rsidRPr="00000000">
        <w:rPr>
          <w:rFonts w:ascii="Helvetica Neue" w:cs="Helvetica Neue" w:eastAsia="Helvetica Neue" w:hAnsi="Helvetica Neue"/>
          <w:highlight w:val="white"/>
          <w:rtl w:val="0"/>
        </w:rPr>
        <w:t xml:space="preserve">, denominado aqui apenas como </w:t>
      </w:r>
      <w:r w:rsidDel="00000000" w:rsidR="00000000" w:rsidRPr="00000000">
        <w:rPr>
          <w:rFonts w:ascii="Helvetica Neue" w:cs="Helvetica Neue" w:eastAsia="Helvetica Neue" w:hAnsi="Helvetica Neue"/>
          <w:b w:val="1"/>
          <w:highlight w:val="white"/>
          <w:rtl w:val="0"/>
        </w:rPr>
        <w:t xml:space="preserve">Contratante</w:t>
      </w:r>
      <w:r w:rsidDel="00000000" w:rsidR="00000000" w:rsidRPr="00000000">
        <w:rPr>
          <w:rFonts w:ascii="Helvetica Neue" w:cs="Helvetica Neue" w:eastAsia="Helvetica Neue" w:hAnsi="Helvetica Neue"/>
          <w:highlight w:val="white"/>
          <w:rtl w:val="0"/>
        </w:rPr>
        <w:t xml:space="preserve">.</w:t>
      </w:r>
      <w:r w:rsidDel="00000000" w:rsidR="00000000" w:rsidRPr="00000000">
        <w:rPr>
          <w:rtl w:val="0"/>
        </w:rPr>
      </w:r>
    </w:p>
    <w:p w:rsidR="00000000" w:rsidDel="00000000" w:rsidP="00000000" w:rsidRDefault="00000000" w:rsidRPr="00000000" w14:paraId="00000036">
      <w:pPr>
        <w:pageBreakBefore w:val="0"/>
        <w:spacing w:after="0" w:before="0" w:line="276" w:lineRule="auto"/>
        <w:jc w:val="both"/>
        <w:rPr>
          <w:rFonts w:ascii="Helvetica Neue" w:cs="Helvetica Neue" w:eastAsia="Helvetica Neue" w:hAnsi="Helvetica Neue"/>
          <w:b w:val="1"/>
          <w:color w:val="1d1c1d"/>
          <w:highlight w:val="white"/>
        </w:rPr>
      </w:pPr>
      <w:r w:rsidDel="00000000" w:rsidR="00000000" w:rsidRPr="00000000">
        <w:rPr>
          <w:rtl w:val="0"/>
        </w:rPr>
      </w:r>
    </w:p>
    <w:p w:rsidR="00000000" w:rsidDel="00000000" w:rsidP="00000000" w:rsidRDefault="00000000" w:rsidRPr="00000000" w14:paraId="00000037">
      <w:pPr>
        <w:pageBreakBefore w:val="0"/>
        <w:spacing w:after="0" w:before="0" w:line="276" w:lineRule="auto"/>
        <w:jc w:val="both"/>
        <w:rPr>
          <w:rFonts w:ascii="Helvetica Neue" w:cs="Helvetica Neue" w:eastAsia="Helvetica Neue" w:hAnsi="Helvetica Neue"/>
          <w:color w:val="1d1c1d"/>
          <w:highlight w:val="white"/>
        </w:rPr>
      </w:pPr>
      <w:r w:rsidDel="00000000" w:rsidR="00000000" w:rsidRPr="00000000">
        <w:rPr>
          <w:rFonts w:ascii="Helvetica Neue" w:cs="Helvetica Neue" w:eastAsia="Helvetica Neue" w:hAnsi="Helvetica Neue"/>
          <w:b w:val="1"/>
          <w:color w:val="1d1c1d"/>
          <w:highlight w:val="white"/>
          <w:rtl w:val="0"/>
        </w:rPr>
        <w:t xml:space="preserve">ITALO SOUZA CUNHA SOCIEDADE INDIVIDUAL DE ADVOCACIA</w:t>
      </w:r>
      <w:r w:rsidDel="00000000" w:rsidR="00000000" w:rsidRPr="00000000">
        <w:rPr>
          <w:rFonts w:ascii="Helvetica Neue" w:cs="Helvetica Neue" w:eastAsia="Helvetica Neue" w:hAnsi="Helvetica Neue"/>
          <w:color w:val="1d1c1d"/>
          <w:highlight w:val="white"/>
          <w:rtl w:val="0"/>
        </w:rPr>
        <w:t xml:space="preserve">, inscrita no CNPJ sob o nº 34.924.976/0001-72, aqui representada por</w:t>
      </w:r>
      <w:r w:rsidDel="00000000" w:rsidR="00000000" w:rsidRPr="00000000">
        <w:rPr>
          <w:rFonts w:ascii="Helvetica Neue" w:cs="Helvetica Neue" w:eastAsia="Helvetica Neue" w:hAnsi="Helvetica Neue"/>
          <w:b w:val="1"/>
          <w:color w:val="1d1c1d"/>
          <w:highlight w:val="white"/>
          <w:rtl w:val="0"/>
        </w:rPr>
        <w:t xml:space="preserve"> ÍTALO SOUZA CUNHA</w:t>
      </w:r>
      <w:r w:rsidDel="00000000" w:rsidR="00000000" w:rsidRPr="00000000">
        <w:rPr>
          <w:rFonts w:ascii="Helvetica Neue" w:cs="Helvetica Neue" w:eastAsia="Helvetica Neue" w:hAnsi="Helvetica Neue"/>
          <w:color w:val="1d1c1d"/>
          <w:highlight w:val="white"/>
          <w:rtl w:val="0"/>
        </w:rPr>
        <w:t xml:space="preserve">, advogado inscrito na Ordem dos Advogados do Brasil Seccional São Paulo sob o nº 418.966, e, </w:t>
      </w:r>
      <w:r w:rsidDel="00000000" w:rsidR="00000000" w:rsidRPr="00000000">
        <w:rPr>
          <w:rFonts w:ascii="Helvetica Neue" w:cs="Helvetica Neue" w:eastAsia="Helvetica Neue" w:hAnsi="Helvetica Neue"/>
          <w:b w:val="1"/>
          <w:color w:val="1d1c1d"/>
          <w:highlight w:val="white"/>
          <w:rtl w:val="0"/>
        </w:rPr>
        <w:t xml:space="preserve">LUCAS MAGALHÃES MANTOVANI CÉSAR, </w:t>
      </w:r>
      <w:r w:rsidDel="00000000" w:rsidR="00000000" w:rsidRPr="00000000">
        <w:rPr>
          <w:rFonts w:ascii="Helvetica Neue" w:cs="Helvetica Neue" w:eastAsia="Helvetica Neue" w:hAnsi="Helvetica Neue"/>
          <w:color w:val="1d1c1d"/>
          <w:highlight w:val="white"/>
          <w:rtl w:val="0"/>
        </w:rPr>
        <w:t xml:space="preserve">advogado inscrito na Ordem dos Advogados do Brasil Seccional Goiás sob o nº 54.366, denominado aqui apenas como </w:t>
      </w:r>
      <w:r w:rsidDel="00000000" w:rsidR="00000000" w:rsidRPr="00000000">
        <w:rPr>
          <w:rFonts w:ascii="Helvetica Neue" w:cs="Helvetica Neue" w:eastAsia="Helvetica Neue" w:hAnsi="Helvetica Neue"/>
          <w:b w:val="1"/>
          <w:color w:val="1d1c1d"/>
          <w:highlight w:val="white"/>
          <w:rtl w:val="0"/>
        </w:rPr>
        <w:t xml:space="preserve">SAFIE</w:t>
      </w:r>
      <w:r w:rsidDel="00000000" w:rsidR="00000000" w:rsidRPr="00000000">
        <w:rPr>
          <w:rFonts w:ascii="Helvetica Neue" w:cs="Helvetica Neue" w:eastAsia="Helvetica Neue" w:hAnsi="Helvetica Neue"/>
          <w:color w:val="1d1c1d"/>
          <w:highlight w:val="white"/>
          <w:rtl w:val="0"/>
        </w:rPr>
        <w:t xml:space="preserve">.</w:t>
      </w:r>
    </w:p>
    <w:p w:rsidR="00000000" w:rsidDel="00000000" w:rsidP="00000000" w:rsidRDefault="00000000" w:rsidRPr="00000000" w14:paraId="00000038">
      <w:pPr>
        <w:pageBreakBefore w:val="0"/>
        <w:spacing w:after="0" w:before="0" w:line="276" w:lineRule="auto"/>
        <w:jc w:val="both"/>
        <w:rPr>
          <w:rFonts w:ascii="Helvetica Neue" w:cs="Helvetica Neue" w:eastAsia="Helvetica Neue" w:hAnsi="Helvetica Neue"/>
          <w:color w:val="1d1c1d"/>
          <w:highlight w:val="white"/>
        </w:rPr>
      </w:pPr>
      <w:r w:rsidDel="00000000" w:rsidR="00000000" w:rsidRPr="00000000">
        <w:rPr>
          <w:rtl w:val="0"/>
        </w:rPr>
      </w:r>
    </w:p>
    <w:p w:rsidR="00000000" w:rsidDel="00000000" w:rsidP="00000000" w:rsidRDefault="00000000" w:rsidRPr="00000000" w14:paraId="00000039">
      <w:pPr>
        <w:pageBreakBefore w:val="0"/>
        <w:spacing w:after="0" w:before="0" w:line="276" w:lineRule="auto"/>
        <w:jc w:val="both"/>
        <w:rPr>
          <w:rFonts w:ascii="Helvetica Neue" w:cs="Helvetica Neue" w:eastAsia="Helvetica Neue" w:hAnsi="Helvetica Neue"/>
          <w:color w:val="1d1c1d"/>
          <w:highlight w:val="white"/>
        </w:rPr>
      </w:pPr>
      <w:r w:rsidDel="00000000" w:rsidR="00000000" w:rsidRPr="00000000">
        <w:rPr>
          <w:rFonts w:ascii="Helvetica Neue" w:cs="Helvetica Neue" w:eastAsia="Helvetica Neue" w:hAnsi="Helvetica Neue"/>
          <w:b w:val="1"/>
          <w:color w:val="1d1c1d"/>
          <w:highlight w:val="white"/>
          <w:rtl w:val="0"/>
        </w:rPr>
        <w:t xml:space="preserve">SAFIE TECNOLOGIA E CONSULTORIA LTDA</w:t>
      </w:r>
      <w:r w:rsidDel="00000000" w:rsidR="00000000" w:rsidRPr="00000000">
        <w:rPr>
          <w:rFonts w:ascii="Helvetica Neue" w:cs="Helvetica Neue" w:eastAsia="Helvetica Neue" w:hAnsi="Helvetica Neue"/>
          <w:color w:val="1d1c1d"/>
          <w:highlight w:val="white"/>
          <w:rtl w:val="0"/>
        </w:rPr>
        <w:t xml:space="preserve">, inscrita no CNPJ sob o nº 42.224.278/0001-92, sediada à Av. Brigadeiro Faria Lima, Conj. 1102, Jardim Paulistano, CEP nº 01452922, São Paulo-SP, endereço eletrônico para comunicações </w:t>
      </w:r>
      <w:hyperlink r:id="rId9">
        <w:r w:rsidDel="00000000" w:rsidR="00000000" w:rsidRPr="00000000">
          <w:rPr>
            <w:rFonts w:ascii="Helvetica Neue" w:cs="Helvetica Neue" w:eastAsia="Helvetica Neue" w:hAnsi="Helvetica Neue"/>
            <w:color w:val="1155cc"/>
            <w:highlight w:val="white"/>
            <w:u w:val="single"/>
            <w:rtl w:val="0"/>
          </w:rPr>
          <w:t xml:space="preserve">contato@safie.com.br</w:t>
        </w:r>
      </w:hyperlink>
      <w:r w:rsidDel="00000000" w:rsidR="00000000" w:rsidRPr="00000000">
        <w:rPr>
          <w:rFonts w:ascii="Helvetica Neue" w:cs="Helvetica Neue" w:eastAsia="Helvetica Neue" w:hAnsi="Helvetica Neue"/>
          <w:color w:val="1d1c1d"/>
          <w:highlight w:val="white"/>
          <w:rtl w:val="0"/>
        </w:rPr>
        <w:t xml:space="preserve"> e telefone +55 11 99263-3247, na qualidade de </w:t>
      </w:r>
      <w:r w:rsidDel="00000000" w:rsidR="00000000" w:rsidRPr="00000000">
        <w:rPr>
          <w:rFonts w:ascii="Helvetica Neue" w:cs="Helvetica Neue" w:eastAsia="Helvetica Neue" w:hAnsi="Helvetica Neue"/>
          <w:b w:val="1"/>
          <w:color w:val="1d1c1d"/>
          <w:highlight w:val="white"/>
          <w:rtl w:val="0"/>
        </w:rPr>
        <w:t xml:space="preserve">Interveniente Anuente</w:t>
      </w:r>
      <w:r w:rsidDel="00000000" w:rsidR="00000000" w:rsidRPr="00000000">
        <w:rPr>
          <w:rFonts w:ascii="Helvetica Neue" w:cs="Helvetica Neue" w:eastAsia="Helvetica Neue" w:hAnsi="Helvetica Neue"/>
          <w:color w:val="1d1c1d"/>
          <w:highlight w:val="white"/>
          <w:rtl w:val="0"/>
        </w:rPr>
        <w:t xml:space="preserve">.</w:t>
      </w:r>
    </w:p>
    <w:p w:rsidR="00000000" w:rsidDel="00000000" w:rsidP="00000000" w:rsidRDefault="00000000" w:rsidRPr="00000000" w14:paraId="0000003A">
      <w:pPr>
        <w:pageBreakBefore w:val="0"/>
        <w:spacing w:after="0" w:before="0" w:line="276" w:lineRule="auto"/>
        <w:jc w:val="both"/>
        <w:rPr>
          <w:rFonts w:ascii="Helvetica Neue" w:cs="Helvetica Neue" w:eastAsia="Helvetica Neue" w:hAnsi="Helvetica Neue"/>
          <w:b w:val="1"/>
          <w:color w:val="1d1c1d"/>
          <w:highlight w:val="white"/>
        </w:rPr>
      </w:pPr>
      <w:r w:rsidDel="00000000" w:rsidR="00000000" w:rsidRPr="00000000">
        <w:rPr>
          <w:rtl w:val="0"/>
        </w:rPr>
      </w:r>
    </w:p>
    <w:p w:rsidR="00000000" w:rsidDel="00000000" w:rsidP="00000000" w:rsidRDefault="00000000" w:rsidRPr="00000000" w14:paraId="0000003B">
      <w:pPr>
        <w:spacing w:after="0" w:line="276" w:lineRule="auto"/>
        <w:jc w:val="both"/>
        <w:rPr>
          <w:rFonts w:ascii="Helvetica Neue" w:cs="Helvetica Neue" w:eastAsia="Helvetica Neue" w:hAnsi="Helvetica Neue"/>
          <w:b w:val="1"/>
          <w:color w:val="1d1c1d"/>
        </w:rPr>
      </w:pPr>
      <w:r w:rsidDel="00000000" w:rsidR="00000000" w:rsidRPr="00000000">
        <w:rPr>
          <w:rtl w:val="0"/>
        </w:rPr>
      </w:r>
    </w:p>
    <w:p w:rsidR="00000000" w:rsidDel="00000000" w:rsidP="00000000" w:rsidRDefault="00000000" w:rsidRPr="00000000" w14:paraId="0000003C">
      <w:pPr>
        <w:widowControl w:val="0"/>
        <w:numPr>
          <w:ilvl w:val="0"/>
          <w:numId w:val="3"/>
        </w:numPr>
        <w:spacing w:after="0" w:line="276" w:lineRule="auto"/>
        <w:ind w:left="720" w:right="4.133858267717301"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Considerando que</w:t>
      </w:r>
      <w:r w:rsidDel="00000000" w:rsidR="00000000" w:rsidRPr="00000000">
        <w:rPr>
          <w:rFonts w:ascii="Helvetica Neue" w:cs="Helvetica Neue" w:eastAsia="Helvetica Neue" w:hAnsi="Helvetica Neue"/>
          <w:color w:val="1d1c1d"/>
          <w:rtl w:val="0"/>
        </w:rPr>
        <w:t xml:space="preserve"> as </w:t>
      </w:r>
      <w:r w:rsidDel="00000000" w:rsidR="00000000" w:rsidRPr="00000000">
        <w:rPr>
          <w:rFonts w:ascii="Helvetica Neue" w:cs="Helvetica Neue" w:eastAsia="Helvetica Neue" w:hAnsi="Helvetica Neue"/>
          <w:b w:val="1"/>
          <w:color w:val="1d1c1d"/>
          <w:rtl w:val="0"/>
        </w:rPr>
        <w:t xml:space="preserve">Partes </w:t>
      </w:r>
      <w:r w:rsidDel="00000000" w:rsidR="00000000" w:rsidRPr="00000000">
        <w:rPr>
          <w:rFonts w:ascii="Helvetica Neue" w:cs="Helvetica Neue" w:eastAsia="Helvetica Neue" w:hAnsi="Helvetica Neue"/>
          <w:color w:val="1d1c1d"/>
          <w:rtl w:val="0"/>
        </w:rPr>
        <w:t xml:space="preserve">assinam 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de boa-fé, livremente, estando cientes dos seus termos e certificando-se de que este representa as suas vontades.</w:t>
      </w:r>
    </w:p>
    <w:p w:rsidR="00000000" w:rsidDel="00000000" w:rsidP="00000000" w:rsidRDefault="00000000" w:rsidRPr="00000000" w14:paraId="0000003D">
      <w:pPr>
        <w:widowControl w:val="0"/>
        <w:spacing w:after="0" w:line="276" w:lineRule="auto"/>
        <w:ind w:right="4.133858267717301"/>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3E">
      <w:pPr>
        <w:widowControl w:val="0"/>
        <w:numPr>
          <w:ilvl w:val="0"/>
          <w:numId w:val="3"/>
        </w:numPr>
        <w:spacing w:after="0" w:line="276" w:lineRule="auto"/>
        <w:ind w:left="720" w:right="4.133858267717301"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Considerando que</w:t>
      </w:r>
      <w:r w:rsidDel="00000000" w:rsidR="00000000" w:rsidRPr="00000000">
        <w:rPr>
          <w:rFonts w:ascii="Helvetica Neue" w:cs="Helvetica Neue" w:eastAsia="Helvetica Neue" w:hAnsi="Helvetica Neue"/>
          <w:color w:val="1d1c1d"/>
          <w:rtl w:val="0"/>
        </w:rPr>
        <w:t xml:space="preserve"> 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é regido supletivamente pelas normas brasileiras, em especial o Código de Ética da Profissional, o Estatuto da Ordem dos Advogados do Brasil, o Código Civil, a Lei de Liberdade Econômica e a Constituição Federal</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3F">
      <w:pPr>
        <w:widowControl w:val="0"/>
        <w:spacing w:after="0" w:line="276" w:lineRule="auto"/>
        <w:ind w:left="720" w:right="4.133858267717301"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widowControl w:val="0"/>
        <w:numPr>
          <w:ilvl w:val="0"/>
          <w:numId w:val="3"/>
        </w:numPr>
        <w:spacing w:after="0" w:line="276" w:lineRule="auto"/>
        <w:ind w:left="720" w:right="4.133858267717301"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Considerando que</w:t>
      </w:r>
      <w:r w:rsidDel="00000000" w:rsidR="00000000" w:rsidRPr="00000000">
        <w:rPr>
          <w:rFonts w:ascii="Helvetica Neue" w:cs="Helvetica Neue" w:eastAsia="Helvetica Neue" w:hAnsi="Helvetica Neue"/>
          <w:rtl w:val="0"/>
        </w:rPr>
        <w:t xml:space="preserve">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oferece infraestrutura para empresas através de um backoffice jurídico full service via plataforma digital de acompanhamento de demandas (“Plataforma”).</w:t>
      </w:r>
    </w:p>
    <w:p w:rsidR="00000000" w:rsidDel="00000000" w:rsidP="00000000" w:rsidRDefault="00000000" w:rsidRPr="00000000" w14:paraId="00000041">
      <w:pPr>
        <w:widowControl w:val="0"/>
        <w:spacing w:after="0" w:line="276" w:lineRule="auto"/>
        <w:ind w:left="720" w:right="4.133858267717301"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pageBreakBefore w:val="0"/>
        <w:spacing w:after="0" w:before="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pageBreakBefore w:val="0"/>
        <w:spacing w:after="0" w:before="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widowControl w:val="0"/>
        <w:spacing w:after="0" w:line="276" w:lineRule="auto"/>
        <w:ind w:right="4.133858267717301"/>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qualificadas acima, denominadas individualmente como “</w:t>
      </w:r>
      <w:r w:rsidDel="00000000" w:rsidR="00000000" w:rsidRPr="00000000">
        <w:rPr>
          <w:rFonts w:ascii="Helvetica Neue" w:cs="Helvetica Neue" w:eastAsia="Helvetica Neue" w:hAnsi="Helvetica Neue"/>
          <w:b w:val="1"/>
          <w:rtl w:val="0"/>
        </w:rPr>
        <w:t xml:space="preserve">Parte</w:t>
      </w:r>
      <w:r w:rsidDel="00000000" w:rsidR="00000000" w:rsidRPr="00000000">
        <w:rPr>
          <w:rFonts w:ascii="Helvetica Neue" w:cs="Helvetica Neue" w:eastAsia="Helvetica Neue" w:hAnsi="Helvetica Neue"/>
          <w:rtl w:val="0"/>
        </w:rPr>
        <w:t xml:space="preserve">” ou apenas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e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de forma justa, têm entre si 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conforme as cláusulas e condições a seguir.</w:t>
      </w:r>
      <w:r w:rsidDel="00000000" w:rsidR="00000000" w:rsidRPr="00000000">
        <w:rPr>
          <w:rtl w:val="0"/>
        </w:rPr>
      </w:r>
    </w:p>
    <w:p w:rsidR="00000000" w:rsidDel="00000000" w:rsidP="00000000" w:rsidRDefault="00000000" w:rsidRPr="00000000" w14:paraId="00000045">
      <w:pPr>
        <w:widowControl w:val="0"/>
        <w:spacing w:after="0" w:line="276" w:lineRule="auto"/>
        <w:ind w:right="4.133858267717301"/>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6">
      <w:pPr>
        <w:widowControl w:val="0"/>
        <w:spacing w:after="0" w:line="276" w:lineRule="auto"/>
        <w:ind w:right="4.133858267717301"/>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7">
      <w:pPr>
        <w:spacing w:after="0" w:line="276" w:lineRule="auto"/>
        <w:ind w:left="720" w:firstLine="0"/>
        <w:jc w:val="cente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numPr>
          <w:ilvl w:val="0"/>
          <w:numId w:val="2"/>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 OBJETO DESTE CONTRATO</w:t>
      </w:r>
    </w:p>
    <w:p w:rsidR="00000000" w:rsidDel="00000000" w:rsidP="00000000" w:rsidRDefault="00000000" w:rsidRPr="00000000" w14:paraId="00000049">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objeto do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é a prestação de serviço de registro de marca completo pela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à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atendendo às suas necessidades, conforme especificado no quadro resumo acima.</w:t>
      </w:r>
      <w:r w:rsidDel="00000000" w:rsidR="00000000" w:rsidRPr="00000000">
        <w:rPr>
          <w:rtl w:val="0"/>
        </w:rPr>
      </w:r>
    </w:p>
    <w:p w:rsidR="00000000" w:rsidDel="00000000" w:rsidP="00000000" w:rsidRDefault="00000000" w:rsidRPr="00000000" w14:paraId="0000004B">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numPr>
          <w:ilvl w:val="1"/>
          <w:numId w:val="2"/>
        </w:numPr>
        <w:spacing w:after="0" w:line="276" w:lineRule="auto"/>
        <w:ind w:left="850.393700787401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Os serviços acima incluem o acompanhamento e assessoria em todas as etapas do INPI até a decisão de mérito do pedido. O que inclui recursos, respostas às oposições e petições ao INPI no processo depositado. São as etapas do registro de marca:</w:t>
      </w:r>
    </w:p>
    <w:p w:rsidR="00000000" w:rsidDel="00000000" w:rsidP="00000000" w:rsidRDefault="00000000" w:rsidRPr="00000000" w14:paraId="0000004D">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Busca prévia: verificação da existência de marcas registradas iguais ou semelhantes à que se deseja registrar.</w:t>
      </w:r>
    </w:p>
    <w:p w:rsidR="00000000" w:rsidDel="00000000" w:rsidP="00000000" w:rsidRDefault="00000000" w:rsidRPr="00000000" w14:paraId="0000004F">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Depósito do pedido: preenchimento do formulário e pagamento das taxas para protocolar o pedido de registro.</w:t>
      </w:r>
    </w:p>
    <w:p w:rsidR="00000000" w:rsidDel="00000000" w:rsidP="00000000" w:rsidRDefault="00000000" w:rsidRPr="00000000" w14:paraId="00000050">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Exame formal: verificação da documentação e dos requisitos formais do pedido.</w:t>
      </w:r>
    </w:p>
    <w:p w:rsidR="00000000" w:rsidDel="00000000" w:rsidP="00000000" w:rsidRDefault="00000000" w:rsidRPr="00000000" w14:paraId="00000051">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Publicação do pedido: divulgação do pedido de registro na Revista da Propriedade Industrial (RPI) para que terceiros possam se opor.</w:t>
      </w:r>
    </w:p>
    <w:p w:rsidR="00000000" w:rsidDel="00000000" w:rsidP="00000000" w:rsidRDefault="00000000" w:rsidRPr="00000000" w14:paraId="00000052">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Oposição: prazo para que terceiros possam apresentar oposição ao registro.</w:t>
      </w:r>
    </w:p>
    <w:p w:rsidR="00000000" w:rsidDel="00000000" w:rsidP="00000000" w:rsidRDefault="00000000" w:rsidRPr="00000000" w14:paraId="00000053">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Exame de mérito: análise do pedido de registro em relação aos requisitos legais.</w:t>
      </w:r>
    </w:p>
    <w:p w:rsidR="00000000" w:rsidDel="00000000" w:rsidP="00000000" w:rsidRDefault="00000000" w:rsidRPr="00000000" w14:paraId="00000054">
      <w:pPr>
        <w:numPr>
          <w:ilvl w:val="2"/>
          <w:numId w:val="2"/>
        </w:numPr>
        <w:spacing w:after="0" w:line="276"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Concessão ou indeferimento do registro: decisão do INPI quanto à concessão ou indeferimento do registro de marca.</w:t>
        <w:br w:type="textWrapping"/>
      </w:r>
    </w:p>
    <w:p w:rsidR="00000000" w:rsidDel="00000000" w:rsidP="00000000" w:rsidRDefault="00000000" w:rsidRPr="00000000" w14:paraId="00000055">
      <w:pPr>
        <w:numPr>
          <w:ilvl w:val="1"/>
          <w:numId w:val="2"/>
        </w:numPr>
        <w:spacing w:after="0" w:line="276" w:lineRule="auto"/>
        <w:ind w:left="850.393700787401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acompanhamento da entrega deverá ser realizado, obrigatoriamente, através da Plataforma (</w:t>
      </w:r>
      <w:hyperlink r:id="rId10">
        <w:r w:rsidDel="00000000" w:rsidR="00000000" w:rsidRPr="00000000">
          <w:rPr>
            <w:rFonts w:ascii="Helvetica Neue" w:cs="Helvetica Neue" w:eastAsia="Helvetica Neue" w:hAnsi="Helvetica Neue"/>
            <w:u w:val="single"/>
            <w:rtl w:val="0"/>
          </w:rPr>
          <w:t xml:space="preserve">https://safie.agidesk.com</w:t>
        </w:r>
      </w:hyperlink>
      <w:r w:rsidDel="00000000" w:rsidR="00000000" w:rsidRPr="00000000">
        <w:rPr>
          <w:rFonts w:ascii="Helvetica Neue" w:cs="Helvetica Neue" w:eastAsia="Helvetica Neue" w:hAnsi="Helvetica Neue"/>
          <w:rtl w:val="0"/>
        </w:rPr>
        <w:t xml:space="preserve">), conforme orientações da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6">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numPr>
          <w:ilvl w:val="1"/>
          <w:numId w:val="2"/>
        </w:numPr>
        <w:spacing w:after="0" w:line="276" w:lineRule="auto"/>
        <w:ind w:left="850.3937007874015"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Registros extras podem ser solicitados e contratados via alteração deste mesmo contrato, aplicando a estes os mesmos termos.</w:t>
      </w:r>
      <w:r w:rsidDel="00000000" w:rsidR="00000000" w:rsidRPr="00000000">
        <w:rPr>
          <w:rtl w:val="0"/>
        </w:rPr>
      </w:r>
    </w:p>
    <w:p w:rsidR="00000000" w:rsidDel="00000000" w:rsidP="00000000" w:rsidRDefault="00000000" w:rsidRPr="00000000" w14:paraId="00000058">
      <w:pPr>
        <w:spacing w:after="0"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9">
      <w:pPr>
        <w:spacing w:after="0"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A">
      <w:pPr>
        <w:numPr>
          <w:ilvl w:val="0"/>
          <w:numId w:val="2"/>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 VALOR E DO PAGAMENTO</w:t>
      </w:r>
    </w:p>
    <w:p w:rsidR="00000000" w:rsidDel="00000000" w:rsidP="00000000" w:rsidRDefault="00000000" w:rsidRPr="00000000" w14:paraId="0000005B">
      <w:pPr>
        <w:spacing w:after="0" w:line="276" w:lineRule="auto"/>
        <w:ind w:left="144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Pelos serviços aqui contratados,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pagará à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o valor total de </w:t>
      </w:r>
      <w:r w:rsidDel="00000000" w:rsidR="00000000" w:rsidRPr="00000000">
        <w:rPr>
          <w:rFonts w:ascii="Helvetica Neue" w:cs="Helvetica Neue" w:eastAsia="Helvetica Neue" w:hAnsi="Helvetica Neue"/>
          <w:b w:val="1"/>
          <w:color w:val="ff0000"/>
          <w:rtl w:val="0"/>
        </w:rPr>
        <w:t xml:space="preserve">R$XXXXXX (por extenso)</w:t>
      </w:r>
      <w:r w:rsidDel="00000000" w:rsidR="00000000" w:rsidRPr="00000000">
        <w:rPr>
          <w:rFonts w:ascii="Helvetica Neue" w:cs="Helvetica Neue" w:eastAsia="Helvetica Neue" w:hAnsi="Helvetica Neue"/>
          <w:rtl w:val="0"/>
        </w:rPr>
        <w:t xml:space="preserve">, em </w:t>
      </w:r>
      <w:r w:rsidDel="00000000" w:rsidR="00000000" w:rsidRPr="00000000">
        <w:rPr>
          <w:rFonts w:ascii="Helvetica Neue" w:cs="Helvetica Neue" w:eastAsia="Helvetica Neue" w:hAnsi="Helvetica Neue"/>
          <w:b w:val="1"/>
          <w:color w:val="ff0000"/>
          <w:rtl w:val="0"/>
        </w:rPr>
        <w:t xml:space="preserve">XX</w:t>
      </w:r>
      <w:r w:rsidDel="00000000" w:rsidR="00000000" w:rsidRPr="00000000">
        <w:rPr>
          <w:rFonts w:ascii="Helvetica Neue" w:cs="Helvetica Neue" w:eastAsia="Helvetica Neue" w:hAnsi="Helvetica Neue"/>
          <w:rtl w:val="0"/>
        </w:rPr>
        <w:t xml:space="preserve"> parcelas de </w:t>
      </w:r>
      <w:r w:rsidDel="00000000" w:rsidR="00000000" w:rsidRPr="00000000">
        <w:rPr>
          <w:rFonts w:ascii="Helvetica Neue" w:cs="Helvetica Neue" w:eastAsia="Helvetica Neue" w:hAnsi="Helvetica Neue"/>
          <w:b w:val="1"/>
          <w:color w:val="ff0000"/>
          <w:rtl w:val="0"/>
        </w:rPr>
        <w:t xml:space="preserve">R$XXXXXX</w:t>
      </w:r>
      <w:r w:rsidDel="00000000" w:rsidR="00000000" w:rsidRPr="00000000">
        <w:rPr>
          <w:rFonts w:ascii="Helvetica Neue" w:cs="Helvetica Neue" w:eastAsia="Helvetica Neue" w:hAnsi="Helvetica Neue"/>
          <w:rtl w:val="0"/>
        </w:rPr>
        <w:t xml:space="preserve"> cada. Sendo que a primeira parcela deve ser paga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1"/>
          <w:rtl w:val="0"/>
        </w:rPr>
        <w:t xml:space="preserve">em até 48h</w:t>
      </w:r>
      <w:r w:rsidDel="00000000" w:rsidR="00000000" w:rsidRPr="00000000">
        <w:rPr>
          <w:rFonts w:ascii="Helvetica Neue" w:cs="Helvetica Neue" w:eastAsia="Helvetica Neue" w:hAnsi="Helvetica Neue"/>
          <w:rtl w:val="0"/>
        </w:rPr>
        <w:t xml:space="preserve"> após a assinatura deste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As demais parcelas serão pagas todo dia </w:t>
      </w:r>
      <w:r w:rsidDel="00000000" w:rsidR="00000000" w:rsidRPr="00000000">
        <w:rPr>
          <w:rFonts w:ascii="Helvetica Neue" w:cs="Helvetica Neue" w:eastAsia="Helvetica Neue" w:hAnsi="Helvetica Neue"/>
          <w:b w:val="1"/>
          <w:color w:val="ff0000"/>
          <w:rtl w:val="0"/>
        </w:rPr>
        <w:t xml:space="preserve">XX</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de cada mês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D">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numPr>
          <w:ilvl w:val="2"/>
          <w:numId w:val="2"/>
        </w:numPr>
        <w:spacing w:after="0" w:line="276" w:lineRule="auto"/>
        <w:ind w:left="1700.787401574803"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pagamento da remuneração acima ajustada deverá ser feito através do link enviado ao e-mail informado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no momento da contratação.</w:t>
      </w:r>
    </w:p>
    <w:p w:rsidR="00000000" w:rsidDel="00000000" w:rsidP="00000000" w:rsidRDefault="00000000" w:rsidRPr="00000000" w14:paraId="0000005F">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widowControl w:val="0"/>
        <w:numPr>
          <w:ilvl w:val="2"/>
          <w:numId w:val="2"/>
        </w:numPr>
        <w:shd w:fill="ffffff" w:val="clear"/>
        <w:spacing w:after="0" w:line="276" w:lineRule="auto"/>
        <w:ind w:left="1700.787401574803" w:right="-7.795275590551114"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Em caso de atraso no pagamento, o valor devido será corrigido pela variação pro-rata do IPCA, acrescido de juros de </w:t>
      </w:r>
      <w:r w:rsidDel="00000000" w:rsidR="00000000" w:rsidRPr="00000000">
        <w:rPr>
          <w:rFonts w:ascii="Helvetica Neue" w:cs="Helvetica Neue" w:eastAsia="Helvetica Neue" w:hAnsi="Helvetica Neue"/>
          <w:b w:val="1"/>
          <w:rtl w:val="0"/>
        </w:rPr>
        <w:t xml:space="preserve">1% (um por cento) </w:t>
      </w:r>
      <w:r w:rsidDel="00000000" w:rsidR="00000000" w:rsidRPr="00000000">
        <w:rPr>
          <w:rFonts w:ascii="Helvetica Neue" w:cs="Helvetica Neue" w:eastAsia="Helvetica Neue" w:hAnsi="Helvetica Neue"/>
          <w:rtl w:val="0"/>
        </w:rPr>
        <w:t xml:space="preserve">ao mês e multa de </w:t>
      </w:r>
      <w:r w:rsidDel="00000000" w:rsidR="00000000" w:rsidRPr="00000000">
        <w:rPr>
          <w:rFonts w:ascii="Helvetica Neue" w:cs="Helvetica Neue" w:eastAsia="Helvetica Neue" w:hAnsi="Helvetica Neue"/>
          <w:b w:val="1"/>
          <w:rtl w:val="0"/>
        </w:rPr>
        <w:t xml:space="preserve">2% (dois por cento)</w:t>
      </w:r>
      <w:r w:rsidDel="00000000" w:rsidR="00000000" w:rsidRPr="00000000">
        <w:rPr>
          <w:rFonts w:ascii="Helvetica Neue" w:cs="Helvetica Neue" w:eastAsia="Helvetica Neue" w:hAnsi="Helvetica Neue"/>
          <w:rtl w:val="0"/>
        </w:rPr>
        <w:t xml:space="preserve"> sobre o valor inadimplido.</w:t>
      </w:r>
    </w:p>
    <w:p w:rsidR="00000000" w:rsidDel="00000000" w:rsidP="00000000" w:rsidRDefault="00000000" w:rsidRPr="00000000" w14:paraId="00000061">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 início dos serviços está condicionado ao pagamento integral do valor da contratação ou da primeira parcela em sua totalidade. O inadimplemento que não seja regularizado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em até 15 dias após a data de vencimento autoriza a suspensão dos serviços.</w:t>
      </w:r>
    </w:p>
    <w:p w:rsidR="00000000" w:rsidDel="00000000" w:rsidP="00000000" w:rsidRDefault="00000000" w:rsidRPr="00000000" w14:paraId="00000063">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numPr>
          <w:ilvl w:val="1"/>
          <w:numId w:val="2"/>
        </w:numPr>
        <w:spacing w:after="0" w:line="276" w:lineRule="auto"/>
        <w:ind w:left="850.3937007874016" w:hanging="360.00000000000006"/>
        <w:jc w:val="both"/>
        <w:rPr/>
      </w:pPr>
      <w:r w:rsidDel="00000000" w:rsidR="00000000" w:rsidRPr="00000000">
        <w:rPr>
          <w:rFonts w:ascii="Helvetica Neue" w:cs="Helvetica Neue" w:eastAsia="Helvetica Neue" w:hAnsi="Helvetica Neue"/>
          <w:rtl w:val="0"/>
        </w:rPr>
        <w:t xml:space="preserve">No preço previsto na </w:t>
      </w:r>
      <w:r w:rsidDel="00000000" w:rsidR="00000000" w:rsidRPr="00000000">
        <w:rPr>
          <w:rFonts w:ascii="Helvetica Neue" w:cs="Helvetica Neue" w:eastAsia="Helvetica Neue" w:hAnsi="Helvetica Neue"/>
          <w:b w:val="1"/>
          <w:rtl w:val="0"/>
        </w:rPr>
        <w:t xml:space="preserve">Cláusula 2.1</w:t>
      </w:r>
      <w:r w:rsidDel="00000000" w:rsidR="00000000" w:rsidRPr="00000000">
        <w:rPr>
          <w:rFonts w:ascii="Helvetica Neue" w:cs="Helvetica Neue" w:eastAsia="Helvetica Neue" w:hAnsi="Helvetica Neue"/>
          <w:rtl w:val="0"/>
        </w:rPr>
        <w:t xml:space="preserve">, não estão incluídas as despesas extras, como deslocamentos ou diligências extraordinárias, que deverão ser pagas à parte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65">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preço previsto na </w:t>
      </w:r>
      <w:r w:rsidDel="00000000" w:rsidR="00000000" w:rsidRPr="00000000">
        <w:rPr>
          <w:rFonts w:ascii="Helvetica Neue" w:cs="Helvetica Neue" w:eastAsia="Helvetica Neue" w:hAnsi="Helvetica Neue"/>
          <w:b w:val="1"/>
          <w:rtl w:val="0"/>
        </w:rPr>
        <w:t xml:space="preserve">Cláusula 2.1,</w:t>
      </w:r>
      <w:r w:rsidDel="00000000" w:rsidR="00000000" w:rsidRPr="00000000">
        <w:rPr>
          <w:rFonts w:ascii="Helvetica Neue" w:cs="Helvetica Neue" w:eastAsia="Helvetica Neue" w:hAnsi="Helvetica Neue"/>
          <w:rtl w:val="0"/>
        </w:rPr>
        <w:t xml:space="preserve"> não estão incluídas as Guias de Recolhimento da União (GRU) que deverão ser pagas pela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durante o curso do processo de registro de marca. </w:t>
      </w:r>
      <w:r w:rsidDel="00000000" w:rsidR="00000000" w:rsidRPr="00000000">
        <w:rPr>
          <w:rtl w:val="0"/>
        </w:rPr>
      </w:r>
    </w:p>
    <w:p w:rsidR="00000000" w:rsidDel="00000000" w:rsidP="00000000" w:rsidRDefault="00000000" w:rsidRPr="00000000" w14:paraId="00000067">
      <w:pPr>
        <w:widowControl w:val="0"/>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numPr>
          <w:ilvl w:val="0"/>
          <w:numId w:val="2"/>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DEVERES E RESPONSABILIDADES</w:t>
      </w:r>
    </w:p>
    <w:p w:rsidR="00000000" w:rsidDel="00000000" w:rsidP="00000000" w:rsidRDefault="00000000" w:rsidRPr="00000000" w14:paraId="0000006A">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deverão observar os deveres da probidade, boa-fé e razoabilidade na interpretação e execução dos termos e condições previstos neste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6C">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se comprometem a prestar todas as informações de maneira clara e suficiente para o entendimento, visando sempre o melhor resultado possível.</w:t>
      </w:r>
    </w:p>
    <w:p w:rsidR="00000000" w:rsidDel="00000000" w:rsidP="00000000" w:rsidRDefault="00000000" w:rsidRPr="00000000" w14:paraId="0000006E">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se comprometem a comparecer às reuniões previamente agendadas e comunicar, com antecedência mínima de </w:t>
      </w:r>
      <w:r w:rsidDel="00000000" w:rsidR="00000000" w:rsidRPr="00000000">
        <w:rPr>
          <w:rFonts w:ascii="Helvetica Neue" w:cs="Helvetica Neue" w:eastAsia="Helvetica Neue" w:hAnsi="Helvetica Neue"/>
          <w:b w:val="1"/>
          <w:rtl w:val="0"/>
        </w:rPr>
        <w:t xml:space="preserve">24 (vinte e quatro)</w:t>
      </w:r>
      <w:r w:rsidDel="00000000" w:rsidR="00000000" w:rsidRPr="00000000">
        <w:rPr>
          <w:rFonts w:ascii="Helvetica Neue" w:cs="Helvetica Neue" w:eastAsia="Helvetica Neue" w:hAnsi="Helvetica Neue"/>
          <w:rtl w:val="0"/>
        </w:rPr>
        <w:t xml:space="preserve"> horas, a necessidade de remarcar qualquer reunião.</w:t>
      </w:r>
    </w:p>
    <w:p w:rsidR="00000000" w:rsidDel="00000000" w:rsidP="00000000" w:rsidRDefault="00000000" w:rsidRPr="00000000" w14:paraId="00000070">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numPr>
          <w:ilvl w:val="2"/>
          <w:numId w:val="2"/>
        </w:numPr>
        <w:spacing w:after="0" w:line="276" w:lineRule="auto"/>
        <w:ind w:left="169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Parte</w:t>
      </w:r>
      <w:r w:rsidDel="00000000" w:rsidR="00000000" w:rsidRPr="00000000">
        <w:rPr>
          <w:rFonts w:ascii="Helvetica Neue" w:cs="Helvetica Neue" w:eastAsia="Helvetica Neue" w:hAnsi="Helvetica Neue"/>
          <w:rtl w:val="0"/>
        </w:rPr>
        <w:t xml:space="preserve"> que solicitar a remarcação deverá propor um novo dia e horário.</w:t>
      </w:r>
    </w:p>
    <w:p w:rsidR="00000000" w:rsidDel="00000000" w:rsidP="00000000" w:rsidRDefault="00000000" w:rsidRPr="00000000" w14:paraId="00000072">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u w:val="single"/>
          <w:rtl w:val="0"/>
        </w:rPr>
        <w:t xml:space="preserve">não</w:t>
      </w:r>
      <w:r w:rsidDel="00000000" w:rsidR="00000000" w:rsidRPr="00000000">
        <w:rPr>
          <w:rFonts w:ascii="Helvetica Neue" w:cs="Helvetica Neue" w:eastAsia="Helvetica Neue" w:hAnsi="Helvetica Neue"/>
          <w:rtl w:val="0"/>
        </w:rPr>
        <w:t xml:space="preserve"> se obriga a se comunicar com ambos os </w:t>
      </w:r>
      <w:r w:rsidDel="00000000" w:rsidR="00000000" w:rsidRPr="00000000">
        <w:rPr>
          <w:rFonts w:ascii="Helvetica Neue" w:cs="Helvetica Neue" w:eastAsia="Helvetica Neue" w:hAnsi="Helvetica Neue"/>
          <w:b w:val="1"/>
          <w:rtl w:val="0"/>
        </w:rPr>
        <w:t xml:space="preserve">CONTRATANTES</w:t>
      </w:r>
      <w:r w:rsidDel="00000000" w:rsidR="00000000" w:rsidRPr="00000000">
        <w:rPr>
          <w:rFonts w:ascii="Helvetica Neue" w:cs="Helvetica Neue" w:eastAsia="Helvetica Neue" w:hAnsi="Helvetica Neue"/>
          <w:rtl w:val="0"/>
        </w:rPr>
        <w:t xml:space="preserve">.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que eventualmente receber as comunicações da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deverá, em observância à boa-fé e considerando os melhores interesses, comunicar as decisões e conteúdo das reuniões ao outro contratante.</w:t>
      </w:r>
    </w:p>
    <w:p w:rsidR="00000000" w:rsidDel="00000000" w:rsidP="00000000" w:rsidRDefault="00000000" w:rsidRPr="00000000" w14:paraId="00000074">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numPr>
          <w:ilvl w:val="1"/>
          <w:numId w:val="2"/>
        </w:numPr>
        <w:spacing w:after="0" w:line="276" w:lineRule="auto"/>
        <w:ind w:left="850.3937007874016" w:hanging="360.00000000000006"/>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declara ciência de que é seu dever exclusivo realizar todos os pagamentos das GRU´s enviadas pela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Inclusive, mas não se limitando, a GRU de concessão do registro de marca, sob pena de arquivamento do processo. </w:t>
      </w:r>
    </w:p>
    <w:p w:rsidR="00000000" w:rsidDel="00000000" w:rsidP="00000000" w:rsidRDefault="00000000" w:rsidRPr="00000000" w14:paraId="00000076">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numPr>
          <w:ilvl w:val="2"/>
          <w:numId w:val="2"/>
        </w:numPr>
        <w:spacing w:after="0" w:line="276" w:lineRule="auto"/>
        <w:ind w:left="1695"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título de esclarecimento, caso o registro de marca da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seja arquivado, todo o processo estará perdido</w:t>
      </w:r>
      <w:r w:rsidDel="00000000" w:rsidR="00000000" w:rsidRPr="00000000">
        <w:rPr>
          <w:rFonts w:ascii="Helvetica Neue" w:cs="Helvetica Neue" w:eastAsia="Helvetica Neue" w:hAnsi="Helvetica Neue"/>
          <w:rtl w:val="0"/>
        </w:rPr>
        <w:t xml:space="preserve">. Sendo assim, caso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queira registrar a marca novamente será preciso entrar com um novo processo. </w:t>
      </w:r>
    </w:p>
    <w:p w:rsidR="00000000" w:rsidDel="00000000" w:rsidP="00000000" w:rsidRDefault="00000000" w:rsidRPr="00000000" w14:paraId="00000078">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expressa a anuência de que a análise de viabilidade realizada pela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não garante o deferimento do registro de marca pleiteado. Desse modo, mesmo que a análise de viabilidade demonstre um resultado positivo, o registro da marca poderá ser indeferido pelo INPI, o que não será de responsabilidade da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A">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numPr>
          <w:ilvl w:val="1"/>
          <w:numId w:val="2"/>
        </w:numPr>
        <w:spacing w:after="0" w:line="276" w:lineRule="auto"/>
        <w:ind w:left="850.3937007874016" w:hanging="360.00000000000006"/>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Neste ato,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expressa anuência de que o processo de registro de marca possui prazos previamente fixados pelo INPI. Sendo assim, caso 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não retorne o contato da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em tempo hábil</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para dar andamento no processo e o prazo se esgote, a inobservância do prazo será de exclusiva responsabilidade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7C">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numPr>
          <w:ilvl w:val="0"/>
          <w:numId w:val="2"/>
        </w:numPr>
        <w:spacing w:after="0" w:line="276" w:lineRule="auto"/>
        <w:ind w:left="720" w:hanging="360"/>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ENTREGA DE DOCUMENTOS</w:t>
      </w:r>
      <w:r w:rsidDel="00000000" w:rsidR="00000000" w:rsidRPr="00000000">
        <w:rPr>
          <w:rtl w:val="0"/>
        </w:rPr>
      </w:r>
    </w:p>
    <w:p w:rsidR="00000000" w:rsidDel="00000000" w:rsidP="00000000" w:rsidRDefault="00000000" w:rsidRPr="00000000" w14:paraId="0000007E">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se obriga a fornecer à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quaisquer documentos, dados ou informações que sejam necessários para a prestação dos serviços objeto do presente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sempre que solicitados pela </w:t>
      </w:r>
      <w:r w:rsidDel="00000000" w:rsidR="00000000" w:rsidRPr="00000000">
        <w:rPr>
          <w:rFonts w:ascii="Helvetica Neue" w:cs="Helvetica Neue" w:eastAsia="Helvetica Neue" w:hAnsi="Helvetica Neue"/>
          <w:b w:val="1"/>
          <w:rtl w:val="0"/>
        </w:rPr>
        <w:t xml:space="preserve">Plataforma </w:t>
      </w:r>
      <w:r w:rsidDel="00000000" w:rsidR="00000000" w:rsidRPr="00000000">
        <w:rPr>
          <w:rFonts w:ascii="Helvetica Neue" w:cs="Helvetica Neue" w:eastAsia="Helvetica Neue" w:hAnsi="Helvetica Neue"/>
          <w:rtl w:val="0"/>
        </w:rPr>
        <w:t xml:space="preserve">ou por outros meios de comunicação adotados oficialmente entre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80">
      <w:pPr>
        <w:spacing w:after="0" w:line="276"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1">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não se responsabiliza por documentos, dados ou informações equivocadas ou desatualizadas fornecidas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sendo sua exclusiva responsabilidade entregar as informações solicitadas de forma correta e atualizada.</w:t>
      </w:r>
    </w:p>
    <w:p w:rsidR="00000000" w:rsidDel="00000000" w:rsidP="00000000" w:rsidRDefault="00000000" w:rsidRPr="00000000" w14:paraId="00000082">
      <w:pPr>
        <w:spacing w:after="0" w:line="276" w:lineRule="auto"/>
        <w:ind w:left="1700.7874015748032"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É dever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informar à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sempre que seus dados forem modificados, obrigação que se estende a qualquer outra informação que seja utilizada para prestação dos serviços.</w:t>
      </w:r>
    </w:p>
    <w:p w:rsidR="00000000" w:rsidDel="00000000" w:rsidP="00000000" w:rsidRDefault="00000000" w:rsidRPr="00000000" w14:paraId="00000084">
      <w:pPr>
        <w:spacing w:after="0"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5">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requisição de documentos deverá ser feita </w:t>
      </w:r>
      <w:r w:rsidDel="00000000" w:rsidR="00000000" w:rsidRPr="00000000">
        <w:rPr>
          <w:rFonts w:ascii="Helvetica Neue" w:cs="Helvetica Neue" w:eastAsia="Helvetica Neue" w:hAnsi="Helvetica Neue"/>
          <w:b w:val="1"/>
          <w:rtl w:val="0"/>
        </w:rPr>
        <w:t xml:space="preserve">via Plataforma</w:t>
      </w:r>
      <w:r w:rsidDel="00000000" w:rsidR="00000000" w:rsidRPr="00000000">
        <w:rPr>
          <w:rFonts w:ascii="Helvetica Neue" w:cs="Helvetica Neue" w:eastAsia="Helvetica Neue" w:hAnsi="Helvetica Neue"/>
          <w:rtl w:val="0"/>
        </w:rPr>
        <w:t xml:space="preserve"> e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deverá enviá-los em qualidade o suficiente para a compreensão.</w:t>
      </w:r>
    </w:p>
    <w:p w:rsidR="00000000" w:rsidDel="00000000" w:rsidP="00000000" w:rsidRDefault="00000000" w:rsidRPr="00000000" w14:paraId="00000086">
      <w:pPr>
        <w:spacing w:after="0" w:line="276" w:lineRule="auto"/>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poderá requisitar novo envio para maior clareza e leitura dos documentos.</w:t>
      </w:r>
    </w:p>
    <w:p w:rsidR="00000000" w:rsidDel="00000000" w:rsidP="00000000" w:rsidRDefault="00000000" w:rsidRPr="00000000" w14:paraId="00000088">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numPr>
          <w:ilvl w:val="1"/>
          <w:numId w:val="2"/>
        </w:numPr>
        <w:spacing w:after="0" w:line="276" w:lineRule="auto"/>
        <w:ind w:left="850.3937007874015"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não se responsabiliza por atrasos ou quaisquer problemas relacionados aos serviços prestados quando estes forem causados pela inobservância das obrigações assumidas pela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8A">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8B">
      <w:pPr>
        <w:numPr>
          <w:ilvl w:val="0"/>
          <w:numId w:val="2"/>
        </w:numPr>
        <w:spacing w:after="0" w:line="276" w:lineRule="auto"/>
        <w:ind w:left="720" w:hanging="360"/>
        <w:jc w:val="center"/>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DA VIGÊNCIA E DOS PRAZOS DO CONTRATO</w:t>
      </w:r>
      <w:r w:rsidDel="00000000" w:rsidR="00000000" w:rsidRPr="00000000">
        <w:rPr>
          <w:rtl w:val="0"/>
        </w:rPr>
      </w:r>
    </w:p>
    <w:p w:rsidR="00000000" w:rsidDel="00000000" w:rsidP="00000000" w:rsidRDefault="00000000" w:rsidRPr="00000000" w14:paraId="0000008C">
      <w:pPr>
        <w:spacing w:after="0" w:line="276" w:lineRule="auto"/>
        <w:ind w:left="1440" w:firstLine="0"/>
        <w:jc w:val="center"/>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8D">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O </w:t>
      </w:r>
      <w:r w:rsidDel="00000000" w:rsidR="00000000" w:rsidRPr="00000000">
        <w:rPr>
          <w:rFonts w:ascii="Helvetica Neue" w:cs="Helvetica Neue" w:eastAsia="Helvetica Neue" w:hAnsi="Helvetica Neue"/>
          <w:b w:val="1"/>
          <w:color w:val="1d1c1d"/>
          <w:rtl w:val="0"/>
        </w:rPr>
        <w:t xml:space="preserve">Contrato </w:t>
      </w:r>
      <w:r w:rsidDel="00000000" w:rsidR="00000000" w:rsidRPr="00000000">
        <w:rPr>
          <w:rFonts w:ascii="Helvetica Neue" w:cs="Helvetica Neue" w:eastAsia="Helvetica Neue" w:hAnsi="Helvetica Neue"/>
          <w:color w:val="1d1c1d"/>
          <w:rtl w:val="0"/>
        </w:rPr>
        <w:t xml:space="preserve">terá vigência a partir da assinatura deste instrumento até </w:t>
      </w:r>
      <w:r w:rsidDel="00000000" w:rsidR="00000000" w:rsidRPr="00000000">
        <w:rPr>
          <w:rFonts w:ascii="Helvetica Neue" w:cs="Helvetica Neue" w:eastAsia="Helvetica Neue" w:hAnsi="Helvetica Neue"/>
          <w:rtl w:val="0"/>
        </w:rPr>
        <w:t xml:space="preserve">o deferimento da marca ou até a decisão de segunda instância administrativa do INPI, em decorrência de interposição de recurso contra o indeferimento da marca.</w:t>
      </w:r>
    </w:p>
    <w:p w:rsidR="00000000" w:rsidDel="00000000" w:rsidP="00000000" w:rsidRDefault="00000000" w:rsidRPr="00000000" w14:paraId="0000008E">
      <w:pPr>
        <w:spacing w:after="0" w:line="276" w:lineRule="auto"/>
        <w:ind w:left="144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declara ciência de que, após o deferimento da marca ou a decisão do recurso administrativo,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não realizará qualquer acompanhamento e/ou monitoramento do seu registro de marca. Salvo se 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acordarem sobre esse novo serviço em contrato apartado. </w:t>
      </w:r>
      <w:r w:rsidDel="00000000" w:rsidR="00000000" w:rsidRPr="00000000">
        <w:rPr>
          <w:rtl w:val="0"/>
        </w:rPr>
      </w:r>
    </w:p>
    <w:p w:rsidR="00000000" w:rsidDel="00000000" w:rsidP="00000000" w:rsidRDefault="00000000" w:rsidRPr="00000000" w14:paraId="00000090">
      <w:pPr>
        <w:spacing w:after="0" w:line="276" w:lineRule="auto"/>
        <w:ind w:left="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1">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Findo o período mencionado na cláusula 5.1, este contrato estará automaticamente encerrado. </w:t>
        <w:br w:type="textWrapping"/>
      </w:r>
    </w:p>
    <w:p w:rsidR="00000000" w:rsidDel="00000000" w:rsidP="00000000" w:rsidRDefault="00000000" w:rsidRPr="00000000" w14:paraId="00000092">
      <w:pPr>
        <w:widowControl w:val="0"/>
        <w:numPr>
          <w:ilvl w:val="0"/>
          <w:numId w:val="2"/>
        </w:numPr>
        <w:shd w:fill="ffffff" w:val="clear"/>
        <w:spacing w:after="0" w:line="276" w:lineRule="auto"/>
        <w:ind w:left="720" w:hanging="360"/>
        <w:jc w:val="center"/>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DA RESCISÃO</w:t>
      </w:r>
    </w:p>
    <w:p w:rsidR="00000000" w:rsidDel="00000000" w:rsidP="00000000" w:rsidRDefault="00000000" w:rsidRPr="00000000" w14:paraId="00000093">
      <w:pPr>
        <w:widowControl w:val="0"/>
        <w:shd w:fill="ffffff" w:val="clea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4">
      <w:pPr>
        <w:widowControl w:val="0"/>
        <w:numPr>
          <w:ilvl w:val="1"/>
          <w:numId w:val="2"/>
        </w:numPr>
        <w:shd w:fill="ffffff" w:val="clea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Rescisão por justa causa. </w:t>
      </w:r>
      <w:r w:rsidDel="00000000" w:rsidR="00000000" w:rsidRPr="00000000">
        <w:rPr>
          <w:rFonts w:ascii="Helvetica Neue" w:cs="Helvetica Neue" w:eastAsia="Helvetica Neue" w:hAnsi="Helvetica Neue"/>
          <w:color w:val="1d1c1d"/>
          <w:rtl w:val="0"/>
        </w:rPr>
        <w:t xml:space="preserve">A inobservância de qualquer </w:t>
      </w:r>
      <w:r w:rsidDel="00000000" w:rsidR="00000000" w:rsidRPr="00000000">
        <w:rPr>
          <w:rFonts w:ascii="Helvetica Neue" w:cs="Helvetica Neue" w:eastAsia="Helvetica Neue" w:hAnsi="Helvetica Neue"/>
          <w:b w:val="1"/>
          <w:color w:val="1d1c1d"/>
          <w:rtl w:val="0"/>
        </w:rPr>
        <w:t xml:space="preserve">Cláusula </w:t>
      </w:r>
      <w:r w:rsidDel="00000000" w:rsidR="00000000" w:rsidRPr="00000000">
        <w:rPr>
          <w:rFonts w:ascii="Helvetica Neue" w:cs="Helvetica Neue" w:eastAsia="Helvetica Neue" w:hAnsi="Helvetica Neue"/>
          <w:color w:val="1d1c1d"/>
          <w:rtl w:val="0"/>
        </w:rPr>
        <w:t xml:space="preserve">deste instrumento, que não seja sanada no prazo de </w:t>
      </w:r>
      <w:r w:rsidDel="00000000" w:rsidR="00000000" w:rsidRPr="00000000">
        <w:rPr>
          <w:rFonts w:ascii="Helvetica Neue" w:cs="Helvetica Neue" w:eastAsia="Helvetica Neue" w:hAnsi="Helvetica Neue"/>
          <w:b w:val="1"/>
          <w:color w:val="1d1c1d"/>
          <w:rtl w:val="0"/>
        </w:rPr>
        <w:t xml:space="preserve">15 (quinze)</w:t>
      </w:r>
      <w:r w:rsidDel="00000000" w:rsidR="00000000" w:rsidRPr="00000000">
        <w:rPr>
          <w:rFonts w:ascii="Helvetica Neue" w:cs="Helvetica Neue" w:eastAsia="Helvetica Neue" w:hAnsi="Helvetica Neue"/>
          <w:color w:val="1d1c1d"/>
          <w:rtl w:val="0"/>
        </w:rPr>
        <w:t xml:space="preserve"> dias após a notificação, acarretará a rescisão deste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95">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6">
      <w:pPr>
        <w:numPr>
          <w:ilvl w:val="2"/>
          <w:numId w:val="2"/>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Na hipótese de rescisão por justa causa, a </w:t>
      </w:r>
      <w:r w:rsidDel="00000000" w:rsidR="00000000" w:rsidRPr="00000000">
        <w:rPr>
          <w:rFonts w:ascii="Helvetica Neue" w:cs="Helvetica Neue" w:eastAsia="Helvetica Neue" w:hAnsi="Helvetica Neue"/>
          <w:b w:val="1"/>
          <w:color w:val="1d1c1d"/>
          <w:rtl w:val="0"/>
        </w:rPr>
        <w:t xml:space="preserve">Parte Infratora</w:t>
      </w:r>
      <w:r w:rsidDel="00000000" w:rsidR="00000000" w:rsidRPr="00000000">
        <w:rPr>
          <w:rFonts w:ascii="Helvetica Neue" w:cs="Helvetica Neue" w:eastAsia="Helvetica Neue" w:hAnsi="Helvetica Neue"/>
          <w:color w:val="1d1c1d"/>
          <w:rtl w:val="0"/>
        </w:rPr>
        <w:t xml:space="preserve"> deverá pagar uma multa equivalente a </w:t>
      </w:r>
      <w:r w:rsidDel="00000000" w:rsidR="00000000" w:rsidRPr="00000000">
        <w:rPr>
          <w:rFonts w:ascii="Helvetica Neue" w:cs="Helvetica Neue" w:eastAsia="Helvetica Neue" w:hAnsi="Helvetica Neue"/>
          <w:b w:val="1"/>
          <w:color w:val="1d1c1d"/>
          <w:rtl w:val="0"/>
        </w:rPr>
        <w:t xml:space="preserve">20% (vinte por cento)</w:t>
      </w:r>
      <w:r w:rsidDel="00000000" w:rsidR="00000000" w:rsidRPr="00000000">
        <w:rPr>
          <w:rFonts w:ascii="Helvetica Neue" w:cs="Helvetica Neue" w:eastAsia="Helvetica Neue" w:hAnsi="Helvetica Neue"/>
          <w:color w:val="1d1c1d"/>
          <w:rtl w:val="0"/>
        </w:rPr>
        <w:t xml:space="preserve"> do valor do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97">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8">
      <w:pPr>
        <w:numPr>
          <w:ilvl w:val="2"/>
          <w:numId w:val="2"/>
        </w:numPr>
        <w:spacing w:after="0" w:line="276" w:lineRule="auto"/>
        <w:ind w:left="1700.7874015748032" w:hanging="360"/>
        <w:jc w:val="both"/>
        <w:rPr>
          <w:rFonts w:ascii="Helvetica Neue" w:cs="Helvetica Neue" w:eastAsia="Helvetica Neue" w:hAnsi="Helvetica Neue"/>
          <w:color w:val="1d1c1d"/>
          <w:u w:val="none"/>
        </w:rPr>
      </w:pPr>
      <w:r w:rsidDel="00000000" w:rsidR="00000000" w:rsidRPr="00000000">
        <w:rPr>
          <w:rFonts w:ascii="Helvetica Neue" w:cs="Helvetica Neue" w:eastAsia="Helvetica Neue" w:hAnsi="Helvetica Neue"/>
          <w:color w:val="1d1c1d"/>
          <w:rtl w:val="0"/>
        </w:rPr>
        <w:t xml:space="preserve">Ocorrida a rescisão por justa causa,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irá solicitar a </w:t>
      </w:r>
      <w:r w:rsidDel="00000000" w:rsidR="00000000" w:rsidRPr="00000000">
        <w:rPr>
          <w:rFonts w:ascii="Helvetica Neue" w:cs="Helvetica Neue" w:eastAsia="Helvetica Neue" w:hAnsi="Helvetica Neue"/>
          <w:color w:val="1d1c1d"/>
          <w:rtl w:val="0"/>
        </w:rPr>
        <w:t xml:space="preserve">destituição</w:t>
      </w:r>
      <w:r w:rsidDel="00000000" w:rsidR="00000000" w:rsidRPr="00000000">
        <w:rPr>
          <w:rFonts w:ascii="Helvetica Neue" w:cs="Helvetica Neue" w:eastAsia="Helvetica Neue" w:hAnsi="Helvetica Neue"/>
          <w:color w:val="1d1c1d"/>
          <w:rtl w:val="0"/>
        </w:rPr>
        <w:t xml:space="preserve"> como procurador no processo de registro de marca e a partir da data de assinatura do distrato contratual,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não terá qualquer obrigação em relação ao processo, seja a juntada de manifestação ou emissão de GRU´s, o que será de exclusiva responsabilidade da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99">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A">
      <w:pPr>
        <w:numPr>
          <w:ilvl w:val="2"/>
          <w:numId w:val="2"/>
        </w:numPr>
        <w:spacing w:after="0" w:line="276" w:lineRule="auto"/>
        <w:ind w:left="1700.7874015748032" w:hanging="360"/>
        <w:jc w:val="both"/>
        <w:rPr>
          <w:rFonts w:ascii="Helvetica Neue" w:cs="Helvetica Neue" w:eastAsia="Helvetica Neue" w:hAnsi="Helvetica Neue"/>
          <w:color w:val="1d1c1d"/>
          <w:u w:val="none"/>
        </w:rPr>
      </w:pPr>
      <w:r w:rsidDel="00000000" w:rsidR="00000000" w:rsidRPr="00000000">
        <w:rPr>
          <w:rFonts w:ascii="Helvetica Neue" w:cs="Helvetica Neue" w:eastAsia="Helvetica Neue" w:hAnsi="Helvetica Neue"/>
          <w:color w:val="1d1c1d"/>
          <w:rtl w:val="0"/>
        </w:rPr>
        <w:t xml:space="preserve">Caso a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 se recuse a arcar com os custos para destituição do procurador no processo de registro de marca, a </w:t>
      </w:r>
      <w:r w:rsidDel="00000000" w:rsidR="00000000" w:rsidRPr="00000000">
        <w:rPr>
          <w:rFonts w:ascii="Helvetica Neue" w:cs="Helvetica Neue" w:eastAsia="Helvetica Neue" w:hAnsi="Helvetica Neue"/>
          <w:b w:val="1"/>
          <w:color w:val="1d1c1d"/>
          <w:rtl w:val="0"/>
        </w:rPr>
        <w:t xml:space="preserve">SAFIE</w:t>
      </w:r>
      <w:r w:rsidDel="00000000" w:rsidR="00000000" w:rsidRPr="00000000">
        <w:rPr>
          <w:rFonts w:ascii="Helvetica Neue" w:cs="Helvetica Neue" w:eastAsia="Helvetica Neue" w:hAnsi="Helvetica Neue"/>
          <w:color w:val="1d1c1d"/>
          <w:rtl w:val="0"/>
        </w:rPr>
        <w:t xml:space="preserve"> ficará autorizada a desistir do pedido de registro.</w:t>
      </w:r>
    </w:p>
    <w:p w:rsidR="00000000" w:rsidDel="00000000" w:rsidP="00000000" w:rsidRDefault="00000000" w:rsidRPr="00000000" w14:paraId="0000009B">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C">
      <w:pPr>
        <w:widowControl w:val="0"/>
        <w:numPr>
          <w:ilvl w:val="1"/>
          <w:numId w:val="2"/>
        </w:numPr>
        <w:shd w:fill="ffffff" w:val="clea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Rescisão sem justa causa.</w:t>
      </w:r>
      <w:r w:rsidDel="00000000" w:rsidR="00000000" w:rsidRPr="00000000">
        <w:rPr>
          <w:rFonts w:ascii="Helvetica Neue" w:cs="Helvetica Neue" w:eastAsia="Helvetica Neue" w:hAnsi="Helvetica Neue"/>
          <w:color w:val="1d1c1d"/>
          <w:rtl w:val="0"/>
        </w:rPr>
        <w:t xml:space="preserve">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1d1c1d"/>
          <w:rtl w:val="0"/>
        </w:rPr>
        <w:t xml:space="preserve">poderá rescindir este </w:t>
      </w:r>
      <w:r w:rsidDel="00000000" w:rsidR="00000000" w:rsidRPr="00000000">
        <w:rPr>
          <w:rFonts w:ascii="Helvetica Neue" w:cs="Helvetica Neue" w:eastAsia="Helvetica Neue" w:hAnsi="Helvetica Neue"/>
          <w:b w:val="1"/>
          <w:color w:val="1d1c1d"/>
          <w:rtl w:val="0"/>
        </w:rPr>
        <w:t xml:space="preserve">Contrato </w:t>
      </w:r>
      <w:r w:rsidDel="00000000" w:rsidR="00000000" w:rsidRPr="00000000">
        <w:rPr>
          <w:rFonts w:ascii="Helvetica Neue" w:cs="Helvetica Neue" w:eastAsia="Helvetica Neue" w:hAnsi="Helvetica Neue"/>
          <w:color w:val="1d1c1d"/>
          <w:rtl w:val="0"/>
        </w:rPr>
        <w:t xml:space="preserve">a qualquer momento, mediante aviso prévio de </w:t>
      </w:r>
      <w:r w:rsidDel="00000000" w:rsidR="00000000" w:rsidRPr="00000000">
        <w:rPr>
          <w:rFonts w:ascii="Helvetica Neue" w:cs="Helvetica Neue" w:eastAsia="Helvetica Neue" w:hAnsi="Helvetica Neue"/>
          <w:b w:val="1"/>
          <w:color w:val="1d1c1d"/>
          <w:rtl w:val="0"/>
        </w:rPr>
        <w:t xml:space="preserve">30 (trinta) dias</w:t>
      </w:r>
      <w:r w:rsidDel="00000000" w:rsidR="00000000" w:rsidRPr="00000000">
        <w:rPr>
          <w:rFonts w:ascii="Helvetica Neue" w:cs="Helvetica Neue" w:eastAsia="Helvetica Neue" w:hAnsi="Helvetica Neue"/>
          <w:color w:val="1d1c1d"/>
          <w:rtl w:val="0"/>
        </w:rPr>
        <w:t xml:space="preserve">, durante os quais as suas obrigações deverão ser cumpridas normalmente.</w:t>
      </w:r>
    </w:p>
    <w:p w:rsidR="00000000" w:rsidDel="00000000" w:rsidP="00000000" w:rsidRDefault="00000000" w:rsidRPr="00000000" w14:paraId="0000009D">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9E">
      <w:pPr>
        <w:numPr>
          <w:ilvl w:val="2"/>
          <w:numId w:val="2"/>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Na hipótese de rescisão sem justa causa,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b w:val="1"/>
          <w:color w:val="1d1c1d"/>
          <w:rtl w:val="0"/>
        </w:rPr>
        <w:t xml:space="preserve"> </w:t>
      </w:r>
      <w:r w:rsidDel="00000000" w:rsidR="00000000" w:rsidRPr="00000000">
        <w:rPr>
          <w:rFonts w:ascii="Helvetica Neue" w:cs="Helvetica Neue" w:eastAsia="Helvetica Neue" w:hAnsi="Helvetica Neue"/>
          <w:color w:val="1d1c1d"/>
          <w:rtl w:val="0"/>
        </w:rPr>
        <w:t xml:space="preserve">deverá realizar o pagamento de multa equivalente a </w:t>
      </w:r>
      <w:r w:rsidDel="00000000" w:rsidR="00000000" w:rsidRPr="00000000">
        <w:rPr>
          <w:rFonts w:ascii="Helvetica Neue" w:cs="Helvetica Neue" w:eastAsia="Helvetica Neue" w:hAnsi="Helvetica Neue"/>
          <w:b w:val="1"/>
          <w:color w:val="1d1c1d"/>
          <w:rtl w:val="0"/>
        </w:rPr>
        <w:t xml:space="preserve">30% (trinta por cento)</w:t>
      </w:r>
      <w:r w:rsidDel="00000000" w:rsidR="00000000" w:rsidRPr="00000000">
        <w:rPr>
          <w:rFonts w:ascii="Helvetica Neue" w:cs="Helvetica Neue" w:eastAsia="Helvetica Neue" w:hAnsi="Helvetica Neue"/>
          <w:color w:val="1d1c1d"/>
          <w:rtl w:val="0"/>
        </w:rPr>
        <w:t xml:space="preserve"> do valor total do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9F">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0">
      <w:pPr>
        <w:numPr>
          <w:ilvl w:val="2"/>
          <w:numId w:val="2"/>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Ocorrida a rescisão sem justa causa, a </w:t>
      </w:r>
      <w:r w:rsidDel="00000000" w:rsidR="00000000" w:rsidRPr="00000000">
        <w:rPr>
          <w:rFonts w:ascii="Helvetica Neue" w:cs="Helvetica Neue" w:eastAsia="Helvetica Neue" w:hAnsi="Helvetica Neue"/>
          <w:b w:val="1"/>
          <w:color w:val="1d1c1d"/>
          <w:rtl w:val="0"/>
        </w:rPr>
        <w:t xml:space="preserve">CONTRATANTE </w:t>
      </w:r>
      <w:r w:rsidDel="00000000" w:rsidR="00000000" w:rsidRPr="00000000">
        <w:rPr>
          <w:rFonts w:ascii="Helvetica Neue" w:cs="Helvetica Neue" w:eastAsia="Helvetica Neue" w:hAnsi="Helvetica Neue"/>
          <w:color w:val="1d1c1d"/>
          <w:rtl w:val="0"/>
        </w:rPr>
        <w:t xml:space="preserve">deverá pagar a GRU para o pedido de destituição da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como procurador. Após o pagamento,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irá solicitar a destituição como procurador no processo de registro de marca e a partir da data de assinatura do distrato contratual,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não terá qualquer obrigação em relação ao processo, seja a juntada de manifestação ou emissão de GRU´s, o que será de exclusiva responsabilidade da </w:t>
      </w:r>
      <w:r w:rsidDel="00000000" w:rsidR="00000000" w:rsidRPr="00000000">
        <w:rPr>
          <w:rFonts w:ascii="Helvetica Neue" w:cs="Helvetica Neue" w:eastAsia="Helvetica Neue" w:hAnsi="Helvetica Neue"/>
          <w:b w:val="1"/>
          <w:color w:val="1d1c1d"/>
          <w:rtl w:val="0"/>
        </w:rPr>
        <w:t xml:space="preserve">CONTRATANTE</w:t>
      </w:r>
      <w:r w:rsidDel="00000000" w:rsidR="00000000" w:rsidRPr="00000000">
        <w:rPr>
          <w:rFonts w:ascii="Helvetica Neue" w:cs="Helvetica Neue" w:eastAsia="Helvetica Neue" w:hAnsi="Helvetica Neue"/>
          <w:color w:val="1d1c1d"/>
          <w:rtl w:val="0"/>
        </w:rPr>
        <w:t xml:space="preserve">.</w:t>
      </w:r>
      <w:r w:rsidDel="00000000" w:rsidR="00000000" w:rsidRPr="00000000">
        <w:rPr>
          <w:rtl w:val="0"/>
        </w:rPr>
      </w:r>
    </w:p>
    <w:p w:rsidR="00000000" w:rsidDel="00000000" w:rsidP="00000000" w:rsidRDefault="00000000" w:rsidRPr="00000000" w14:paraId="000000A1">
      <w:pPr>
        <w:widowControl w:val="0"/>
        <w:shd w:fill="ffffff" w:val="clear"/>
        <w:spacing w:after="0" w:line="276" w:lineRule="auto"/>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2">
      <w:pPr>
        <w:widowControl w:val="0"/>
        <w:numPr>
          <w:ilvl w:val="1"/>
          <w:numId w:val="2"/>
        </w:numPr>
        <w:shd w:fill="ffffff" w:val="clea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O </w:t>
      </w:r>
      <w:r w:rsidDel="00000000" w:rsidR="00000000" w:rsidRPr="00000000">
        <w:rPr>
          <w:rFonts w:ascii="Helvetica Neue" w:cs="Helvetica Neue" w:eastAsia="Helvetica Neue" w:hAnsi="Helvetica Neue"/>
          <w:b w:val="1"/>
          <w:color w:val="1d1c1d"/>
          <w:rtl w:val="0"/>
        </w:rPr>
        <w:t xml:space="preserve">Contrato </w:t>
      </w:r>
      <w:r w:rsidDel="00000000" w:rsidR="00000000" w:rsidRPr="00000000">
        <w:rPr>
          <w:rFonts w:ascii="Helvetica Neue" w:cs="Helvetica Neue" w:eastAsia="Helvetica Neue" w:hAnsi="Helvetica Neue"/>
          <w:color w:val="1d1c1d"/>
          <w:rtl w:val="0"/>
        </w:rPr>
        <w:t xml:space="preserve">poderá ser rescindido por qualquer uma das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nos seguintes casos:</w:t>
      </w:r>
    </w:p>
    <w:p w:rsidR="00000000" w:rsidDel="00000000" w:rsidP="00000000" w:rsidRDefault="00000000" w:rsidRPr="00000000" w14:paraId="000000A3">
      <w:pPr>
        <w:widowControl w:val="0"/>
        <w:shd w:fill="ffffff" w:val="clea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4">
      <w:pPr>
        <w:widowControl w:val="0"/>
        <w:numPr>
          <w:ilvl w:val="2"/>
          <w:numId w:val="2"/>
        </w:numPr>
        <w:shd w:fill="ffffff" w:val="clea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Dissolução ou liquidação judicial ou extrajudicial, requerimento ou decretação de falência de qualquer das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A5">
      <w:pPr>
        <w:widowControl w:val="0"/>
        <w:shd w:fill="ffffff" w:val="clear"/>
        <w:spacing w:after="0" w:line="276" w:lineRule="auto"/>
        <w:ind w:left="1700.7874015748032" w:hanging="36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6">
      <w:pPr>
        <w:widowControl w:val="0"/>
        <w:numPr>
          <w:ilvl w:val="2"/>
          <w:numId w:val="2"/>
        </w:numPr>
        <w:shd w:fill="ffffff" w:val="clea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Ocorrência de caso fortuito ou de força maior, assim definidos na legislação vigente, que impeça a execução do </w:t>
      </w:r>
      <w:r w:rsidDel="00000000" w:rsidR="00000000" w:rsidRPr="00000000">
        <w:rPr>
          <w:rFonts w:ascii="Helvetica Neue" w:cs="Helvetica Neue" w:eastAsia="Helvetica Neue" w:hAnsi="Helvetica Neue"/>
          <w:b w:val="1"/>
          <w:color w:val="1d1c1d"/>
          <w:rtl w:val="0"/>
        </w:rPr>
        <w:t xml:space="preserve">Contrato </w:t>
      </w:r>
      <w:r w:rsidDel="00000000" w:rsidR="00000000" w:rsidRPr="00000000">
        <w:rPr>
          <w:rFonts w:ascii="Helvetica Neue" w:cs="Helvetica Neue" w:eastAsia="Helvetica Neue" w:hAnsi="Helvetica Neue"/>
          <w:color w:val="1d1c1d"/>
          <w:rtl w:val="0"/>
        </w:rPr>
        <w:t xml:space="preserve">pelo prazo de </w:t>
      </w:r>
      <w:r w:rsidDel="00000000" w:rsidR="00000000" w:rsidRPr="00000000">
        <w:rPr>
          <w:rFonts w:ascii="Helvetica Neue" w:cs="Helvetica Neue" w:eastAsia="Helvetica Neue" w:hAnsi="Helvetica Neue"/>
          <w:b w:val="1"/>
          <w:color w:val="1d1c1d"/>
          <w:rtl w:val="0"/>
        </w:rPr>
        <w:t xml:space="preserve">30 (trinta) dias</w:t>
      </w:r>
      <w:r w:rsidDel="00000000" w:rsidR="00000000" w:rsidRPr="00000000">
        <w:rPr>
          <w:rFonts w:ascii="Helvetica Neue" w:cs="Helvetica Neue" w:eastAsia="Helvetica Neue" w:hAnsi="Helvetica Neue"/>
          <w:color w:val="1d1c1d"/>
          <w:rtl w:val="0"/>
        </w:rPr>
        <w:t xml:space="preserve"> consecutivos.</w:t>
      </w:r>
    </w:p>
    <w:p w:rsidR="00000000" w:rsidDel="00000000" w:rsidP="00000000" w:rsidRDefault="00000000" w:rsidRPr="00000000" w14:paraId="000000A7">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8">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 </w:t>
      </w:r>
      <w:r w:rsidDel="00000000" w:rsidR="00000000" w:rsidRPr="00000000">
        <w:rPr>
          <w:rFonts w:ascii="Helvetica Neue" w:cs="Helvetica Neue" w:eastAsia="Helvetica Neue" w:hAnsi="Helvetica Neue"/>
          <w:b w:val="1"/>
          <w:color w:val="1d1c1d"/>
          <w:rtl w:val="0"/>
        </w:rPr>
        <w:t xml:space="preserve">SAFIE</w:t>
      </w:r>
      <w:r w:rsidDel="00000000" w:rsidR="00000000" w:rsidRPr="00000000">
        <w:rPr>
          <w:rFonts w:ascii="Helvetica Neue" w:cs="Helvetica Neue" w:eastAsia="Helvetica Neue" w:hAnsi="Helvetica Neue"/>
          <w:color w:val="1d1c1d"/>
          <w:rtl w:val="0"/>
        </w:rPr>
        <w:t xml:space="preserve"> poderá rescindir 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a qualquer tempo, mediante aviso prévio de 7 dias.</w:t>
      </w:r>
    </w:p>
    <w:p w:rsidR="00000000" w:rsidDel="00000000" w:rsidP="00000000" w:rsidRDefault="00000000" w:rsidRPr="00000000" w14:paraId="000000A9">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A">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rtl w:val="0"/>
        </w:rPr>
        <w:t xml:space="preserve">Em qualquer das formas de rescisão, caso o valor disposto na </w:t>
      </w:r>
      <w:r w:rsidDel="00000000" w:rsidR="00000000" w:rsidRPr="00000000">
        <w:rPr>
          <w:rFonts w:ascii="Helvetica Neue" w:cs="Helvetica Neue" w:eastAsia="Helvetica Neue" w:hAnsi="Helvetica Neue"/>
          <w:b w:val="1"/>
          <w:rtl w:val="0"/>
        </w:rPr>
        <w:t xml:space="preserve">cláusula 2 </w:t>
      </w:r>
      <w:r w:rsidDel="00000000" w:rsidR="00000000" w:rsidRPr="00000000">
        <w:rPr>
          <w:rFonts w:ascii="Helvetica Neue" w:cs="Helvetica Neue" w:eastAsia="Helvetica Neue" w:hAnsi="Helvetica Neue"/>
          <w:rtl w:val="0"/>
        </w:rPr>
        <w:t xml:space="preserve">tenha sido pago integralmente, a </w:t>
      </w:r>
      <w:r w:rsidDel="00000000" w:rsidR="00000000" w:rsidRPr="00000000">
        <w:rPr>
          <w:rFonts w:ascii="Helvetica Neue" w:cs="Helvetica Neue" w:eastAsia="Helvetica Neue" w:hAnsi="Helvetica Neue"/>
          <w:b w:val="1"/>
          <w:rtl w:val="0"/>
        </w:rPr>
        <w:t xml:space="preserve">SAFIE </w:t>
      </w:r>
      <w:r w:rsidDel="00000000" w:rsidR="00000000" w:rsidRPr="00000000">
        <w:rPr>
          <w:rFonts w:ascii="Helvetica Neue" w:cs="Helvetica Neue" w:eastAsia="Helvetica Neue" w:hAnsi="Helvetica Neue"/>
          <w:rtl w:val="0"/>
        </w:rPr>
        <w:t xml:space="preserve">se compromete a entregar o serviço contratado ou a restituir, em até 15 dias úteis, o valor proporcional, de acordo com os serviços ainda não entregues, sem prejuízo das penalidades previstas nesta </w:t>
      </w:r>
      <w:r w:rsidDel="00000000" w:rsidR="00000000" w:rsidRPr="00000000">
        <w:rPr>
          <w:rFonts w:ascii="Helvetica Neue" w:cs="Helvetica Neue" w:eastAsia="Helvetica Neue" w:hAnsi="Helvetica Neue"/>
          <w:b w:val="1"/>
          <w:rtl w:val="0"/>
        </w:rPr>
        <w:t xml:space="preserve">Cláusula 6.</w:t>
      </w:r>
      <w:r w:rsidDel="00000000" w:rsidR="00000000" w:rsidRPr="00000000">
        <w:rPr>
          <w:rtl w:val="0"/>
        </w:rPr>
      </w:r>
    </w:p>
    <w:p w:rsidR="00000000" w:rsidDel="00000000" w:rsidP="00000000" w:rsidRDefault="00000000" w:rsidRPr="00000000" w14:paraId="000000AB">
      <w:pPr>
        <w:spacing w:after="0" w:line="276" w:lineRule="auto"/>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AC">
      <w:pPr>
        <w:numPr>
          <w:ilvl w:val="0"/>
          <w:numId w:val="2"/>
        </w:numPr>
        <w:spacing w:after="0" w:line="276" w:lineRule="auto"/>
        <w:ind w:left="720" w:hanging="360"/>
        <w:jc w:val="center"/>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PROPRIEDADE INTELECTUAL</w:t>
      </w:r>
    </w:p>
    <w:p w:rsidR="00000000" w:rsidDel="00000000" w:rsidP="00000000" w:rsidRDefault="00000000" w:rsidRPr="00000000" w14:paraId="000000AD">
      <w:pPr>
        <w:spacing w:after="0" w:line="276" w:lineRule="auto"/>
        <w:ind w:left="720" w:firstLine="0"/>
        <w:jc w:val="center"/>
        <w:rPr>
          <w:rFonts w:ascii="Helvetica Neue" w:cs="Helvetica Neue" w:eastAsia="Helvetica Neue" w:hAnsi="Helvetica Neue"/>
          <w:b w:val="1"/>
          <w:color w:val="1d1c1d"/>
        </w:rPr>
      </w:pPr>
      <w:r w:rsidDel="00000000" w:rsidR="00000000" w:rsidRPr="00000000">
        <w:rPr>
          <w:rtl w:val="0"/>
        </w:rPr>
      </w:r>
    </w:p>
    <w:p w:rsidR="00000000" w:rsidDel="00000000" w:rsidP="00000000" w:rsidRDefault="00000000" w:rsidRPr="00000000" w14:paraId="000000AE">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1"/>
          <w:rtl w:val="0"/>
        </w:rPr>
        <w:t xml:space="preserve"> SAFIE </w:t>
      </w:r>
      <w:r w:rsidDel="00000000" w:rsidR="00000000" w:rsidRPr="00000000">
        <w:rPr>
          <w:rFonts w:ascii="Helvetica Neue" w:cs="Helvetica Neue" w:eastAsia="Helvetica Neue" w:hAnsi="Helvetica Neue"/>
          <w:rtl w:val="0"/>
        </w:rPr>
        <w:t xml:space="preserve">reconhece e aceita que todas as imagens, marcas e nomes ou quaisquer outros direitos de propriedade intelectual da</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são e permanecerão de propriedade exclusiva da</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AF">
      <w:pPr>
        <w:widowControl w:val="0"/>
        <w:shd w:fill="ffffff" w:val="clear"/>
        <w:spacing w:after="0" w:line="276" w:lineRule="auto"/>
        <w:ind w:left="720" w:right="-7.795275590551114"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0">
      <w:pPr>
        <w:widowControl w:val="0"/>
        <w:numPr>
          <w:ilvl w:val="1"/>
          <w:numId w:val="2"/>
        </w:numPr>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obrigações desta </w:t>
      </w:r>
      <w:r w:rsidDel="00000000" w:rsidR="00000000" w:rsidRPr="00000000">
        <w:rPr>
          <w:rFonts w:ascii="Helvetica Neue" w:cs="Helvetica Neue" w:eastAsia="Helvetica Neue" w:hAnsi="Helvetica Neue"/>
          <w:b w:val="1"/>
          <w:rtl w:val="0"/>
        </w:rPr>
        <w:t xml:space="preserve">Cláusula </w:t>
      </w:r>
      <w:r w:rsidDel="00000000" w:rsidR="00000000" w:rsidRPr="00000000">
        <w:rPr>
          <w:rFonts w:ascii="Helvetica Neue" w:cs="Helvetica Neue" w:eastAsia="Helvetica Neue" w:hAnsi="Helvetica Neue"/>
          <w:rtl w:val="0"/>
        </w:rPr>
        <w:t xml:space="preserve">continuarão além do término deste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quer as obras sejam patenteáveis ou registráveis quer não e serão obrigatórias também para os designados das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sejam eles, herdeiros, executores, administradores e outros representantes legais</w:t>
      </w: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0B1">
      <w:pPr>
        <w:widowControl w:val="0"/>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2">
      <w:pPr>
        <w:widowControl w:val="0"/>
        <w:numPr>
          <w:ilvl w:val="1"/>
          <w:numId w:val="2"/>
        </w:numPr>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PARTE</w:t>
      </w:r>
      <w:r w:rsidDel="00000000" w:rsidR="00000000" w:rsidRPr="00000000">
        <w:rPr>
          <w:rFonts w:ascii="Helvetica Neue" w:cs="Helvetica Neue" w:eastAsia="Helvetica Neue" w:hAnsi="Helvetica Neue"/>
          <w:rtl w:val="0"/>
        </w:rPr>
        <w:t xml:space="preserve"> que fornecer imagem, texto  ou qualquer outra propriedade intelectual e/ou autorais de terceiros, será responsável pelo respectivo pagamento de licença de uso, royalties, direito de uso de imagem e afins.</w:t>
      </w:r>
    </w:p>
    <w:p w:rsidR="00000000" w:rsidDel="00000000" w:rsidP="00000000" w:rsidRDefault="00000000" w:rsidRPr="00000000" w14:paraId="000000B3">
      <w:pPr>
        <w:widowControl w:val="0"/>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4">
      <w:pPr>
        <w:widowControl w:val="0"/>
        <w:numPr>
          <w:ilvl w:val="1"/>
          <w:numId w:val="2"/>
        </w:numPr>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deverá fornecer acesso ao nome da marca, logo e elemento figurativo, bem como ao manual de marca, caso haja. </w:t>
      </w:r>
    </w:p>
    <w:p w:rsidR="00000000" w:rsidDel="00000000" w:rsidP="00000000" w:rsidRDefault="00000000" w:rsidRPr="00000000" w14:paraId="000000B5">
      <w:pPr>
        <w:widowControl w:val="0"/>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6">
      <w:pPr>
        <w:widowControl w:val="0"/>
        <w:numPr>
          <w:ilvl w:val="1"/>
          <w:numId w:val="2"/>
        </w:numPr>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CONTRATADA </w:t>
      </w:r>
      <w:r w:rsidDel="00000000" w:rsidR="00000000" w:rsidRPr="00000000">
        <w:rPr>
          <w:rFonts w:ascii="Helvetica Neue" w:cs="Helvetica Neue" w:eastAsia="Helvetica Neue" w:hAnsi="Helvetica Neue"/>
          <w:rtl w:val="0"/>
        </w:rPr>
        <w:t xml:space="preserve">está autorizada a utilizar os materiais desenvolvidos no âmbito deste </w:t>
      </w:r>
      <w:r w:rsidDel="00000000" w:rsidR="00000000" w:rsidRPr="00000000">
        <w:rPr>
          <w:rFonts w:ascii="Helvetica Neue" w:cs="Helvetica Neue" w:eastAsia="Helvetica Neue" w:hAnsi="Helvetica Neue"/>
          <w:b w:val="1"/>
          <w:rtl w:val="0"/>
        </w:rPr>
        <w:t xml:space="preserve">Contrato </w:t>
      </w:r>
      <w:r w:rsidDel="00000000" w:rsidR="00000000" w:rsidRPr="00000000">
        <w:rPr>
          <w:rFonts w:ascii="Helvetica Neue" w:cs="Helvetica Neue" w:eastAsia="Helvetica Neue" w:hAnsi="Helvetica Neue"/>
          <w:rtl w:val="0"/>
        </w:rPr>
        <w:t xml:space="preserve">para 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independente de anuência desta, a fim de compor seu portfólio profissional.</w:t>
      </w:r>
    </w:p>
    <w:p w:rsidR="00000000" w:rsidDel="00000000" w:rsidP="00000000" w:rsidRDefault="00000000" w:rsidRPr="00000000" w14:paraId="000000B7">
      <w:pPr>
        <w:widowControl w:val="0"/>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8">
      <w:pPr>
        <w:widowControl w:val="0"/>
        <w:numPr>
          <w:ilvl w:val="1"/>
          <w:numId w:val="2"/>
        </w:numPr>
        <w:shd w:fill="ffffff" w:val="clear"/>
        <w:spacing w:after="0" w:line="276" w:lineRule="auto"/>
        <w:ind w:left="850.3937007874016" w:right="-7.795275590551114"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CONTRATADA</w:t>
      </w:r>
      <w:r w:rsidDel="00000000" w:rsidR="00000000" w:rsidRPr="00000000">
        <w:rPr>
          <w:rFonts w:ascii="Helvetica Neue" w:cs="Helvetica Neue" w:eastAsia="Helvetica Neue" w:hAnsi="Helvetica Neue"/>
          <w:rtl w:val="0"/>
        </w:rPr>
        <w:t xml:space="preserve"> garante e assegura a originalidade  e autoridade de todos os conteúdos produzidos em decorrência deste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sendo a única responsável em caso de violação de propriedade intelectual de terceiros referente aos conteúdos produzidos no âmbito deste </w:t>
      </w:r>
      <w:r w:rsidDel="00000000" w:rsidR="00000000" w:rsidRPr="00000000">
        <w:rPr>
          <w:rFonts w:ascii="Helvetica Neue" w:cs="Helvetica Neue" w:eastAsia="Helvetica Neue" w:hAnsi="Helvetica Neue"/>
          <w:b w:val="1"/>
          <w:rtl w:val="0"/>
        </w:rPr>
        <w:t xml:space="preserve">Contrato</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B9">
      <w:pPr>
        <w:spacing w:after="0" w:line="276" w:lineRule="auto"/>
        <w:ind w:left="72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numPr>
          <w:ilvl w:val="0"/>
          <w:numId w:val="2"/>
        </w:numPr>
        <w:spacing w:after="0" w:line="276" w:lineRule="auto"/>
        <w:ind w:left="720" w:hanging="360"/>
        <w:jc w:val="center"/>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TRATAMENTO DE DADOS</w:t>
      </w:r>
    </w:p>
    <w:p w:rsidR="00000000" w:rsidDel="00000000" w:rsidP="00000000" w:rsidRDefault="00000000" w:rsidRPr="00000000" w14:paraId="000000BB">
      <w:pPr>
        <w:spacing w:after="0" w:line="276" w:lineRule="auto"/>
        <w:ind w:left="1440" w:firstLine="0"/>
        <w:jc w:val="center"/>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BC">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se comprometem a proteger e a garantir o tratamento adequado dos dados pessoais a que tiverem acesso durante a relação contratual, bem como a cumprir as disposições da Lei nº 13.709/2018 (Lei Geral de Proteção de Dados - LGPD), especialmente para que sejam cumpridos integralmente os deveres de cada um dos agentes de tratamento impostos pela Lei Geral de Proteção de Dados, inclusive no que se refere à existência de hipótese legal para tratamento dos Dados.</w:t>
      </w:r>
    </w:p>
    <w:p w:rsidR="00000000" w:rsidDel="00000000" w:rsidP="00000000" w:rsidRDefault="00000000" w:rsidRPr="00000000" w14:paraId="000000BD">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subcontratação de alguns serviços pelas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não exonera ou diminui sua responsabilidade pelo cumprimento das obrigações aqui previstas, uma vez que permanecem as </w:t>
      </w:r>
      <w:r w:rsidDel="00000000" w:rsidR="00000000" w:rsidRPr="00000000">
        <w:rPr>
          <w:rFonts w:ascii="Helvetica Neue" w:cs="Helvetica Neue" w:eastAsia="Helvetica Neue" w:hAnsi="Helvetica Neue"/>
          <w:b w:val="1"/>
          <w:rtl w:val="0"/>
        </w:rPr>
        <w:t xml:space="preserve">Partes</w:t>
      </w:r>
      <w:r w:rsidDel="00000000" w:rsidR="00000000" w:rsidRPr="00000000">
        <w:rPr>
          <w:rFonts w:ascii="Helvetica Neue" w:cs="Helvetica Neue" w:eastAsia="Helvetica Neue" w:hAnsi="Helvetica Neue"/>
          <w:rtl w:val="0"/>
        </w:rPr>
        <w:t xml:space="preserve"> obrigadas a monitorar a conformidade das suas práticas com as obrigações de proteção dos dados pessoais previstas neste instrumento.</w:t>
      </w:r>
    </w:p>
    <w:p w:rsidR="00000000" w:rsidDel="00000000" w:rsidP="00000000" w:rsidRDefault="00000000" w:rsidRPr="00000000" w14:paraId="000000BF">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0">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Qualquer </w:t>
      </w:r>
      <w:r w:rsidDel="00000000" w:rsidR="00000000" w:rsidRPr="00000000">
        <w:rPr>
          <w:rFonts w:ascii="Helvetica Neue" w:cs="Helvetica Neue" w:eastAsia="Helvetica Neue" w:hAnsi="Helvetica Neue"/>
          <w:b w:val="1"/>
          <w:rtl w:val="0"/>
        </w:rPr>
        <w:t xml:space="preserve">Parte </w:t>
      </w:r>
      <w:r w:rsidDel="00000000" w:rsidR="00000000" w:rsidRPr="00000000">
        <w:rPr>
          <w:rFonts w:ascii="Helvetica Neue" w:cs="Helvetica Neue" w:eastAsia="Helvetica Neue" w:hAnsi="Helvetica Neue"/>
          <w:rtl w:val="0"/>
        </w:rPr>
        <w:t xml:space="preserve">poderá realizar a transferência de dados para fora do território brasileiro, desde que para entidades ou organismos internacionais localizados em países que observem um grau de proteção de dados pessoais adequado ou que garantam o cumprimento dos princípios, direitos e regime de proteção de dados das legislações de privacidade aplicáveis, através de contrato.</w:t>
      </w:r>
    </w:p>
    <w:p w:rsidR="00000000" w:rsidDel="00000000" w:rsidP="00000000" w:rsidRDefault="00000000" w:rsidRPr="00000000" w14:paraId="000000C1">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2">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CONTRATANTE </w:t>
      </w:r>
      <w:r w:rsidDel="00000000" w:rsidR="00000000" w:rsidRPr="00000000">
        <w:rPr>
          <w:rFonts w:ascii="Helvetica Neue" w:cs="Helvetica Neue" w:eastAsia="Helvetica Neue" w:hAnsi="Helvetica Neue"/>
          <w:rtl w:val="0"/>
        </w:rPr>
        <w:t xml:space="preserve">deve garantir a licitude e a regularidade do tratamento de dados pessoais (incluindo a sua coleta e utilização para finalidades específicas), atuando como controladora de dados, nos termos da LGPD.</w:t>
      </w:r>
    </w:p>
    <w:p w:rsidR="00000000" w:rsidDel="00000000" w:rsidP="00000000" w:rsidRDefault="00000000" w:rsidRPr="00000000" w14:paraId="000000C3">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4">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por outro lado, na condição de operadora de dados, deverá limitar-se exclusivamente ao tratamento das informações para a prestação dos serviços contratados e em atendimento às instruções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C5">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6">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Cada </w:t>
      </w:r>
      <w:r w:rsidDel="00000000" w:rsidR="00000000" w:rsidRPr="00000000">
        <w:rPr>
          <w:rFonts w:ascii="Helvetica Neue" w:cs="Helvetica Neue" w:eastAsia="Helvetica Neue" w:hAnsi="Helvetica Neue"/>
          <w:b w:val="1"/>
          <w:rtl w:val="0"/>
        </w:rPr>
        <w:t xml:space="preserve">Parte </w:t>
      </w:r>
      <w:r w:rsidDel="00000000" w:rsidR="00000000" w:rsidRPr="00000000">
        <w:rPr>
          <w:rFonts w:ascii="Helvetica Neue" w:cs="Helvetica Neue" w:eastAsia="Helvetica Neue" w:hAnsi="Helvetica Neue"/>
          <w:rtl w:val="0"/>
        </w:rPr>
        <w:t xml:space="preserve">será responsável pelos Dados Pessoais que tratar no âmbito da execução deste Contrato, bem como sobre Incidentes de Segurança dentro da sua esfera de atuação.</w:t>
      </w:r>
    </w:p>
    <w:p w:rsidR="00000000" w:rsidDel="00000000" w:rsidP="00000000" w:rsidRDefault="00000000" w:rsidRPr="00000000" w14:paraId="000000C7">
      <w:pPr>
        <w:spacing w:after="0" w:line="276"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C8">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concordam em indenizar, defender e isentar totalmente a outra </w:t>
      </w:r>
      <w:r w:rsidDel="00000000" w:rsidR="00000000" w:rsidRPr="00000000">
        <w:rPr>
          <w:rFonts w:ascii="Helvetica Neue" w:cs="Helvetica Neue" w:eastAsia="Helvetica Neue" w:hAnsi="Helvetica Neue"/>
          <w:b w:val="1"/>
          <w:rtl w:val="0"/>
        </w:rPr>
        <w:t xml:space="preserve">Parte </w:t>
      </w:r>
      <w:r w:rsidDel="00000000" w:rsidR="00000000" w:rsidRPr="00000000">
        <w:rPr>
          <w:rFonts w:ascii="Helvetica Neue" w:cs="Helvetica Neue" w:eastAsia="Helvetica Neue" w:hAnsi="Helvetica Neue"/>
          <w:rtl w:val="0"/>
        </w:rPr>
        <w:t xml:space="preserve">seus diretores, gerentes, funcionários e representantes por e contra toda e qualquer perda, dano, taxa, desembolso, penalidade, multa, juros, custos e despesas de qualquer natureza, incluindo honorários advocatícios e custas judiciais, administrativas e arbitrais, em qualquer instância ou tribunal, que venham a ser ajuizadas em face da outra </w:t>
      </w:r>
      <w:r w:rsidDel="00000000" w:rsidR="00000000" w:rsidRPr="00000000">
        <w:rPr>
          <w:rFonts w:ascii="Helvetica Neue" w:cs="Helvetica Neue" w:eastAsia="Helvetica Neue" w:hAnsi="Helvetica Neue"/>
          <w:b w:val="1"/>
          <w:rtl w:val="0"/>
        </w:rPr>
        <w:t xml:space="preserve">Parte </w:t>
      </w:r>
      <w:r w:rsidDel="00000000" w:rsidR="00000000" w:rsidRPr="00000000">
        <w:rPr>
          <w:rFonts w:ascii="Helvetica Neue" w:cs="Helvetica Neue" w:eastAsia="Helvetica Neue" w:hAnsi="Helvetica Neue"/>
          <w:rtl w:val="0"/>
        </w:rPr>
        <w:t xml:space="preserve">por sua culpa, inclusive quando decorrentes (i) da violação das Leis de Privacidade e Segurança aplicáveis; (ii) da alteração indevida, perda ou má utilização, incluindo qualquer exposição acidental ou proposital de Dados Pessoais. </w:t>
      </w:r>
    </w:p>
    <w:p w:rsidR="00000000" w:rsidDel="00000000" w:rsidP="00000000" w:rsidRDefault="00000000" w:rsidRPr="00000000" w14:paraId="000000C9">
      <w:pPr>
        <w:spacing w:after="0" w:line="276" w:lineRule="auto"/>
        <w:ind w:left="1700.7874015748032"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A">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Caso qualquer das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seja demandada por qualquer pessoa, autoridade, entidade, pública ou privada, em razão de vazamento de Dados Pessoais que estavam sob o armazenamento da outra </w:t>
      </w:r>
      <w:r w:rsidDel="00000000" w:rsidR="00000000" w:rsidRPr="00000000">
        <w:rPr>
          <w:rFonts w:ascii="Helvetica Neue" w:cs="Helvetica Neue" w:eastAsia="Helvetica Neue" w:hAnsi="Helvetica Neue"/>
          <w:b w:val="1"/>
          <w:rtl w:val="0"/>
        </w:rPr>
        <w:t xml:space="preserve">Parte</w:t>
      </w:r>
      <w:r w:rsidDel="00000000" w:rsidR="00000000" w:rsidRPr="00000000">
        <w:rPr>
          <w:rFonts w:ascii="Helvetica Neue" w:cs="Helvetica Neue" w:eastAsia="Helvetica Neue" w:hAnsi="Helvetica Neue"/>
          <w:rtl w:val="0"/>
        </w:rPr>
        <w:t xml:space="preserve">, fica garantido à </w:t>
      </w:r>
      <w:r w:rsidDel="00000000" w:rsidR="00000000" w:rsidRPr="00000000">
        <w:rPr>
          <w:rFonts w:ascii="Helvetica Neue" w:cs="Helvetica Neue" w:eastAsia="Helvetica Neue" w:hAnsi="Helvetica Neue"/>
          <w:b w:val="1"/>
          <w:rtl w:val="0"/>
        </w:rPr>
        <w:t xml:space="preserve">Parte Violada</w:t>
      </w:r>
      <w:r w:rsidDel="00000000" w:rsidR="00000000" w:rsidRPr="00000000">
        <w:rPr>
          <w:rFonts w:ascii="Helvetica Neue" w:cs="Helvetica Neue" w:eastAsia="Helvetica Neue" w:hAnsi="Helvetica Neue"/>
          <w:rtl w:val="0"/>
        </w:rPr>
        <w:t xml:space="preserve"> o direito de denunciação da lide, nos termos do artigo 125, II, do Código de Processo Civil, bem como, nos casos permitidos, assegurado também o direito ao regresso.</w:t>
      </w:r>
    </w:p>
    <w:p w:rsidR="00000000" w:rsidDel="00000000" w:rsidP="00000000" w:rsidRDefault="00000000" w:rsidRPr="00000000" w14:paraId="000000CB">
      <w:pPr>
        <w:spacing w:after="0" w:line="276" w:lineRule="auto"/>
        <w:ind w:left="1700.7874015748032" w:hanging="36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C">
      <w:pPr>
        <w:numPr>
          <w:ilvl w:val="2"/>
          <w:numId w:val="2"/>
        </w:numPr>
        <w:spacing w:after="0" w:line="276" w:lineRule="auto"/>
        <w:ind w:left="1700.7874015748032"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obrigações aqui previstas são independentes e sem prejuízo de quaisquer outros direitos da referida </w:t>
      </w:r>
      <w:r w:rsidDel="00000000" w:rsidR="00000000" w:rsidRPr="00000000">
        <w:rPr>
          <w:rFonts w:ascii="Helvetica Neue" w:cs="Helvetica Neue" w:eastAsia="Helvetica Neue" w:hAnsi="Helvetica Neue"/>
          <w:b w:val="1"/>
          <w:rtl w:val="0"/>
        </w:rPr>
        <w:t xml:space="preserve">Parte </w:t>
      </w:r>
      <w:r w:rsidDel="00000000" w:rsidR="00000000" w:rsidRPr="00000000">
        <w:rPr>
          <w:rFonts w:ascii="Helvetica Neue" w:cs="Helvetica Neue" w:eastAsia="Helvetica Neue" w:hAnsi="Helvetica Neue"/>
          <w:rtl w:val="0"/>
        </w:rPr>
        <w:t xml:space="preserve">de acordo com este Contrato, a LGPD, as Leis de Privacidade e Segurança ou qualquer outra lei.</w:t>
      </w:r>
    </w:p>
    <w:p w:rsidR="00000000" w:rsidDel="00000000" w:rsidP="00000000" w:rsidRDefault="00000000" w:rsidRPr="00000000" w14:paraId="000000CD">
      <w:pPr>
        <w:spacing w:after="0"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E">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Ao término ou rescisão deste Contrato por qualquer motivo, quanto à retenção de Dados Pessoais, 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mediante prévio e expresso aviso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no prazo de 30 (trinta) dias, deverá cessar o Tratamento de Dados Pessoais e (i) devolver todos os arquivos, registros, cópias e o backup, se houver; ou (ii) eliminá-los de forma certificada, a critério da </w:t>
      </w:r>
      <w:r w:rsidDel="00000000" w:rsidR="00000000" w:rsidRPr="00000000">
        <w:rPr>
          <w:rFonts w:ascii="Helvetica Neue" w:cs="Helvetica Neue" w:eastAsia="Helvetica Neue" w:hAnsi="Helvetica Neue"/>
          <w:b w:val="1"/>
          <w:rtl w:val="0"/>
        </w:rPr>
        <w:t xml:space="preserve">CONTRATANTE</w:t>
      </w:r>
      <w:r w:rsidDel="00000000" w:rsidR="00000000" w:rsidRPr="00000000">
        <w:rPr>
          <w:rFonts w:ascii="Helvetica Neue" w:cs="Helvetica Neue" w:eastAsia="Helvetica Neue" w:hAnsi="Helvetica Neue"/>
          <w:rtl w:val="0"/>
        </w:rPr>
        <w:t xml:space="preserve">. Esta obrigação não se aplica aos Dados Pessoais que forem indispensáveis ao cumprimento de alguma obrigação remanescente pela </w:t>
      </w:r>
      <w:r w:rsidDel="00000000" w:rsidR="00000000" w:rsidRPr="00000000">
        <w:rPr>
          <w:rFonts w:ascii="Helvetica Neue" w:cs="Helvetica Neue" w:eastAsia="Helvetica Neue" w:hAnsi="Helvetica Neue"/>
          <w:b w:val="1"/>
          <w:rtl w:val="0"/>
        </w:rPr>
        <w:t xml:space="preserve">SAFIE</w:t>
      </w:r>
      <w:r w:rsidDel="00000000" w:rsidR="00000000" w:rsidRPr="00000000">
        <w:rPr>
          <w:rFonts w:ascii="Helvetica Neue" w:cs="Helvetica Neue" w:eastAsia="Helvetica Neue" w:hAnsi="Helvetica Neue"/>
          <w:rtl w:val="0"/>
        </w:rPr>
        <w:t xml:space="preserve">, o que será devidamente informado quando do término ou rescisão do Contrato.</w:t>
      </w:r>
    </w:p>
    <w:p w:rsidR="00000000" w:rsidDel="00000000" w:rsidP="00000000" w:rsidRDefault="00000000" w:rsidRPr="00000000" w14:paraId="000000CF">
      <w:pPr>
        <w:spacing w:after="0" w:line="276" w:lineRule="auto"/>
        <w:ind w:left="850.3937007874016" w:hanging="360.00000000000006"/>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0">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obrigações desta Cláusula são irrevogáveis e irretratáveis, e continuarão em vigor por tempo indeterminado após a rescisão do presente Contrato.</w:t>
      </w:r>
      <w:r w:rsidDel="00000000" w:rsidR="00000000" w:rsidRPr="00000000">
        <w:rPr>
          <w:rtl w:val="0"/>
        </w:rPr>
      </w:r>
    </w:p>
    <w:p w:rsidR="00000000" w:rsidDel="00000000" w:rsidP="00000000" w:rsidRDefault="00000000" w:rsidRPr="00000000" w14:paraId="000000D1">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2">
      <w:pPr>
        <w:spacing w:after="0" w:line="276" w:lineRule="auto"/>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3">
      <w:pPr>
        <w:numPr>
          <w:ilvl w:val="0"/>
          <w:numId w:val="2"/>
        </w:numPr>
        <w:spacing w:after="0" w:line="276" w:lineRule="auto"/>
        <w:ind w:left="720" w:hanging="360"/>
        <w:jc w:val="center"/>
        <w:rPr>
          <w:rFonts w:ascii="Helvetica Neue" w:cs="Helvetica Neue" w:eastAsia="Helvetica Neue" w:hAnsi="Helvetica Neue"/>
          <w:color w:val="1d1c1d"/>
        </w:rPr>
      </w:pPr>
      <w:r w:rsidDel="00000000" w:rsidR="00000000" w:rsidRPr="00000000">
        <w:rPr>
          <w:rFonts w:ascii="Helvetica Neue" w:cs="Helvetica Neue" w:eastAsia="Helvetica Neue" w:hAnsi="Helvetica Neue"/>
          <w:b w:val="1"/>
          <w:color w:val="1d1c1d"/>
          <w:rtl w:val="0"/>
        </w:rPr>
        <w:t xml:space="preserve">DISPOSIÇÕES GERAIS</w:t>
      </w:r>
      <w:r w:rsidDel="00000000" w:rsidR="00000000" w:rsidRPr="00000000">
        <w:rPr>
          <w:rtl w:val="0"/>
        </w:rPr>
      </w:r>
    </w:p>
    <w:p w:rsidR="00000000" w:rsidDel="00000000" w:rsidP="00000000" w:rsidRDefault="00000000" w:rsidRPr="00000000" w14:paraId="000000D4">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5">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 comunicação entre 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deve se dar, oficialmente, pela Plataforma (</w:t>
      </w:r>
      <w:hyperlink r:id="rId11">
        <w:r w:rsidDel="00000000" w:rsidR="00000000" w:rsidRPr="00000000">
          <w:rPr>
            <w:rFonts w:ascii="Helvetica Neue" w:cs="Helvetica Neue" w:eastAsia="Helvetica Neue" w:hAnsi="Helvetica Neue"/>
            <w:i w:val="1"/>
            <w:color w:val="1155cc"/>
            <w:u w:val="single"/>
            <w:rtl w:val="0"/>
          </w:rPr>
          <w:t xml:space="preserve">safie.agidesk.com</w:t>
        </w:r>
      </w:hyperlink>
      <w:r w:rsidDel="00000000" w:rsidR="00000000" w:rsidRPr="00000000">
        <w:rPr>
          <w:rFonts w:ascii="Helvetica Neue" w:cs="Helvetica Neue" w:eastAsia="Helvetica Neue" w:hAnsi="Helvetica Neue"/>
          <w:color w:val="1d1c1d"/>
          <w:rtl w:val="0"/>
        </w:rPr>
        <w:t xml:space="preserve">), por e-mail, pelo WhatsApp institucional da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w:t>
      </w:r>
      <w:r w:rsidDel="00000000" w:rsidR="00000000" w:rsidRPr="00000000">
        <w:rPr>
          <w:rFonts w:ascii="Helvetica Neue" w:cs="Helvetica Neue" w:eastAsia="Helvetica Neue" w:hAnsi="Helvetica Neue"/>
          <w:color w:val="1d1c1d"/>
          <w:highlight w:val="white"/>
          <w:rtl w:val="0"/>
        </w:rPr>
        <w:t xml:space="preserve">+55 11 99263-3247)</w:t>
      </w:r>
      <w:r w:rsidDel="00000000" w:rsidR="00000000" w:rsidRPr="00000000">
        <w:rPr>
          <w:rFonts w:ascii="Helvetica Neue" w:cs="Helvetica Neue" w:eastAsia="Helvetica Neue" w:hAnsi="Helvetica Neue"/>
          <w:color w:val="1d1c1d"/>
          <w:rtl w:val="0"/>
        </w:rPr>
        <w:t xml:space="preserve"> ou vídeo-conferências online - nessa ordem, preferencialmente.</w:t>
      </w:r>
    </w:p>
    <w:p w:rsidR="00000000" w:rsidDel="00000000" w:rsidP="00000000" w:rsidRDefault="00000000" w:rsidRPr="00000000" w14:paraId="000000D6">
      <w:pPr>
        <w:spacing w:after="0" w:line="276" w:lineRule="auto"/>
        <w:ind w:left="216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7">
      <w:pPr>
        <w:numPr>
          <w:ilvl w:val="2"/>
          <w:numId w:val="2"/>
        </w:numPr>
        <w:spacing w:after="0" w:line="276" w:lineRule="auto"/>
        <w:ind w:left="1700.7874015748032" w:hanging="360"/>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Eventuais grupos de </w:t>
      </w:r>
      <w:r w:rsidDel="00000000" w:rsidR="00000000" w:rsidRPr="00000000">
        <w:rPr>
          <w:rFonts w:ascii="Helvetica Neue" w:cs="Helvetica Neue" w:eastAsia="Helvetica Neue" w:hAnsi="Helvetica Neue"/>
          <w:i w:val="1"/>
          <w:color w:val="1d1c1d"/>
          <w:rtl w:val="0"/>
        </w:rPr>
        <w:t xml:space="preserve">WhatsApp </w:t>
      </w:r>
      <w:r w:rsidDel="00000000" w:rsidR="00000000" w:rsidRPr="00000000">
        <w:rPr>
          <w:rFonts w:ascii="Helvetica Neue" w:cs="Helvetica Neue" w:eastAsia="Helvetica Neue" w:hAnsi="Helvetica Neue"/>
          <w:color w:val="1d1c1d"/>
          <w:rtl w:val="0"/>
        </w:rPr>
        <w:t xml:space="preserve">formados entre as</w:t>
      </w:r>
      <w:r w:rsidDel="00000000" w:rsidR="00000000" w:rsidRPr="00000000">
        <w:rPr>
          <w:rFonts w:ascii="Helvetica Neue" w:cs="Helvetica Neue" w:eastAsia="Helvetica Neue" w:hAnsi="Helvetica Neue"/>
          <w:color w:val="1d1c1d"/>
          <w:rtl w:val="0"/>
        </w:rPr>
        <w:t xml:space="preserve"> </w:t>
      </w:r>
      <w:r w:rsidDel="00000000" w:rsidR="00000000" w:rsidRPr="00000000">
        <w:rPr>
          <w:rFonts w:ascii="Helvetica Neue" w:cs="Helvetica Neue" w:eastAsia="Helvetica Neue" w:hAnsi="Helvetica Neue"/>
          <w:b w:val="1"/>
          <w:color w:val="1d1c1d"/>
          <w:rtl w:val="0"/>
        </w:rPr>
        <w:t xml:space="preserve">Partes </w:t>
      </w:r>
      <w:r w:rsidDel="00000000" w:rsidR="00000000" w:rsidRPr="00000000">
        <w:rPr>
          <w:rFonts w:ascii="Helvetica Neue" w:cs="Helvetica Neue" w:eastAsia="Helvetica Neue" w:hAnsi="Helvetica Neue"/>
          <w:color w:val="1d1c1d"/>
          <w:rtl w:val="0"/>
        </w:rPr>
        <w:t xml:space="preserve">são considerados meio de informação informal. Assim, prevalecerá o que for estabelecido através dos meios previstos no </w:t>
      </w:r>
      <w:r w:rsidDel="00000000" w:rsidR="00000000" w:rsidRPr="00000000">
        <w:rPr>
          <w:rFonts w:ascii="Helvetica Neue" w:cs="Helvetica Neue" w:eastAsia="Helvetica Neue" w:hAnsi="Helvetica Neue"/>
          <w:i w:val="1"/>
          <w:color w:val="1d1c1d"/>
          <w:rtl w:val="0"/>
        </w:rPr>
        <w:t xml:space="preserve">caput</w:t>
      </w:r>
      <w:r w:rsidDel="00000000" w:rsidR="00000000" w:rsidRPr="00000000">
        <w:rPr>
          <w:rFonts w:ascii="Helvetica Neue" w:cs="Helvetica Neue" w:eastAsia="Helvetica Neue" w:hAnsi="Helvetica Neue"/>
          <w:color w:val="1d1c1d"/>
          <w:rtl w:val="0"/>
        </w:rPr>
        <w:t xml:space="preserve">.</w:t>
      </w:r>
    </w:p>
    <w:p w:rsidR="00000000" w:rsidDel="00000000" w:rsidP="00000000" w:rsidRDefault="00000000" w:rsidRPr="00000000" w14:paraId="000000D8">
      <w:pPr>
        <w:spacing w:after="0" w:line="276" w:lineRule="auto"/>
        <w:ind w:left="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9">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O presente </w:t>
      </w:r>
      <w:r w:rsidDel="00000000" w:rsidR="00000000" w:rsidRPr="00000000">
        <w:rPr>
          <w:rFonts w:ascii="Helvetica Neue" w:cs="Helvetica Neue" w:eastAsia="Helvetica Neue" w:hAnsi="Helvetica Neue"/>
          <w:b w:val="1"/>
          <w:color w:val="1d1c1d"/>
          <w:rtl w:val="0"/>
        </w:rPr>
        <w:t xml:space="preserve">Contrato </w:t>
      </w:r>
      <w:r w:rsidDel="00000000" w:rsidR="00000000" w:rsidRPr="00000000">
        <w:rPr>
          <w:rFonts w:ascii="Helvetica Neue" w:cs="Helvetica Neue" w:eastAsia="Helvetica Neue" w:hAnsi="Helvetica Neue"/>
          <w:color w:val="1d1c1d"/>
          <w:rtl w:val="0"/>
        </w:rPr>
        <w:t xml:space="preserve">não tem caráter personalíssimo e a </w:t>
      </w:r>
      <w:r w:rsidDel="00000000" w:rsidR="00000000" w:rsidRPr="00000000">
        <w:rPr>
          <w:rFonts w:ascii="Helvetica Neue" w:cs="Helvetica Neue" w:eastAsia="Helvetica Neue" w:hAnsi="Helvetica Neue"/>
          <w:b w:val="1"/>
          <w:color w:val="1d1c1d"/>
          <w:rtl w:val="0"/>
        </w:rPr>
        <w:t xml:space="preserve">SAFIE </w:t>
      </w:r>
      <w:r w:rsidDel="00000000" w:rsidR="00000000" w:rsidRPr="00000000">
        <w:rPr>
          <w:rFonts w:ascii="Helvetica Neue" w:cs="Helvetica Neue" w:eastAsia="Helvetica Neue" w:hAnsi="Helvetica Neue"/>
          <w:color w:val="1d1c1d"/>
          <w:rtl w:val="0"/>
        </w:rPr>
        <w:t xml:space="preserve">poderá subcontratar profissionais para atendimento das demandas, responsabilizando-se pela qualidade dos serviços prestados por estes.</w:t>
      </w:r>
    </w:p>
    <w:p w:rsidR="00000000" w:rsidDel="00000000" w:rsidP="00000000" w:rsidRDefault="00000000" w:rsidRPr="00000000" w14:paraId="000000DA">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B">
      <w:pPr>
        <w:numPr>
          <w:ilvl w:val="1"/>
          <w:numId w:val="2"/>
        </w:numPr>
        <w:spacing w:after="0" w:line="276" w:lineRule="auto"/>
        <w:ind w:left="850.3937007874016" w:hanging="360.00000000000006"/>
        <w:jc w:val="both"/>
        <w:rPr>
          <w:rFonts w:ascii="Helvetica Neue" w:cs="Helvetica Neue" w:eastAsia="Helvetica Neue" w:hAnsi="Helvetica Neue"/>
          <w:color w:val="1d1c1d"/>
          <w:u w:val="none"/>
        </w:rPr>
      </w:pPr>
      <w:r w:rsidDel="00000000" w:rsidR="00000000" w:rsidRPr="00000000">
        <w:rPr>
          <w:rFonts w:ascii="Helvetica Neue" w:cs="Helvetica Neue" w:eastAsia="Helvetica Neue" w:hAnsi="Helvetica Neue"/>
          <w:color w:val="1d1c1d"/>
          <w:rtl w:val="0"/>
        </w:rPr>
        <w:t xml:space="preserve">Não se estabelece através deste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qualquer vínculo de natureza trabalhista.</w:t>
      </w:r>
    </w:p>
    <w:p w:rsidR="00000000" w:rsidDel="00000000" w:rsidP="00000000" w:rsidRDefault="00000000" w:rsidRPr="00000000" w14:paraId="000000DC">
      <w:pPr>
        <w:spacing w:after="0" w:line="276" w:lineRule="auto"/>
        <w:ind w:left="1440" w:firstLine="0"/>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D">
      <w:pPr>
        <w:numPr>
          <w:ilvl w:val="1"/>
          <w:numId w:val="2"/>
        </w:numPr>
        <w:spacing w:after="0" w:line="276" w:lineRule="auto"/>
        <w:ind w:left="850.3937007874016" w:hanging="360.00000000000006"/>
        <w:jc w:val="both"/>
        <w:rPr>
          <w:rFonts w:ascii="Helvetica Neue" w:cs="Helvetica Neue" w:eastAsia="Helvetica Neue" w:hAnsi="Helvetica Neue"/>
          <w:color w:val="1d1c1d"/>
          <w:u w:val="none"/>
        </w:rPr>
      </w:pPr>
      <w:r w:rsidDel="00000000" w:rsidR="00000000" w:rsidRPr="00000000">
        <w:rPr>
          <w:rFonts w:ascii="Helvetica Neue" w:cs="Helvetica Neue" w:eastAsia="Helvetica Neue" w:hAnsi="Helvetica Neue"/>
          <w:color w:val="1d1c1d"/>
          <w:rtl w:val="0"/>
        </w:rPr>
        <w:t xml:space="preserve">As </w:t>
      </w:r>
      <w:r w:rsidDel="00000000" w:rsidR="00000000" w:rsidRPr="00000000">
        <w:rPr>
          <w:rFonts w:ascii="Helvetica Neue" w:cs="Helvetica Neue" w:eastAsia="Helvetica Neue" w:hAnsi="Helvetica Neue"/>
          <w:b w:val="1"/>
          <w:color w:val="1d1c1d"/>
          <w:rtl w:val="0"/>
        </w:rPr>
        <w:t xml:space="preserve">Partes</w:t>
      </w:r>
      <w:r w:rsidDel="00000000" w:rsidR="00000000" w:rsidRPr="00000000">
        <w:rPr>
          <w:rFonts w:ascii="Helvetica Neue" w:cs="Helvetica Neue" w:eastAsia="Helvetica Neue" w:hAnsi="Helvetica Neue"/>
          <w:color w:val="1d1c1d"/>
          <w:rtl w:val="0"/>
        </w:rPr>
        <w:t xml:space="preserve"> são responsáveis por suas obrigações tributárias, pagamentos e impostos e encargos sociais, isentando-se mutuamente por quaisquer irregularidades ou passivos dessa natureza.</w:t>
      </w:r>
    </w:p>
    <w:p w:rsidR="00000000" w:rsidDel="00000000" w:rsidP="00000000" w:rsidRDefault="00000000" w:rsidRPr="00000000" w14:paraId="000000DE">
      <w:p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tl w:val="0"/>
        </w:rPr>
      </w:r>
    </w:p>
    <w:p w:rsidR="00000000" w:rsidDel="00000000" w:rsidP="00000000" w:rsidRDefault="00000000" w:rsidRPr="00000000" w14:paraId="000000DF">
      <w:pPr>
        <w:numPr>
          <w:ilvl w:val="1"/>
          <w:numId w:val="2"/>
        </w:numPr>
        <w:spacing w:after="0" w:line="276" w:lineRule="auto"/>
        <w:ind w:left="850.3937007874016" w:hanging="360.00000000000006"/>
        <w:jc w:val="both"/>
        <w:rPr>
          <w:rFonts w:ascii="Helvetica Neue" w:cs="Helvetica Neue" w:eastAsia="Helvetica Neue" w:hAnsi="Helvetica Neue"/>
          <w:color w:val="1d1c1d"/>
        </w:rPr>
      </w:pPr>
      <w:r w:rsidDel="00000000" w:rsidR="00000000" w:rsidRPr="00000000">
        <w:rPr>
          <w:rFonts w:ascii="Helvetica Neue" w:cs="Helvetica Neue" w:eastAsia="Helvetica Neue" w:hAnsi="Helvetica Neue"/>
          <w:color w:val="1d1c1d"/>
          <w:rtl w:val="0"/>
        </w:rPr>
        <w:t xml:space="preserve">As </w:t>
      </w:r>
      <w:r w:rsidDel="00000000" w:rsidR="00000000" w:rsidRPr="00000000">
        <w:rPr>
          <w:rFonts w:ascii="Helvetica Neue" w:cs="Helvetica Neue" w:eastAsia="Helvetica Neue" w:hAnsi="Helvetica Neue"/>
          <w:b w:val="1"/>
          <w:color w:val="1d1c1d"/>
          <w:rtl w:val="0"/>
        </w:rPr>
        <w:t xml:space="preserve">Partes </w:t>
      </w:r>
      <w:r w:rsidDel="00000000" w:rsidR="00000000" w:rsidRPr="00000000">
        <w:rPr>
          <w:rFonts w:ascii="Helvetica Neue" w:cs="Helvetica Neue" w:eastAsia="Helvetica Neue" w:hAnsi="Helvetica Neue"/>
          <w:color w:val="1d1c1d"/>
          <w:rtl w:val="0"/>
        </w:rPr>
        <w:t xml:space="preserve">elegem o </w:t>
      </w:r>
      <w:r w:rsidDel="00000000" w:rsidR="00000000" w:rsidRPr="00000000">
        <w:rPr>
          <w:rFonts w:ascii="Helvetica Neue" w:cs="Helvetica Neue" w:eastAsia="Helvetica Neue" w:hAnsi="Helvetica Neue"/>
          <w:b w:val="1"/>
          <w:color w:val="1d1c1d"/>
          <w:rtl w:val="0"/>
        </w:rPr>
        <w:t xml:space="preserve">Foro da cidade de</w:t>
      </w:r>
      <w:r w:rsidDel="00000000" w:rsidR="00000000" w:rsidRPr="00000000">
        <w:rPr>
          <w:rFonts w:ascii="Helvetica Neue" w:cs="Helvetica Neue" w:eastAsia="Helvetica Neue" w:hAnsi="Helvetica Neue"/>
          <w:color w:val="1d1c1d"/>
          <w:rtl w:val="0"/>
        </w:rPr>
        <w:t xml:space="preserve"> </w:t>
      </w:r>
      <w:r w:rsidDel="00000000" w:rsidR="00000000" w:rsidRPr="00000000">
        <w:rPr>
          <w:rFonts w:ascii="Helvetica Neue" w:cs="Helvetica Neue" w:eastAsia="Helvetica Neue" w:hAnsi="Helvetica Neue"/>
          <w:b w:val="1"/>
          <w:color w:val="1d1c1d"/>
          <w:rtl w:val="0"/>
        </w:rPr>
        <w:t xml:space="preserve">São Paulo-SP</w:t>
      </w:r>
      <w:r w:rsidDel="00000000" w:rsidR="00000000" w:rsidRPr="00000000">
        <w:rPr>
          <w:rFonts w:ascii="Helvetica Neue" w:cs="Helvetica Neue" w:eastAsia="Helvetica Neue" w:hAnsi="Helvetica Neue"/>
          <w:color w:val="1d1c1d"/>
          <w:rtl w:val="0"/>
        </w:rPr>
        <w:t xml:space="preserve"> como competente para dirimir todas e quaisquer controvérsias oriundas do presente </w:t>
      </w:r>
      <w:r w:rsidDel="00000000" w:rsidR="00000000" w:rsidRPr="00000000">
        <w:rPr>
          <w:rFonts w:ascii="Helvetica Neue" w:cs="Helvetica Neue" w:eastAsia="Helvetica Neue" w:hAnsi="Helvetica Neue"/>
          <w:b w:val="1"/>
          <w:color w:val="1d1c1d"/>
          <w:rtl w:val="0"/>
        </w:rPr>
        <w:t xml:space="preserve">Contrato</w:t>
      </w:r>
      <w:r w:rsidDel="00000000" w:rsidR="00000000" w:rsidRPr="00000000">
        <w:rPr>
          <w:rFonts w:ascii="Helvetica Neue" w:cs="Helvetica Neue" w:eastAsia="Helvetica Neue" w:hAnsi="Helvetica Neue"/>
          <w:color w:val="1d1c1d"/>
          <w:rtl w:val="0"/>
        </w:rPr>
        <w:t xml:space="preserve">, excluído qualquer outro, por mais privilegiado que seja.</w:t>
      </w:r>
    </w:p>
    <w:p w:rsidR="00000000" w:rsidDel="00000000" w:rsidP="00000000" w:rsidRDefault="00000000" w:rsidRPr="00000000" w14:paraId="000000E0">
      <w:pPr>
        <w:spacing w:after="0" w:line="276" w:lineRule="auto"/>
        <w:ind w:left="144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1">
      <w:pPr>
        <w:numPr>
          <w:ilvl w:val="1"/>
          <w:numId w:val="2"/>
        </w:numPr>
        <w:spacing w:after="0" w:line="276" w:lineRule="auto"/>
        <w:ind w:left="850.3937007874016" w:hanging="360.00000000000006"/>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Assinatura Eletrônica</w:t>
      </w:r>
      <w:r w:rsidDel="00000000" w:rsidR="00000000" w:rsidRPr="00000000">
        <w:rPr>
          <w:rFonts w:ascii="Helvetica Neue" w:cs="Helvetica Neue" w:eastAsia="Helvetica Neue" w:hAnsi="Helvetica Neue"/>
          <w:rtl w:val="0"/>
        </w:rPr>
        <w:t xml:space="preserve">: As </w:t>
      </w:r>
      <w:r w:rsidDel="00000000" w:rsidR="00000000" w:rsidRPr="00000000">
        <w:rPr>
          <w:rFonts w:ascii="Helvetica Neue" w:cs="Helvetica Neue" w:eastAsia="Helvetica Neue" w:hAnsi="Helvetica Neue"/>
          <w:b w:val="1"/>
          <w:rtl w:val="0"/>
        </w:rPr>
        <w:t xml:space="preserve">Partes </w:t>
      </w:r>
      <w:r w:rsidDel="00000000" w:rsidR="00000000" w:rsidRPr="00000000">
        <w:rPr>
          <w:rFonts w:ascii="Helvetica Neue" w:cs="Helvetica Neue" w:eastAsia="Helvetica Neue" w:hAnsi="Helvetica Neue"/>
          <w:rtl w:val="0"/>
        </w:rPr>
        <w:t xml:space="preserve">expressamente concordam em utilizar e reconhecem como válida qualquer forma de comprovação de anuência aos termos ora acordados em formato eletrônico, ainda que não utilizem de certificado digital emitido no padrão ICP-Brasil (art. 784, §4º, CPC e Lei 14.063/20).</w:t>
      </w:r>
      <w:r w:rsidDel="00000000" w:rsidR="00000000" w:rsidRPr="00000000">
        <w:rPr>
          <w:rtl w:val="0"/>
        </w:rPr>
      </w:r>
    </w:p>
    <w:p>
      <w:r>
        <w:t>Com base na descrição fornecida, o tipo de contrato adequado para o registro da marca da empresa seria o Contrato de Prestação de Serviços de Registro de Marca. Abaixo, segue um modelo desse tipo de contrato:</w:t>
        <w:br/>
        <w:br/>
        <w:t>Contrato de Prestação de Serviços de Registro de Marca</w:t>
        <w:br/>
        <w:br/>
        <w:t>Pelo presente instrumento particular, de um lado, [Nome da Empresa], pessoa jurídica de direito privado, com sede na [Endereço], inscrita no CNPJ sob o nº [CNPJ da Empresa], doravante denominada CONTRATANTE, e de outro lado, [Nome da Empresa Especializada em Registro de Marcas], pessoa jurídica de direito privado, com sede na [Endereço], inscrita no CNPJ sob o nº [CNPJ da Empresa Especializada], doravante denominada CONTRATADA, têm entre si justo e contratado o que segue:</w:t>
        <w:br/>
        <w:br/>
        <w:t>Cláusula 1ª - Objeto</w:t>
        <w:br/>
        <w:t>1.1 A CONTRATADA compromete-se a prestar serviços de consultoria e assessoria para o registro da marca da CONTRATANTE perante o Instituto Nacional da Propriedade Industrial - INPI, conforme especificações acordadas entre as partes.</w:t>
        <w:br/>
        <w:br/>
        <w:t>Cláusula 2ª - Obrigações da CONTRATADA</w:t>
        <w:br/>
        <w:t>2.1 A CONTRATADA se compromete a realizar todos os procedimentos necessários para a obtenção do registro da marca da CONTRATANTE, incluindo o pagamento de taxas, análise da viabilidade da marca, análise de conflitos e demais ações pertinentes ao processo de registro.</w:t>
        <w:br/>
        <w:br/>
        <w:t>Cláusula 3ª - Obrigações da CONTRATANTE</w:t>
        <w:br/>
        <w:t>3.1 A CONTRATANTE deverá fornecer à CONTRATADA todas as informações e documentos necessários para a realização do registro da marca, bem como arcar com as despesas relacionadas ao processo, conforme orçamento previamente aprovado.</w:t>
        <w:br/>
        <w:br/>
        <w:t>Cláusula 4ª - Vigência</w:t>
        <w:br/>
        <w:t>4.1 O presente contrato terá vigência a partir da assinatura das partes e permanecerá em vigor até a conclusão do registro da marca da CONTRATANTE.</w:t>
        <w:br/>
        <w:br/>
        <w:t>Por estarem assim justas e contratadas, as partes assinam o presente instrumento em duas vias, na presença de duas testemunhas.</w:t>
        <w:br/>
        <w:br/>
        <w:t>[Local], [Data]</w:t>
        <w:br/>
        <w:br/>
        <w:t>___________________________               ___________________________</w:t>
        <w:br/>
        <w:t xml:space="preserve">[Assinatura do Representante da CONTRATANTE]       [Assinatura do Representante da CONTRATADA] </w:t>
        <w:br/>
        <w:br/>
        <w:t>Testemunhas:</w:t>
        <w:br/>
        <w:t>1. _____________________________</w:t>
        <w:br/>
        <w:t xml:space="preserve">Nome: </w:t>
        <w:br/>
        <w:t xml:space="preserve">CPF: </w:t>
        <w:br/>
        <w:br/>
        <w:t>2. _____________________________</w:t>
        <w:br/>
        <w:t>Nome:</w:t>
        <w:br/>
        <w:t xml:space="preserve">CPF: </w:t>
        <w:br/>
        <w:br/>
        <w:br/>
        <w:t>Este é um modelo genérico e é importante revisar e adaptar o contrato conforme a realidade e necessidades específicas das partes envolvidas. Recomenda-se sempre a consulta a um advogado especializado em propriedade intelectual para revisão e orientação adequada.</w:t>
      </w:r>
    </w:p>
    <w:sectPr>
      <w:headerReference r:id="rId12" w:type="default"/>
      <w:headerReference r:id="rId13" w:type="first"/>
      <w:footerReference r:id="rId14" w:type="default"/>
      <w:footerReference r:id="rId15" w:type="first"/>
      <w:pgSz w:h="16838" w:w="11906" w:orient="portrait"/>
      <w:pgMar w:bottom="1133.8582677165355" w:top="1700.7874015748032" w:left="566.9291338582677" w:right="566.9291338582677" w:header="283.46456692913387" w:footer="283.4645669291338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spacing w:after="0" w:line="276" w:lineRule="auto"/>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spacing w:after="0" w:line="276"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contato@safie.com.br  | +55 11 99263-3247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tabs>
        <w:tab w:val="left" w:leader="none" w:pos="708.6614173228347"/>
      </w:tabs>
      <w:jc w:val="center"/>
      <w:rPr/>
    </w:pPr>
    <w:r w:rsidDel="00000000" w:rsidR="00000000" w:rsidRPr="00000000">
      <w:rPr>
        <w:rFonts w:ascii="Helvetica Neue" w:cs="Helvetica Neue" w:eastAsia="Helvetica Neue" w:hAnsi="Helvetica Neue"/>
      </w:rPr>
      <w:drawing>
        <wp:inline distB="114300" distT="114300" distL="114300" distR="114300">
          <wp:extent cx="1541625" cy="490779"/>
          <wp:effectExtent b="0" l="0" r="0" t="0"/>
          <wp:docPr id="1" name="image2.png"/>
          <a:graphic>
            <a:graphicData uri="http://schemas.openxmlformats.org/drawingml/2006/picture">
              <pic:pic>
                <pic:nvPicPr>
                  <pic:cNvPr id="0" name="image2.png"/>
                  <pic:cNvPicPr preferRelativeResize="0"/>
                </pic:nvPicPr>
                <pic:blipFill>
                  <a:blip r:embed="rId1"/>
                  <a:srcRect b="41349" l="21894" r="20305" t="40419"/>
                  <a:stretch>
                    <a:fillRect/>
                  </a:stretch>
                </pic:blipFill>
                <pic:spPr>
                  <a:xfrm>
                    <a:off x="0" y="0"/>
                    <a:ext cx="1541625" cy="4907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ter" w:cs="Bitter" w:eastAsia="Bitter" w:hAnsi="Bitter"/>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fie.agidesk.com" TargetMode="External"/><Relationship Id="rId10" Type="http://schemas.openxmlformats.org/officeDocument/2006/relationships/hyperlink" Target="https://safie.agidesk.com/br"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ntato@safie.com.br"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pi.whatsapp.com/send?phone=5511992633247" TargetMode="External"/><Relationship Id="rId8" Type="http://schemas.openxmlformats.org/officeDocument/2006/relationships/hyperlink" Target="https://safie.agidesk.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