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Revised MVP Checklist</w:t>
      </w:r>
    </w:p>
    <w:p>
      <w:pPr>
        <w:pStyle w:val="ListBullet"/>
      </w:pPr>
      <w:r>
        <w:t>1. Manual IV Entry + IV/HV Comparison</w:t>
      </w:r>
    </w:p>
    <w:p>
      <w:pPr>
        <w:pStyle w:val="ListBullet2"/>
      </w:pPr>
      <w:r>
        <w:t>- User manually enters IV (from broker, scanner, estimate).</w:t>
      </w:r>
    </w:p>
    <w:p>
      <w:pPr>
        <w:pStyle w:val="ListBullet2"/>
      </w:pPr>
      <w:r>
        <w:t>- System computes HV automatically.</w:t>
      </w:r>
    </w:p>
    <w:p>
      <w:pPr>
        <w:pStyle w:val="ListBullet2"/>
      </w:pPr>
      <w:r>
        <w:t>- Displays IV vs HV with interpretation (e.g., IV=55, HV20=42 → IV is 30% higher).</w:t>
      </w:r>
    </w:p>
    <w:p>
      <w:pPr>
        <w:pStyle w:val="ListBullet"/>
      </w:pPr>
      <w:r>
        <w:t>2. Chain/Spread Data for Liquidity &amp; Structure</w:t>
      </w:r>
    </w:p>
    <w:p>
      <w:pPr>
        <w:pStyle w:val="ListBullet2"/>
      </w:pPr>
      <w:r>
        <w:t>- Use yfinance to fetch bid/ask, open interest, volume.</w:t>
      </w:r>
    </w:p>
    <w:p>
      <w:pPr>
        <w:pStyle w:val="ListBullet2"/>
      </w:pPr>
      <w:r>
        <w:t>- Highlight liquidity and execution quality.</w:t>
      </w:r>
    </w:p>
    <w:p>
      <w:pPr>
        <w:pStyle w:val="ListBullet"/>
      </w:pPr>
      <w:r>
        <w:t>3. Risk-Based Option Position Sizing</w:t>
      </w:r>
    </w:p>
    <w:p>
      <w:pPr>
        <w:pStyle w:val="ListBullet2"/>
      </w:pPr>
      <w:r>
        <w:t>- Contract-based sizing by risk %, not shares.</w:t>
      </w:r>
    </w:p>
    <w:p>
      <w:pPr>
        <w:pStyle w:val="ListBullet2"/>
      </w:pPr>
      <w:r>
        <w:t>- Output: maximum contracts allowed.</w:t>
      </w:r>
    </w:p>
    <w:p>
      <w:pPr>
        <w:pStyle w:val="ListBullet"/>
      </w:pPr>
      <w:r>
        <w:t>4. Trade Rationale &amp; Journal Logging</w:t>
      </w:r>
    </w:p>
    <w:p>
      <w:pPr>
        <w:pStyle w:val="ListBullet2"/>
      </w:pPr>
      <w:r>
        <w:t>- Snapshot at entry: symbol, strikes, HV/IV, tags, rationale, risk size.</w:t>
      </w:r>
    </w:p>
    <w:p>
      <w:pPr>
        <w:pStyle w:val="ListBullet2"/>
      </w:pPr>
      <w:r>
        <w:t>- Exit logging: P&amp;L, exit date/time, trade duration.</w:t>
      </w:r>
    </w:p>
    <w:p>
      <w:pPr>
        <w:pStyle w:val="ListBullet"/>
      </w:pPr>
      <w:r>
        <w:t>5. Go/No-Go Precheck</w:t>
      </w:r>
    </w:p>
    <w:p>
      <w:pPr>
        <w:pStyle w:val="ListBullet2"/>
      </w:pPr>
      <w:r>
        <w:t>- Flags outlier risks: low liquidity, extreme IV, unusual spreads, major events.</w:t>
      </w:r>
    </w:p>
    <w:p>
      <w:pPr>
        <w:pStyle w:val="ListBullet2"/>
      </w:pPr>
      <w:r>
        <w:t>- Guides user to do deeper analysis, not trade execution.</w:t>
      </w:r>
    </w:p>
    <w:p>
      <w:pPr>
        <w:pStyle w:val="Heading1"/>
      </w:pPr>
      <w:r>
        <w:t>❌ What NOT to Include in MVP</w:t>
      </w:r>
    </w:p>
    <w:p>
      <w:pPr>
        <w:pStyle w:val="ListBullet"/>
      </w:pPr>
      <w:r>
        <w:t>- Skew analysis (strike vs IV).</w:t>
      </w:r>
    </w:p>
    <w:p>
      <w:pPr>
        <w:pStyle w:val="ListBullet"/>
      </w:pPr>
      <w:r>
        <w:t>- Term structure (contango/backwardation).</w:t>
      </w:r>
    </w:p>
    <w:p>
      <w:pPr>
        <w:pStyle w:val="ListBullet"/>
      </w:pPr>
      <w:r>
        <w:t>- IV percentile or rank.</w:t>
      </w:r>
    </w:p>
    <w:p>
      <w:pPr>
        <w:pStyle w:val="ListBullet"/>
      </w:pPr>
      <w:r>
        <w:t>- Historical IV surfaces.</w:t>
      </w:r>
    </w:p>
    <w:p>
      <w:pPr>
        <w:pStyle w:val="ListBullet"/>
      </w:pPr>
      <w:r>
        <w:t>⚠ These require institutional-grade APIs (ORATS, Amberdata, etc.).</w:t>
      </w:r>
    </w:p>
    <w:p>
      <w:pPr>
        <w:pStyle w:val="Heading1"/>
      </w:pPr>
      <w:r>
        <w:t>🔑 Bottom Line for MVP</w:t>
      </w:r>
    </w:p>
    <w:p>
      <w:pPr>
        <w:pStyle w:val="ListBullet"/>
      </w:pPr>
      <w:r>
        <w:t>- Deliver automated HV, manual IV input, basic chain display, risk-based sizing, and journal logging.</w:t>
      </w:r>
    </w:p>
    <w:p>
      <w:pPr>
        <w:pStyle w:val="ListBullet"/>
      </w:pPr>
      <w:r>
        <w:t>- Keep the UI clean and emphasize consistent data capture + IV/HV comparison.</w:t>
      </w:r>
    </w:p>
    <w:p>
      <w:pPr>
        <w:pStyle w:val="ListBullet"/>
      </w:pPr>
      <w:r>
        <w:t>- Advanced analytics (skew, term structure, IV rank) can be deferred until robust options APIs are integrated.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