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4ABD" w14:textId="3C3A146A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一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、三种类加载器及相应类加载范围</w:t>
      </w:r>
    </w:p>
    <w:p w14:paraId="0424E78A" w14:textId="77777777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16D3596D" w14:textId="77777777" w:rsidR="001A2DC0" w:rsidRDefault="001A2DC0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类加载器通常可以分为三种：</w:t>
      </w:r>
    </w:p>
    <w:p w14:paraId="451A583B" w14:textId="77777777" w:rsidR="001A2DC0" w:rsidRDefault="001A2DC0" w:rsidP="001A2DC0">
      <w:pPr>
        <w:ind w:firstLine="420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BootstrapClassLoader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14:paraId="1EB79AAA" w14:textId="77777777" w:rsidR="001A2DC0" w:rsidRDefault="001A2DC0" w:rsidP="001A2DC0">
      <w:pPr>
        <w:ind w:firstLine="420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扩展类加载器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ExtClassLoader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14:paraId="04B52D53" w14:textId="568EE33B" w:rsidR="001A2DC0" w:rsidRDefault="001A2DC0" w:rsidP="001A2DC0">
      <w:pPr>
        <w:ind w:firstLine="420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应用程序类加载器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App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ClassLoader</w:t>
      </w:r>
      <w:proofErr w:type="spellEnd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）</w:t>
      </w:r>
    </w:p>
    <w:p w14:paraId="35987A28" w14:textId="77777777" w:rsidR="001A2DC0" w:rsidRDefault="001A2DC0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1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、启动类加载器</w:t>
      </w:r>
    </w:p>
    <w:p w14:paraId="167356DB" w14:textId="6AC317AF" w:rsidR="00EF35D1" w:rsidRDefault="001A2DC0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启动类加载器是由</w:t>
      </w:r>
      <w:proofErr w:type="spellStart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c++</w:t>
      </w:r>
      <w:proofErr w:type="spellEnd"/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实现的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，是虚拟机的一部分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，主要负责加载</w:t>
      </w:r>
      <w:proofErr w:type="spellStart"/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jvm</w:t>
      </w:r>
      <w:proofErr w:type="spellEnd"/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自身需要的类，即负责加载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</w:t>
      </w:r>
      <w:r w:rsid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AVAHOME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下的核心类库。</w:t>
      </w:r>
      <w:r w:rsidR="00195AE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打印下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启动类加载器</w:t>
      </w:r>
      <w:r w:rsidR="00195AE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的加载路径，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代码</w:t>
      </w:r>
      <w:r w:rsidR="00195AE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如下</w:t>
      </w:r>
      <w:r w:rsidR="00EF35D1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：</w:t>
      </w:r>
    </w:p>
    <w:p w14:paraId="416AE093" w14:textId="7BE0BD64" w:rsidR="00EF35D1" w:rsidRDefault="00EF35D1" w:rsidP="00EF35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URLClassPath</w:t>
      </w:r>
      <w:proofErr w:type="spellEnd"/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path 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Launcher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F35D1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getBootstrapClassPath</w:t>
      </w:r>
      <w:proofErr w:type="spellEnd"/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F35D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URL </w:t>
      </w:r>
      <w:proofErr w:type="spellStart"/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proofErr w:type="spellEnd"/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path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.getURLs</w:t>
      </w:r>
      <w:proofErr w:type="spellEnd"/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()){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F35D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proofErr w:type="spellStart"/>
      <w:r w:rsidRPr="00EF35D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.getPath</w:t>
      </w:r>
      <w:proofErr w:type="spellEnd"/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7CEA261" w14:textId="5164D880" w:rsidR="00EF35D1" w:rsidRDefault="00EF35D1" w:rsidP="00EF35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输出结果</w:t>
      </w:r>
    </w:p>
    <w:p w14:paraId="09E583D3" w14:textId="77777777" w:rsidR="00EF35D1" w:rsidRP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/C:/Program%20Files/Java/jdk1.8.0_201/jre/lib/resources.jar</w:t>
      </w:r>
    </w:p>
    <w:p w14:paraId="44FEEC20" w14:textId="77777777" w:rsidR="00EF35D1" w:rsidRP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/C:/Program%20Files/Java/jdk1.8.0_201/jre/lib/rt.jar</w:t>
      </w:r>
    </w:p>
    <w:p w14:paraId="02B5637E" w14:textId="77777777" w:rsidR="00EF35D1" w:rsidRP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/C:/Program%20Files/Java/jdk1.8.0_201/jre/lib/sunrsasign.jar</w:t>
      </w:r>
    </w:p>
    <w:p w14:paraId="03B6806A" w14:textId="77777777" w:rsidR="00EF35D1" w:rsidRP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/C:/Program%20Files/Java/jdk1.8.0_201/jre/lib/jsse.jar</w:t>
      </w:r>
    </w:p>
    <w:p w14:paraId="0B69195C" w14:textId="77777777" w:rsidR="00EF35D1" w:rsidRP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/C:/Program%20Files/Java/jdk1.8.0_201/jre/lib/jce.jar</w:t>
      </w:r>
    </w:p>
    <w:p w14:paraId="59FEA764" w14:textId="77777777" w:rsidR="00EF35D1" w:rsidRP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/C:/Program%20Files/Java/jdk1.8.0_201/jre/lib/charsets.jar</w:t>
      </w:r>
    </w:p>
    <w:p w14:paraId="19689521" w14:textId="77777777" w:rsidR="00EF35D1" w:rsidRP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/C:/Program%20Files/Java/jdk1.8.0_201/jre/lib/jfr.jar</w:t>
      </w:r>
    </w:p>
    <w:p w14:paraId="4B471DA3" w14:textId="47C24543" w:rsidR="00EF35D1" w:rsidRDefault="00EF35D1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F35D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/C:/Program%20Files/Java/jdk1.8.0_201/jre/classes</w:t>
      </w:r>
    </w:p>
    <w:p w14:paraId="02E7E60C" w14:textId="15711182" w:rsidR="001E0F0B" w:rsidRDefault="001E0F0B" w:rsidP="00EF35D1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2DB97615" w14:textId="34B6BF1F" w:rsidR="001E0F0B" w:rsidRPr="00EF35D1" w:rsidRDefault="001E0F0B" w:rsidP="00EF35D1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启动类加载是</w:t>
      </w:r>
      <w:proofErr w:type="spellStart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c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</w:t>
      </w:r>
      <w:proofErr w:type="spellEnd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实现的，所以没有继承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java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中的</w:t>
      </w:r>
      <w:proofErr w:type="spellStart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Class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Loder</w:t>
      </w:r>
      <w:proofErr w:type="spellEnd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类。接下来的扩展类加载器和应用程序类加载器都继承了</w:t>
      </w:r>
      <w:proofErr w:type="spellStart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Class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Loder</w:t>
      </w:r>
      <w:proofErr w:type="spellEnd"/>
    </w:p>
    <w:p w14:paraId="689C9DE4" w14:textId="61CEDD87" w:rsidR="001A2DC0" w:rsidRDefault="001A2DC0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2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、扩展类加载器</w:t>
      </w:r>
    </w:p>
    <w:p w14:paraId="49F10E1B" w14:textId="7BEF7BBE" w:rsidR="00CA7B26" w:rsidRPr="00CA7B26" w:rsidRDefault="001E0F0B" w:rsidP="00CA7B26">
      <w:pPr>
        <w:pStyle w:val="HTML"/>
        <w:shd w:val="clear" w:color="auto" w:fill="FFFFFF"/>
        <w:tabs>
          <w:tab w:val="clear" w:pos="916"/>
          <w:tab w:val="left" w:pos="304"/>
        </w:tabs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ab/>
      </w:r>
      <w:r w:rsidR="00954A93">
        <w:rPr>
          <w:rFonts w:ascii="JetBrains Mono" w:hAnsi="JetBrains Mono" w:hint="eastAsia"/>
          <w:color w:val="000000"/>
          <w:sz w:val="20"/>
          <w:szCs w:val="20"/>
        </w:rPr>
        <w:t>扩展类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加</w:t>
      </w:r>
      <w:r w:rsidR="00954A93">
        <w:rPr>
          <w:rFonts w:ascii="JetBrains Mono" w:hAnsi="JetBrains Mono" w:hint="eastAsia"/>
          <w:color w:val="000000"/>
          <w:sz w:val="20"/>
          <w:szCs w:val="20"/>
        </w:rPr>
        <w:t>载器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是由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java</w:t>
      </w:r>
      <w:r w:rsidR="00CA7B26">
        <w:rPr>
          <w:rFonts w:ascii="JetBrains Mono" w:hAnsi="JetBrains Mono" w:hint="eastAsia"/>
          <w:color w:val="000000"/>
          <w:sz w:val="20"/>
          <w:szCs w:val="20"/>
        </w:rPr>
        <w:t>实现的，具体实现类是</w:t>
      </w:r>
      <w:proofErr w:type="spellStart"/>
      <w:r w:rsidR="00CA7B26">
        <w:rPr>
          <w:rFonts w:ascii="JetBrains Mono" w:hAnsi="JetBrains Mono"/>
          <w:color w:val="080808"/>
          <w:sz w:val="20"/>
          <w:szCs w:val="20"/>
        </w:rPr>
        <w:t>sun.misc</w:t>
      </w:r>
      <w:proofErr w:type="spellEnd"/>
      <w:r w:rsidR="00CA7B26">
        <w:rPr>
          <w:rFonts w:ascii="JetBrains Mono" w:hAnsi="JetBrains Mono" w:hint="eastAsia"/>
          <w:color w:val="080808"/>
          <w:sz w:val="20"/>
          <w:szCs w:val="20"/>
        </w:rPr>
        <w:t>.</w:t>
      </w:r>
      <w:r w:rsidR="00CA7B26" w:rsidRPr="00CA7B26">
        <w:rPr>
          <w:rFonts w:ascii="JetBrains Mono" w:hAnsi="JetBrains Mono"/>
          <w:color w:val="080808"/>
          <w:sz w:val="20"/>
          <w:szCs w:val="20"/>
        </w:rPr>
        <w:t xml:space="preserve"> </w:t>
      </w:r>
      <w:proofErr w:type="spellStart"/>
      <w:r w:rsidR="00CA7B26">
        <w:rPr>
          <w:rFonts w:ascii="JetBrains Mono" w:hAnsi="JetBrains Mono"/>
          <w:color w:val="080808"/>
          <w:sz w:val="20"/>
          <w:szCs w:val="20"/>
        </w:rPr>
        <w:t>Launcher</w:t>
      </w:r>
      <w:r w:rsidR="00CA7B26">
        <w:rPr>
          <w:rFonts w:ascii="JetBrains Mono" w:hAnsi="JetBrains Mono" w:hint="eastAsia"/>
          <w:color w:val="080808"/>
          <w:sz w:val="20"/>
          <w:szCs w:val="20"/>
        </w:rPr>
        <w:t>$</w:t>
      </w:r>
      <w:r w:rsidR="00CA7B26" w:rsidRPr="00CA7B26">
        <w:rPr>
          <w:rFonts w:ascii="JetBrains Mono" w:hAnsi="JetBrains Mono"/>
          <w:color w:val="080808"/>
          <w:sz w:val="20"/>
          <w:szCs w:val="20"/>
        </w:rPr>
        <w:t>ExtClassLoader</w:t>
      </w:r>
      <w:proofErr w:type="spellEnd"/>
      <w:r w:rsidR="00CA7B26">
        <w:rPr>
          <w:rFonts w:ascii="JetBrains Mono" w:hAnsi="JetBrains Mono" w:hint="eastAsia"/>
          <w:color w:val="080808"/>
          <w:sz w:val="20"/>
          <w:szCs w:val="20"/>
        </w:rPr>
        <w:t>，如下图：</w:t>
      </w:r>
    </w:p>
    <w:p w14:paraId="1E8C2834" w14:textId="77777777" w:rsidR="00D039E6" w:rsidRDefault="00CA7B26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E75834" wp14:editId="1FE64A2D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D90" w14:textId="53E13FF9" w:rsidR="00D039E6" w:rsidRDefault="00D039E6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让我们打印一下扩展类加载器的实例化对象来确认下</w:t>
      </w:r>
    </w:p>
    <w:p w14:paraId="4988477B" w14:textId="195A1156" w:rsidR="00D039E6" w:rsidRDefault="00D039E6" w:rsidP="00D039E6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extClassLoader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getParent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extClassLoader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</w:p>
    <w:p w14:paraId="036006B5" w14:textId="0686244B" w:rsid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输出结果：</w:t>
      </w:r>
      <w:r w:rsidRPr="00D039E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sun.misc.Launcher$ExtClassLoader@1753acfe</w:t>
      </w:r>
    </w:p>
    <w:p w14:paraId="5EF82AA4" w14:textId="77777777" w:rsid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58157901" w14:textId="01EF26F7" w:rsidR="001E0F0B" w:rsidRDefault="000246B9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打印下扩展类加载器的加载路径，代码如下：</w:t>
      </w:r>
    </w:p>
    <w:p w14:paraId="14173F85" w14:textId="77777777" w:rsidR="007925C4" w:rsidRDefault="007925C4" w:rsidP="007925C4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00000"/>
          <w:sz w:val="20"/>
          <w:szCs w:val="20"/>
        </w:rPr>
        <w:lastRenderedPageBreak/>
        <w:t>URLClassLoader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extClassLoader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getParent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>for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URL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: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extClassLoader</w:t>
      </w:r>
      <w:r>
        <w:rPr>
          <w:rFonts w:ascii="JetBrains Mono" w:hAnsi="JetBrains Mono"/>
          <w:color w:val="080808"/>
          <w:sz w:val="20"/>
          <w:szCs w:val="20"/>
        </w:rPr>
        <w:t>.getURLs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log</w:t>
      </w:r>
      <w:r>
        <w:rPr>
          <w:rFonts w:ascii="JetBrains Mono" w:hAnsi="JetBrains Mono"/>
          <w:color w:val="080808"/>
          <w:sz w:val="20"/>
          <w:szCs w:val="20"/>
        </w:rPr>
        <w:t>.info(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.getPath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0C2505DF" w14:textId="4049A6CC" w:rsidR="000246B9" w:rsidRDefault="007925C4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输出结果：</w:t>
      </w:r>
    </w:p>
    <w:p w14:paraId="3B577555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/C:/Program%20Files/Java/jdk1.8.0_201/jre/lib/ext/access-bridge-64.jar</w:t>
      </w:r>
    </w:p>
    <w:p w14:paraId="253D080F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/C:/Program%20Files/Java/jdk1.8.0_201/jre/lib/ext/cldrdata.jar</w:t>
      </w:r>
    </w:p>
    <w:p w14:paraId="316AFA8C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/C:/Program%20Files/Java/jdk1.8.0_201/jre/lib/ext/dnsns.jar</w:t>
      </w:r>
    </w:p>
    <w:p w14:paraId="701A9131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/C:/Program%20Files/Java/jdk1.8.0_201/jre/lib/ext/jaccess.jar</w:t>
      </w:r>
    </w:p>
    <w:p w14:paraId="4640F7D1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/C:/Program%20Files/Java/jdk1.8.0_201/jre/lib/ext/jfxrt.jar</w:t>
      </w:r>
    </w:p>
    <w:p w14:paraId="456FDFDF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/C:/Program%20Files/Java/jdk1.8.0_201/jre/lib/ext/localedata.jar</w:t>
      </w:r>
    </w:p>
    <w:p w14:paraId="56FD62D3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/C:/Program%20Files/Java/jdk1.8.0_201/jre/lib/ext/nashorn.jar</w:t>
      </w:r>
    </w:p>
    <w:p w14:paraId="51C50AD9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/C:/Program%20Files/Java/jdk1.8.0_201/jre/lib/ext/sunec.jar</w:t>
      </w:r>
    </w:p>
    <w:p w14:paraId="0F3E0AA4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/C:/Program%20Files/Java/jdk1.8.0_201/jre/lib/ext/sunjce_provider.jar</w:t>
      </w:r>
    </w:p>
    <w:p w14:paraId="5A2AE6F4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/C:/Program%20Files/Java/jdk1.8.0_201/jre/lib/ext/sunmscapi.jar</w:t>
      </w:r>
    </w:p>
    <w:p w14:paraId="3AEB1361" w14:textId="77777777" w:rsidR="007925C4" w:rsidRP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/C:/Program%20Files/Java/jdk1.8.0_201/jre/lib/ext/sunpkcs11.jar</w:t>
      </w:r>
    </w:p>
    <w:p w14:paraId="357080EF" w14:textId="4D754D29" w:rsid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/C:/Program%20Files/Java/jdk1.8.0_201/jre/lib/ext/zipfs.jar</w:t>
      </w:r>
    </w:p>
    <w:p w14:paraId="281E023A" w14:textId="224826DD" w:rsidR="007925C4" w:rsidRDefault="007925C4" w:rsidP="007925C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04CAB1A1" w14:textId="38825DB1" w:rsidR="007925C4" w:rsidRDefault="007925C4" w:rsidP="007925C4">
      <w:pPr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可以看到</w:t>
      </w: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/jdk1.8.0_201/</w:t>
      </w:r>
      <w:proofErr w:type="spellStart"/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jre</w:t>
      </w:r>
      <w:proofErr w:type="spellEnd"/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/lib/</w:t>
      </w:r>
      <w:proofErr w:type="spellStart"/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ext</w:t>
      </w:r>
      <w:proofErr w:type="spellEnd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这个目录下的所有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包都被加载进来了，那问题来了，扩展类加载器是负责加载这个路径下的所有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包，还是只负责规定好的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包呢，让我们试一下，在</w:t>
      </w: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/jdk1.8.0_201/</w:t>
      </w:r>
      <w:proofErr w:type="spellStart"/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jre</w:t>
      </w:r>
      <w:proofErr w:type="spellEnd"/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/lib/</w:t>
      </w:r>
      <w:proofErr w:type="spellStart"/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ext</w:t>
      </w:r>
      <w:proofErr w:type="spellEnd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这个路径下放一个其他的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包，我放了一个自己的的工具类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</w:t>
      </w:r>
      <w:r w:rsidRPr="007925C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mg-common-1.0.0.jar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到这个目录下，再次执行上边的代码，发现输出结果中包含了新加的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jar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包。所以</w:t>
      </w:r>
      <w:r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扩展类加载器负责加载</w:t>
      </w:r>
      <w:r w:rsidRPr="007925C4"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  <w:t>/jdk1.8.0_201/</w:t>
      </w:r>
      <w:proofErr w:type="spellStart"/>
      <w:r w:rsidRPr="007925C4"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  <w:t>jre</w:t>
      </w:r>
      <w:proofErr w:type="spellEnd"/>
      <w:r w:rsidRPr="007925C4"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  <w:t>/lib/</w:t>
      </w:r>
      <w:proofErr w:type="spellStart"/>
      <w:r w:rsidRPr="007925C4"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  <w:t>ext</w:t>
      </w:r>
      <w:proofErr w:type="spellEnd"/>
      <w:r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这个目录下的所有</w:t>
      </w:r>
      <w:r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jar</w:t>
      </w:r>
      <w:r w:rsidRPr="007925C4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包</w:t>
      </w:r>
      <w:r w:rsidR="00CA7B26"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。</w:t>
      </w:r>
    </w:p>
    <w:p w14:paraId="7C51161B" w14:textId="4DC9FC99" w:rsidR="00CA7B26" w:rsidRDefault="00CA7B26" w:rsidP="007925C4">
      <w:pPr>
        <w:rPr>
          <w:rFonts w:ascii="JetBrains Mono" w:eastAsia="宋体" w:hAnsi="JetBrains Mono" w:cs="宋体"/>
          <w:b/>
          <w:bCs/>
          <w:color w:val="000000"/>
          <w:kern w:val="0"/>
          <w:sz w:val="20"/>
          <w:szCs w:val="20"/>
        </w:rPr>
      </w:pPr>
    </w:p>
    <w:p w14:paraId="58EC5DE9" w14:textId="1D93899B" w:rsidR="00CA7B26" w:rsidRPr="007925C4" w:rsidRDefault="00CA7B26" w:rsidP="007925C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b/>
          <w:bCs/>
          <w:color w:val="000000"/>
          <w:kern w:val="0"/>
          <w:sz w:val="20"/>
          <w:szCs w:val="20"/>
        </w:rPr>
        <w:t>注意：扩展类加载器的父级是启动类加载器，不过通过扩展类加载器的</w:t>
      </w:r>
      <w:proofErr w:type="spellStart"/>
      <w:r>
        <w:rPr>
          <w:rFonts w:ascii="DejaVu Sans Mono" w:hAnsi="DejaVu Sans Mono" w:cs="DejaVu Sans Mono"/>
          <w:color w:val="5E6687"/>
          <w:szCs w:val="21"/>
          <w:shd w:val="clear" w:color="auto" w:fill="F5F7FF"/>
        </w:rPr>
        <w:t>getParent</w:t>
      </w:r>
      <w:proofErr w:type="spellEnd"/>
      <w:r>
        <w:rPr>
          <w:rFonts w:ascii="DejaVu Sans Mono" w:hAnsi="DejaVu Sans Mono" w:cs="DejaVu Sans Mono"/>
          <w:color w:val="5E6687"/>
          <w:szCs w:val="21"/>
          <w:shd w:val="clear" w:color="auto" w:fill="F5F7FF"/>
        </w:rPr>
        <w:t>()</w:t>
      </w:r>
      <w:r>
        <w:rPr>
          <w:rFonts w:ascii="DejaVu Sans Mono" w:hAnsi="DejaVu Sans Mono" w:cs="DejaVu Sans Mono" w:hint="eastAsia"/>
          <w:color w:val="5E6687"/>
          <w:szCs w:val="21"/>
          <w:shd w:val="clear" w:color="auto" w:fill="F5F7FF"/>
        </w:rPr>
        <w:t>方法取到的返回结果为</w:t>
      </w:r>
      <w:r>
        <w:rPr>
          <w:rFonts w:ascii="DejaVu Sans Mono" w:hAnsi="DejaVu Sans Mono" w:cs="DejaVu Sans Mono" w:hint="eastAsia"/>
          <w:color w:val="5E6687"/>
          <w:szCs w:val="21"/>
          <w:shd w:val="clear" w:color="auto" w:fill="F5F7FF"/>
        </w:rPr>
        <w:t>null</w:t>
      </w:r>
      <w:r>
        <w:rPr>
          <w:rFonts w:ascii="DejaVu Sans Mono" w:hAnsi="DejaVu Sans Mono" w:cs="DejaVu Sans Mono" w:hint="eastAsia"/>
          <w:color w:val="5E6687"/>
          <w:szCs w:val="21"/>
          <w:shd w:val="clear" w:color="auto" w:fill="F5F7FF"/>
        </w:rPr>
        <w:t>，这是因为启动类加载器不是</w:t>
      </w:r>
      <w:r>
        <w:rPr>
          <w:rFonts w:ascii="DejaVu Sans Mono" w:hAnsi="DejaVu Sans Mono" w:cs="DejaVu Sans Mono" w:hint="eastAsia"/>
          <w:color w:val="5E6687"/>
          <w:szCs w:val="21"/>
          <w:shd w:val="clear" w:color="auto" w:fill="F5F7FF"/>
        </w:rPr>
        <w:t>java</w:t>
      </w:r>
      <w:r>
        <w:rPr>
          <w:rFonts w:ascii="DejaVu Sans Mono" w:hAnsi="DejaVu Sans Mono" w:cs="DejaVu Sans Mono" w:hint="eastAsia"/>
          <w:color w:val="5E6687"/>
          <w:szCs w:val="21"/>
          <w:shd w:val="clear" w:color="auto" w:fill="F5F7FF"/>
        </w:rPr>
        <w:t>实现的。</w:t>
      </w:r>
    </w:p>
    <w:p w14:paraId="5B621C0D" w14:textId="2D6B2F6C" w:rsidR="001A2DC0" w:rsidRDefault="001A2DC0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、应用程序类加载器</w:t>
      </w:r>
    </w:p>
    <w:p w14:paraId="7606A3A3" w14:textId="77777777" w:rsidR="00D039E6" w:rsidRDefault="00CA7B26" w:rsidP="00D039E6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应用程序类记载器同样也是</w:t>
      </w:r>
      <w:r>
        <w:rPr>
          <w:rFonts w:ascii="JetBrains Mono" w:hAnsi="JetBrains Mono" w:hint="eastAsia"/>
          <w:color w:val="000000"/>
          <w:sz w:val="20"/>
          <w:szCs w:val="20"/>
        </w:rPr>
        <w:t>java</w:t>
      </w:r>
      <w:r>
        <w:rPr>
          <w:rFonts w:ascii="JetBrains Mono" w:hAnsi="JetBrains Mono" w:hint="eastAsia"/>
          <w:color w:val="000000"/>
          <w:sz w:val="20"/>
          <w:szCs w:val="20"/>
        </w:rPr>
        <w:t>代码实现的，类加载器</w:t>
      </w:r>
      <w:r w:rsidR="00D039E6">
        <w:rPr>
          <w:rFonts w:ascii="JetBrains Mono" w:hAnsi="JetBrains Mono" w:hint="eastAsia"/>
          <w:color w:val="000000"/>
          <w:sz w:val="20"/>
          <w:szCs w:val="20"/>
        </w:rPr>
        <w:t>是</w:t>
      </w:r>
      <w:proofErr w:type="spellStart"/>
      <w:r w:rsidR="00D039E6">
        <w:rPr>
          <w:rFonts w:ascii="JetBrains Mono" w:hAnsi="JetBrains Mono"/>
          <w:color w:val="080808"/>
          <w:sz w:val="20"/>
          <w:szCs w:val="20"/>
        </w:rPr>
        <w:t>sun.misc</w:t>
      </w:r>
      <w:proofErr w:type="spellEnd"/>
      <w:r w:rsidR="00D039E6">
        <w:rPr>
          <w:rFonts w:ascii="JetBrains Mono" w:hAnsi="JetBrains Mono" w:hint="eastAsia"/>
          <w:color w:val="080808"/>
          <w:sz w:val="20"/>
          <w:szCs w:val="20"/>
        </w:rPr>
        <w:t>.</w:t>
      </w:r>
      <w:r w:rsidR="00D039E6" w:rsidRPr="00CA7B26">
        <w:rPr>
          <w:rFonts w:ascii="JetBrains Mono" w:hAnsi="JetBrains Mono"/>
          <w:color w:val="080808"/>
          <w:sz w:val="20"/>
          <w:szCs w:val="20"/>
        </w:rPr>
        <w:t xml:space="preserve"> </w:t>
      </w:r>
      <w:proofErr w:type="spellStart"/>
      <w:r w:rsidR="00D039E6">
        <w:rPr>
          <w:rFonts w:ascii="JetBrains Mono" w:hAnsi="JetBrains Mono"/>
          <w:color w:val="080808"/>
          <w:sz w:val="20"/>
          <w:szCs w:val="20"/>
        </w:rPr>
        <w:t>Launcher</w:t>
      </w:r>
      <w:r w:rsidR="00D039E6">
        <w:rPr>
          <w:rFonts w:ascii="JetBrains Mono" w:hAnsi="JetBrains Mono" w:hint="eastAsia"/>
          <w:color w:val="080808"/>
          <w:sz w:val="20"/>
          <w:szCs w:val="20"/>
        </w:rPr>
        <w:t>$</w:t>
      </w:r>
      <w:r w:rsidR="00D039E6">
        <w:rPr>
          <w:rFonts w:ascii="JetBrains Mono" w:hAnsi="JetBrains Mono"/>
          <w:color w:val="080808"/>
          <w:sz w:val="20"/>
          <w:szCs w:val="20"/>
        </w:rPr>
        <w:t>AppClassLoader</w:t>
      </w:r>
      <w:proofErr w:type="spellEnd"/>
    </w:p>
    <w:p w14:paraId="0406FE68" w14:textId="77C097C0" w:rsidR="00CA7B26" w:rsidRDefault="00D039E6" w:rsidP="001A2DC0">
      <w:pPr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的实例对象，如下图：</w:t>
      </w:r>
    </w:p>
    <w:p w14:paraId="34C642EE" w14:textId="6228057B" w:rsidR="00D039E6" w:rsidRPr="00D039E6" w:rsidRDefault="00D039E6" w:rsidP="001A2DC0">
      <w:pPr>
        <w:rPr>
          <w:rFonts w:ascii="JetBrains Mono" w:hAnsi="JetBrains Mono" w:hint="eastAsia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34672BE2" wp14:editId="6AB3EC94">
            <wp:extent cx="5274310" cy="164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8BE4" w14:textId="3A772FAC" w:rsidR="00D039E6" w:rsidRDefault="00D039E6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可以通过如下代码来确认</w:t>
      </w:r>
    </w:p>
    <w:p w14:paraId="6E713315" w14:textId="77777777" w:rsidR="00D039E6" w:rsidRDefault="00D039E6" w:rsidP="00D039E6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appClassLoader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appClassLoader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);</w:t>
      </w:r>
    </w:p>
    <w:p w14:paraId="2A2C73ED" w14:textId="22D6F4BB" w:rsidR="00D039E6" w:rsidRPr="00D039E6" w:rsidRDefault="00D039E6" w:rsidP="00D039E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输出结果：</w:t>
      </w:r>
      <w:r w:rsidRPr="00D039E6">
        <w:rPr>
          <w:rFonts w:ascii="JetBrains Mono" w:hAnsi="JetBrains Mono"/>
          <w:color w:val="080808"/>
          <w:sz w:val="20"/>
          <w:szCs w:val="20"/>
        </w:rPr>
        <w:t>sun.misc.Launcher$AppClassLoader@18b4aac2</w:t>
      </w:r>
    </w:p>
    <w:p w14:paraId="096CB3A0" w14:textId="77777777" w:rsidR="00D039E6" w:rsidRPr="00D039E6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</w:p>
    <w:p w14:paraId="5DDB11F6" w14:textId="7D1028F0" w:rsidR="001A2DC0" w:rsidRDefault="007925C4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lastRenderedPageBreak/>
        <w:t>输出下</w:t>
      </w:r>
      <w:r w:rsidR="00D039E6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系统默认的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应用程序类加载的加载路径，如下：</w:t>
      </w:r>
    </w:p>
    <w:p w14:paraId="24309417" w14:textId="77777777" w:rsidR="007925C4" w:rsidRDefault="007925C4" w:rsidP="007925C4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appClassLoader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>= 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>for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URL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: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appClassLoader</w:t>
      </w:r>
      <w:r>
        <w:rPr>
          <w:rFonts w:ascii="JetBrains Mono" w:hAnsi="JetBrains Mono"/>
          <w:color w:val="080808"/>
          <w:sz w:val="20"/>
          <w:szCs w:val="20"/>
        </w:rPr>
        <w:t>.getURLs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log</w:t>
      </w:r>
      <w:r>
        <w:rPr>
          <w:rFonts w:ascii="JetBrains Mono" w:hAnsi="JetBrains Mono"/>
          <w:color w:val="080808"/>
          <w:sz w:val="20"/>
          <w:szCs w:val="20"/>
        </w:rPr>
        <w:t>.info(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.getPath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CD3DFAE" w14:textId="06013139" w:rsidR="007925C4" w:rsidRDefault="007925C4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这个输出结果太多，就不列出来了，感兴趣的可以自己尝试下</w:t>
      </w:r>
      <w:r w:rsidR="00D039E6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。</w:t>
      </w:r>
    </w:p>
    <w:p w14:paraId="6AE4E0FB" w14:textId="6997F8BD" w:rsidR="004E13F2" w:rsidRDefault="004E13F2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062E58BC" w14:textId="6B910075" w:rsidR="004E13F2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获取应用程序加载器的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代码中，我们获取的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getSystemClassLoader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这个方法返回的类加载器，这个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函数的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加载器是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从哪里来得呢</w:t>
      </w:r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，可以看下</w:t>
      </w:r>
      <w:proofErr w:type="spellStart"/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Class</w:t>
      </w:r>
      <w:r w:rsidR="004E13F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Loder</w:t>
      </w:r>
      <w:proofErr w:type="spellEnd"/>
      <w:r w:rsidR="004E13F2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这个类中</w:t>
      </w:r>
      <w:proofErr w:type="spellStart"/>
      <w:r w:rsidR="004E13F2">
        <w:rPr>
          <w:rFonts w:ascii="JetBrains Mono" w:hAnsi="JetBrains Mono"/>
          <w:color w:val="00627A"/>
          <w:sz w:val="20"/>
          <w:szCs w:val="20"/>
        </w:rPr>
        <w:t>initSystemClassLoader</w:t>
      </w:r>
      <w:proofErr w:type="spellEnd"/>
      <w:r w:rsidR="004E13F2">
        <w:rPr>
          <w:rFonts w:ascii="JetBrains Mono" w:hAnsi="JetBrains Mono" w:hint="eastAsia"/>
          <w:color w:val="00627A"/>
          <w:sz w:val="20"/>
          <w:szCs w:val="20"/>
        </w:rPr>
        <w:t>函数，获取的是</w:t>
      </w:r>
      <w:proofErr w:type="spellStart"/>
      <w:r w:rsidR="004E13F2">
        <w:rPr>
          <w:rFonts w:ascii="JetBrains Mono" w:hAnsi="JetBrains Mono"/>
          <w:color w:val="080808"/>
          <w:sz w:val="20"/>
          <w:szCs w:val="20"/>
        </w:rPr>
        <w:t>sun.misc</w:t>
      </w:r>
      <w:proofErr w:type="spellEnd"/>
      <w:r w:rsidR="004E13F2">
        <w:rPr>
          <w:rFonts w:ascii="JetBrains Mono" w:hAnsi="JetBrains Mono" w:hint="eastAsia"/>
          <w:color w:val="080808"/>
          <w:sz w:val="20"/>
          <w:szCs w:val="20"/>
        </w:rPr>
        <w:t>.</w:t>
      </w:r>
      <w:r w:rsidR="004E13F2" w:rsidRPr="00CA7B26">
        <w:rPr>
          <w:rFonts w:ascii="JetBrains Mono" w:hAnsi="JetBrains Mono"/>
          <w:color w:val="080808"/>
          <w:sz w:val="20"/>
          <w:szCs w:val="20"/>
        </w:rPr>
        <w:t xml:space="preserve"> </w:t>
      </w:r>
      <w:r w:rsidR="004E13F2">
        <w:rPr>
          <w:rFonts w:ascii="JetBrains Mono" w:hAnsi="JetBrains Mono"/>
          <w:color w:val="080808"/>
          <w:sz w:val="20"/>
          <w:szCs w:val="20"/>
        </w:rPr>
        <w:t>Launcher</w:t>
      </w:r>
      <w:r w:rsidR="004E13F2">
        <w:rPr>
          <w:rFonts w:ascii="JetBrains Mono" w:hAnsi="JetBrains Mono" w:hint="eastAsia"/>
          <w:color w:val="080808"/>
          <w:sz w:val="20"/>
          <w:szCs w:val="20"/>
        </w:rPr>
        <w:t>这个类的加载器</w:t>
      </w:r>
    </w:p>
    <w:p w14:paraId="4230BD73" w14:textId="77777777" w:rsidR="004E13F2" w:rsidRDefault="004E13F2" w:rsidP="004E13F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private static synchronized void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initSystemClassLoader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(!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sclSet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scl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IllegalStateException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"recursive invocation"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sun.misc.Launcher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sun.misc.Launcher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getLauncher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l </w:t>
      </w:r>
      <w:r>
        <w:rPr>
          <w:rFonts w:ascii="JetBrains Mono" w:hAnsi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0000"/>
          <w:sz w:val="20"/>
          <w:szCs w:val="20"/>
        </w:rPr>
        <w:t xml:space="preserve">Throwable </w:t>
      </w:r>
      <w:r>
        <w:rPr>
          <w:rFonts w:ascii="JetBrains Mono" w:hAnsi="JetBrains Mono"/>
          <w:color w:val="080808"/>
          <w:sz w:val="20"/>
          <w:szCs w:val="20"/>
        </w:rPr>
        <w:t xml:space="preserve">oops 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scl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</w:t>
      </w:r>
      <w:r>
        <w:rPr>
          <w:rFonts w:ascii="JetBrains Mono" w:hAnsi="JetBrains Mono"/>
          <w:color w:val="080808"/>
          <w:sz w:val="20"/>
          <w:szCs w:val="20"/>
        </w:rPr>
        <w:t>.getClassLoader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try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scl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AccessController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doPrivileged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SystemClassLoaderAction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scl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catch 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PrivilegedActionException</w:t>
      </w:r>
      <w:proofErr w:type="spellEnd"/>
      <w:r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pae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oops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pae.getCause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(oops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instanceof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InvocationTargetException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oops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oops.getCause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(oops != </w:t>
      </w:r>
      <w:r>
        <w:rPr>
          <w:rFonts w:ascii="JetBrains Mono" w:hAnsi="JetBrains Mono"/>
          <w:color w:val="0033B3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 xml:space="preserve">(oops 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instanceof</w:t>
      </w:r>
      <w:proofErr w:type="spellEnd"/>
      <w:r>
        <w:rPr>
          <w:rFonts w:ascii="JetBrains Mono" w:hAnsi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/>
          <w:color w:val="000000"/>
          <w:sz w:val="20"/>
          <w:szCs w:val="20"/>
        </w:rPr>
        <w:t>Error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Error</w:t>
      </w:r>
      <w:r>
        <w:rPr>
          <w:rFonts w:ascii="JetBrains Mono" w:hAnsi="JetBrains Mono"/>
          <w:color w:val="080808"/>
          <w:sz w:val="20"/>
          <w:szCs w:val="20"/>
        </w:rPr>
        <w:t>) oops;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 </w:t>
      </w:r>
      <w:r>
        <w:rPr>
          <w:rFonts w:ascii="JetBrains Mono" w:hAnsi="JetBrains Mono"/>
          <w:color w:val="0033B3"/>
          <w:sz w:val="20"/>
          <w:szCs w:val="20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wrap the exception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throw new </w:t>
      </w:r>
      <w:r>
        <w:rPr>
          <w:rFonts w:ascii="JetBrains Mono" w:hAnsi="JetBrains Mono"/>
          <w:color w:val="080808"/>
          <w:sz w:val="20"/>
          <w:szCs w:val="20"/>
        </w:rPr>
        <w:t>Error(oops);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871094"/>
          <w:sz w:val="20"/>
          <w:szCs w:val="20"/>
        </w:rPr>
        <w:t>sclSet</w:t>
      </w:r>
      <w:proofErr w:type="spellEnd"/>
      <w:r>
        <w:rPr>
          <w:rFonts w:ascii="JetBrains Mono" w:hAnsi="JetBrains Mono"/>
          <w:i/>
          <w:iCs/>
          <w:color w:val="871094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1176BF94" w14:textId="34CB6677" w:rsidR="004E13F2" w:rsidRDefault="004E13F2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0374F668" w14:textId="0AD0FB56" w:rsidR="00D039E6" w:rsidRPr="004E13F2" w:rsidRDefault="00D039E6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应用程序的类加载器的父级是扩展类加载器可以通过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getParent</w:t>
      </w:r>
      <w:proofErr w:type="spellEnd"/>
      <w:r>
        <w:rPr>
          <w:rFonts w:ascii="JetBrains Mono" w:hAnsi="JetBrains Mono" w:hint="eastAsia"/>
          <w:color w:val="080808"/>
          <w:sz w:val="20"/>
          <w:szCs w:val="20"/>
        </w:rPr>
        <w:t>（）函数获取到。</w:t>
      </w:r>
    </w:p>
    <w:p w14:paraId="7E3DE107" w14:textId="26EEC64D" w:rsidR="007925C4" w:rsidRDefault="007925C4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313A3C15" w14:textId="68688350" w:rsidR="007925C4" w:rsidRPr="007925C4" w:rsidRDefault="007925C4" w:rsidP="001A2DC0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现在三种类加载器准备好了，那为什么要</w:t>
      </w:r>
      <w:r w:rsidR="00A23CDC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有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三种类加载器，</w:t>
      </w:r>
      <w:r w:rsidR="00D039E6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如果只有一种类加载器会有什么问题呢，接来下让我们一起来看下双亲委派模式吧。</w:t>
      </w:r>
    </w:p>
    <w:p w14:paraId="384CF225" w14:textId="77777777" w:rsidR="001A2DC0" w:rsidRDefault="001A2DC0" w:rsidP="001A2DC0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lastRenderedPageBreak/>
        <w:t>三、双亲委派模式</w:t>
      </w:r>
    </w:p>
    <w:p w14:paraId="2234FE40" w14:textId="1A7ECA73" w:rsidR="001A2DC0" w:rsidRPr="001A2DC0" w:rsidRDefault="001A2DC0" w:rsidP="001A2DC0"/>
    <w:sectPr w:rsidR="001A2DC0" w:rsidRPr="001A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4EB02" w14:textId="77777777" w:rsidR="00184F99" w:rsidRDefault="00184F99" w:rsidP="001A2DC0">
      <w:r>
        <w:separator/>
      </w:r>
    </w:p>
  </w:endnote>
  <w:endnote w:type="continuationSeparator" w:id="0">
    <w:p w14:paraId="3E0757A8" w14:textId="77777777" w:rsidR="00184F99" w:rsidRDefault="00184F99" w:rsidP="001A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F5527" w14:textId="77777777" w:rsidR="00184F99" w:rsidRDefault="00184F99" w:rsidP="001A2DC0">
      <w:r>
        <w:separator/>
      </w:r>
    </w:p>
  </w:footnote>
  <w:footnote w:type="continuationSeparator" w:id="0">
    <w:p w14:paraId="6853B20E" w14:textId="77777777" w:rsidR="00184F99" w:rsidRDefault="00184F99" w:rsidP="001A2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5D"/>
    <w:rsid w:val="000246B9"/>
    <w:rsid w:val="00103386"/>
    <w:rsid w:val="00184F99"/>
    <w:rsid w:val="00193CFC"/>
    <w:rsid w:val="00195AE1"/>
    <w:rsid w:val="001A2DC0"/>
    <w:rsid w:val="001E0F0B"/>
    <w:rsid w:val="004E13F2"/>
    <w:rsid w:val="007925C4"/>
    <w:rsid w:val="00954A93"/>
    <w:rsid w:val="00A23CDC"/>
    <w:rsid w:val="00B5165D"/>
    <w:rsid w:val="00CA7B26"/>
    <w:rsid w:val="00D039E6"/>
    <w:rsid w:val="00E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D6138"/>
  <w15:chartTrackingRefBased/>
  <w15:docId w15:val="{A70A5DCA-5C03-4518-ACC6-AD7961E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D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DC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3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35D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39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18</cp:revision>
  <dcterms:created xsi:type="dcterms:W3CDTF">2020-08-16T11:46:00Z</dcterms:created>
  <dcterms:modified xsi:type="dcterms:W3CDTF">2020-08-16T13:17:00Z</dcterms:modified>
</cp:coreProperties>
</file>