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326461" w14:textId="77777777" w:rsidR="00C317BE" w:rsidRDefault="00000000">
      <w:pPr>
        <w:spacing w:line="360" w:lineRule="auto"/>
        <w:jc w:val="center"/>
        <w:rPr>
          <w:rFonts w:ascii="宋体" w:hAnsi="宋体"/>
          <w:b/>
          <w:bCs/>
          <w:color w:val="000000" w:themeColor="text1"/>
          <w:szCs w:val="21"/>
        </w:rPr>
      </w:pPr>
      <w:r>
        <w:rPr>
          <w:rFonts w:ascii="宋体" w:hAnsi="宋体" w:hint="eastAsia"/>
          <w:b/>
          <w:bCs/>
          <w:color w:val="000000" w:themeColor="text1"/>
          <w:szCs w:val="21"/>
        </w:rPr>
        <w:t>前端开发技术（Vue</w:t>
      </w:r>
      <w:r>
        <w:rPr>
          <w:rFonts w:ascii="宋体" w:hAnsi="宋体" w:hint="eastAsia"/>
          <w:b/>
          <w:bCs/>
          <w:color w:val="000000" w:themeColor="text1"/>
          <w:u w:val="single"/>
        </w:rPr>
        <w:t>框架</w:t>
      </w:r>
      <w:r>
        <w:rPr>
          <w:rFonts w:ascii="宋体" w:hAnsi="宋体" w:hint="eastAsia"/>
          <w:b/>
          <w:bCs/>
          <w:color w:val="000000" w:themeColor="text1"/>
          <w:szCs w:val="21"/>
        </w:rPr>
        <w:t>）课程技能考核要求</w:t>
      </w:r>
    </w:p>
    <w:p w14:paraId="0141A360" w14:textId="77777777" w:rsidR="00C317BE" w:rsidRDefault="00000000">
      <w:pPr>
        <w:spacing w:line="360" w:lineRule="auto"/>
        <w:ind w:leftChars="53" w:left="127" w:firstLine="296"/>
        <w:rPr>
          <w:rFonts w:ascii="宋体" w:hAnsi="宋体"/>
          <w:color w:val="000000" w:themeColor="text1"/>
          <w:szCs w:val="21"/>
        </w:rPr>
      </w:pPr>
      <w:r>
        <w:rPr>
          <w:rFonts w:ascii="宋体" w:hAnsi="宋体" w:hint="eastAsia"/>
          <w:color w:val="000000" w:themeColor="text1"/>
          <w:szCs w:val="21"/>
        </w:rPr>
        <w:t>1.</w:t>
      </w:r>
      <w:r>
        <w:rPr>
          <w:rFonts w:hint="eastAsia"/>
          <w:color w:val="000000" w:themeColor="text1"/>
        </w:rPr>
        <w:t>作品</w:t>
      </w:r>
      <w:r>
        <w:rPr>
          <w:rFonts w:ascii="宋体" w:hAnsi="宋体" w:hint="eastAsia"/>
          <w:color w:val="000000" w:themeColor="text1"/>
          <w:szCs w:val="21"/>
        </w:rPr>
        <w:t>考核内容</w:t>
      </w:r>
    </w:p>
    <w:p w14:paraId="4E254DF3" w14:textId="77777777" w:rsidR="00C317BE" w:rsidRDefault="00000000">
      <w:pPr>
        <w:spacing w:line="360" w:lineRule="auto"/>
        <w:ind w:leftChars="53" w:left="127" w:firstLine="296"/>
        <w:rPr>
          <w:rFonts w:ascii="宋体" w:hAnsi="宋体"/>
          <w:color w:val="000000" w:themeColor="text1"/>
          <w:szCs w:val="21"/>
        </w:rPr>
      </w:pPr>
      <w:r>
        <w:rPr>
          <w:rFonts w:ascii="宋体" w:hAnsi="宋体" w:hint="eastAsia"/>
          <w:color w:val="000000" w:themeColor="text1"/>
          <w:szCs w:val="21"/>
        </w:rPr>
        <w:t>综合运用本课程各单元所学的知识，使用Vue前端框架技术设计并制作一个“智慧养老或智慧康养”为主题网站（主题是指定的。可以是PC端界面设计或者移动端界面设计），主题网站可包括登陆注册页、简介、商品展示页、新闻列表、社区、旅游休闲项目、老人医疗急救、</w:t>
      </w:r>
      <w:proofErr w:type="gramStart"/>
      <w:r>
        <w:rPr>
          <w:rFonts w:ascii="宋体" w:hAnsi="宋体" w:hint="eastAsia"/>
          <w:color w:val="000000" w:themeColor="text1"/>
          <w:szCs w:val="21"/>
        </w:rPr>
        <w:t>文化康养项目</w:t>
      </w:r>
      <w:proofErr w:type="gramEnd"/>
      <w:r>
        <w:rPr>
          <w:rFonts w:ascii="宋体" w:hAnsi="宋体" w:hint="eastAsia"/>
          <w:color w:val="000000" w:themeColor="text1"/>
          <w:szCs w:val="21"/>
        </w:rPr>
        <w:t>（如琴棋书画、舞蹈、摄影）等等一些功能模块的页面实现。</w:t>
      </w:r>
    </w:p>
    <w:p w14:paraId="082C4656" w14:textId="77777777" w:rsidR="00C317BE" w:rsidRDefault="00000000">
      <w:pPr>
        <w:spacing w:line="360" w:lineRule="auto"/>
        <w:ind w:leftChars="53" w:left="127" w:firstLine="296"/>
        <w:rPr>
          <w:rFonts w:ascii="宋体" w:hAnsi="宋体"/>
          <w:color w:val="000000" w:themeColor="text1"/>
          <w:szCs w:val="21"/>
        </w:rPr>
      </w:pPr>
      <w:r>
        <w:rPr>
          <w:rFonts w:ascii="宋体" w:hAnsi="宋体" w:hint="eastAsia"/>
          <w:color w:val="000000" w:themeColor="text1"/>
          <w:szCs w:val="21"/>
        </w:rPr>
        <w:t xml:space="preserve">2. </w:t>
      </w:r>
      <w:r>
        <w:rPr>
          <w:rFonts w:hint="eastAsia"/>
          <w:color w:val="000000" w:themeColor="text1"/>
        </w:rPr>
        <w:t>作品</w:t>
      </w:r>
      <w:r>
        <w:rPr>
          <w:rFonts w:ascii="宋体" w:hAnsi="宋体" w:hint="eastAsia"/>
          <w:color w:val="000000" w:themeColor="text1"/>
          <w:szCs w:val="21"/>
        </w:rPr>
        <w:t>考核要求及评分标准</w:t>
      </w:r>
    </w:p>
    <w:p w14:paraId="25931521" w14:textId="77777777" w:rsidR="00C317BE" w:rsidRDefault="00000000">
      <w:pPr>
        <w:spacing w:line="360" w:lineRule="auto"/>
        <w:ind w:leftChars="53" w:left="127" w:firstLine="296"/>
        <w:rPr>
          <w:rFonts w:ascii="宋体" w:hAnsi="宋体"/>
          <w:color w:val="000000" w:themeColor="text1"/>
          <w:szCs w:val="21"/>
        </w:rPr>
      </w:pPr>
      <w:r>
        <w:rPr>
          <w:rFonts w:ascii="宋体" w:hAnsi="宋体" w:hint="eastAsia"/>
          <w:color w:val="000000" w:themeColor="text1"/>
          <w:szCs w:val="21"/>
        </w:rPr>
        <w:t>（1）内容必须积极健康，不允许直接复制抄袭他人作品，可以从网上下载部分素材资料，但不能超过整个内容的30%，更不能从网上下一个不符合主题要求的完整的网站上交应付，不符合要求的要酌情扣分处理。</w:t>
      </w:r>
    </w:p>
    <w:p w14:paraId="169E5C32" w14:textId="77777777" w:rsidR="00C317BE" w:rsidRDefault="00000000">
      <w:pPr>
        <w:spacing w:line="360" w:lineRule="auto"/>
        <w:ind w:leftChars="53" w:left="127" w:firstLine="296"/>
        <w:rPr>
          <w:rFonts w:ascii="宋体" w:hAnsi="宋体"/>
          <w:color w:val="000000" w:themeColor="text1"/>
          <w:szCs w:val="21"/>
        </w:rPr>
      </w:pPr>
      <w:r>
        <w:rPr>
          <w:rFonts w:ascii="宋体" w:hAnsi="宋体" w:hint="eastAsia"/>
          <w:color w:val="000000" w:themeColor="text1"/>
          <w:szCs w:val="21"/>
        </w:rPr>
        <w:t>（2）使用</w:t>
      </w:r>
      <w:proofErr w:type="spellStart"/>
      <w:r>
        <w:rPr>
          <w:rFonts w:ascii="宋体" w:hAnsi="宋体" w:hint="eastAsia"/>
          <w:color w:val="000000" w:themeColor="text1"/>
          <w:szCs w:val="21"/>
        </w:rPr>
        <w:t>vite</w:t>
      </w:r>
      <w:proofErr w:type="spellEnd"/>
      <w:r>
        <w:rPr>
          <w:rFonts w:ascii="宋体" w:hAnsi="宋体" w:hint="eastAsia"/>
          <w:color w:val="000000" w:themeColor="text1"/>
          <w:szCs w:val="21"/>
        </w:rPr>
        <w:t xml:space="preserve">工具创建项目，按规范命名文件夹及代码文件，未按要求扣分。 </w:t>
      </w:r>
    </w:p>
    <w:p w14:paraId="5443AF66" w14:textId="77777777" w:rsidR="00C317BE" w:rsidRDefault="00000000">
      <w:pPr>
        <w:spacing w:line="360" w:lineRule="auto"/>
        <w:ind w:leftChars="53" w:left="127" w:firstLine="296"/>
        <w:rPr>
          <w:rFonts w:ascii="宋体" w:hAnsi="宋体"/>
          <w:color w:val="000000" w:themeColor="text1"/>
          <w:szCs w:val="21"/>
        </w:rPr>
      </w:pPr>
      <w:r>
        <w:rPr>
          <w:rFonts w:ascii="宋体" w:hAnsi="宋体" w:hint="eastAsia"/>
          <w:color w:val="000000" w:themeColor="text1"/>
          <w:szCs w:val="21"/>
        </w:rPr>
        <w:t>（3）图片或小视频放在public或assets目录，未按要求扣分。</w:t>
      </w:r>
    </w:p>
    <w:p w14:paraId="43ACAF9A" w14:textId="77777777" w:rsidR="00C317BE" w:rsidRDefault="00000000">
      <w:pPr>
        <w:spacing w:line="360" w:lineRule="auto"/>
        <w:ind w:leftChars="53" w:left="127" w:firstLine="296"/>
        <w:rPr>
          <w:rFonts w:ascii="宋体" w:hAnsi="宋体"/>
          <w:color w:val="000000" w:themeColor="text1"/>
          <w:szCs w:val="21"/>
        </w:rPr>
      </w:pPr>
      <w:r>
        <w:rPr>
          <w:rFonts w:ascii="宋体" w:hAnsi="宋体" w:hint="eastAsia"/>
          <w:color w:val="000000" w:themeColor="text1"/>
          <w:szCs w:val="21"/>
        </w:rPr>
        <w:t>（4）网站页面中要体现父组件和子组件的使用、插槽的使用（10分）</w:t>
      </w:r>
    </w:p>
    <w:p w14:paraId="52D96EBA" w14:textId="77777777" w:rsidR="00C317BE" w:rsidRDefault="00000000">
      <w:pPr>
        <w:spacing w:line="360" w:lineRule="auto"/>
        <w:ind w:leftChars="53" w:left="127" w:firstLine="296"/>
        <w:rPr>
          <w:rFonts w:ascii="宋体" w:hAnsi="宋体"/>
          <w:color w:val="000000" w:themeColor="text1"/>
          <w:szCs w:val="21"/>
        </w:rPr>
      </w:pPr>
      <w:r>
        <w:rPr>
          <w:rFonts w:ascii="宋体" w:hAnsi="宋体" w:hint="eastAsia"/>
          <w:color w:val="000000" w:themeColor="text1"/>
          <w:szCs w:val="21"/>
        </w:rPr>
        <w:t>（5）页面布局和组件样式风格要求使用element-plus、</w:t>
      </w:r>
      <w:proofErr w:type="spellStart"/>
      <w:r>
        <w:rPr>
          <w:rFonts w:ascii="宋体" w:hAnsi="宋体" w:hint="eastAsia"/>
          <w:color w:val="000000" w:themeColor="text1"/>
          <w:szCs w:val="21"/>
        </w:rPr>
        <w:t>vant</w:t>
      </w:r>
      <w:proofErr w:type="spellEnd"/>
      <w:r>
        <w:rPr>
          <w:rFonts w:ascii="宋体" w:hAnsi="宋体" w:hint="eastAsia"/>
          <w:color w:val="000000" w:themeColor="text1"/>
          <w:szCs w:val="21"/>
        </w:rPr>
        <w:t>或ant designed等插件完成.网站整体布局合理（不允许使用截图</w:t>
      </w:r>
      <w:proofErr w:type="gramStart"/>
      <w:r>
        <w:rPr>
          <w:rFonts w:ascii="宋体" w:hAnsi="宋体" w:hint="eastAsia"/>
          <w:color w:val="000000" w:themeColor="text1"/>
          <w:szCs w:val="21"/>
        </w:rPr>
        <w:t>来作</w:t>
      </w:r>
      <w:proofErr w:type="gramEnd"/>
      <w:r>
        <w:rPr>
          <w:rFonts w:ascii="宋体" w:hAnsi="宋体" w:hint="eastAsia"/>
          <w:color w:val="000000" w:themeColor="text1"/>
          <w:szCs w:val="21"/>
        </w:rPr>
        <w:t>为模块布局和多内容展示），设计优雅美观，样式使用恰当。（10分）</w:t>
      </w:r>
    </w:p>
    <w:p w14:paraId="7A79AFDB" w14:textId="77777777" w:rsidR="00C317BE" w:rsidRDefault="00000000">
      <w:pPr>
        <w:spacing w:line="360" w:lineRule="auto"/>
        <w:ind w:leftChars="53" w:left="127" w:firstLine="296"/>
        <w:rPr>
          <w:rFonts w:ascii="宋体" w:hAnsi="宋体"/>
          <w:color w:val="000000" w:themeColor="text1"/>
          <w:szCs w:val="21"/>
        </w:rPr>
      </w:pPr>
      <w:r>
        <w:rPr>
          <w:rFonts w:ascii="宋体" w:hAnsi="宋体" w:hint="eastAsia"/>
          <w:color w:val="000000" w:themeColor="text1"/>
          <w:szCs w:val="21"/>
        </w:rPr>
        <w:t>（6）使用Vue Router作为前端路由，至少包含题目中提示的5个功能模块或者更多。各页面能相互导航，跳转、显示功能正常。（10分）</w:t>
      </w:r>
    </w:p>
    <w:p w14:paraId="4E9674AD" w14:textId="77777777" w:rsidR="00646D4B" w:rsidRDefault="00000000">
      <w:pPr>
        <w:spacing w:line="360" w:lineRule="auto"/>
        <w:ind w:leftChars="53" w:left="127" w:firstLine="296"/>
        <w:rPr>
          <w:rFonts w:ascii="宋体" w:hAnsi="宋体"/>
          <w:color w:val="000000" w:themeColor="text1"/>
          <w:szCs w:val="21"/>
        </w:rPr>
      </w:pPr>
      <w:r>
        <w:rPr>
          <w:rFonts w:ascii="宋体" w:hAnsi="宋体" w:hint="eastAsia"/>
          <w:color w:val="000000" w:themeColor="text1"/>
          <w:szCs w:val="21"/>
        </w:rPr>
        <w:t>（7）网站可包括</w:t>
      </w:r>
    </w:p>
    <w:p w14:paraId="10F28ABF" w14:textId="744D8DA9" w:rsidR="00646D4B" w:rsidRPr="00646D4B" w:rsidRDefault="00646D4B">
      <w:pPr>
        <w:spacing w:line="360" w:lineRule="auto"/>
        <w:ind w:leftChars="53" w:left="127" w:firstLine="296"/>
        <w:rPr>
          <w:rFonts w:ascii="宋体" w:hAnsi="宋体"/>
          <w:color w:val="000000" w:themeColor="text1"/>
          <w:szCs w:val="21"/>
          <w:highlight w:val="yellow"/>
        </w:rPr>
      </w:pPr>
      <w:r w:rsidRPr="00646D4B">
        <w:rPr>
          <w:rFonts w:ascii="宋体" w:hAnsi="宋体" w:hint="eastAsia"/>
          <w:color w:val="000000" w:themeColor="text1"/>
          <w:szCs w:val="21"/>
          <w:highlight w:val="yellow"/>
        </w:rPr>
        <w:t>1.</w:t>
      </w:r>
      <w:r w:rsidR="00000000" w:rsidRPr="00646D4B">
        <w:rPr>
          <w:rFonts w:ascii="宋体" w:hAnsi="宋体" w:hint="eastAsia"/>
          <w:color w:val="000000" w:themeColor="text1"/>
          <w:szCs w:val="21"/>
          <w:highlight w:val="yellow"/>
        </w:rPr>
        <w:t>登陆注册页模块（要求有正则表达式验证）、</w:t>
      </w:r>
    </w:p>
    <w:p w14:paraId="6FF210DA" w14:textId="6BB80E43" w:rsidR="00646D4B" w:rsidRPr="00646D4B" w:rsidRDefault="00646D4B">
      <w:pPr>
        <w:spacing w:line="360" w:lineRule="auto"/>
        <w:ind w:leftChars="53" w:left="127" w:firstLine="296"/>
        <w:rPr>
          <w:rFonts w:ascii="宋体" w:hAnsi="宋体"/>
          <w:color w:val="000000" w:themeColor="text1"/>
          <w:szCs w:val="21"/>
          <w:highlight w:val="yellow"/>
        </w:rPr>
      </w:pPr>
      <w:r w:rsidRPr="00646D4B">
        <w:rPr>
          <w:rFonts w:ascii="宋体" w:hAnsi="宋体" w:hint="eastAsia"/>
          <w:color w:val="000000" w:themeColor="text1"/>
          <w:szCs w:val="21"/>
          <w:highlight w:val="yellow"/>
        </w:rPr>
        <w:t>2.</w:t>
      </w:r>
      <w:r w:rsidR="00000000" w:rsidRPr="00646D4B">
        <w:rPr>
          <w:rFonts w:ascii="宋体" w:hAnsi="宋体" w:hint="eastAsia"/>
          <w:color w:val="000000" w:themeColor="text1"/>
          <w:szCs w:val="21"/>
          <w:highlight w:val="yellow"/>
        </w:rPr>
        <w:t>简介模块（展示智慧养老或</w:t>
      </w:r>
      <w:proofErr w:type="gramStart"/>
      <w:r w:rsidR="00000000" w:rsidRPr="00646D4B">
        <w:rPr>
          <w:rFonts w:ascii="宋体" w:hAnsi="宋体" w:hint="eastAsia"/>
          <w:color w:val="000000" w:themeColor="text1"/>
          <w:szCs w:val="21"/>
          <w:highlight w:val="yellow"/>
        </w:rPr>
        <w:t>智慧康养的</w:t>
      </w:r>
      <w:proofErr w:type="gramEnd"/>
      <w:r w:rsidR="00000000" w:rsidRPr="00646D4B">
        <w:rPr>
          <w:rFonts w:ascii="宋体" w:hAnsi="宋体" w:hint="eastAsia"/>
          <w:color w:val="000000" w:themeColor="text1"/>
          <w:szCs w:val="21"/>
          <w:highlight w:val="yellow"/>
        </w:rPr>
        <w:t>相关信息和理念）、</w:t>
      </w:r>
    </w:p>
    <w:p w14:paraId="35735C15" w14:textId="449074EF" w:rsidR="00646D4B" w:rsidRPr="00646D4B" w:rsidRDefault="00646D4B">
      <w:pPr>
        <w:spacing w:line="360" w:lineRule="auto"/>
        <w:ind w:leftChars="53" w:left="127" w:firstLine="296"/>
        <w:rPr>
          <w:rFonts w:ascii="宋体" w:hAnsi="宋体"/>
          <w:color w:val="000000" w:themeColor="text1"/>
          <w:szCs w:val="21"/>
          <w:highlight w:val="yellow"/>
        </w:rPr>
      </w:pPr>
      <w:r w:rsidRPr="00646D4B">
        <w:rPr>
          <w:rFonts w:ascii="宋体" w:hAnsi="宋体" w:hint="eastAsia"/>
          <w:color w:val="000000" w:themeColor="text1"/>
          <w:szCs w:val="21"/>
          <w:highlight w:val="yellow"/>
        </w:rPr>
        <w:t>3.</w:t>
      </w:r>
      <w:r w:rsidR="00000000" w:rsidRPr="00646D4B">
        <w:rPr>
          <w:rFonts w:ascii="宋体" w:hAnsi="宋体" w:hint="eastAsia"/>
          <w:color w:val="000000" w:themeColor="text1"/>
          <w:szCs w:val="21"/>
          <w:highlight w:val="yellow"/>
        </w:rPr>
        <w:t>商品展示页模块（网格显示，产品的图片、描述、价格，有</w:t>
      </w:r>
      <w:proofErr w:type="gramStart"/>
      <w:r w:rsidR="00000000" w:rsidRPr="00646D4B">
        <w:rPr>
          <w:rFonts w:ascii="宋体" w:hAnsi="宋体" w:hint="eastAsia"/>
          <w:color w:val="000000" w:themeColor="text1"/>
          <w:szCs w:val="21"/>
          <w:highlight w:val="yellow"/>
        </w:rPr>
        <w:t>祥情</w:t>
      </w:r>
      <w:proofErr w:type="gramEnd"/>
      <w:r w:rsidR="00000000" w:rsidRPr="00646D4B">
        <w:rPr>
          <w:rFonts w:ascii="宋体" w:hAnsi="宋体" w:hint="eastAsia"/>
          <w:color w:val="000000" w:themeColor="text1"/>
          <w:szCs w:val="21"/>
          <w:highlight w:val="yellow"/>
        </w:rPr>
        <w:t>页面，有</w:t>
      </w:r>
      <w:proofErr w:type="gramStart"/>
      <w:r w:rsidR="00000000" w:rsidRPr="00646D4B">
        <w:rPr>
          <w:rFonts w:ascii="宋体" w:hAnsi="宋体" w:hint="eastAsia"/>
          <w:color w:val="000000" w:themeColor="text1"/>
          <w:szCs w:val="21"/>
          <w:highlight w:val="yellow"/>
        </w:rPr>
        <w:t>轮播图</w:t>
      </w:r>
      <w:proofErr w:type="gramEnd"/>
      <w:r w:rsidR="00000000" w:rsidRPr="00646D4B">
        <w:rPr>
          <w:rFonts w:ascii="宋体" w:hAnsi="宋体" w:hint="eastAsia"/>
          <w:color w:val="000000" w:themeColor="text1"/>
          <w:szCs w:val="21"/>
          <w:highlight w:val="yellow"/>
        </w:rPr>
        <w:t>）、</w:t>
      </w:r>
    </w:p>
    <w:p w14:paraId="156A563A" w14:textId="3930E32F" w:rsidR="00646D4B" w:rsidRPr="00646D4B" w:rsidRDefault="00646D4B">
      <w:pPr>
        <w:spacing w:line="360" w:lineRule="auto"/>
        <w:ind w:leftChars="53" w:left="127" w:firstLine="296"/>
        <w:rPr>
          <w:rFonts w:ascii="宋体" w:hAnsi="宋体"/>
          <w:color w:val="000000" w:themeColor="text1"/>
          <w:szCs w:val="21"/>
          <w:highlight w:val="yellow"/>
        </w:rPr>
      </w:pPr>
      <w:r w:rsidRPr="00646D4B">
        <w:rPr>
          <w:rFonts w:ascii="宋体" w:hAnsi="宋体" w:hint="eastAsia"/>
          <w:color w:val="000000" w:themeColor="text1"/>
          <w:szCs w:val="21"/>
          <w:highlight w:val="yellow"/>
        </w:rPr>
        <w:t>4.</w:t>
      </w:r>
      <w:r w:rsidR="00000000" w:rsidRPr="00646D4B">
        <w:rPr>
          <w:rFonts w:ascii="宋体" w:hAnsi="宋体" w:hint="eastAsia"/>
          <w:color w:val="000000" w:themeColor="text1"/>
          <w:szCs w:val="21"/>
          <w:highlight w:val="yellow"/>
        </w:rPr>
        <w:t>新闻列表模块、</w:t>
      </w:r>
    </w:p>
    <w:p w14:paraId="1C38F555" w14:textId="41632FDF" w:rsidR="00646D4B" w:rsidRPr="00646D4B" w:rsidRDefault="00646D4B">
      <w:pPr>
        <w:spacing w:line="360" w:lineRule="auto"/>
        <w:ind w:leftChars="53" w:left="127" w:firstLine="296"/>
        <w:rPr>
          <w:rFonts w:ascii="宋体" w:hAnsi="宋体"/>
          <w:color w:val="000000" w:themeColor="text1"/>
          <w:szCs w:val="21"/>
          <w:highlight w:val="yellow"/>
        </w:rPr>
      </w:pPr>
      <w:r w:rsidRPr="00646D4B">
        <w:rPr>
          <w:rFonts w:ascii="宋体" w:hAnsi="宋体" w:hint="eastAsia"/>
          <w:color w:val="000000" w:themeColor="text1"/>
          <w:szCs w:val="21"/>
          <w:highlight w:val="yellow"/>
        </w:rPr>
        <w:t>5.</w:t>
      </w:r>
      <w:r w:rsidR="00000000" w:rsidRPr="00646D4B">
        <w:rPr>
          <w:rFonts w:ascii="宋体" w:hAnsi="宋体" w:hint="eastAsia"/>
          <w:color w:val="000000" w:themeColor="text1"/>
          <w:szCs w:val="21"/>
          <w:highlight w:val="yellow"/>
        </w:rPr>
        <w:t>社区模块、</w:t>
      </w:r>
    </w:p>
    <w:p w14:paraId="3E99734E" w14:textId="77B03A02" w:rsidR="00646D4B" w:rsidRPr="00646D4B" w:rsidRDefault="00646D4B">
      <w:pPr>
        <w:spacing w:line="360" w:lineRule="auto"/>
        <w:ind w:leftChars="53" w:left="127" w:firstLine="296"/>
        <w:rPr>
          <w:rFonts w:ascii="宋体" w:hAnsi="宋体"/>
          <w:color w:val="000000" w:themeColor="text1"/>
          <w:szCs w:val="21"/>
          <w:highlight w:val="yellow"/>
        </w:rPr>
      </w:pPr>
      <w:r w:rsidRPr="00646D4B">
        <w:rPr>
          <w:rFonts w:ascii="宋体" w:hAnsi="宋体" w:hint="eastAsia"/>
          <w:color w:val="000000" w:themeColor="text1"/>
          <w:szCs w:val="21"/>
          <w:highlight w:val="yellow"/>
        </w:rPr>
        <w:t>6.</w:t>
      </w:r>
      <w:r w:rsidR="00000000" w:rsidRPr="00646D4B">
        <w:rPr>
          <w:rFonts w:ascii="宋体" w:hAnsi="宋体" w:hint="eastAsia"/>
          <w:color w:val="000000" w:themeColor="text1"/>
          <w:szCs w:val="21"/>
          <w:highlight w:val="yellow"/>
        </w:rPr>
        <w:t>旅游休闲项目模块、</w:t>
      </w:r>
    </w:p>
    <w:p w14:paraId="518C032B" w14:textId="3EBC8D67" w:rsidR="00646D4B" w:rsidRPr="00646D4B" w:rsidRDefault="00646D4B">
      <w:pPr>
        <w:spacing w:line="360" w:lineRule="auto"/>
        <w:ind w:leftChars="53" w:left="127" w:firstLine="296"/>
        <w:rPr>
          <w:rFonts w:ascii="宋体" w:hAnsi="宋体"/>
          <w:color w:val="000000" w:themeColor="text1"/>
          <w:szCs w:val="21"/>
          <w:highlight w:val="yellow"/>
        </w:rPr>
      </w:pPr>
      <w:r w:rsidRPr="00646D4B">
        <w:rPr>
          <w:rFonts w:ascii="宋体" w:hAnsi="宋体" w:hint="eastAsia"/>
          <w:color w:val="000000" w:themeColor="text1"/>
          <w:szCs w:val="21"/>
          <w:highlight w:val="yellow"/>
        </w:rPr>
        <w:t>7.</w:t>
      </w:r>
      <w:r w:rsidR="00000000" w:rsidRPr="00646D4B">
        <w:rPr>
          <w:rFonts w:ascii="宋体" w:hAnsi="宋体" w:hint="eastAsia"/>
          <w:color w:val="000000" w:themeColor="text1"/>
          <w:szCs w:val="21"/>
          <w:highlight w:val="yellow"/>
        </w:rPr>
        <w:t>老人医疗急救模块、</w:t>
      </w:r>
    </w:p>
    <w:p w14:paraId="295C600B" w14:textId="509ECC6A" w:rsidR="00C317BE" w:rsidRDefault="00646D4B">
      <w:pPr>
        <w:spacing w:line="360" w:lineRule="auto"/>
        <w:ind w:leftChars="53" w:left="127" w:firstLine="296"/>
        <w:rPr>
          <w:rFonts w:ascii="宋体" w:hAnsi="宋体"/>
          <w:color w:val="000000" w:themeColor="text1"/>
          <w:szCs w:val="21"/>
        </w:rPr>
      </w:pPr>
      <w:r w:rsidRPr="00646D4B">
        <w:rPr>
          <w:rFonts w:ascii="宋体" w:hAnsi="宋体" w:hint="eastAsia"/>
          <w:color w:val="000000" w:themeColor="text1"/>
          <w:szCs w:val="21"/>
          <w:highlight w:val="yellow"/>
        </w:rPr>
        <w:lastRenderedPageBreak/>
        <w:t>8.</w:t>
      </w:r>
      <w:proofErr w:type="gramStart"/>
      <w:r w:rsidR="00000000" w:rsidRPr="00646D4B">
        <w:rPr>
          <w:rFonts w:ascii="宋体" w:hAnsi="宋体" w:hint="eastAsia"/>
          <w:color w:val="000000" w:themeColor="text1"/>
          <w:szCs w:val="21"/>
          <w:highlight w:val="yellow"/>
        </w:rPr>
        <w:t>文化康养项目</w:t>
      </w:r>
      <w:proofErr w:type="gramEnd"/>
      <w:r w:rsidR="00000000" w:rsidRPr="00646D4B">
        <w:rPr>
          <w:rFonts w:ascii="宋体" w:hAnsi="宋体" w:hint="eastAsia"/>
          <w:color w:val="000000" w:themeColor="text1"/>
          <w:szCs w:val="21"/>
          <w:highlight w:val="yellow"/>
        </w:rPr>
        <w:t>模块（如琴棋书画、舞蹈、摄影）</w:t>
      </w:r>
      <w:r w:rsidR="00000000">
        <w:rPr>
          <w:rFonts w:ascii="宋体" w:hAnsi="宋体" w:hint="eastAsia"/>
          <w:color w:val="000000" w:themeColor="text1"/>
          <w:szCs w:val="21"/>
        </w:rPr>
        <w:t>等等模块页面，考生通过网络调研还可扩展或选择新增其它功能模块，以上这些</w:t>
      </w:r>
      <w:r w:rsidR="00000000">
        <w:rPr>
          <w:rFonts w:ascii="宋体" w:hAnsi="宋体" w:hint="eastAsia"/>
          <w:b/>
          <w:bCs/>
          <w:color w:val="000000" w:themeColor="text1"/>
          <w:szCs w:val="21"/>
        </w:rPr>
        <w:t>功能模块要求至少包含有5个功能模块。</w:t>
      </w:r>
      <w:r w:rsidR="00000000">
        <w:rPr>
          <w:rFonts w:ascii="宋体" w:hAnsi="宋体" w:hint="eastAsia"/>
          <w:color w:val="000000" w:themeColor="text1"/>
          <w:szCs w:val="21"/>
        </w:rPr>
        <w:t>（40分）</w:t>
      </w:r>
    </w:p>
    <w:p w14:paraId="57DD46A8" w14:textId="77777777" w:rsidR="00C317BE" w:rsidRDefault="00000000">
      <w:pPr>
        <w:spacing w:line="360" w:lineRule="auto"/>
        <w:ind w:leftChars="53" w:left="127" w:firstLine="296"/>
        <w:rPr>
          <w:rFonts w:ascii="宋体" w:hAnsi="宋体"/>
          <w:color w:val="000000" w:themeColor="text1"/>
          <w:szCs w:val="21"/>
        </w:rPr>
      </w:pPr>
      <w:r>
        <w:rPr>
          <w:rFonts w:ascii="宋体" w:hAnsi="宋体" w:hint="eastAsia"/>
          <w:color w:val="000000" w:themeColor="text1"/>
          <w:szCs w:val="21"/>
        </w:rPr>
        <w:t>（8）附加编写一个记事本说明文档，说明项目如何运行，以及在哪些页面哪些地方按照评分标准使用了哪些模块和运用哪些技术。项目代码比较多，学生不提供说明文档的情况下如有看错漏的由学生自己负责。</w:t>
      </w:r>
    </w:p>
    <w:p w14:paraId="5EEC91DE" w14:textId="77777777" w:rsidR="00C317BE" w:rsidRDefault="00000000">
      <w:pPr>
        <w:spacing w:line="360" w:lineRule="auto"/>
        <w:ind w:leftChars="53" w:left="127" w:firstLine="296"/>
        <w:rPr>
          <w:rFonts w:ascii="宋体" w:hAnsi="宋体"/>
          <w:color w:val="000000" w:themeColor="text1"/>
          <w:szCs w:val="21"/>
        </w:rPr>
      </w:pPr>
      <w:r>
        <w:rPr>
          <w:rFonts w:ascii="宋体" w:hAnsi="宋体" w:hint="eastAsia"/>
          <w:color w:val="000000" w:themeColor="text1"/>
          <w:szCs w:val="21"/>
        </w:rPr>
        <w:t>3. 递交要求</w:t>
      </w:r>
    </w:p>
    <w:p w14:paraId="34A4CEA3" w14:textId="77777777" w:rsidR="00C317BE" w:rsidRDefault="00000000">
      <w:pPr>
        <w:spacing w:line="360" w:lineRule="auto"/>
        <w:ind w:leftChars="53" w:left="127" w:firstLine="296"/>
        <w:rPr>
          <w:color w:val="000000" w:themeColor="text1"/>
        </w:rPr>
      </w:pPr>
      <w:r>
        <w:rPr>
          <w:rFonts w:ascii="宋体" w:hAnsi="宋体" w:hint="eastAsia"/>
          <w:color w:val="000000" w:themeColor="text1"/>
          <w:szCs w:val="21"/>
        </w:rPr>
        <w:t>每个同学以学号+下划线+姓名的</w:t>
      </w:r>
      <w:proofErr w:type="gramStart"/>
      <w:r>
        <w:rPr>
          <w:rFonts w:ascii="宋体" w:hAnsi="宋体" w:hint="eastAsia"/>
          <w:color w:val="000000" w:themeColor="text1"/>
          <w:szCs w:val="21"/>
        </w:rPr>
        <w:t>格式建</w:t>
      </w:r>
      <w:proofErr w:type="gramEnd"/>
      <w:r>
        <w:rPr>
          <w:rFonts w:ascii="宋体" w:hAnsi="宋体" w:hint="eastAsia"/>
          <w:color w:val="000000" w:themeColor="text1"/>
          <w:szCs w:val="21"/>
        </w:rPr>
        <w:t>一个文件夹（例如20201234567_张三），该文件夹里含有“源代码”文件夹、“作品截图”文件夹、“作品演示视频”文件夹以及一份说明文档（txt文档即可）。其中源代码文件夹存放网站代码和素材；作品截图文件夹存放网站运行时的截图（每个页面都要截图）；作品演示视频文件夹存放自己演示作品运行效果的视频，要求视频中须带有个人身份信息（例如使用手机录视频时可以把学生证放在右下角），视频文件不能太大（控制在10秒到20秒之间为宜）。完成该主题网站后文件夹压缩为zip或者</w:t>
      </w:r>
      <w:proofErr w:type="spellStart"/>
      <w:r>
        <w:rPr>
          <w:rFonts w:ascii="宋体" w:hAnsi="宋体" w:hint="eastAsia"/>
          <w:color w:val="000000" w:themeColor="text1"/>
          <w:szCs w:val="21"/>
        </w:rPr>
        <w:t>rar</w:t>
      </w:r>
      <w:proofErr w:type="spellEnd"/>
      <w:r>
        <w:rPr>
          <w:rFonts w:ascii="宋体" w:hAnsi="宋体" w:hint="eastAsia"/>
          <w:color w:val="000000" w:themeColor="text1"/>
          <w:szCs w:val="21"/>
        </w:rPr>
        <w:t>文件，上交给学委。学委收集完再交给任课老师。递交截止时间为第17周周五。</w:t>
      </w:r>
    </w:p>
    <w:p w14:paraId="319806A7" w14:textId="77777777" w:rsidR="00C317BE" w:rsidRDefault="00C317BE"/>
    <w:sectPr w:rsidR="00C317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jdlOTdmOWNhZDBjN2JmMDdjMzlkZTgxZjI2ZjFiMDEifQ=="/>
  </w:docVars>
  <w:rsids>
    <w:rsidRoot w:val="00C317BE"/>
    <w:rsid w:val="00646D4B"/>
    <w:rsid w:val="00710B75"/>
    <w:rsid w:val="007C04D5"/>
    <w:rsid w:val="00C317BE"/>
    <w:rsid w:val="72440F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41103F"/>
  <w15:docId w15:val="{2D9BF74C-50E2-4BB7-8225-474525B58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eastAsia="宋体" w:hAnsi="Times New Roman"/>
      <w:kern w:val="2"/>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600</TotalTime>
  <Pages>1</Pages>
  <Words>178</Words>
  <Characters>1019</Characters>
  <Application>Microsoft Office Word</Application>
  <DocSecurity>0</DocSecurity>
  <Lines>8</Lines>
  <Paragraphs>2</Paragraphs>
  <ScaleCrop>false</ScaleCrop>
  <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er y</cp:lastModifiedBy>
  <cp:revision>3</cp:revision>
  <dcterms:created xsi:type="dcterms:W3CDTF">2024-06-14T12:40:00Z</dcterms:created>
  <dcterms:modified xsi:type="dcterms:W3CDTF">2024-06-15T15:39:00Z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2052-12.1.0.16399</vt:lpwstr>
  </property>
  <property fmtid="{D5CDD505-2E9C-101B-9397-08002B2CF9AE}" pid="3" name="ICV">
    <vt:lpwstr>6C9D8CEAB5DC49CDA60A2F6BC49630BF_12</vt:lpwstr>
  </property>
</Properties>
</file>