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0C33E" w14:textId="194ABEF7" w:rsidR="00A473F8" w:rsidRDefault="00A473F8" w:rsidP="00013671">
      <w:pPr>
        <w:pStyle w:val="Subtitle"/>
        <w:spacing w:after="0"/>
        <w:jc w:val="center"/>
        <w:rPr>
          <w:rStyle w:val="IntenseReference"/>
          <w:rFonts w:cstheme="majorHAnsi"/>
          <w:b/>
          <w:bCs/>
          <w:smallCaps w:val="0"/>
          <w:color w:val="0C1E2B" w:themeColor="text1"/>
          <w:spacing w:val="0"/>
          <w:sz w:val="56"/>
          <w:szCs w:val="56"/>
        </w:rPr>
      </w:pPr>
    </w:p>
    <w:p w14:paraId="1F1FD792" w14:textId="197F5544" w:rsidR="00A473F8" w:rsidRDefault="00A473F8" w:rsidP="00013671">
      <w:pPr>
        <w:pStyle w:val="Subtitle"/>
        <w:spacing w:after="0"/>
        <w:jc w:val="center"/>
        <w:rPr>
          <w:rStyle w:val="IntenseReference"/>
          <w:rFonts w:cstheme="majorHAnsi"/>
          <w:b/>
          <w:bCs/>
          <w:smallCaps w:val="0"/>
          <w:color w:val="0C1E2B" w:themeColor="text1"/>
          <w:spacing w:val="0"/>
          <w:sz w:val="56"/>
          <w:szCs w:val="56"/>
        </w:rPr>
      </w:pPr>
    </w:p>
    <w:p w14:paraId="2075194E" w14:textId="77777777" w:rsidR="006930ED" w:rsidRDefault="006930ED" w:rsidP="00013671">
      <w:pPr>
        <w:spacing w:after="0"/>
      </w:pPr>
    </w:p>
    <w:p w14:paraId="29840533" w14:textId="77777777" w:rsidR="006930ED" w:rsidRPr="006930ED" w:rsidRDefault="006930ED" w:rsidP="00013671">
      <w:pPr>
        <w:spacing w:after="0"/>
      </w:pPr>
    </w:p>
    <w:p w14:paraId="3006E7F7" w14:textId="4B299150" w:rsidR="00D61E9B" w:rsidRPr="00E96598" w:rsidRDefault="00D61E9B" w:rsidP="00013671">
      <w:pPr>
        <w:pStyle w:val="Subtitle"/>
        <w:spacing w:after="0"/>
        <w:jc w:val="center"/>
        <w:rPr>
          <w:rStyle w:val="IntenseReference"/>
          <w:rFonts w:cstheme="majorHAnsi"/>
          <w:b/>
          <w:bCs/>
          <w:smallCaps w:val="0"/>
          <w:color w:val="0C1E2B" w:themeColor="text1"/>
          <w:spacing w:val="0"/>
          <w:sz w:val="56"/>
          <w:szCs w:val="56"/>
        </w:rPr>
      </w:pPr>
      <w:r w:rsidRPr="00E96598">
        <w:rPr>
          <w:rStyle w:val="IntenseReference"/>
          <w:rFonts w:cstheme="majorHAnsi"/>
          <w:b/>
          <w:bCs/>
          <w:smallCaps w:val="0"/>
          <w:color w:val="0C1E2B" w:themeColor="text1"/>
          <w:spacing w:val="0"/>
          <w:sz w:val="56"/>
          <w:szCs w:val="56"/>
        </w:rPr>
        <w:t xml:space="preserve">Cybersecurity </w:t>
      </w:r>
      <w:r w:rsidR="00166968">
        <w:rPr>
          <w:rStyle w:val="IntenseReference"/>
          <w:rFonts w:cstheme="majorHAnsi"/>
          <w:b/>
          <w:bCs/>
          <w:smallCaps w:val="0"/>
          <w:color w:val="0C1E2B" w:themeColor="text1"/>
          <w:spacing w:val="0"/>
          <w:sz w:val="56"/>
          <w:szCs w:val="56"/>
        </w:rPr>
        <w:t>Requirements</w:t>
      </w:r>
    </w:p>
    <w:p w14:paraId="7EF75A18" w14:textId="588EFB41" w:rsidR="00D61E9B" w:rsidRPr="00E96598" w:rsidRDefault="00D61E9B" w:rsidP="00013671">
      <w:pPr>
        <w:pStyle w:val="Subtitle"/>
        <w:spacing w:after="0"/>
        <w:jc w:val="center"/>
        <w:rPr>
          <w:rStyle w:val="IntenseReference"/>
          <w:rFonts w:cstheme="majorHAnsi"/>
          <w:b/>
          <w:bCs/>
          <w:smallCaps w:val="0"/>
          <w:color w:val="0C1E2B" w:themeColor="text1"/>
          <w:spacing w:val="0"/>
          <w:sz w:val="56"/>
          <w:szCs w:val="56"/>
        </w:rPr>
      </w:pPr>
      <w:r w:rsidRPr="00E96598">
        <w:rPr>
          <w:rStyle w:val="IntenseReference"/>
          <w:rFonts w:cstheme="majorHAnsi"/>
          <w:b/>
          <w:bCs/>
          <w:smallCaps w:val="0"/>
          <w:color w:val="0C1E2B" w:themeColor="text1"/>
          <w:spacing w:val="0"/>
          <w:sz w:val="56"/>
          <w:szCs w:val="56"/>
        </w:rPr>
        <w:t>for</w:t>
      </w:r>
    </w:p>
    <w:p w14:paraId="6F653391" w14:textId="05F0B90A" w:rsidR="001D3D30" w:rsidRPr="00E96598" w:rsidRDefault="00D61E9B" w:rsidP="00013671">
      <w:pPr>
        <w:pStyle w:val="Subtitle"/>
        <w:spacing w:after="0"/>
        <w:jc w:val="center"/>
        <w:rPr>
          <w:rStyle w:val="IntenseReference"/>
          <w:rFonts w:cstheme="majorHAnsi"/>
          <w:b/>
          <w:bCs/>
          <w:smallCaps w:val="0"/>
          <w:color w:val="0C1E2B" w:themeColor="text1"/>
          <w:spacing w:val="0"/>
          <w:sz w:val="56"/>
          <w:szCs w:val="56"/>
        </w:rPr>
      </w:pPr>
      <w:r w:rsidRPr="00E96598">
        <w:rPr>
          <w:rStyle w:val="IntenseReference"/>
          <w:rFonts w:cstheme="majorHAnsi"/>
          <w:b/>
          <w:bCs/>
          <w:smallCaps w:val="0"/>
          <w:color w:val="0C1E2B" w:themeColor="text1"/>
          <w:spacing w:val="0"/>
          <w:sz w:val="56"/>
          <w:szCs w:val="56"/>
        </w:rPr>
        <w:t>Authority to Operate (ATO)</w:t>
      </w:r>
    </w:p>
    <w:p w14:paraId="58142633" w14:textId="77777777" w:rsidR="00771C9B" w:rsidRDefault="00771C9B" w:rsidP="00013671">
      <w:pPr>
        <w:spacing w:after="0"/>
        <w:jc w:val="center"/>
        <w:rPr>
          <w:b/>
          <w:bCs/>
          <w:color w:val="875403" w:themeColor="accent5" w:themeShade="80"/>
          <w:sz w:val="40"/>
          <w:szCs w:val="40"/>
        </w:rPr>
      </w:pPr>
    </w:p>
    <w:p w14:paraId="673F9E61" w14:textId="77777777" w:rsidR="00E96598" w:rsidRDefault="00E96598" w:rsidP="00013671">
      <w:pPr>
        <w:spacing w:after="0"/>
      </w:pPr>
    </w:p>
    <w:p w14:paraId="5A3D759E" w14:textId="77777777" w:rsidR="00E96598" w:rsidRDefault="00E96598" w:rsidP="00013671">
      <w:pPr>
        <w:spacing w:after="0"/>
      </w:pPr>
    </w:p>
    <w:p w14:paraId="7A63E70E" w14:textId="77777777" w:rsidR="00E96598" w:rsidRDefault="00E96598" w:rsidP="00013671">
      <w:pPr>
        <w:spacing w:after="0"/>
      </w:pPr>
    </w:p>
    <w:p w14:paraId="3AFFA550" w14:textId="77777777" w:rsidR="00C20E93" w:rsidRDefault="00C20E93" w:rsidP="00013671">
      <w:pPr>
        <w:spacing w:after="0"/>
      </w:pPr>
    </w:p>
    <w:p w14:paraId="4A5AFEEE" w14:textId="77777777" w:rsidR="00C20E93" w:rsidRDefault="00C20E93" w:rsidP="00013671">
      <w:pPr>
        <w:spacing w:after="0"/>
      </w:pPr>
    </w:p>
    <w:p w14:paraId="5E683219" w14:textId="77777777" w:rsidR="00E96598" w:rsidRPr="00336A5E" w:rsidRDefault="00E96598" w:rsidP="00013671">
      <w:pPr>
        <w:spacing w:after="0"/>
      </w:pPr>
    </w:p>
    <w:p w14:paraId="7FB9C6D4" w14:textId="77777777" w:rsidR="001C5CA6" w:rsidRPr="00336A5E" w:rsidRDefault="001C5CA6" w:rsidP="00013671">
      <w:pPr>
        <w:spacing w:after="0"/>
        <w:rPr>
          <w:rFonts w:asciiTheme="majorHAnsi" w:eastAsiaTheme="majorEastAsia" w:hAnsiTheme="majorHAnsi" w:cstheme="majorBidi"/>
          <w:sz w:val="60"/>
          <w:szCs w:val="60"/>
        </w:rPr>
        <w:sectPr w:rsidR="001C5CA6" w:rsidRPr="00336A5E" w:rsidSect="00B27464">
          <w:headerReference w:type="even" r:id="rId8"/>
          <w:headerReference w:type="default" r:id="rId9"/>
          <w:footerReference w:type="even" r:id="rId10"/>
          <w:type w:val="oddPage"/>
          <w:pgSz w:w="12240" w:h="15840"/>
          <w:pgMar w:top="3600" w:right="1080" w:bottom="720" w:left="1080" w:header="0" w:footer="706" w:gutter="0"/>
          <w:cols w:space="708"/>
          <w:docGrid w:linePitch="360"/>
        </w:sectPr>
      </w:pPr>
      <w:bookmarkStart w:id="0" w:name="_Toc175307738"/>
    </w:p>
    <w:sdt>
      <w:sdtPr>
        <w:rPr>
          <w:rFonts w:asciiTheme="minorHAnsi" w:eastAsiaTheme="minorHAnsi" w:hAnsiTheme="minorHAnsi" w:cstheme="minorBidi"/>
          <w:b w:val="0"/>
          <w:bCs w:val="0"/>
          <w:kern w:val="2"/>
          <w:sz w:val="24"/>
          <w:szCs w:val="24"/>
          <w14:ligatures w14:val="standardContextual"/>
        </w:rPr>
        <w:id w:val="-1034883469"/>
        <w:docPartObj>
          <w:docPartGallery w:val="Table of Contents"/>
          <w:docPartUnique/>
        </w:docPartObj>
      </w:sdtPr>
      <w:sdtEndPr>
        <w:rPr>
          <w:noProof/>
        </w:rPr>
      </w:sdtEndPr>
      <w:sdtContent>
        <w:p w14:paraId="2701E55D" w14:textId="00D0B127" w:rsidR="002F7C52" w:rsidRPr="00F83CC5" w:rsidRDefault="002F7C52" w:rsidP="00013671">
          <w:pPr>
            <w:pStyle w:val="TOCHeading"/>
            <w:spacing w:before="0" w:line="240" w:lineRule="auto"/>
            <w:rPr>
              <w:lang w:val="fr-CA"/>
            </w:rPr>
          </w:pPr>
          <w:r w:rsidRPr="00F83CC5">
            <w:rPr>
              <w:lang w:val="fr-CA"/>
            </w:rPr>
            <w:t>Contents</w:t>
          </w:r>
        </w:p>
        <w:p w14:paraId="5A39A450" w14:textId="05CBB610" w:rsidR="00D37B79" w:rsidRDefault="002F7C52">
          <w:pPr>
            <w:pStyle w:val="TOC2"/>
            <w:tabs>
              <w:tab w:val="right" w:leader="dot" w:pos="10070"/>
            </w:tabs>
            <w:rPr>
              <w:rFonts w:eastAsiaTheme="minorEastAsia"/>
              <w:noProof/>
              <w:color w:val="auto"/>
              <w:u w:val="none"/>
              <w:lang w:eastAsia="en-CA"/>
            </w:rPr>
          </w:pPr>
          <w:r>
            <w:fldChar w:fldCharType="begin"/>
          </w:r>
          <w:r>
            <w:instrText xml:space="preserve"> TOC \o "1-3" \h \z \u </w:instrText>
          </w:r>
          <w:r>
            <w:fldChar w:fldCharType="separate"/>
          </w:r>
          <w:hyperlink w:anchor="_Toc212534399" w:history="1">
            <w:r w:rsidR="00D37B79" w:rsidRPr="00F7218C">
              <w:rPr>
                <w:rStyle w:val="Hyperlink"/>
                <w:noProof/>
              </w:rPr>
              <w:t>IA-02 IDENTIFICATION AND AUTHENTICATION (ORGANIZATIONAL USERS)</w:t>
            </w:r>
            <w:r w:rsidR="00D37B79">
              <w:rPr>
                <w:noProof/>
                <w:webHidden/>
              </w:rPr>
              <w:tab/>
            </w:r>
            <w:r w:rsidR="00D37B79">
              <w:rPr>
                <w:noProof/>
                <w:webHidden/>
              </w:rPr>
              <w:fldChar w:fldCharType="begin"/>
            </w:r>
            <w:r w:rsidR="00D37B79">
              <w:rPr>
                <w:noProof/>
                <w:webHidden/>
              </w:rPr>
              <w:instrText xml:space="preserve"> PAGEREF _Toc212534399 \h </w:instrText>
            </w:r>
            <w:r w:rsidR="00D37B79">
              <w:rPr>
                <w:noProof/>
                <w:webHidden/>
              </w:rPr>
            </w:r>
            <w:r w:rsidR="00D37B79">
              <w:rPr>
                <w:noProof/>
                <w:webHidden/>
              </w:rPr>
              <w:fldChar w:fldCharType="separate"/>
            </w:r>
            <w:r w:rsidR="00D37B79">
              <w:rPr>
                <w:noProof/>
                <w:webHidden/>
              </w:rPr>
              <w:t>3</w:t>
            </w:r>
            <w:r w:rsidR="00D37B79">
              <w:rPr>
                <w:noProof/>
                <w:webHidden/>
              </w:rPr>
              <w:fldChar w:fldCharType="end"/>
            </w:r>
          </w:hyperlink>
        </w:p>
        <w:p w14:paraId="70616BCC" w14:textId="67E21757" w:rsidR="00D37B79" w:rsidRDefault="00D37B79">
          <w:pPr>
            <w:pStyle w:val="TOC2"/>
            <w:tabs>
              <w:tab w:val="right" w:leader="dot" w:pos="10070"/>
            </w:tabs>
            <w:rPr>
              <w:rFonts w:eastAsiaTheme="minorEastAsia"/>
              <w:noProof/>
              <w:color w:val="auto"/>
              <w:u w:val="none"/>
              <w:lang w:eastAsia="en-CA"/>
            </w:rPr>
          </w:pPr>
          <w:hyperlink w:anchor="_Toc212534400" w:history="1">
            <w:r w:rsidRPr="00F7218C">
              <w:rPr>
                <w:rStyle w:val="Hyperlink"/>
                <w:noProof/>
                <w:lang w:eastAsia="en-CA"/>
              </w:rPr>
              <w:t>IA-08 IDENTIFICATION AND AUTHENTICATION (NON-ORGANIZATIONAL USERS)</w:t>
            </w:r>
            <w:r>
              <w:rPr>
                <w:noProof/>
                <w:webHidden/>
              </w:rPr>
              <w:tab/>
            </w:r>
            <w:r>
              <w:rPr>
                <w:noProof/>
                <w:webHidden/>
              </w:rPr>
              <w:fldChar w:fldCharType="begin"/>
            </w:r>
            <w:r>
              <w:rPr>
                <w:noProof/>
                <w:webHidden/>
              </w:rPr>
              <w:instrText xml:space="preserve"> PAGEREF _Toc212534400 \h </w:instrText>
            </w:r>
            <w:r>
              <w:rPr>
                <w:noProof/>
                <w:webHidden/>
              </w:rPr>
            </w:r>
            <w:r>
              <w:rPr>
                <w:noProof/>
                <w:webHidden/>
              </w:rPr>
              <w:fldChar w:fldCharType="separate"/>
            </w:r>
            <w:r>
              <w:rPr>
                <w:noProof/>
                <w:webHidden/>
              </w:rPr>
              <w:t>3</w:t>
            </w:r>
            <w:r>
              <w:rPr>
                <w:noProof/>
                <w:webHidden/>
              </w:rPr>
              <w:fldChar w:fldCharType="end"/>
            </w:r>
          </w:hyperlink>
        </w:p>
        <w:p w14:paraId="64717009" w14:textId="722910E4" w:rsidR="00D37B79" w:rsidRDefault="00D37B79">
          <w:pPr>
            <w:pStyle w:val="TOC2"/>
            <w:tabs>
              <w:tab w:val="right" w:leader="dot" w:pos="10070"/>
            </w:tabs>
            <w:rPr>
              <w:rFonts w:eastAsiaTheme="minorEastAsia"/>
              <w:noProof/>
              <w:color w:val="auto"/>
              <w:u w:val="none"/>
              <w:lang w:eastAsia="en-CA"/>
            </w:rPr>
          </w:pPr>
          <w:hyperlink w:anchor="_Toc212534401" w:history="1">
            <w:r w:rsidRPr="00F7218C">
              <w:rPr>
                <w:rStyle w:val="Hyperlink"/>
                <w:noProof/>
              </w:rPr>
              <w:t>AC-01 ACCESS CONTROL POLICY AND PROCEDURES</w:t>
            </w:r>
            <w:r>
              <w:rPr>
                <w:noProof/>
                <w:webHidden/>
              </w:rPr>
              <w:tab/>
            </w:r>
            <w:r>
              <w:rPr>
                <w:noProof/>
                <w:webHidden/>
              </w:rPr>
              <w:fldChar w:fldCharType="begin"/>
            </w:r>
            <w:r>
              <w:rPr>
                <w:noProof/>
                <w:webHidden/>
              </w:rPr>
              <w:instrText xml:space="preserve"> PAGEREF _Toc212534401 \h </w:instrText>
            </w:r>
            <w:r>
              <w:rPr>
                <w:noProof/>
                <w:webHidden/>
              </w:rPr>
            </w:r>
            <w:r>
              <w:rPr>
                <w:noProof/>
                <w:webHidden/>
              </w:rPr>
              <w:fldChar w:fldCharType="separate"/>
            </w:r>
            <w:r>
              <w:rPr>
                <w:noProof/>
                <w:webHidden/>
              </w:rPr>
              <w:t>4</w:t>
            </w:r>
            <w:r>
              <w:rPr>
                <w:noProof/>
                <w:webHidden/>
              </w:rPr>
              <w:fldChar w:fldCharType="end"/>
            </w:r>
          </w:hyperlink>
        </w:p>
        <w:p w14:paraId="6EE3FE15" w14:textId="5C27D01A" w:rsidR="00D37B79" w:rsidRDefault="00D37B79">
          <w:pPr>
            <w:pStyle w:val="TOC2"/>
            <w:tabs>
              <w:tab w:val="right" w:leader="dot" w:pos="10070"/>
            </w:tabs>
            <w:rPr>
              <w:rFonts w:eastAsiaTheme="minorEastAsia"/>
              <w:noProof/>
              <w:color w:val="auto"/>
              <w:u w:val="none"/>
              <w:lang w:eastAsia="en-CA"/>
            </w:rPr>
          </w:pPr>
          <w:hyperlink w:anchor="_Toc212534402" w:history="1">
            <w:r w:rsidRPr="00F7218C">
              <w:rPr>
                <w:rStyle w:val="Hyperlink"/>
                <w:noProof/>
              </w:rPr>
              <w:t>AT-03 ROLE-BASED TRAINING</w:t>
            </w:r>
            <w:r>
              <w:rPr>
                <w:noProof/>
                <w:webHidden/>
              </w:rPr>
              <w:tab/>
            </w:r>
            <w:r>
              <w:rPr>
                <w:noProof/>
                <w:webHidden/>
              </w:rPr>
              <w:fldChar w:fldCharType="begin"/>
            </w:r>
            <w:r>
              <w:rPr>
                <w:noProof/>
                <w:webHidden/>
              </w:rPr>
              <w:instrText xml:space="preserve"> PAGEREF _Toc212534402 \h </w:instrText>
            </w:r>
            <w:r>
              <w:rPr>
                <w:noProof/>
                <w:webHidden/>
              </w:rPr>
            </w:r>
            <w:r>
              <w:rPr>
                <w:noProof/>
                <w:webHidden/>
              </w:rPr>
              <w:fldChar w:fldCharType="separate"/>
            </w:r>
            <w:r>
              <w:rPr>
                <w:noProof/>
                <w:webHidden/>
              </w:rPr>
              <w:t>5</w:t>
            </w:r>
            <w:r>
              <w:rPr>
                <w:noProof/>
                <w:webHidden/>
              </w:rPr>
              <w:fldChar w:fldCharType="end"/>
            </w:r>
          </w:hyperlink>
        </w:p>
        <w:p w14:paraId="3B974C49" w14:textId="60F6E009" w:rsidR="00D37B79" w:rsidRDefault="00D37B79">
          <w:pPr>
            <w:pStyle w:val="TOC2"/>
            <w:tabs>
              <w:tab w:val="right" w:leader="dot" w:pos="10070"/>
            </w:tabs>
            <w:rPr>
              <w:rFonts w:eastAsiaTheme="minorEastAsia"/>
              <w:noProof/>
              <w:color w:val="auto"/>
              <w:u w:val="none"/>
              <w:lang w:eastAsia="en-CA"/>
            </w:rPr>
          </w:pPr>
          <w:hyperlink w:anchor="_Toc212534403" w:history="1">
            <w:r w:rsidRPr="00F7218C">
              <w:rPr>
                <w:rStyle w:val="Hyperlink"/>
                <w:noProof/>
              </w:rPr>
              <w:t>AU-02 EVENT LOGGING</w:t>
            </w:r>
            <w:r>
              <w:rPr>
                <w:noProof/>
                <w:webHidden/>
              </w:rPr>
              <w:tab/>
            </w:r>
            <w:r>
              <w:rPr>
                <w:noProof/>
                <w:webHidden/>
              </w:rPr>
              <w:fldChar w:fldCharType="begin"/>
            </w:r>
            <w:r>
              <w:rPr>
                <w:noProof/>
                <w:webHidden/>
              </w:rPr>
              <w:instrText xml:space="preserve"> PAGEREF _Toc212534403 \h </w:instrText>
            </w:r>
            <w:r>
              <w:rPr>
                <w:noProof/>
                <w:webHidden/>
              </w:rPr>
            </w:r>
            <w:r>
              <w:rPr>
                <w:noProof/>
                <w:webHidden/>
              </w:rPr>
              <w:fldChar w:fldCharType="separate"/>
            </w:r>
            <w:r>
              <w:rPr>
                <w:noProof/>
                <w:webHidden/>
              </w:rPr>
              <w:t>5</w:t>
            </w:r>
            <w:r>
              <w:rPr>
                <w:noProof/>
                <w:webHidden/>
              </w:rPr>
              <w:fldChar w:fldCharType="end"/>
            </w:r>
          </w:hyperlink>
        </w:p>
        <w:p w14:paraId="365672A6" w14:textId="14D5733D" w:rsidR="00D37B79" w:rsidRDefault="00D37B79">
          <w:pPr>
            <w:pStyle w:val="TOC2"/>
            <w:tabs>
              <w:tab w:val="right" w:leader="dot" w:pos="10070"/>
            </w:tabs>
            <w:rPr>
              <w:rFonts w:eastAsiaTheme="minorEastAsia"/>
              <w:noProof/>
              <w:color w:val="auto"/>
              <w:u w:val="none"/>
              <w:lang w:eastAsia="en-CA"/>
            </w:rPr>
          </w:pPr>
          <w:hyperlink w:anchor="_Toc212534404" w:history="1">
            <w:r w:rsidRPr="00F7218C">
              <w:rPr>
                <w:rStyle w:val="Hyperlink"/>
                <w:noProof/>
              </w:rPr>
              <w:t>AU-06 AUDIT RECORD REVIEW, ANALYSIS, AND REPORTING</w:t>
            </w:r>
            <w:r>
              <w:rPr>
                <w:noProof/>
                <w:webHidden/>
              </w:rPr>
              <w:tab/>
            </w:r>
            <w:r>
              <w:rPr>
                <w:noProof/>
                <w:webHidden/>
              </w:rPr>
              <w:fldChar w:fldCharType="begin"/>
            </w:r>
            <w:r>
              <w:rPr>
                <w:noProof/>
                <w:webHidden/>
              </w:rPr>
              <w:instrText xml:space="preserve"> PAGEREF _Toc212534404 \h </w:instrText>
            </w:r>
            <w:r>
              <w:rPr>
                <w:noProof/>
                <w:webHidden/>
              </w:rPr>
            </w:r>
            <w:r>
              <w:rPr>
                <w:noProof/>
                <w:webHidden/>
              </w:rPr>
              <w:fldChar w:fldCharType="separate"/>
            </w:r>
            <w:r>
              <w:rPr>
                <w:noProof/>
                <w:webHidden/>
              </w:rPr>
              <w:t>5</w:t>
            </w:r>
            <w:r>
              <w:rPr>
                <w:noProof/>
                <w:webHidden/>
              </w:rPr>
              <w:fldChar w:fldCharType="end"/>
            </w:r>
          </w:hyperlink>
        </w:p>
        <w:p w14:paraId="2D7913E3" w14:textId="6D51B256" w:rsidR="00D37B79" w:rsidRDefault="00D37B79">
          <w:pPr>
            <w:pStyle w:val="TOC2"/>
            <w:tabs>
              <w:tab w:val="right" w:leader="dot" w:pos="10070"/>
            </w:tabs>
            <w:rPr>
              <w:rFonts w:eastAsiaTheme="minorEastAsia"/>
              <w:noProof/>
              <w:color w:val="auto"/>
              <w:u w:val="none"/>
              <w:lang w:eastAsia="en-CA"/>
            </w:rPr>
          </w:pPr>
          <w:hyperlink w:anchor="_Toc212534405" w:history="1">
            <w:r w:rsidRPr="00F7218C">
              <w:rPr>
                <w:rStyle w:val="Hyperlink"/>
                <w:noProof/>
              </w:rPr>
              <w:t>AU-07 AUDIT RECORD REDUCTION AND REPORT GENERATION</w:t>
            </w:r>
            <w:r>
              <w:rPr>
                <w:noProof/>
                <w:webHidden/>
              </w:rPr>
              <w:tab/>
            </w:r>
            <w:r>
              <w:rPr>
                <w:noProof/>
                <w:webHidden/>
              </w:rPr>
              <w:fldChar w:fldCharType="begin"/>
            </w:r>
            <w:r>
              <w:rPr>
                <w:noProof/>
                <w:webHidden/>
              </w:rPr>
              <w:instrText xml:space="preserve"> PAGEREF _Toc212534405 \h </w:instrText>
            </w:r>
            <w:r>
              <w:rPr>
                <w:noProof/>
                <w:webHidden/>
              </w:rPr>
            </w:r>
            <w:r>
              <w:rPr>
                <w:noProof/>
                <w:webHidden/>
              </w:rPr>
              <w:fldChar w:fldCharType="separate"/>
            </w:r>
            <w:r>
              <w:rPr>
                <w:noProof/>
                <w:webHidden/>
              </w:rPr>
              <w:t>5</w:t>
            </w:r>
            <w:r>
              <w:rPr>
                <w:noProof/>
                <w:webHidden/>
              </w:rPr>
              <w:fldChar w:fldCharType="end"/>
            </w:r>
          </w:hyperlink>
        </w:p>
        <w:p w14:paraId="18FCAD2E" w14:textId="39F217C6" w:rsidR="00D37B79" w:rsidRDefault="00D37B79">
          <w:pPr>
            <w:pStyle w:val="TOC2"/>
            <w:tabs>
              <w:tab w:val="right" w:leader="dot" w:pos="10070"/>
            </w:tabs>
            <w:rPr>
              <w:rFonts w:eastAsiaTheme="minorEastAsia"/>
              <w:noProof/>
              <w:color w:val="auto"/>
              <w:u w:val="none"/>
              <w:lang w:eastAsia="en-CA"/>
            </w:rPr>
          </w:pPr>
          <w:hyperlink w:anchor="_Toc212534406" w:history="1">
            <w:r w:rsidRPr="00F7218C">
              <w:rPr>
                <w:rStyle w:val="Hyperlink"/>
                <w:noProof/>
              </w:rPr>
              <w:t>AU-09 PROTECTION OF AUDIT INFORMATION</w:t>
            </w:r>
            <w:r>
              <w:rPr>
                <w:noProof/>
                <w:webHidden/>
              </w:rPr>
              <w:tab/>
            </w:r>
            <w:r>
              <w:rPr>
                <w:noProof/>
                <w:webHidden/>
              </w:rPr>
              <w:fldChar w:fldCharType="begin"/>
            </w:r>
            <w:r>
              <w:rPr>
                <w:noProof/>
                <w:webHidden/>
              </w:rPr>
              <w:instrText xml:space="preserve"> PAGEREF _Toc212534406 \h </w:instrText>
            </w:r>
            <w:r>
              <w:rPr>
                <w:noProof/>
                <w:webHidden/>
              </w:rPr>
            </w:r>
            <w:r>
              <w:rPr>
                <w:noProof/>
                <w:webHidden/>
              </w:rPr>
              <w:fldChar w:fldCharType="separate"/>
            </w:r>
            <w:r>
              <w:rPr>
                <w:noProof/>
                <w:webHidden/>
              </w:rPr>
              <w:t>5</w:t>
            </w:r>
            <w:r>
              <w:rPr>
                <w:noProof/>
                <w:webHidden/>
              </w:rPr>
              <w:fldChar w:fldCharType="end"/>
            </w:r>
          </w:hyperlink>
        </w:p>
        <w:p w14:paraId="308C7CA7" w14:textId="28C0A166" w:rsidR="00D37B79" w:rsidRDefault="00D37B79">
          <w:pPr>
            <w:pStyle w:val="TOC2"/>
            <w:tabs>
              <w:tab w:val="right" w:leader="dot" w:pos="10070"/>
            </w:tabs>
            <w:rPr>
              <w:rFonts w:eastAsiaTheme="minorEastAsia"/>
              <w:noProof/>
              <w:color w:val="auto"/>
              <w:u w:val="none"/>
              <w:lang w:eastAsia="en-CA"/>
            </w:rPr>
          </w:pPr>
          <w:hyperlink w:anchor="_Toc212534407" w:history="1">
            <w:r w:rsidRPr="00F7218C">
              <w:rPr>
                <w:rStyle w:val="Hyperlink"/>
                <w:noProof/>
                <w:lang w:eastAsia="en-CA"/>
              </w:rPr>
              <w:t>CM-03 CONFIGURATION CHANGE CONTROL</w:t>
            </w:r>
            <w:r>
              <w:rPr>
                <w:noProof/>
                <w:webHidden/>
              </w:rPr>
              <w:tab/>
            </w:r>
            <w:r>
              <w:rPr>
                <w:noProof/>
                <w:webHidden/>
              </w:rPr>
              <w:fldChar w:fldCharType="begin"/>
            </w:r>
            <w:r>
              <w:rPr>
                <w:noProof/>
                <w:webHidden/>
              </w:rPr>
              <w:instrText xml:space="preserve"> PAGEREF _Toc212534407 \h </w:instrText>
            </w:r>
            <w:r>
              <w:rPr>
                <w:noProof/>
                <w:webHidden/>
              </w:rPr>
            </w:r>
            <w:r>
              <w:rPr>
                <w:noProof/>
                <w:webHidden/>
              </w:rPr>
              <w:fldChar w:fldCharType="separate"/>
            </w:r>
            <w:r>
              <w:rPr>
                <w:noProof/>
                <w:webHidden/>
              </w:rPr>
              <w:t>5</w:t>
            </w:r>
            <w:r>
              <w:rPr>
                <w:noProof/>
                <w:webHidden/>
              </w:rPr>
              <w:fldChar w:fldCharType="end"/>
            </w:r>
          </w:hyperlink>
        </w:p>
        <w:p w14:paraId="1896DC53" w14:textId="769A6558" w:rsidR="00D37B79" w:rsidRDefault="00D37B79">
          <w:pPr>
            <w:pStyle w:val="TOC2"/>
            <w:tabs>
              <w:tab w:val="right" w:leader="dot" w:pos="10070"/>
            </w:tabs>
            <w:rPr>
              <w:rFonts w:eastAsiaTheme="minorEastAsia"/>
              <w:noProof/>
              <w:color w:val="auto"/>
              <w:u w:val="none"/>
              <w:lang w:eastAsia="en-CA"/>
            </w:rPr>
          </w:pPr>
          <w:hyperlink w:anchor="_Toc212534408" w:history="1">
            <w:r w:rsidRPr="00F7218C">
              <w:rPr>
                <w:rStyle w:val="Hyperlink"/>
                <w:noProof/>
                <w:lang w:eastAsia="en-CA"/>
              </w:rPr>
              <w:t>CM-08 SYSTEM COMPONENT INVENTORY</w:t>
            </w:r>
            <w:r>
              <w:rPr>
                <w:noProof/>
                <w:webHidden/>
              </w:rPr>
              <w:tab/>
            </w:r>
            <w:r>
              <w:rPr>
                <w:noProof/>
                <w:webHidden/>
              </w:rPr>
              <w:fldChar w:fldCharType="begin"/>
            </w:r>
            <w:r>
              <w:rPr>
                <w:noProof/>
                <w:webHidden/>
              </w:rPr>
              <w:instrText xml:space="preserve"> PAGEREF _Toc212534408 \h </w:instrText>
            </w:r>
            <w:r>
              <w:rPr>
                <w:noProof/>
                <w:webHidden/>
              </w:rPr>
            </w:r>
            <w:r>
              <w:rPr>
                <w:noProof/>
                <w:webHidden/>
              </w:rPr>
              <w:fldChar w:fldCharType="separate"/>
            </w:r>
            <w:r>
              <w:rPr>
                <w:noProof/>
                <w:webHidden/>
              </w:rPr>
              <w:t>6</w:t>
            </w:r>
            <w:r>
              <w:rPr>
                <w:noProof/>
                <w:webHidden/>
              </w:rPr>
              <w:fldChar w:fldCharType="end"/>
            </w:r>
          </w:hyperlink>
        </w:p>
        <w:p w14:paraId="6E8F24D5" w14:textId="4AF78F7F" w:rsidR="00D37B79" w:rsidRDefault="00D37B79">
          <w:pPr>
            <w:pStyle w:val="TOC2"/>
            <w:tabs>
              <w:tab w:val="right" w:leader="dot" w:pos="10070"/>
            </w:tabs>
            <w:rPr>
              <w:rFonts w:eastAsiaTheme="minorEastAsia"/>
              <w:noProof/>
              <w:color w:val="auto"/>
              <w:u w:val="none"/>
              <w:lang w:eastAsia="en-CA"/>
            </w:rPr>
          </w:pPr>
          <w:hyperlink w:anchor="_Toc212534409" w:history="1">
            <w:r w:rsidRPr="00F7218C">
              <w:rPr>
                <w:rStyle w:val="Hyperlink"/>
                <w:noProof/>
              </w:rPr>
              <w:t>CP-09 SYSTEM BACKUP</w:t>
            </w:r>
            <w:r>
              <w:rPr>
                <w:noProof/>
                <w:webHidden/>
              </w:rPr>
              <w:tab/>
            </w:r>
            <w:r>
              <w:rPr>
                <w:noProof/>
                <w:webHidden/>
              </w:rPr>
              <w:fldChar w:fldCharType="begin"/>
            </w:r>
            <w:r>
              <w:rPr>
                <w:noProof/>
                <w:webHidden/>
              </w:rPr>
              <w:instrText xml:space="preserve"> PAGEREF _Toc212534409 \h </w:instrText>
            </w:r>
            <w:r>
              <w:rPr>
                <w:noProof/>
                <w:webHidden/>
              </w:rPr>
            </w:r>
            <w:r>
              <w:rPr>
                <w:noProof/>
                <w:webHidden/>
              </w:rPr>
              <w:fldChar w:fldCharType="separate"/>
            </w:r>
            <w:r>
              <w:rPr>
                <w:noProof/>
                <w:webHidden/>
              </w:rPr>
              <w:t>6</w:t>
            </w:r>
            <w:r>
              <w:rPr>
                <w:noProof/>
                <w:webHidden/>
              </w:rPr>
              <w:fldChar w:fldCharType="end"/>
            </w:r>
          </w:hyperlink>
        </w:p>
        <w:p w14:paraId="0484E091" w14:textId="058950B1" w:rsidR="00D37B79" w:rsidRDefault="00D37B79">
          <w:pPr>
            <w:pStyle w:val="TOC2"/>
            <w:tabs>
              <w:tab w:val="right" w:leader="dot" w:pos="10070"/>
            </w:tabs>
            <w:rPr>
              <w:rFonts w:eastAsiaTheme="minorEastAsia"/>
              <w:noProof/>
              <w:color w:val="auto"/>
              <w:u w:val="none"/>
              <w:lang w:eastAsia="en-CA"/>
            </w:rPr>
          </w:pPr>
          <w:hyperlink w:anchor="_Toc212534410" w:history="1">
            <w:r w:rsidRPr="00F7218C">
              <w:rPr>
                <w:rStyle w:val="Hyperlink"/>
                <w:noProof/>
              </w:rPr>
              <w:t>CP-10 SYSTEM RECOVERY AND RECONSTITUTION</w:t>
            </w:r>
            <w:r>
              <w:rPr>
                <w:noProof/>
                <w:webHidden/>
              </w:rPr>
              <w:tab/>
            </w:r>
            <w:r>
              <w:rPr>
                <w:noProof/>
                <w:webHidden/>
              </w:rPr>
              <w:fldChar w:fldCharType="begin"/>
            </w:r>
            <w:r>
              <w:rPr>
                <w:noProof/>
                <w:webHidden/>
              </w:rPr>
              <w:instrText xml:space="preserve"> PAGEREF _Toc212534410 \h </w:instrText>
            </w:r>
            <w:r>
              <w:rPr>
                <w:noProof/>
                <w:webHidden/>
              </w:rPr>
            </w:r>
            <w:r>
              <w:rPr>
                <w:noProof/>
                <w:webHidden/>
              </w:rPr>
              <w:fldChar w:fldCharType="separate"/>
            </w:r>
            <w:r>
              <w:rPr>
                <w:noProof/>
                <w:webHidden/>
              </w:rPr>
              <w:t>6</w:t>
            </w:r>
            <w:r>
              <w:rPr>
                <w:noProof/>
                <w:webHidden/>
              </w:rPr>
              <w:fldChar w:fldCharType="end"/>
            </w:r>
          </w:hyperlink>
        </w:p>
        <w:p w14:paraId="78A7BE6A" w14:textId="33221014" w:rsidR="00D37B79" w:rsidRDefault="00D37B79">
          <w:pPr>
            <w:pStyle w:val="TOC2"/>
            <w:tabs>
              <w:tab w:val="right" w:leader="dot" w:pos="10070"/>
            </w:tabs>
            <w:rPr>
              <w:rFonts w:eastAsiaTheme="minorEastAsia"/>
              <w:noProof/>
              <w:color w:val="auto"/>
              <w:u w:val="none"/>
              <w:lang w:eastAsia="en-CA"/>
            </w:rPr>
          </w:pPr>
          <w:hyperlink w:anchor="_Toc212534411" w:history="1">
            <w:r w:rsidRPr="00F7218C">
              <w:rPr>
                <w:rStyle w:val="Hyperlink"/>
                <w:noProof/>
              </w:rPr>
              <w:t>IR-04 INCIDENT HANDLING</w:t>
            </w:r>
            <w:r>
              <w:rPr>
                <w:noProof/>
                <w:webHidden/>
              </w:rPr>
              <w:tab/>
            </w:r>
            <w:r>
              <w:rPr>
                <w:noProof/>
                <w:webHidden/>
              </w:rPr>
              <w:fldChar w:fldCharType="begin"/>
            </w:r>
            <w:r>
              <w:rPr>
                <w:noProof/>
                <w:webHidden/>
              </w:rPr>
              <w:instrText xml:space="preserve"> PAGEREF _Toc212534411 \h </w:instrText>
            </w:r>
            <w:r>
              <w:rPr>
                <w:noProof/>
                <w:webHidden/>
              </w:rPr>
            </w:r>
            <w:r>
              <w:rPr>
                <w:noProof/>
                <w:webHidden/>
              </w:rPr>
              <w:fldChar w:fldCharType="separate"/>
            </w:r>
            <w:r>
              <w:rPr>
                <w:noProof/>
                <w:webHidden/>
              </w:rPr>
              <w:t>6</w:t>
            </w:r>
            <w:r>
              <w:rPr>
                <w:noProof/>
                <w:webHidden/>
              </w:rPr>
              <w:fldChar w:fldCharType="end"/>
            </w:r>
          </w:hyperlink>
        </w:p>
        <w:p w14:paraId="5640DAFF" w14:textId="0501C936" w:rsidR="00D37B79" w:rsidRDefault="00D37B79">
          <w:pPr>
            <w:pStyle w:val="TOC2"/>
            <w:tabs>
              <w:tab w:val="right" w:leader="dot" w:pos="10070"/>
            </w:tabs>
            <w:rPr>
              <w:rFonts w:eastAsiaTheme="minorEastAsia"/>
              <w:noProof/>
              <w:color w:val="auto"/>
              <w:u w:val="none"/>
              <w:lang w:eastAsia="en-CA"/>
            </w:rPr>
          </w:pPr>
          <w:hyperlink w:anchor="_Toc212534412" w:history="1">
            <w:r w:rsidRPr="00F7218C">
              <w:rPr>
                <w:rStyle w:val="Hyperlink"/>
                <w:noProof/>
              </w:rPr>
              <w:t>RA-05 VULNERABILITY MONITORING AND SCANNING</w:t>
            </w:r>
            <w:r>
              <w:rPr>
                <w:noProof/>
                <w:webHidden/>
              </w:rPr>
              <w:tab/>
            </w:r>
            <w:r>
              <w:rPr>
                <w:noProof/>
                <w:webHidden/>
              </w:rPr>
              <w:fldChar w:fldCharType="begin"/>
            </w:r>
            <w:r>
              <w:rPr>
                <w:noProof/>
                <w:webHidden/>
              </w:rPr>
              <w:instrText xml:space="preserve"> PAGEREF _Toc212534412 \h </w:instrText>
            </w:r>
            <w:r>
              <w:rPr>
                <w:noProof/>
                <w:webHidden/>
              </w:rPr>
            </w:r>
            <w:r>
              <w:rPr>
                <w:noProof/>
                <w:webHidden/>
              </w:rPr>
              <w:fldChar w:fldCharType="separate"/>
            </w:r>
            <w:r>
              <w:rPr>
                <w:noProof/>
                <w:webHidden/>
              </w:rPr>
              <w:t>6</w:t>
            </w:r>
            <w:r>
              <w:rPr>
                <w:noProof/>
                <w:webHidden/>
              </w:rPr>
              <w:fldChar w:fldCharType="end"/>
            </w:r>
          </w:hyperlink>
        </w:p>
        <w:p w14:paraId="111E5775" w14:textId="3C195696" w:rsidR="00D37B79" w:rsidRDefault="00D37B79">
          <w:pPr>
            <w:pStyle w:val="TOC2"/>
            <w:tabs>
              <w:tab w:val="right" w:leader="dot" w:pos="10070"/>
            </w:tabs>
            <w:rPr>
              <w:rFonts w:eastAsiaTheme="minorEastAsia"/>
              <w:noProof/>
              <w:color w:val="auto"/>
              <w:u w:val="none"/>
              <w:lang w:eastAsia="en-CA"/>
            </w:rPr>
          </w:pPr>
          <w:hyperlink w:anchor="_Toc212534413" w:history="1">
            <w:r w:rsidRPr="00F7218C">
              <w:rPr>
                <w:rStyle w:val="Hyperlink"/>
                <w:noProof/>
              </w:rPr>
              <w:t>SA-08 SECURITY AND PRIVACY ENGINEERING PRINCIPLES</w:t>
            </w:r>
            <w:r>
              <w:rPr>
                <w:noProof/>
                <w:webHidden/>
              </w:rPr>
              <w:tab/>
            </w:r>
            <w:r>
              <w:rPr>
                <w:noProof/>
                <w:webHidden/>
              </w:rPr>
              <w:fldChar w:fldCharType="begin"/>
            </w:r>
            <w:r>
              <w:rPr>
                <w:noProof/>
                <w:webHidden/>
              </w:rPr>
              <w:instrText xml:space="preserve"> PAGEREF _Toc212534413 \h </w:instrText>
            </w:r>
            <w:r>
              <w:rPr>
                <w:noProof/>
                <w:webHidden/>
              </w:rPr>
            </w:r>
            <w:r>
              <w:rPr>
                <w:noProof/>
                <w:webHidden/>
              </w:rPr>
              <w:fldChar w:fldCharType="separate"/>
            </w:r>
            <w:r>
              <w:rPr>
                <w:noProof/>
                <w:webHidden/>
              </w:rPr>
              <w:t>7</w:t>
            </w:r>
            <w:r>
              <w:rPr>
                <w:noProof/>
                <w:webHidden/>
              </w:rPr>
              <w:fldChar w:fldCharType="end"/>
            </w:r>
          </w:hyperlink>
        </w:p>
        <w:p w14:paraId="540DEFC8" w14:textId="405FBFDE" w:rsidR="00D37B79" w:rsidRDefault="00D37B79">
          <w:pPr>
            <w:pStyle w:val="TOC2"/>
            <w:tabs>
              <w:tab w:val="right" w:leader="dot" w:pos="10070"/>
            </w:tabs>
            <w:rPr>
              <w:rFonts w:eastAsiaTheme="minorEastAsia"/>
              <w:noProof/>
              <w:color w:val="auto"/>
              <w:u w:val="none"/>
              <w:lang w:eastAsia="en-CA"/>
            </w:rPr>
          </w:pPr>
          <w:hyperlink w:anchor="_Toc212534414" w:history="1">
            <w:r w:rsidRPr="00F7218C">
              <w:rPr>
                <w:rStyle w:val="Hyperlink"/>
                <w:noProof/>
                <w:lang w:eastAsia="en-CA"/>
              </w:rPr>
              <w:t>SC-08 TRANSMISSION CONFIDENTIALITY AND INTEGRITY</w:t>
            </w:r>
            <w:r>
              <w:rPr>
                <w:noProof/>
                <w:webHidden/>
              </w:rPr>
              <w:tab/>
            </w:r>
            <w:r>
              <w:rPr>
                <w:noProof/>
                <w:webHidden/>
              </w:rPr>
              <w:fldChar w:fldCharType="begin"/>
            </w:r>
            <w:r>
              <w:rPr>
                <w:noProof/>
                <w:webHidden/>
              </w:rPr>
              <w:instrText xml:space="preserve"> PAGEREF _Toc212534414 \h </w:instrText>
            </w:r>
            <w:r>
              <w:rPr>
                <w:noProof/>
                <w:webHidden/>
              </w:rPr>
            </w:r>
            <w:r>
              <w:rPr>
                <w:noProof/>
                <w:webHidden/>
              </w:rPr>
              <w:fldChar w:fldCharType="separate"/>
            </w:r>
            <w:r>
              <w:rPr>
                <w:noProof/>
                <w:webHidden/>
              </w:rPr>
              <w:t>7</w:t>
            </w:r>
            <w:r>
              <w:rPr>
                <w:noProof/>
                <w:webHidden/>
              </w:rPr>
              <w:fldChar w:fldCharType="end"/>
            </w:r>
          </w:hyperlink>
        </w:p>
        <w:p w14:paraId="35B4A20D" w14:textId="0D79419F" w:rsidR="00D37B79" w:rsidRDefault="00D37B79">
          <w:pPr>
            <w:pStyle w:val="TOC2"/>
            <w:tabs>
              <w:tab w:val="right" w:leader="dot" w:pos="10070"/>
            </w:tabs>
            <w:rPr>
              <w:rFonts w:eastAsiaTheme="minorEastAsia"/>
              <w:noProof/>
              <w:color w:val="auto"/>
              <w:u w:val="none"/>
              <w:lang w:eastAsia="en-CA"/>
            </w:rPr>
          </w:pPr>
          <w:hyperlink w:anchor="_Toc212534415" w:history="1">
            <w:r w:rsidRPr="00F7218C">
              <w:rPr>
                <w:rStyle w:val="Hyperlink"/>
                <w:noProof/>
              </w:rPr>
              <w:t>SC-28 PROTECTION OF INFORMATION AT REST</w:t>
            </w:r>
            <w:r>
              <w:rPr>
                <w:noProof/>
                <w:webHidden/>
              </w:rPr>
              <w:tab/>
            </w:r>
            <w:r>
              <w:rPr>
                <w:noProof/>
                <w:webHidden/>
              </w:rPr>
              <w:fldChar w:fldCharType="begin"/>
            </w:r>
            <w:r>
              <w:rPr>
                <w:noProof/>
                <w:webHidden/>
              </w:rPr>
              <w:instrText xml:space="preserve"> PAGEREF _Toc212534415 \h </w:instrText>
            </w:r>
            <w:r>
              <w:rPr>
                <w:noProof/>
                <w:webHidden/>
              </w:rPr>
            </w:r>
            <w:r>
              <w:rPr>
                <w:noProof/>
                <w:webHidden/>
              </w:rPr>
              <w:fldChar w:fldCharType="separate"/>
            </w:r>
            <w:r>
              <w:rPr>
                <w:noProof/>
                <w:webHidden/>
              </w:rPr>
              <w:t>7</w:t>
            </w:r>
            <w:r>
              <w:rPr>
                <w:noProof/>
                <w:webHidden/>
              </w:rPr>
              <w:fldChar w:fldCharType="end"/>
            </w:r>
          </w:hyperlink>
        </w:p>
        <w:p w14:paraId="6DB990C1" w14:textId="7EAF6622" w:rsidR="00D37B79" w:rsidRDefault="00D37B79">
          <w:pPr>
            <w:pStyle w:val="TOC2"/>
            <w:tabs>
              <w:tab w:val="right" w:leader="dot" w:pos="10070"/>
            </w:tabs>
            <w:rPr>
              <w:rFonts w:eastAsiaTheme="minorEastAsia"/>
              <w:noProof/>
              <w:color w:val="auto"/>
              <w:u w:val="none"/>
              <w:lang w:eastAsia="en-CA"/>
            </w:rPr>
          </w:pPr>
          <w:hyperlink w:anchor="_Toc212534416" w:history="1">
            <w:r w:rsidRPr="00F7218C">
              <w:rPr>
                <w:rStyle w:val="Hyperlink"/>
                <w:noProof/>
              </w:rPr>
              <w:t>SI-03 MALICIOUS CODE PROTECTION</w:t>
            </w:r>
            <w:r>
              <w:rPr>
                <w:noProof/>
                <w:webHidden/>
              </w:rPr>
              <w:tab/>
            </w:r>
            <w:r>
              <w:rPr>
                <w:noProof/>
                <w:webHidden/>
              </w:rPr>
              <w:fldChar w:fldCharType="begin"/>
            </w:r>
            <w:r>
              <w:rPr>
                <w:noProof/>
                <w:webHidden/>
              </w:rPr>
              <w:instrText xml:space="preserve"> PAGEREF _Toc212534416 \h </w:instrText>
            </w:r>
            <w:r>
              <w:rPr>
                <w:noProof/>
                <w:webHidden/>
              </w:rPr>
            </w:r>
            <w:r>
              <w:rPr>
                <w:noProof/>
                <w:webHidden/>
              </w:rPr>
              <w:fldChar w:fldCharType="separate"/>
            </w:r>
            <w:r>
              <w:rPr>
                <w:noProof/>
                <w:webHidden/>
              </w:rPr>
              <w:t>7</w:t>
            </w:r>
            <w:r>
              <w:rPr>
                <w:noProof/>
                <w:webHidden/>
              </w:rPr>
              <w:fldChar w:fldCharType="end"/>
            </w:r>
          </w:hyperlink>
        </w:p>
        <w:p w14:paraId="02F3399F" w14:textId="3243D093" w:rsidR="00D37B79" w:rsidRDefault="00D37B79">
          <w:pPr>
            <w:pStyle w:val="TOC2"/>
            <w:tabs>
              <w:tab w:val="right" w:leader="dot" w:pos="10070"/>
            </w:tabs>
            <w:rPr>
              <w:rFonts w:eastAsiaTheme="minorEastAsia"/>
              <w:noProof/>
              <w:color w:val="auto"/>
              <w:u w:val="none"/>
              <w:lang w:eastAsia="en-CA"/>
            </w:rPr>
          </w:pPr>
          <w:hyperlink w:anchor="_Toc212534417" w:history="1">
            <w:r w:rsidRPr="00F7218C">
              <w:rPr>
                <w:rStyle w:val="Hyperlink"/>
                <w:noProof/>
                <w:lang w:eastAsia="en-CA"/>
              </w:rPr>
              <w:t>SI-07 SOFTWARE, FIRMWARE, AND INFORMATION INTEGRITY</w:t>
            </w:r>
            <w:r>
              <w:rPr>
                <w:noProof/>
                <w:webHidden/>
              </w:rPr>
              <w:tab/>
            </w:r>
            <w:r>
              <w:rPr>
                <w:noProof/>
                <w:webHidden/>
              </w:rPr>
              <w:fldChar w:fldCharType="begin"/>
            </w:r>
            <w:r>
              <w:rPr>
                <w:noProof/>
                <w:webHidden/>
              </w:rPr>
              <w:instrText xml:space="preserve"> PAGEREF _Toc212534417 \h </w:instrText>
            </w:r>
            <w:r>
              <w:rPr>
                <w:noProof/>
                <w:webHidden/>
              </w:rPr>
            </w:r>
            <w:r>
              <w:rPr>
                <w:noProof/>
                <w:webHidden/>
              </w:rPr>
              <w:fldChar w:fldCharType="separate"/>
            </w:r>
            <w:r>
              <w:rPr>
                <w:noProof/>
                <w:webHidden/>
              </w:rPr>
              <w:t>7</w:t>
            </w:r>
            <w:r>
              <w:rPr>
                <w:noProof/>
                <w:webHidden/>
              </w:rPr>
              <w:fldChar w:fldCharType="end"/>
            </w:r>
          </w:hyperlink>
        </w:p>
        <w:p w14:paraId="0EC8E98B" w14:textId="47F645D4" w:rsidR="002F7C52" w:rsidRDefault="002F7C52" w:rsidP="00013671">
          <w:pPr>
            <w:spacing w:after="0"/>
          </w:pPr>
          <w:r>
            <w:rPr>
              <w:noProof/>
              <w:u w:val="single"/>
            </w:rPr>
            <w:fldChar w:fldCharType="end"/>
          </w:r>
        </w:p>
      </w:sdtContent>
    </w:sdt>
    <w:p w14:paraId="495D4D12" w14:textId="77777777" w:rsidR="007B63CE" w:rsidRPr="007B63CE" w:rsidRDefault="007B63CE" w:rsidP="00013671">
      <w:pPr>
        <w:spacing w:after="0"/>
        <w:sectPr w:rsidR="007B63CE" w:rsidRPr="007B63CE" w:rsidSect="00F97288">
          <w:headerReference w:type="default" r:id="rId11"/>
          <w:type w:val="evenPage"/>
          <w:pgSz w:w="12240" w:h="15840"/>
          <w:pgMar w:top="1440" w:right="1080" w:bottom="1080" w:left="1080" w:header="432" w:footer="432" w:gutter="0"/>
          <w:pgNumType w:fmt="lowerRoman"/>
          <w:cols w:space="708"/>
          <w:docGrid w:linePitch="360"/>
        </w:sectPr>
      </w:pPr>
    </w:p>
    <w:tbl>
      <w:tblPr>
        <w:tblStyle w:val="TableGrid"/>
        <w:tblW w:w="5000" w:type="pct"/>
        <w:tblLook w:val="04A0" w:firstRow="1" w:lastRow="0" w:firstColumn="1" w:lastColumn="0" w:noHBand="0" w:noVBand="1"/>
      </w:tblPr>
      <w:tblGrid>
        <w:gridCol w:w="3686"/>
        <w:gridCol w:w="6384"/>
      </w:tblGrid>
      <w:tr w:rsidR="00166968" w14:paraId="5CC4FB18" w14:textId="77777777" w:rsidTr="008A2461">
        <w:trPr>
          <w:trHeight w:val="438"/>
        </w:trPr>
        <w:tc>
          <w:tcPr>
            <w:tcW w:w="1830" w:type="pct"/>
            <w:shd w:val="clear" w:color="auto" w:fill="DAE88C" w:themeFill="accent2" w:themeFillTint="99"/>
          </w:tcPr>
          <w:bookmarkEnd w:id="0"/>
          <w:p w14:paraId="70ADAE5D" w14:textId="29F2E9CA" w:rsidR="00166968" w:rsidRPr="007E3177" w:rsidRDefault="00166968" w:rsidP="002D40A8">
            <w:pPr>
              <w:spacing w:after="0"/>
              <w:jc w:val="center"/>
              <w:rPr>
                <w:b/>
                <w:bCs/>
              </w:rPr>
            </w:pPr>
            <w:r w:rsidRPr="007E3177">
              <w:rPr>
                <w:rFonts w:cstheme="minorHAnsi"/>
                <w:b/>
                <w:bCs/>
                <w:color w:val="auto"/>
                <w:sz w:val="20"/>
                <w:szCs w:val="20"/>
              </w:rPr>
              <w:lastRenderedPageBreak/>
              <w:t>Security Control</w:t>
            </w:r>
          </w:p>
        </w:tc>
        <w:tc>
          <w:tcPr>
            <w:tcW w:w="3170" w:type="pct"/>
            <w:shd w:val="clear" w:color="auto" w:fill="DAE88C" w:themeFill="accent2" w:themeFillTint="99"/>
          </w:tcPr>
          <w:p w14:paraId="52071654" w14:textId="77777777" w:rsidR="00166968" w:rsidRPr="00CB1E2F" w:rsidRDefault="00166968" w:rsidP="002D40A8">
            <w:pPr>
              <w:spacing w:after="0"/>
              <w:jc w:val="center"/>
              <w:rPr>
                <w:rFonts w:cstheme="minorHAnsi"/>
                <w:bCs/>
                <w:color w:val="auto"/>
                <w:sz w:val="20"/>
                <w:szCs w:val="20"/>
              </w:rPr>
            </w:pPr>
            <w:r w:rsidRPr="00CB1E2F">
              <w:rPr>
                <w:rFonts w:cstheme="minorHAnsi"/>
                <w:b/>
                <w:bCs/>
                <w:color w:val="auto"/>
                <w:sz w:val="20"/>
                <w:szCs w:val="20"/>
              </w:rPr>
              <w:t>Requirements</w:t>
            </w:r>
          </w:p>
        </w:tc>
      </w:tr>
      <w:tr w:rsidR="00166968" w14:paraId="0C7787BA" w14:textId="77777777" w:rsidTr="008A2461">
        <w:trPr>
          <w:trHeight w:val="1799"/>
        </w:trPr>
        <w:tc>
          <w:tcPr>
            <w:tcW w:w="1830" w:type="pct"/>
            <w:vMerge w:val="restart"/>
          </w:tcPr>
          <w:p w14:paraId="7C69D39F" w14:textId="77777777" w:rsidR="00166968" w:rsidRPr="005D5465" w:rsidRDefault="00166968" w:rsidP="002D40A8">
            <w:pPr>
              <w:pStyle w:val="Heading2"/>
              <w:rPr>
                <w:sz w:val="20"/>
                <w:szCs w:val="36"/>
              </w:rPr>
            </w:pPr>
            <w:bookmarkStart w:id="1" w:name="_Toc212534399"/>
            <w:r w:rsidRPr="005D5465">
              <w:rPr>
                <w:sz w:val="20"/>
                <w:szCs w:val="36"/>
              </w:rPr>
              <w:t xml:space="preserve">IA-02 </w:t>
            </w:r>
            <w:bookmarkStart w:id="2" w:name="_Hlk192682858"/>
            <w:r w:rsidRPr="005D5465">
              <w:rPr>
                <w:sz w:val="20"/>
                <w:szCs w:val="36"/>
              </w:rPr>
              <w:t>IDENTIFICATION AND AUTHENTICATION (ORGANIZATIONAL USERS)</w:t>
            </w:r>
            <w:bookmarkEnd w:id="1"/>
            <w:bookmarkEnd w:id="2"/>
          </w:p>
          <w:p w14:paraId="4F1E0FF4" w14:textId="77777777" w:rsidR="00166968" w:rsidRPr="005D5465" w:rsidRDefault="00166968" w:rsidP="002D40A8">
            <w:pPr>
              <w:pStyle w:val="Heading2"/>
              <w:rPr>
                <w:sz w:val="20"/>
                <w:szCs w:val="36"/>
              </w:rPr>
            </w:pPr>
          </w:p>
          <w:p w14:paraId="056B86E2" w14:textId="2DDE09C4" w:rsidR="00166968" w:rsidRPr="005D5465" w:rsidRDefault="00166968" w:rsidP="002D40A8">
            <w:pPr>
              <w:pStyle w:val="Heading2"/>
              <w:rPr>
                <w:sz w:val="20"/>
                <w:szCs w:val="36"/>
              </w:rPr>
            </w:pPr>
          </w:p>
        </w:tc>
        <w:tc>
          <w:tcPr>
            <w:tcW w:w="3170" w:type="pct"/>
          </w:tcPr>
          <w:p w14:paraId="449309A2" w14:textId="30D1F83B" w:rsidR="00166968" w:rsidRPr="008E2946" w:rsidRDefault="00166968" w:rsidP="002D40A8">
            <w:pPr>
              <w:spacing w:after="0"/>
              <w:rPr>
                <w:rFonts w:eastAsiaTheme="minorEastAsia"/>
                <w:b/>
                <w:bCs/>
                <w:sz w:val="18"/>
                <w:szCs w:val="18"/>
                <w:lang w:eastAsia="en-CA"/>
              </w:rPr>
            </w:pPr>
            <w:r w:rsidRPr="008E2946">
              <w:rPr>
                <w:rFonts w:eastAsiaTheme="minorEastAsia"/>
                <w:b/>
                <w:bCs/>
                <w:sz w:val="18"/>
                <w:szCs w:val="18"/>
                <w:lang w:eastAsia="en-CA"/>
              </w:rPr>
              <w:t>IA-02.R1</w:t>
            </w:r>
          </w:p>
          <w:p w14:paraId="6AF67AC0" w14:textId="53642958" w:rsidR="00166968" w:rsidRPr="008E2946" w:rsidRDefault="00166968" w:rsidP="002D40A8">
            <w:pPr>
              <w:spacing w:after="0"/>
              <w:rPr>
                <w:rFonts w:eastAsiaTheme="minorEastAsia"/>
                <w:i/>
                <w:iCs/>
                <w:sz w:val="18"/>
                <w:szCs w:val="18"/>
                <w:lang w:eastAsia="en-CA"/>
              </w:rPr>
            </w:pPr>
            <w:r w:rsidRPr="008E2946">
              <w:rPr>
                <w:rFonts w:eastAsiaTheme="minorEastAsia"/>
                <w:i/>
                <w:iCs/>
                <w:sz w:val="18"/>
                <w:szCs w:val="18"/>
                <w:lang w:eastAsia="en-CA"/>
              </w:rPr>
              <w:t xml:space="preserve">Provide details on the mechanisms in place for the information system to uniquely identify and authenticate </w:t>
            </w:r>
            <w:r w:rsidRPr="008E2946">
              <w:rPr>
                <w:rFonts w:eastAsiaTheme="minorEastAsia"/>
                <w:i/>
                <w:iCs/>
                <w:sz w:val="18"/>
                <w:szCs w:val="18"/>
                <w:u w:val="single"/>
                <w:lang w:eastAsia="en-CA"/>
              </w:rPr>
              <w:t xml:space="preserve">any </w:t>
            </w:r>
            <w:r w:rsidRPr="008E2946">
              <w:rPr>
                <w:rFonts w:eastAsiaTheme="minorEastAsia"/>
                <w:i/>
                <w:iCs/>
                <w:sz w:val="18"/>
                <w:szCs w:val="18"/>
                <w:lang w:eastAsia="en-CA"/>
              </w:rPr>
              <w:t xml:space="preserve">organizational users (and processes acting on behalf of organizational users, if applicable). </w:t>
            </w:r>
          </w:p>
          <w:p w14:paraId="092250AA" w14:textId="4C390E19" w:rsidR="00166968" w:rsidRPr="008E2946" w:rsidRDefault="00166968" w:rsidP="00E44862">
            <w:pPr>
              <w:spacing w:after="0"/>
              <w:rPr>
                <w:rFonts w:eastAsiaTheme="minorEastAsia"/>
                <w:i/>
                <w:iCs/>
                <w:sz w:val="18"/>
                <w:szCs w:val="18"/>
                <w:lang w:eastAsia="en-CA"/>
              </w:rPr>
            </w:pPr>
            <w:r w:rsidRPr="008E2946">
              <w:rPr>
                <w:rFonts w:eastAsiaTheme="minorEastAsia"/>
                <w:i/>
                <w:iCs/>
                <w:sz w:val="18"/>
                <w:szCs w:val="18"/>
                <w:lang w:eastAsia="en-CA"/>
              </w:rPr>
              <w:t xml:space="preserve">Also identified if more than one component is verified for authentication (e.g. MFA). </w:t>
            </w:r>
          </w:p>
        </w:tc>
      </w:tr>
      <w:tr w:rsidR="00166968" w14:paraId="0C518D16" w14:textId="77777777" w:rsidTr="008A2461">
        <w:trPr>
          <w:trHeight w:val="467"/>
        </w:trPr>
        <w:tc>
          <w:tcPr>
            <w:tcW w:w="1830" w:type="pct"/>
            <w:vMerge/>
          </w:tcPr>
          <w:p w14:paraId="15913691" w14:textId="77777777" w:rsidR="00166968" w:rsidRPr="005D5465" w:rsidRDefault="00166968" w:rsidP="002D40A8">
            <w:pPr>
              <w:pStyle w:val="Heading2"/>
              <w:rPr>
                <w:sz w:val="20"/>
                <w:szCs w:val="36"/>
              </w:rPr>
            </w:pPr>
          </w:p>
        </w:tc>
        <w:tc>
          <w:tcPr>
            <w:tcW w:w="3170" w:type="pct"/>
          </w:tcPr>
          <w:p w14:paraId="14763C2D" w14:textId="761D570D" w:rsidR="00166968" w:rsidRPr="00166968" w:rsidRDefault="00166968" w:rsidP="00166968">
            <w:pPr>
              <w:spacing w:after="0"/>
              <w:rPr>
                <w:rFonts w:eastAsiaTheme="minorEastAsia"/>
                <w:b/>
                <w:bCs/>
                <w:sz w:val="18"/>
                <w:szCs w:val="18"/>
                <w:lang w:eastAsia="en-CA"/>
              </w:rPr>
            </w:pPr>
            <w:r w:rsidRPr="00166968">
              <w:rPr>
                <w:rFonts w:eastAsiaTheme="minorEastAsia"/>
                <w:b/>
                <w:bCs/>
                <w:sz w:val="18"/>
                <w:szCs w:val="18"/>
                <w:lang w:eastAsia="en-CA"/>
              </w:rPr>
              <w:t>IA-02.R</w:t>
            </w:r>
            <w:r>
              <w:rPr>
                <w:rFonts w:eastAsiaTheme="minorEastAsia"/>
                <w:b/>
                <w:bCs/>
                <w:sz w:val="18"/>
                <w:szCs w:val="18"/>
                <w:lang w:eastAsia="en-CA"/>
              </w:rPr>
              <w:t>2</w:t>
            </w:r>
          </w:p>
          <w:p w14:paraId="0B4C32F1" w14:textId="77777777" w:rsidR="00166968" w:rsidRDefault="00166968" w:rsidP="00AE6B51">
            <w:pPr>
              <w:spacing w:after="0"/>
              <w:rPr>
                <w:sz w:val="18"/>
                <w:szCs w:val="18"/>
              </w:rPr>
            </w:pPr>
          </w:p>
          <w:p w14:paraId="78170EBC" w14:textId="022CC9F3" w:rsidR="00166968" w:rsidRDefault="00166968" w:rsidP="00AE6B51">
            <w:pPr>
              <w:spacing w:after="0"/>
              <w:rPr>
                <w:sz w:val="18"/>
                <w:szCs w:val="18"/>
              </w:rPr>
            </w:pPr>
            <w:r w:rsidRPr="00C05DE1">
              <w:rPr>
                <w:sz w:val="18"/>
                <w:szCs w:val="18"/>
              </w:rPr>
              <w:t>Describe how Privileged User(s) are authenticated</w:t>
            </w:r>
          </w:p>
          <w:p w14:paraId="7EE7288C" w14:textId="77777777" w:rsidR="00166968" w:rsidRPr="005C5A7C" w:rsidRDefault="00166968" w:rsidP="002D40A8">
            <w:pPr>
              <w:spacing w:after="0"/>
              <w:rPr>
                <w:rFonts w:eastAsiaTheme="minorEastAsia"/>
                <w:sz w:val="18"/>
                <w:szCs w:val="18"/>
                <w:lang w:eastAsia="en-CA"/>
              </w:rPr>
            </w:pPr>
          </w:p>
        </w:tc>
      </w:tr>
      <w:tr w:rsidR="00166968" w14:paraId="188F7364" w14:textId="77777777" w:rsidTr="008A2461">
        <w:trPr>
          <w:trHeight w:val="728"/>
        </w:trPr>
        <w:tc>
          <w:tcPr>
            <w:tcW w:w="1830" w:type="pct"/>
            <w:vMerge/>
          </w:tcPr>
          <w:p w14:paraId="2EC6467C" w14:textId="77777777" w:rsidR="00166968" w:rsidRPr="005D5465" w:rsidRDefault="00166968" w:rsidP="00AE6B51">
            <w:pPr>
              <w:pStyle w:val="Heading2"/>
              <w:rPr>
                <w:sz w:val="20"/>
                <w:szCs w:val="36"/>
              </w:rPr>
            </w:pPr>
          </w:p>
        </w:tc>
        <w:tc>
          <w:tcPr>
            <w:tcW w:w="3170" w:type="pct"/>
          </w:tcPr>
          <w:p w14:paraId="63EA5D7C" w14:textId="7D23CAED" w:rsidR="00166968" w:rsidRPr="00166968" w:rsidRDefault="00166968" w:rsidP="00166968">
            <w:pPr>
              <w:spacing w:after="0"/>
              <w:rPr>
                <w:rFonts w:eastAsiaTheme="minorEastAsia"/>
                <w:b/>
                <w:bCs/>
                <w:sz w:val="18"/>
                <w:szCs w:val="18"/>
                <w:lang w:eastAsia="en-CA"/>
              </w:rPr>
            </w:pPr>
            <w:r w:rsidRPr="00166968">
              <w:rPr>
                <w:rFonts w:eastAsiaTheme="minorEastAsia"/>
                <w:b/>
                <w:bCs/>
                <w:sz w:val="18"/>
                <w:szCs w:val="18"/>
                <w:lang w:eastAsia="en-CA"/>
              </w:rPr>
              <w:t>IA-02.R</w:t>
            </w:r>
            <w:r>
              <w:rPr>
                <w:rFonts w:eastAsiaTheme="minorEastAsia"/>
                <w:b/>
                <w:bCs/>
                <w:sz w:val="18"/>
                <w:szCs w:val="18"/>
                <w:lang w:eastAsia="en-CA"/>
              </w:rPr>
              <w:t>3</w:t>
            </w:r>
          </w:p>
          <w:p w14:paraId="740E4E9A" w14:textId="77777777" w:rsidR="00166968" w:rsidRDefault="00166968" w:rsidP="00AE6B51">
            <w:pPr>
              <w:spacing w:after="0"/>
              <w:rPr>
                <w:sz w:val="18"/>
                <w:szCs w:val="18"/>
              </w:rPr>
            </w:pPr>
          </w:p>
          <w:p w14:paraId="60950757" w14:textId="5EA17B91" w:rsidR="00166968" w:rsidRPr="00C05DE1" w:rsidRDefault="00166968" w:rsidP="00AE6B51">
            <w:pPr>
              <w:spacing w:after="0"/>
              <w:rPr>
                <w:sz w:val="18"/>
                <w:szCs w:val="18"/>
              </w:rPr>
            </w:pPr>
            <w:r w:rsidRPr="00C05DE1">
              <w:rPr>
                <w:sz w:val="18"/>
                <w:szCs w:val="18"/>
              </w:rPr>
              <w:t xml:space="preserve">Privileged Accounts must use Multi-Factor Authentication (MFA) to access the system. </w:t>
            </w:r>
          </w:p>
          <w:p w14:paraId="50477244" w14:textId="77777777" w:rsidR="00166968" w:rsidRDefault="00166968" w:rsidP="00AE6B51">
            <w:pPr>
              <w:spacing w:after="0"/>
              <w:rPr>
                <w:sz w:val="18"/>
                <w:szCs w:val="18"/>
              </w:rPr>
            </w:pPr>
            <w:r w:rsidRPr="00C05DE1">
              <w:rPr>
                <w:sz w:val="18"/>
                <w:szCs w:val="18"/>
              </w:rPr>
              <w:t xml:space="preserve">Document privileged access and, as applicable, what type of MFA is used. </w:t>
            </w:r>
          </w:p>
          <w:p w14:paraId="078AD0D4" w14:textId="77777777" w:rsidR="00166968" w:rsidRPr="005C5A7C" w:rsidRDefault="00166968" w:rsidP="00AE6B51">
            <w:pPr>
              <w:spacing w:after="0"/>
              <w:rPr>
                <w:rFonts w:eastAsiaTheme="minorEastAsia"/>
                <w:sz w:val="18"/>
                <w:szCs w:val="18"/>
                <w:lang w:eastAsia="en-CA"/>
              </w:rPr>
            </w:pPr>
          </w:p>
        </w:tc>
      </w:tr>
      <w:tr w:rsidR="00166968" w14:paraId="1C170C7A" w14:textId="77777777" w:rsidTr="008A2461">
        <w:tc>
          <w:tcPr>
            <w:tcW w:w="1830" w:type="pct"/>
            <w:vMerge w:val="restart"/>
          </w:tcPr>
          <w:p w14:paraId="0DB147A5" w14:textId="0B584A8F" w:rsidR="00166968" w:rsidRPr="005D5465" w:rsidRDefault="00166968" w:rsidP="00AE6B51">
            <w:pPr>
              <w:pStyle w:val="Heading2"/>
              <w:rPr>
                <w:sz w:val="20"/>
                <w:szCs w:val="36"/>
              </w:rPr>
            </w:pPr>
            <w:bookmarkStart w:id="3" w:name="_Toc212534400"/>
            <w:r w:rsidRPr="005D5465">
              <w:rPr>
                <w:rFonts w:eastAsiaTheme="minorEastAsia"/>
                <w:sz w:val="20"/>
                <w:szCs w:val="36"/>
                <w:lang w:eastAsia="en-CA"/>
              </w:rPr>
              <w:t>IA-08 IDENTIFICATION AND AUTHENTICATION (NON-ORGANIZATIONAL USERS)</w:t>
            </w:r>
            <w:bookmarkEnd w:id="3"/>
          </w:p>
        </w:tc>
        <w:tc>
          <w:tcPr>
            <w:tcW w:w="3170" w:type="pct"/>
          </w:tcPr>
          <w:p w14:paraId="78094507" w14:textId="15C2CB77" w:rsidR="00166968" w:rsidRPr="00166968" w:rsidRDefault="00166968" w:rsidP="00166968">
            <w:pPr>
              <w:spacing w:after="0"/>
              <w:rPr>
                <w:rFonts w:eastAsiaTheme="minorEastAsia"/>
                <w:b/>
                <w:bCs/>
                <w:sz w:val="18"/>
                <w:szCs w:val="18"/>
                <w:lang w:eastAsia="en-CA"/>
              </w:rPr>
            </w:pPr>
            <w:r w:rsidRPr="00166968">
              <w:rPr>
                <w:rFonts w:eastAsiaTheme="minorEastAsia"/>
                <w:b/>
                <w:bCs/>
                <w:sz w:val="18"/>
                <w:szCs w:val="18"/>
                <w:lang w:eastAsia="en-CA"/>
              </w:rPr>
              <w:t>IA-0</w:t>
            </w:r>
            <w:r>
              <w:rPr>
                <w:rFonts w:eastAsiaTheme="minorEastAsia"/>
                <w:b/>
                <w:bCs/>
                <w:sz w:val="18"/>
                <w:szCs w:val="18"/>
                <w:lang w:eastAsia="en-CA"/>
              </w:rPr>
              <w:t>8</w:t>
            </w:r>
            <w:r w:rsidRPr="00166968">
              <w:rPr>
                <w:rFonts w:eastAsiaTheme="minorEastAsia"/>
                <w:b/>
                <w:bCs/>
                <w:sz w:val="18"/>
                <w:szCs w:val="18"/>
                <w:lang w:eastAsia="en-CA"/>
              </w:rPr>
              <w:t>.R1</w:t>
            </w:r>
          </w:p>
          <w:p w14:paraId="10145B8F" w14:textId="77777777" w:rsidR="00166968" w:rsidRDefault="00166968" w:rsidP="00903600">
            <w:pPr>
              <w:spacing w:after="0"/>
              <w:rPr>
                <w:rFonts w:eastAsiaTheme="minorEastAsia"/>
                <w:sz w:val="18"/>
                <w:szCs w:val="18"/>
                <w:lang w:eastAsia="en-CA"/>
              </w:rPr>
            </w:pPr>
          </w:p>
          <w:p w14:paraId="265ED1DA" w14:textId="10EA859C" w:rsidR="00166968" w:rsidRDefault="00166968" w:rsidP="00903600">
            <w:pPr>
              <w:spacing w:after="0"/>
              <w:rPr>
                <w:rFonts w:eastAsiaTheme="minorEastAsia"/>
                <w:sz w:val="18"/>
                <w:szCs w:val="18"/>
                <w:lang w:eastAsia="en-CA"/>
              </w:rPr>
            </w:pPr>
            <w:r w:rsidRPr="00692308">
              <w:rPr>
                <w:rFonts w:eastAsiaTheme="minorEastAsia"/>
                <w:sz w:val="18"/>
                <w:szCs w:val="18"/>
                <w:lang w:eastAsia="en-CA"/>
              </w:rPr>
              <w:t xml:space="preserve">Provide </w:t>
            </w:r>
            <w:r>
              <w:rPr>
                <w:rFonts w:eastAsiaTheme="minorEastAsia"/>
                <w:sz w:val="18"/>
                <w:szCs w:val="18"/>
                <w:lang w:eastAsia="en-CA"/>
              </w:rPr>
              <w:t>evidence</w:t>
            </w:r>
            <w:r w:rsidRPr="00692308">
              <w:rPr>
                <w:rFonts w:eastAsiaTheme="minorEastAsia"/>
                <w:sz w:val="18"/>
                <w:szCs w:val="18"/>
                <w:lang w:eastAsia="en-CA"/>
              </w:rPr>
              <w:t xml:space="preserve"> (document and/or screenshot/walkthrough) that </w:t>
            </w:r>
            <w:r>
              <w:rPr>
                <w:rFonts w:eastAsiaTheme="minorEastAsia"/>
                <w:sz w:val="18"/>
                <w:szCs w:val="18"/>
                <w:lang w:eastAsia="en-CA"/>
              </w:rPr>
              <w:t xml:space="preserve">the </w:t>
            </w:r>
            <w:r w:rsidRPr="00692308">
              <w:rPr>
                <w:rFonts w:eastAsiaTheme="minorEastAsia"/>
                <w:sz w:val="18"/>
                <w:szCs w:val="18"/>
                <w:lang w:eastAsia="en-CA"/>
              </w:rPr>
              <w:t xml:space="preserve">information system uniquely identifies and authenticates </w:t>
            </w:r>
            <w:r w:rsidRPr="00AE6B51">
              <w:rPr>
                <w:rFonts w:eastAsiaTheme="minorEastAsia"/>
                <w:sz w:val="18"/>
                <w:szCs w:val="18"/>
                <w:u w:val="single"/>
                <w:lang w:eastAsia="en-CA"/>
              </w:rPr>
              <w:t>any</w:t>
            </w:r>
            <w:r>
              <w:rPr>
                <w:rFonts w:eastAsiaTheme="minorEastAsia"/>
                <w:sz w:val="18"/>
                <w:szCs w:val="18"/>
                <w:lang w:eastAsia="en-CA"/>
              </w:rPr>
              <w:t xml:space="preserve"> </w:t>
            </w:r>
            <w:r w:rsidRPr="00692308">
              <w:rPr>
                <w:rFonts w:eastAsiaTheme="minorEastAsia"/>
                <w:sz w:val="18"/>
                <w:szCs w:val="18"/>
                <w:lang w:eastAsia="en-CA"/>
              </w:rPr>
              <w:t>non-organizational users (or processes acting on behalf of non-organizational users)</w:t>
            </w:r>
            <w:r>
              <w:rPr>
                <w:rFonts w:eastAsiaTheme="minorEastAsia"/>
                <w:sz w:val="18"/>
                <w:szCs w:val="18"/>
                <w:lang w:eastAsia="en-CA"/>
              </w:rPr>
              <w:t xml:space="preserve"> – as applicable.</w:t>
            </w:r>
          </w:p>
          <w:p w14:paraId="1EA55869" w14:textId="77777777" w:rsidR="00166968" w:rsidRDefault="00166968" w:rsidP="00903600">
            <w:pPr>
              <w:spacing w:after="0"/>
              <w:rPr>
                <w:rFonts w:eastAsiaTheme="minorEastAsia"/>
                <w:sz w:val="18"/>
                <w:szCs w:val="18"/>
                <w:lang w:eastAsia="en-CA"/>
              </w:rPr>
            </w:pPr>
          </w:p>
          <w:p w14:paraId="483D812C" w14:textId="77777777" w:rsidR="00166968" w:rsidRDefault="00166968" w:rsidP="00903600">
            <w:pPr>
              <w:spacing w:after="0"/>
              <w:rPr>
                <w:rFonts w:eastAsiaTheme="minorEastAsia"/>
                <w:sz w:val="18"/>
                <w:szCs w:val="18"/>
                <w:lang w:eastAsia="en-CA"/>
              </w:rPr>
            </w:pPr>
            <w:r w:rsidRPr="008600BB">
              <w:rPr>
                <w:rFonts w:eastAsiaTheme="minorEastAsia"/>
                <w:sz w:val="18"/>
                <w:szCs w:val="18"/>
                <w:lang w:eastAsia="en-CA"/>
              </w:rPr>
              <w:t xml:space="preserve">What </w:t>
            </w:r>
            <w:r>
              <w:rPr>
                <w:rFonts w:eastAsiaTheme="minorEastAsia"/>
                <w:sz w:val="18"/>
                <w:szCs w:val="18"/>
                <w:lang w:eastAsia="en-CA"/>
              </w:rPr>
              <w:t>IAM solution</w:t>
            </w:r>
            <w:r w:rsidRPr="008600BB">
              <w:rPr>
                <w:rFonts w:eastAsiaTheme="minorEastAsia"/>
                <w:sz w:val="18"/>
                <w:szCs w:val="18"/>
                <w:lang w:eastAsia="en-CA"/>
              </w:rPr>
              <w:t xml:space="preserve"> is being used for external (non-organizational) users? (e.g. AD B2B, AWS Cognito?)</w:t>
            </w:r>
          </w:p>
          <w:p w14:paraId="7A914455" w14:textId="77777777" w:rsidR="00166968" w:rsidRDefault="00166968" w:rsidP="00903600">
            <w:pPr>
              <w:spacing w:after="0"/>
              <w:rPr>
                <w:rFonts w:eastAsiaTheme="minorEastAsia"/>
                <w:sz w:val="18"/>
                <w:szCs w:val="18"/>
                <w:lang w:eastAsia="en-CA"/>
              </w:rPr>
            </w:pPr>
          </w:p>
          <w:p w14:paraId="31F7586E" w14:textId="77777777" w:rsidR="00166968" w:rsidRDefault="00166968" w:rsidP="00903600">
            <w:pPr>
              <w:spacing w:after="0"/>
              <w:rPr>
                <w:rFonts w:eastAsiaTheme="minorEastAsia"/>
                <w:sz w:val="18"/>
                <w:szCs w:val="18"/>
                <w:lang w:eastAsia="en-CA"/>
              </w:rPr>
            </w:pPr>
            <w:r>
              <w:rPr>
                <w:rFonts w:eastAsiaTheme="minorEastAsia"/>
                <w:sz w:val="18"/>
                <w:szCs w:val="18"/>
                <w:lang w:eastAsia="en-CA"/>
              </w:rPr>
              <w:t xml:space="preserve">Is there more than one component required for authentication? </w:t>
            </w:r>
          </w:p>
          <w:p w14:paraId="651637F7" w14:textId="7067DE7D" w:rsidR="00166968" w:rsidRPr="00C05DE1" w:rsidRDefault="00166968" w:rsidP="00AE6B51">
            <w:pPr>
              <w:spacing w:after="0"/>
              <w:rPr>
                <w:sz w:val="18"/>
                <w:szCs w:val="18"/>
              </w:rPr>
            </w:pPr>
          </w:p>
        </w:tc>
      </w:tr>
      <w:tr w:rsidR="00166968" w14:paraId="486C4D88" w14:textId="77777777" w:rsidTr="008A2461">
        <w:tc>
          <w:tcPr>
            <w:tcW w:w="1830" w:type="pct"/>
            <w:vMerge/>
          </w:tcPr>
          <w:p w14:paraId="14686CF5" w14:textId="77777777" w:rsidR="00166968" w:rsidRPr="005D5465" w:rsidRDefault="00166968" w:rsidP="00AE6B51">
            <w:pPr>
              <w:pStyle w:val="Heading2"/>
              <w:rPr>
                <w:rFonts w:eastAsiaTheme="minorEastAsia"/>
                <w:sz w:val="20"/>
                <w:szCs w:val="36"/>
                <w:lang w:eastAsia="en-CA"/>
              </w:rPr>
            </w:pPr>
          </w:p>
        </w:tc>
        <w:tc>
          <w:tcPr>
            <w:tcW w:w="3170" w:type="pct"/>
          </w:tcPr>
          <w:p w14:paraId="1EA0749C" w14:textId="5FBF1BBC" w:rsidR="00166968" w:rsidRPr="00166968" w:rsidRDefault="00166968" w:rsidP="00166968">
            <w:pPr>
              <w:spacing w:after="0"/>
              <w:rPr>
                <w:rFonts w:eastAsiaTheme="minorEastAsia"/>
                <w:b/>
                <w:bCs/>
                <w:sz w:val="18"/>
                <w:szCs w:val="18"/>
                <w:lang w:eastAsia="en-CA"/>
              </w:rPr>
            </w:pPr>
            <w:r w:rsidRPr="00166968">
              <w:rPr>
                <w:rFonts w:eastAsiaTheme="minorEastAsia"/>
                <w:b/>
                <w:bCs/>
                <w:sz w:val="18"/>
                <w:szCs w:val="18"/>
                <w:lang w:eastAsia="en-CA"/>
              </w:rPr>
              <w:t>IA-0</w:t>
            </w:r>
            <w:r>
              <w:rPr>
                <w:rFonts w:eastAsiaTheme="minorEastAsia"/>
                <w:b/>
                <w:bCs/>
                <w:sz w:val="18"/>
                <w:szCs w:val="18"/>
                <w:lang w:eastAsia="en-CA"/>
              </w:rPr>
              <w:t>8</w:t>
            </w:r>
            <w:r w:rsidRPr="00166968">
              <w:rPr>
                <w:rFonts w:eastAsiaTheme="minorEastAsia"/>
                <w:b/>
                <w:bCs/>
                <w:sz w:val="18"/>
                <w:szCs w:val="18"/>
                <w:lang w:eastAsia="en-CA"/>
              </w:rPr>
              <w:t>.R</w:t>
            </w:r>
            <w:r>
              <w:rPr>
                <w:rFonts w:eastAsiaTheme="minorEastAsia"/>
                <w:b/>
                <w:bCs/>
                <w:sz w:val="18"/>
                <w:szCs w:val="18"/>
                <w:lang w:eastAsia="en-CA"/>
              </w:rPr>
              <w:t>2</w:t>
            </w:r>
          </w:p>
          <w:p w14:paraId="1DAA0577" w14:textId="77777777" w:rsidR="00166968" w:rsidRDefault="00166968" w:rsidP="0028393D">
            <w:pPr>
              <w:spacing w:after="0"/>
              <w:rPr>
                <w:sz w:val="18"/>
                <w:szCs w:val="18"/>
              </w:rPr>
            </w:pPr>
          </w:p>
          <w:p w14:paraId="279B3434" w14:textId="5B7E770D" w:rsidR="00166968" w:rsidRDefault="00166968" w:rsidP="0028393D">
            <w:pPr>
              <w:spacing w:after="0"/>
              <w:rPr>
                <w:sz w:val="18"/>
                <w:szCs w:val="18"/>
              </w:rPr>
            </w:pPr>
            <w:r w:rsidRPr="00C05DE1">
              <w:rPr>
                <w:sz w:val="18"/>
                <w:szCs w:val="18"/>
              </w:rPr>
              <w:t xml:space="preserve">Describe how Privileged </w:t>
            </w:r>
            <w:r w:rsidRPr="0028184F">
              <w:rPr>
                <w:b/>
                <w:bCs/>
                <w:sz w:val="18"/>
                <w:szCs w:val="18"/>
              </w:rPr>
              <w:t>Non-organizational (external)</w:t>
            </w:r>
            <w:r w:rsidRPr="00C05DE1">
              <w:rPr>
                <w:sz w:val="18"/>
                <w:szCs w:val="18"/>
              </w:rPr>
              <w:t xml:space="preserve"> User(s) are authenticated</w:t>
            </w:r>
          </w:p>
          <w:p w14:paraId="0528AA01" w14:textId="77777777" w:rsidR="00166968" w:rsidRPr="00692308" w:rsidRDefault="00166968" w:rsidP="00AE6B51">
            <w:pPr>
              <w:spacing w:after="0"/>
              <w:rPr>
                <w:rFonts w:eastAsiaTheme="minorEastAsia"/>
                <w:sz w:val="18"/>
                <w:szCs w:val="18"/>
                <w:lang w:eastAsia="en-CA"/>
              </w:rPr>
            </w:pPr>
          </w:p>
        </w:tc>
      </w:tr>
      <w:tr w:rsidR="00166968" w14:paraId="79A9D93E" w14:textId="77777777" w:rsidTr="008A2461">
        <w:tc>
          <w:tcPr>
            <w:tcW w:w="1830" w:type="pct"/>
            <w:vMerge/>
          </w:tcPr>
          <w:p w14:paraId="262ADA2C" w14:textId="77777777" w:rsidR="00166968" w:rsidRPr="005D5465" w:rsidRDefault="00166968" w:rsidP="00AE6B51">
            <w:pPr>
              <w:pStyle w:val="Heading2"/>
              <w:rPr>
                <w:rFonts w:eastAsiaTheme="minorEastAsia"/>
                <w:sz w:val="20"/>
                <w:szCs w:val="36"/>
                <w:lang w:eastAsia="en-CA"/>
              </w:rPr>
            </w:pPr>
          </w:p>
        </w:tc>
        <w:tc>
          <w:tcPr>
            <w:tcW w:w="3170" w:type="pct"/>
          </w:tcPr>
          <w:p w14:paraId="6F1DC0FB" w14:textId="7344C397" w:rsidR="00166968" w:rsidRPr="00166968" w:rsidRDefault="00166968" w:rsidP="00166968">
            <w:pPr>
              <w:spacing w:after="0"/>
              <w:rPr>
                <w:rFonts w:eastAsiaTheme="minorEastAsia"/>
                <w:b/>
                <w:bCs/>
                <w:sz w:val="18"/>
                <w:szCs w:val="18"/>
                <w:lang w:eastAsia="en-CA"/>
              </w:rPr>
            </w:pPr>
            <w:r w:rsidRPr="00166968">
              <w:rPr>
                <w:rFonts w:eastAsiaTheme="minorEastAsia"/>
                <w:b/>
                <w:bCs/>
                <w:sz w:val="18"/>
                <w:szCs w:val="18"/>
                <w:lang w:eastAsia="en-CA"/>
              </w:rPr>
              <w:t>IA-0</w:t>
            </w:r>
            <w:r>
              <w:rPr>
                <w:rFonts w:eastAsiaTheme="minorEastAsia"/>
                <w:b/>
                <w:bCs/>
                <w:sz w:val="18"/>
                <w:szCs w:val="18"/>
                <w:lang w:eastAsia="en-CA"/>
              </w:rPr>
              <w:t>8</w:t>
            </w:r>
            <w:r w:rsidRPr="00166968">
              <w:rPr>
                <w:rFonts w:eastAsiaTheme="minorEastAsia"/>
                <w:b/>
                <w:bCs/>
                <w:sz w:val="18"/>
                <w:szCs w:val="18"/>
                <w:lang w:eastAsia="en-CA"/>
              </w:rPr>
              <w:t>.R</w:t>
            </w:r>
            <w:r>
              <w:rPr>
                <w:rFonts w:eastAsiaTheme="minorEastAsia"/>
                <w:b/>
                <w:bCs/>
                <w:sz w:val="18"/>
                <w:szCs w:val="18"/>
                <w:lang w:eastAsia="en-CA"/>
              </w:rPr>
              <w:t>3</w:t>
            </w:r>
          </w:p>
          <w:p w14:paraId="7A0363EF" w14:textId="77777777" w:rsidR="00166968" w:rsidRDefault="00166968" w:rsidP="00AE6B51">
            <w:pPr>
              <w:spacing w:after="0"/>
              <w:rPr>
                <w:sz w:val="18"/>
                <w:szCs w:val="18"/>
              </w:rPr>
            </w:pPr>
          </w:p>
          <w:p w14:paraId="130F9130" w14:textId="4197DCEE" w:rsidR="00166968" w:rsidRPr="00C05DE1" w:rsidRDefault="00166968" w:rsidP="00AE6B51">
            <w:pPr>
              <w:spacing w:after="0"/>
              <w:rPr>
                <w:sz w:val="18"/>
                <w:szCs w:val="18"/>
              </w:rPr>
            </w:pPr>
            <w:r w:rsidRPr="00C05DE1">
              <w:rPr>
                <w:sz w:val="18"/>
                <w:szCs w:val="18"/>
              </w:rPr>
              <w:t xml:space="preserve">Privileged Accounts must use Multi-Factor Authentication (MFA) to access the system. </w:t>
            </w:r>
          </w:p>
          <w:p w14:paraId="57418CEE" w14:textId="77777777" w:rsidR="00166968" w:rsidRDefault="00166968" w:rsidP="00AE6B51">
            <w:pPr>
              <w:spacing w:after="0"/>
              <w:rPr>
                <w:sz w:val="18"/>
                <w:szCs w:val="18"/>
              </w:rPr>
            </w:pPr>
            <w:r w:rsidRPr="00C05DE1">
              <w:rPr>
                <w:sz w:val="18"/>
                <w:szCs w:val="18"/>
              </w:rPr>
              <w:t xml:space="preserve">Document privileged access and, as applicable, what type of MFA is used. </w:t>
            </w:r>
          </w:p>
          <w:p w14:paraId="55008148" w14:textId="77777777" w:rsidR="00166968" w:rsidRPr="00692308" w:rsidRDefault="00166968" w:rsidP="00AE6B51">
            <w:pPr>
              <w:spacing w:after="0"/>
              <w:rPr>
                <w:rFonts w:eastAsiaTheme="minorEastAsia"/>
                <w:sz w:val="18"/>
                <w:szCs w:val="18"/>
                <w:lang w:eastAsia="en-CA"/>
              </w:rPr>
            </w:pPr>
          </w:p>
        </w:tc>
      </w:tr>
    </w:tbl>
    <w:p w14:paraId="2951C987" w14:textId="77777777" w:rsidR="00BD3AF2" w:rsidRDefault="00BD3AF2">
      <w:r>
        <w:rPr>
          <w:b/>
          <w:bCs/>
        </w:rPr>
        <w:br w:type="page"/>
      </w:r>
    </w:p>
    <w:tbl>
      <w:tblPr>
        <w:tblStyle w:val="TableGrid"/>
        <w:tblW w:w="5000" w:type="pct"/>
        <w:tblLook w:val="04A0" w:firstRow="1" w:lastRow="0" w:firstColumn="1" w:lastColumn="0" w:noHBand="0" w:noVBand="1"/>
      </w:tblPr>
      <w:tblGrid>
        <w:gridCol w:w="4391"/>
        <w:gridCol w:w="5679"/>
      </w:tblGrid>
      <w:tr w:rsidR="00166968" w14:paraId="52EE74D9" w14:textId="77777777" w:rsidTr="00BD3AF2">
        <w:tc>
          <w:tcPr>
            <w:tcW w:w="2180" w:type="pct"/>
            <w:vMerge w:val="restart"/>
          </w:tcPr>
          <w:p w14:paraId="3964D4AA" w14:textId="7F563590" w:rsidR="00166968" w:rsidRPr="005D5465" w:rsidRDefault="00166968" w:rsidP="007E75DF">
            <w:pPr>
              <w:pStyle w:val="Heading2"/>
              <w:rPr>
                <w:sz w:val="20"/>
                <w:szCs w:val="36"/>
              </w:rPr>
            </w:pPr>
            <w:bookmarkStart w:id="4" w:name="_Toc212534401"/>
            <w:r w:rsidRPr="005D5465">
              <w:rPr>
                <w:sz w:val="20"/>
                <w:szCs w:val="36"/>
              </w:rPr>
              <w:lastRenderedPageBreak/>
              <w:t xml:space="preserve">AC-01 </w:t>
            </w:r>
            <w:bookmarkStart w:id="5" w:name="_Hlk192682881"/>
            <w:r>
              <w:rPr>
                <w:sz w:val="20"/>
                <w:szCs w:val="36"/>
              </w:rPr>
              <w:t xml:space="preserve">ACCESS CONTROL </w:t>
            </w:r>
            <w:r w:rsidRPr="005D5465">
              <w:rPr>
                <w:sz w:val="20"/>
                <w:szCs w:val="36"/>
              </w:rPr>
              <w:t>POLICY AND PROCEDURES</w:t>
            </w:r>
            <w:bookmarkEnd w:id="4"/>
            <w:bookmarkEnd w:id="5"/>
          </w:p>
          <w:p w14:paraId="7F0AB902" w14:textId="77EC68CF" w:rsidR="00166968" w:rsidRPr="005D5465" w:rsidRDefault="00166968" w:rsidP="00013671">
            <w:pPr>
              <w:spacing w:after="0"/>
              <w:rPr>
                <w:sz w:val="20"/>
                <w:szCs w:val="36"/>
              </w:rPr>
            </w:pPr>
          </w:p>
        </w:tc>
        <w:tc>
          <w:tcPr>
            <w:tcW w:w="2820" w:type="pct"/>
          </w:tcPr>
          <w:p w14:paraId="4AF5DDDA" w14:textId="7933FAC1" w:rsidR="00166968" w:rsidRPr="00166968" w:rsidRDefault="00166968" w:rsidP="00166968">
            <w:pPr>
              <w:spacing w:after="0"/>
              <w:rPr>
                <w:rFonts w:eastAsiaTheme="minorEastAsia"/>
                <w:b/>
                <w:bCs/>
                <w:sz w:val="18"/>
                <w:szCs w:val="18"/>
                <w:lang w:eastAsia="en-CA"/>
              </w:rPr>
            </w:pPr>
            <w:r>
              <w:rPr>
                <w:rFonts w:eastAsiaTheme="minorEastAsia"/>
                <w:b/>
                <w:bCs/>
                <w:sz w:val="18"/>
                <w:szCs w:val="18"/>
                <w:lang w:eastAsia="en-CA"/>
              </w:rPr>
              <w:t>AC-01</w:t>
            </w:r>
            <w:r w:rsidRPr="00166968">
              <w:rPr>
                <w:rFonts w:eastAsiaTheme="minorEastAsia"/>
                <w:b/>
                <w:bCs/>
                <w:sz w:val="18"/>
                <w:szCs w:val="18"/>
                <w:lang w:eastAsia="en-CA"/>
              </w:rPr>
              <w:t>.R1</w:t>
            </w:r>
          </w:p>
          <w:p w14:paraId="020312D3" w14:textId="77777777" w:rsidR="00166968" w:rsidRDefault="00166968" w:rsidP="00013671">
            <w:pPr>
              <w:spacing w:after="0"/>
              <w:rPr>
                <w:sz w:val="18"/>
                <w:szCs w:val="18"/>
              </w:rPr>
            </w:pPr>
          </w:p>
          <w:p w14:paraId="5968726B" w14:textId="30107270" w:rsidR="00166968" w:rsidRPr="00C05DE1" w:rsidRDefault="00166968" w:rsidP="00013671">
            <w:pPr>
              <w:spacing w:after="0"/>
              <w:rPr>
                <w:sz w:val="18"/>
                <w:szCs w:val="18"/>
              </w:rPr>
            </w:pPr>
            <w:r w:rsidRPr="00C05DE1">
              <w:rPr>
                <w:sz w:val="18"/>
                <w:szCs w:val="18"/>
              </w:rPr>
              <w:t>Document system access and demonstrate it implements at least 3 layers of access controls:</w:t>
            </w:r>
          </w:p>
          <w:p w14:paraId="16FA53E8" w14:textId="77777777" w:rsidR="00166968" w:rsidRPr="00C05DE1" w:rsidRDefault="00166968" w:rsidP="00013671">
            <w:pPr>
              <w:pStyle w:val="ListParagraph"/>
              <w:numPr>
                <w:ilvl w:val="2"/>
                <w:numId w:val="14"/>
              </w:numPr>
              <w:tabs>
                <w:tab w:val="left" w:pos="314"/>
              </w:tabs>
              <w:spacing w:after="0"/>
              <w:ind w:left="137" w:hanging="90"/>
              <w:rPr>
                <w:sz w:val="18"/>
                <w:szCs w:val="18"/>
              </w:rPr>
            </w:pPr>
            <w:r w:rsidRPr="00C05DE1">
              <w:rPr>
                <w:sz w:val="18"/>
                <w:szCs w:val="18"/>
              </w:rPr>
              <w:t>Regular User</w:t>
            </w:r>
          </w:p>
          <w:p w14:paraId="1C71A760" w14:textId="77777777" w:rsidR="00166968" w:rsidRPr="00C05DE1" w:rsidRDefault="00166968" w:rsidP="00013671">
            <w:pPr>
              <w:pStyle w:val="ListParagraph"/>
              <w:numPr>
                <w:ilvl w:val="2"/>
                <w:numId w:val="14"/>
              </w:numPr>
              <w:tabs>
                <w:tab w:val="left" w:pos="317"/>
              </w:tabs>
              <w:spacing w:after="0"/>
              <w:ind w:left="137" w:hanging="90"/>
              <w:rPr>
                <w:sz w:val="18"/>
                <w:szCs w:val="18"/>
              </w:rPr>
            </w:pPr>
            <w:r w:rsidRPr="00C05DE1">
              <w:rPr>
                <w:sz w:val="18"/>
                <w:szCs w:val="18"/>
              </w:rPr>
              <w:t xml:space="preserve">Power User or lesser Administrator </w:t>
            </w:r>
          </w:p>
          <w:p w14:paraId="4F2EDB46" w14:textId="77777777" w:rsidR="00166968" w:rsidRPr="00C05DE1" w:rsidRDefault="00166968" w:rsidP="00013671">
            <w:pPr>
              <w:pStyle w:val="ListParagraph"/>
              <w:numPr>
                <w:ilvl w:val="2"/>
                <w:numId w:val="14"/>
              </w:numPr>
              <w:tabs>
                <w:tab w:val="left" w:pos="317"/>
              </w:tabs>
              <w:spacing w:after="0"/>
              <w:ind w:left="137" w:hanging="90"/>
              <w:rPr>
                <w:sz w:val="18"/>
                <w:szCs w:val="18"/>
              </w:rPr>
            </w:pPr>
            <w:r w:rsidRPr="00C05DE1">
              <w:rPr>
                <w:sz w:val="18"/>
                <w:szCs w:val="18"/>
              </w:rPr>
              <w:t>System Administrator</w:t>
            </w:r>
          </w:p>
          <w:p w14:paraId="539EFE9F" w14:textId="77777777" w:rsidR="00166968" w:rsidRPr="00C05DE1" w:rsidRDefault="00166968" w:rsidP="00013671">
            <w:pPr>
              <w:tabs>
                <w:tab w:val="left" w:pos="317"/>
              </w:tabs>
              <w:spacing w:after="0"/>
              <w:rPr>
                <w:sz w:val="18"/>
                <w:szCs w:val="18"/>
              </w:rPr>
            </w:pPr>
          </w:p>
        </w:tc>
      </w:tr>
      <w:tr w:rsidR="00166968" w14:paraId="1F9595C9" w14:textId="77777777" w:rsidTr="00BD3AF2">
        <w:tc>
          <w:tcPr>
            <w:tcW w:w="2180" w:type="pct"/>
            <w:vMerge/>
          </w:tcPr>
          <w:p w14:paraId="21057B08" w14:textId="77777777" w:rsidR="00166968" w:rsidRPr="005D5465" w:rsidRDefault="00166968" w:rsidP="00013671">
            <w:pPr>
              <w:spacing w:after="0"/>
              <w:rPr>
                <w:sz w:val="20"/>
                <w:szCs w:val="36"/>
              </w:rPr>
            </w:pPr>
          </w:p>
        </w:tc>
        <w:tc>
          <w:tcPr>
            <w:tcW w:w="2820" w:type="pct"/>
          </w:tcPr>
          <w:p w14:paraId="6F1C0159" w14:textId="012E2EC4" w:rsidR="00166968" w:rsidRPr="00166968" w:rsidRDefault="00166968" w:rsidP="00166968">
            <w:pPr>
              <w:spacing w:after="0"/>
              <w:rPr>
                <w:rFonts w:eastAsiaTheme="minorEastAsia"/>
                <w:b/>
                <w:bCs/>
                <w:sz w:val="18"/>
                <w:szCs w:val="18"/>
                <w:lang w:eastAsia="en-CA"/>
              </w:rPr>
            </w:pPr>
            <w:r>
              <w:rPr>
                <w:rFonts w:eastAsiaTheme="minorEastAsia"/>
                <w:b/>
                <w:bCs/>
                <w:sz w:val="18"/>
                <w:szCs w:val="18"/>
                <w:lang w:eastAsia="en-CA"/>
              </w:rPr>
              <w:t>AC-01</w:t>
            </w:r>
            <w:r w:rsidRPr="00166968">
              <w:rPr>
                <w:rFonts w:eastAsiaTheme="minorEastAsia"/>
                <w:b/>
                <w:bCs/>
                <w:sz w:val="18"/>
                <w:szCs w:val="18"/>
                <w:lang w:eastAsia="en-CA"/>
              </w:rPr>
              <w:t>.R</w:t>
            </w:r>
            <w:r>
              <w:rPr>
                <w:rFonts w:eastAsiaTheme="minorEastAsia"/>
                <w:b/>
                <w:bCs/>
                <w:sz w:val="18"/>
                <w:szCs w:val="18"/>
                <w:lang w:eastAsia="en-CA"/>
              </w:rPr>
              <w:t>2</w:t>
            </w:r>
          </w:p>
          <w:p w14:paraId="2A1E7FDD" w14:textId="77777777" w:rsidR="00166968" w:rsidRDefault="00166968" w:rsidP="00013671">
            <w:pPr>
              <w:spacing w:after="0"/>
              <w:rPr>
                <w:sz w:val="18"/>
                <w:szCs w:val="18"/>
              </w:rPr>
            </w:pPr>
          </w:p>
          <w:p w14:paraId="62BDB207" w14:textId="3DFCE65E" w:rsidR="00166968" w:rsidRDefault="00166968" w:rsidP="00013671">
            <w:pPr>
              <w:spacing w:after="0"/>
              <w:rPr>
                <w:sz w:val="18"/>
                <w:szCs w:val="18"/>
              </w:rPr>
            </w:pPr>
            <w:r w:rsidRPr="00C05DE1">
              <w:rPr>
                <w:sz w:val="18"/>
                <w:szCs w:val="18"/>
              </w:rPr>
              <w:t xml:space="preserve">Document how a list of </w:t>
            </w:r>
            <w:r w:rsidRPr="00C05DE1">
              <w:rPr>
                <w:b/>
                <w:bCs/>
                <w:sz w:val="18"/>
                <w:szCs w:val="18"/>
              </w:rPr>
              <w:t>system privileged-user(s)</w:t>
            </w:r>
            <w:r w:rsidRPr="00C05DE1">
              <w:rPr>
                <w:sz w:val="18"/>
                <w:szCs w:val="18"/>
              </w:rPr>
              <w:t xml:space="preserve"> can be made readily available. Steps </w:t>
            </w:r>
            <w:r>
              <w:rPr>
                <w:sz w:val="18"/>
                <w:szCs w:val="18"/>
              </w:rPr>
              <w:t xml:space="preserve">and results </w:t>
            </w:r>
            <w:r w:rsidRPr="00C05DE1">
              <w:rPr>
                <w:sz w:val="18"/>
                <w:szCs w:val="18"/>
              </w:rPr>
              <w:t>must be provided</w:t>
            </w:r>
            <w:r>
              <w:rPr>
                <w:sz w:val="18"/>
                <w:szCs w:val="18"/>
              </w:rPr>
              <w:t xml:space="preserve">. The number of privileged users must be limited. </w:t>
            </w:r>
          </w:p>
          <w:p w14:paraId="3EE6F113" w14:textId="660FCF5D" w:rsidR="00166968" w:rsidRPr="00C05DE1" w:rsidRDefault="00166968" w:rsidP="00013671">
            <w:pPr>
              <w:spacing w:after="0"/>
              <w:rPr>
                <w:sz w:val="18"/>
                <w:szCs w:val="18"/>
              </w:rPr>
            </w:pPr>
          </w:p>
        </w:tc>
      </w:tr>
      <w:tr w:rsidR="00166968" w14:paraId="391ED3D9" w14:textId="77777777" w:rsidTr="00BD3AF2">
        <w:tc>
          <w:tcPr>
            <w:tcW w:w="2180" w:type="pct"/>
            <w:vMerge/>
          </w:tcPr>
          <w:p w14:paraId="489FFB4A" w14:textId="77777777" w:rsidR="00166968" w:rsidRPr="005D5465" w:rsidRDefault="00166968" w:rsidP="00013671">
            <w:pPr>
              <w:spacing w:after="0"/>
              <w:rPr>
                <w:sz w:val="20"/>
                <w:szCs w:val="36"/>
              </w:rPr>
            </w:pPr>
          </w:p>
        </w:tc>
        <w:tc>
          <w:tcPr>
            <w:tcW w:w="2820" w:type="pct"/>
          </w:tcPr>
          <w:p w14:paraId="0D9BC0AD" w14:textId="10EF668B" w:rsidR="00166968" w:rsidRDefault="00166968" w:rsidP="00013671">
            <w:pPr>
              <w:spacing w:after="0"/>
              <w:rPr>
                <w:rFonts w:eastAsiaTheme="minorEastAsia"/>
                <w:b/>
                <w:bCs/>
                <w:sz w:val="18"/>
                <w:szCs w:val="18"/>
                <w:lang w:eastAsia="en-CA"/>
              </w:rPr>
            </w:pPr>
            <w:r>
              <w:rPr>
                <w:rFonts w:eastAsiaTheme="minorEastAsia"/>
                <w:b/>
                <w:bCs/>
                <w:sz w:val="18"/>
                <w:szCs w:val="18"/>
                <w:lang w:eastAsia="en-CA"/>
              </w:rPr>
              <w:t>AC-01</w:t>
            </w:r>
            <w:r w:rsidRPr="00166968">
              <w:rPr>
                <w:rFonts w:eastAsiaTheme="minorEastAsia"/>
                <w:b/>
                <w:bCs/>
                <w:sz w:val="18"/>
                <w:szCs w:val="18"/>
                <w:lang w:eastAsia="en-CA"/>
              </w:rPr>
              <w:t>.R</w:t>
            </w:r>
            <w:r>
              <w:rPr>
                <w:rFonts w:eastAsiaTheme="minorEastAsia"/>
                <w:b/>
                <w:bCs/>
                <w:sz w:val="18"/>
                <w:szCs w:val="18"/>
                <w:lang w:eastAsia="en-CA"/>
              </w:rPr>
              <w:t>3</w:t>
            </w:r>
          </w:p>
          <w:p w14:paraId="60C7B8DF" w14:textId="77777777" w:rsidR="00166968" w:rsidRPr="00166968" w:rsidRDefault="00166968" w:rsidP="00013671">
            <w:pPr>
              <w:spacing w:after="0"/>
              <w:rPr>
                <w:rFonts w:eastAsiaTheme="minorEastAsia"/>
                <w:b/>
                <w:bCs/>
                <w:sz w:val="18"/>
                <w:szCs w:val="18"/>
                <w:lang w:eastAsia="en-CA"/>
              </w:rPr>
            </w:pPr>
          </w:p>
          <w:p w14:paraId="612839D7" w14:textId="63C4BD37" w:rsidR="00166968" w:rsidRDefault="00166968" w:rsidP="00013671">
            <w:pPr>
              <w:spacing w:after="0"/>
              <w:rPr>
                <w:sz w:val="18"/>
                <w:szCs w:val="18"/>
              </w:rPr>
            </w:pPr>
            <w:r w:rsidRPr="00C05DE1">
              <w:rPr>
                <w:sz w:val="18"/>
                <w:szCs w:val="18"/>
              </w:rPr>
              <w:t xml:space="preserve">Document how a list of </w:t>
            </w:r>
            <w:r w:rsidRPr="00C05DE1">
              <w:rPr>
                <w:b/>
                <w:bCs/>
                <w:sz w:val="18"/>
                <w:szCs w:val="18"/>
              </w:rPr>
              <w:t>system user</w:t>
            </w:r>
            <w:r w:rsidRPr="00C05DE1">
              <w:rPr>
                <w:sz w:val="18"/>
                <w:szCs w:val="18"/>
              </w:rPr>
              <w:t xml:space="preserve"> can be made readily available. Steps </w:t>
            </w:r>
            <w:r>
              <w:rPr>
                <w:sz w:val="18"/>
                <w:szCs w:val="18"/>
              </w:rPr>
              <w:t xml:space="preserve">and results </w:t>
            </w:r>
            <w:r w:rsidRPr="00C05DE1">
              <w:rPr>
                <w:sz w:val="18"/>
                <w:szCs w:val="18"/>
              </w:rPr>
              <w:t xml:space="preserve">must be provided. </w:t>
            </w:r>
          </w:p>
          <w:p w14:paraId="658B8337" w14:textId="074A74E1" w:rsidR="00166968" w:rsidRPr="00C05DE1" w:rsidRDefault="00166968" w:rsidP="00013671">
            <w:pPr>
              <w:spacing w:after="0"/>
              <w:rPr>
                <w:sz w:val="18"/>
                <w:szCs w:val="18"/>
              </w:rPr>
            </w:pPr>
          </w:p>
        </w:tc>
      </w:tr>
      <w:tr w:rsidR="00166968" w14:paraId="00CA4A73" w14:textId="77777777" w:rsidTr="00BD3AF2">
        <w:tc>
          <w:tcPr>
            <w:tcW w:w="2180" w:type="pct"/>
            <w:vMerge/>
          </w:tcPr>
          <w:p w14:paraId="6EB20FB5" w14:textId="77777777" w:rsidR="00166968" w:rsidRPr="005D5465" w:rsidRDefault="00166968" w:rsidP="00013671">
            <w:pPr>
              <w:spacing w:after="0"/>
              <w:rPr>
                <w:sz w:val="20"/>
                <w:szCs w:val="36"/>
              </w:rPr>
            </w:pPr>
          </w:p>
        </w:tc>
        <w:tc>
          <w:tcPr>
            <w:tcW w:w="2820" w:type="pct"/>
          </w:tcPr>
          <w:p w14:paraId="14FFBF83" w14:textId="1A7C3BAE" w:rsidR="00166968" w:rsidRPr="00166968" w:rsidRDefault="00166968" w:rsidP="00013671">
            <w:pPr>
              <w:spacing w:after="0"/>
              <w:rPr>
                <w:rFonts w:eastAsiaTheme="minorEastAsia"/>
                <w:b/>
                <w:bCs/>
                <w:sz w:val="18"/>
                <w:szCs w:val="18"/>
                <w:lang w:eastAsia="en-CA"/>
              </w:rPr>
            </w:pPr>
            <w:r>
              <w:rPr>
                <w:rFonts w:eastAsiaTheme="minorEastAsia"/>
                <w:b/>
                <w:bCs/>
                <w:sz w:val="18"/>
                <w:szCs w:val="18"/>
                <w:lang w:eastAsia="en-CA"/>
              </w:rPr>
              <w:t>AC-01</w:t>
            </w:r>
            <w:r w:rsidRPr="00166968">
              <w:rPr>
                <w:rFonts w:eastAsiaTheme="minorEastAsia"/>
                <w:b/>
                <w:bCs/>
                <w:sz w:val="18"/>
                <w:szCs w:val="18"/>
                <w:lang w:eastAsia="en-CA"/>
              </w:rPr>
              <w:t>.R</w:t>
            </w:r>
            <w:r>
              <w:rPr>
                <w:rFonts w:eastAsiaTheme="minorEastAsia"/>
                <w:b/>
                <w:bCs/>
                <w:sz w:val="18"/>
                <w:szCs w:val="18"/>
                <w:lang w:eastAsia="en-CA"/>
              </w:rPr>
              <w:t>4</w:t>
            </w:r>
          </w:p>
          <w:p w14:paraId="101F7725" w14:textId="77777777" w:rsidR="00166968" w:rsidRDefault="00166968" w:rsidP="00013671">
            <w:pPr>
              <w:spacing w:after="0"/>
              <w:rPr>
                <w:sz w:val="18"/>
                <w:szCs w:val="18"/>
              </w:rPr>
            </w:pPr>
          </w:p>
          <w:p w14:paraId="2CEB21A6" w14:textId="3262B751" w:rsidR="00166968" w:rsidRDefault="00166968" w:rsidP="00013671">
            <w:pPr>
              <w:spacing w:after="0"/>
              <w:rPr>
                <w:sz w:val="18"/>
                <w:szCs w:val="18"/>
              </w:rPr>
            </w:pPr>
            <w:r w:rsidRPr="00C05DE1">
              <w:rPr>
                <w:sz w:val="18"/>
                <w:szCs w:val="18"/>
              </w:rPr>
              <w:t>Document how User who no longer need access to the System/application have their access revoked or disabled timely fashion.</w:t>
            </w:r>
          </w:p>
          <w:p w14:paraId="7DFA6A44" w14:textId="3D2C9FDC" w:rsidR="00166968" w:rsidRPr="00C05DE1" w:rsidRDefault="00166968" w:rsidP="00013671">
            <w:pPr>
              <w:spacing w:after="0"/>
              <w:rPr>
                <w:sz w:val="18"/>
                <w:szCs w:val="18"/>
              </w:rPr>
            </w:pPr>
          </w:p>
        </w:tc>
      </w:tr>
      <w:tr w:rsidR="00166968" w14:paraId="244945B1" w14:textId="77777777" w:rsidTr="00BD3AF2">
        <w:tc>
          <w:tcPr>
            <w:tcW w:w="2180" w:type="pct"/>
          </w:tcPr>
          <w:p w14:paraId="4EFD9C33" w14:textId="77777777" w:rsidR="00166968" w:rsidRDefault="00166968" w:rsidP="007E75DF">
            <w:pPr>
              <w:pStyle w:val="Heading2"/>
              <w:rPr>
                <w:sz w:val="20"/>
                <w:szCs w:val="36"/>
              </w:rPr>
            </w:pPr>
            <w:bookmarkStart w:id="6" w:name="_Toc212534402"/>
            <w:r w:rsidRPr="005D5465">
              <w:rPr>
                <w:sz w:val="20"/>
                <w:szCs w:val="36"/>
              </w:rPr>
              <w:lastRenderedPageBreak/>
              <w:t>AT-03 ROLE-BASED TRAINING</w:t>
            </w:r>
            <w:bookmarkEnd w:id="6"/>
          </w:p>
          <w:p w14:paraId="07297996" w14:textId="427A9417" w:rsidR="00166968" w:rsidRPr="0016007F" w:rsidRDefault="00166968" w:rsidP="0016007F"/>
        </w:tc>
        <w:tc>
          <w:tcPr>
            <w:tcW w:w="2820" w:type="pct"/>
          </w:tcPr>
          <w:p w14:paraId="1EACA458" w14:textId="632C659E" w:rsidR="00166968" w:rsidRPr="00166968" w:rsidRDefault="00166968" w:rsidP="00166968">
            <w:pPr>
              <w:spacing w:after="0"/>
              <w:rPr>
                <w:rFonts w:eastAsiaTheme="minorEastAsia"/>
                <w:b/>
                <w:bCs/>
                <w:sz w:val="18"/>
                <w:szCs w:val="18"/>
                <w:lang w:eastAsia="en-CA"/>
              </w:rPr>
            </w:pPr>
            <w:r>
              <w:rPr>
                <w:rFonts w:eastAsiaTheme="minorEastAsia"/>
                <w:b/>
                <w:bCs/>
                <w:sz w:val="18"/>
                <w:szCs w:val="18"/>
                <w:lang w:eastAsia="en-CA"/>
              </w:rPr>
              <w:t>AT-03.R1</w:t>
            </w:r>
          </w:p>
          <w:p w14:paraId="4ACC3C6F" w14:textId="77777777" w:rsidR="00166968" w:rsidRDefault="00166968" w:rsidP="00013671">
            <w:pPr>
              <w:spacing w:after="0"/>
              <w:rPr>
                <w:rFonts w:eastAsiaTheme="minorEastAsia"/>
                <w:sz w:val="18"/>
                <w:szCs w:val="18"/>
                <w:lang w:eastAsia="en-CA"/>
              </w:rPr>
            </w:pPr>
          </w:p>
          <w:p w14:paraId="797E2EF9" w14:textId="70035477" w:rsidR="00166968" w:rsidRDefault="00166968" w:rsidP="00013671">
            <w:pPr>
              <w:spacing w:after="0"/>
              <w:rPr>
                <w:sz w:val="18"/>
                <w:szCs w:val="18"/>
              </w:rPr>
            </w:pPr>
            <w:r w:rsidRPr="00153965">
              <w:rPr>
                <w:rFonts w:eastAsiaTheme="minorEastAsia"/>
                <w:sz w:val="18"/>
                <w:szCs w:val="18"/>
                <w:lang w:eastAsia="en-CA"/>
              </w:rPr>
              <w:t xml:space="preserve">Provide evidence personnel carrying system duties have received training in the system / technology they </w:t>
            </w:r>
            <w:r>
              <w:rPr>
                <w:rFonts w:eastAsiaTheme="minorEastAsia"/>
                <w:sz w:val="18"/>
                <w:szCs w:val="18"/>
                <w:lang w:eastAsia="en-CA"/>
              </w:rPr>
              <w:t>administer.</w:t>
            </w:r>
            <w:r w:rsidRPr="00FF1869">
              <w:rPr>
                <w:sz w:val="18"/>
                <w:szCs w:val="18"/>
              </w:rPr>
              <w:t xml:space="preserve"> </w:t>
            </w:r>
          </w:p>
          <w:p w14:paraId="3480D649" w14:textId="1D7677E3" w:rsidR="00166968" w:rsidRPr="00FF1869" w:rsidRDefault="00166968" w:rsidP="00013671">
            <w:pPr>
              <w:spacing w:after="0"/>
              <w:rPr>
                <w:sz w:val="18"/>
                <w:szCs w:val="18"/>
              </w:rPr>
            </w:pPr>
          </w:p>
        </w:tc>
      </w:tr>
      <w:tr w:rsidR="00166968" w14:paraId="2BFE59E7" w14:textId="77777777" w:rsidTr="00BD3AF2">
        <w:tc>
          <w:tcPr>
            <w:tcW w:w="2180" w:type="pct"/>
          </w:tcPr>
          <w:p w14:paraId="65A19E56" w14:textId="763C2729" w:rsidR="00166968" w:rsidRPr="005D5465" w:rsidRDefault="00166968" w:rsidP="007E75DF">
            <w:pPr>
              <w:pStyle w:val="Heading2"/>
              <w:rPr>
                <w:sz w:val="20"/>
                <w:szCs w:val="20"/>
              </w:rPr>
            </w:pPr>
            <w:bookmarkStart w:id="7" w:name="_Toc212534403"/>
            <w:r w:rsidRPr="005D5465">
              <w:rPr>
                <w:sz w:val="20"/>
                <w:szCs w:val="20"/>
              </w:rPr>
              <w:t xml:space="preserve">AU-02 </w:t>
            </w:r>
            <w:bookmarkStart w:id="8" w:name="_Hlk192683334"/>
            <w:r w:rsidRPr="005D5465">
              <w:rPr>
                <w:sz w:val="20"/>
                <w:szCs w:val="20"/>
              </w:rPr>
              <w:t>EVENT LOGGING</w:t>
            </w:r>
            <w:bookmarkEnd w:id="7"/>
            <w:bookmarkEnd w:id="8"/>
          </w:p>
          <w:p w14:paraId="2A03690D" w14:textId="72A7D04B" w:rsidR="00166968" w:rsidRPr="005D5465" w:rsidRDefault="00166968" w:rsidP="00013671">
            <w:pPr>
              <w:spacing w:after="0"/>
              <w:rPr>
                <w:sz w:val="20"/>
                <w:szCs w:val="20"/>
              </w:rPr>
            </w:pPr>
          </w:p>
        </w:tc>
        <w:tc>
          <w:tcPr>
            <w:tcW w:w="2820" w:type="pct"/>
          </w:tcPr>
          <w:p w14:paraId="72FE59AD" w14:textId="72B5DF6B" w:rsidR="00166968" w:rsidRPr="00166968" w:rsidRDefault="00166968" w:rsidP="00166968">
            <w:pPr>
              <w:spacing w:after="0"/>
              <w:rPr>
                <w:rFonts w:eastAsiaTheme="minorEastAsia"/>
                <w:b/>
                <w:bCs/>
                <w:sz w:val="18"/>
                <w:szCs w:val="18"/>
                <w:lang w:eastAsia="en-CA"/>
              </w:rPr>
            </w:pPr>
            <w:r>
              <w:rPr>
                <w:rFonts w:eastAsiaTheme="minorEastAsia"/>
                <w:b/>
                <w:bCs/>
                <w:sz w:val="18"/>
                <w:szCs w:val="18"/>
                <w:lang w:eastAsia="en-CA"/>
              </w:rPr>
              <w:t>AU-02</w:t>
            </w:r>
            <w:r w:rsidRPr="00166968">
              <w:rPr>
                <w:rFonts w:eastAsiaTheme="minorEastAsia"/>
                <w:b/>
                <w:bCs/>
                <w:sz w:val="18"/>
                <w:szCs w:val="18"/>
                <w:lang w:eastAsia="en-CA"/>
              </w:rPr>
              <w:t>.R</w:t>
            </w:r>
            <w:r>
              <w:rPr>
                <w:rFonts w:eastAsiaTheme="minorEastAsia"/>
                <w:b/>
                <w:bCs/>
                <w:sz w:val="18"/>
                <w:szCs w:val="18"/>
                <w:lang w:eastAsia="en-CA"/>
              </w:rPr>
              <w:t>1</w:t>
            </w:r>
          </w:p>
          <w:p w14:paraId="63A60443" w14:textId="77777777" w:rsidR="00166968" w:rsidRDefault="00166968" w:rsidP="00013671">
            <w:pPr>
              <w:spacing w:after="0"/>
              <w:rPr>
                <w:sz w:val="18"/>
                <w:szCs w:val="18"/>
              </w:rPr>
            </w:pPr>
          </w:p>
          <w:p w14:paraId="5FE1D1B7" w14:textId="39433DC8" w:rsidR="00166968" w:rsidRPr="005636D7" w:rsidRDefault="00166968" w:rsidP="00013671">
            <w:pPr>
              <w:spacing w:after="0"/>
              <w:rPr>
                <w:sz w:val="18"/>
                <w:szCs w:val="18"/>
              </w:rPr>
            </w:pPr>
            <w:r w:rsidRPr="005636D7">
              <w:rPr>
                <w:sz w:val="18"/>
                <w:szCs w:val="18"/>
              </w:rPr>
              <w:t xml:space="preserve">Demonstrate the system logs the following events: </w:t>
            </w:r>
          </w:p>
          <w:p w14:paraId="753749F2" w14:textId="36D67902" w:rsidR="00166968" w:rsidRPr="005636D7" w:rsidRDefault="00166968" w:rsidP="00166968">
            <w:pPr>
              <w:pStyle w:val="ListParagraph"/>
              <w:numPr>
                <w:ilvl w:val="0"/>
                <w:numId w:val="38"/>
              </w:numPr>
              <w:spacing w:after="0"/>
              <w:ind w:left="167" w:hanging="167"/>
              <w:rPr>
                <w:sz w:val="18"/>
                <w:szCs w:val="18"/>
              </w:rPr>
            </w:pPr>
            <w:r w:rsidRPr="005636D7">
              <w:rPr>
                <w:sz w:val="18"/>
                <w:szCs w:val="18"/>
              </w:rPr>
              <w:t xml:space="preserve">User name, system access time </w:t>
            </w:r>
          </w:p>
          <w:p w14:paraId="36A10F1D" w14:textId="0780887F" w:rsidR="00166968" w:rsidRPr="00CC30CE" w:rsidRDefault="00166968" w:rsidP="00166968">
            <w:pPr>
              <w:pStyle w:val="ListParagraph"/>
              <w:numPr>
                <w:ilvl w:val="0"/>
                <w:numId w:val="15"/>
              </w:numPr>
              <w:spacing w:after="0"/>
              <w:ind w:left="167" w:hanging="167"/>
            </w:pPr>
            <w:r w:rsidRPr="005636D7">
              <w:rPr>
                <w:sz w:val="18"/>
                <w:szCs w:val="18"/>
              </w:rPr>
              <w:t>System access successful or failure</w:t>
            </w:r>
          </w:p>
          <w:p w14:paraId="48F5E970" w14:textId="55BC2761" w:rsidR="00166968" w:rsidRPr="00FF1869" w:rsidRDefault="00166968" w:rsidP="00013671">
            <w:pPr>
              <w:spacing w:after="0"/>
              <w:rPr>
                <w:sz w:val="18"/>
                <w:szCs w:val="18"/>
              </w:rPr>
            </w:pPr>
          </w:p>
        </w:tc>
      </w:tr>
      <w:tr w:rsidR="00166968" w14:paraId="4CFC561B" w14:textId="77777777" w:rsidTr="00BD3AF2">
        <w:tc>
          <w:tcPr>
            <w:tcW w:w="2180" w:type="pct"/>
          </w:tcPr>
          <w:p w14:paraId="3B7EC25B" w14:textId="77777777" w:rsidR="00166968" w:rsidRDefault="00166968" w:rsidP="007E75DF">
            <w:pPr>
              <w:pStyle w:val="Heading2"/>
              <w:rPr>
                <w:sz w:val="20"/>
                <w:szCs w:val="20"/>
              </w:rPr>
            </w:pPr>
            <w:bookmarkStart w:id="9" w:name="_Toc212534404"/>
            <w:r w:rsidRPr="005D5465">
              <w:rPr>
                <w:sz w:val="20"/>
                <w:szCs w:val="20"/>
              </w:rPr>
              <w:t>AU-06 AUDIT RECORD REVIEW, ANALYSIS, AND REPORTING</w:t>
            </w:r>
            <w:bookmarkEnd w:id="9"/>
          </w:p>
          <w:p w14:paraId="1028CDF4" w14:textId="670FA17C" w:rsidR="00166968" w:rsidRPr="00166968" w:rsidRDefault="00166968" w:rsidP="00166968"/>
          <w:p w14:paraId="766A6510" w14:textId="77777777" w:rsidR="00166968" w:rsidRPr="005D5465" w:rsidRDefault="00166968" w:rsidP="00013671">
            <w:pPr>
              <w:spacing w:after="0"/>
              <w:rPr>
                <w:sz w:val="20"/>
                <w:szCs w:val="20"/>
              </w:rPr>
            </w:pPr>
          </w:p>
          <w:p w14:paraId="2203B33A" w14:textId="69011D9E" w:rsidR="00166968" w:rsidRPr="005D5465" w:rsidRDefault="00166968" w:rsidP="00013671">
            <w:pPr>
              <w:spacing w:after="0"/>
              <w:rPr>
                <w:sz w:val="20"/>
                <w:szCs w:val="20"/>
              </w:rPr>
            </w:pPr>
          </w:p>
        </w:tc>
        <w:tc>
          <w:tcPr>
            <w:tcW w:w="2820" w:type="pct"/>
          </w:tcPr>
          <w:p w14:paraId="09109CA0" w14:textId="12BBC85A" w:rsidR="00166968" w:rsidRPr="00166968" w:rsidRDefault="00166968" w:rsidP="00166968">
            <w:pPr>
              <w:spacing w:after="0"/>
              <w:rPr>
                <w:rFonts w:eastAsiaTheme="minorEastAsia"/>
                <w:b/>
                <w:bCs/>
                <w:sz w:val="18"/>
                <w:szCs w:val="18"/>
                <w:lang w:eastAsia="en-CA"/>
              </w:rPr>
            </w:pPr>
            <w:r>
              <w:rPr>
                <w:rFonts w:eastAsiaTheme="minorEastAsia"/>
                <w:b/>
                <w:bCs/>
                <w:sz w:val="18"/>
                <w:szCs w:val="18"/>
                <w:lang w:eastAsia="en-CA"/>
              </w:rPr>
              <w:t>AU-06.R1</w:t>
            </w:r>
          </w:p>
          <w:p w14:paraId="7BDCA129" w14:textId="77777777" w:rsidR="00166968" w:rsidRDefault="00166968" w:rsidP="00FD3227">
            <w:pPr>
              <w:spacing w:after="0"/>
              <w:rPr>
                <w:sz w:val="18"/>
                <w:szCs w:val="18"/>
              </w:rPr>
            </w:pPr>
          </w:p>
          <w:p w14:paraId="727E41A5" w14:textId="46490F4C" w:rsidR="00166968" w:rsidRPr="00166968" w:rsidRDefault="00166968" w:rsidP="00FD3227">
            <w:pPr>
              <w:spacing w:after="0"/>
              <w:rPr>
                <w:sz w:val="18"/>
                <w:szCs w:val="18"/>
              </w:rPr>
            </w:pPr>
            <w:r w:rsidRPr="00166968">
              <w:rPr>
                <w:sz w:val="18"/>
                <w:szCs w:val="18"/>
              </w:rPr>
              <w:t xml:space="preserve">Provide test report for the following: </w:t>
            </w:r>
          </w:p>
          <w:p w14:paraId="36442739" w14:textId="77777777" w:rsidR="00166968" w:rsidRPr="00166968" w:rsidRDefault="00166968" w:rsidP="00FD3227">
            <w:pPr>
              <w:spacing w:after="0"/>
              <w:rPr>
                <w:sz w:val="18"/>
                <w:szCs w:val="18"/>
              </w:rPr>
            </w:pPr>
          </w:p>
          <w:p w14:paraId="1FAAA173" w14:textId="12C54DBE" w:rsidR="00166968" w:rsidRPr="00166968" w:rsidRDefault="00166968" w:rsidP="00FD3227">
            <w:pPr>
              <w:spacing w:after="0"/>
              <w:rPr>
                <w:sz w:val="18"/>
                <w:szCs w:val="18"/>
              </w:rPr>
            </w:pPr>
            <w:r w:rsidRPr="00166968">
              <w:rPr>
                <w:sz w:val="18"/>
                <w:szCs w:val="18"/>
              </w:rPr>
              <w:t>Choose a series of &lt;tasks&gt; to perform in the application</w:t>
            </w:r>
          </w:p>
          <w:p w14:paraId="70008E6B" w14:textId="77777777" w:rsidR="00166968" w:rsidRPr="00166968" w:rsidRDefault="00166968" w:rsidP="00FD3227">
            <w:pPr>
              <w:spacing w:after="0"/>
              <w:rPr>
                <w:sz w:val="18"/>
                <w:szCs w:val="18"/>
              </w:rPr>
            </w:pPr>
            <w:r w:rsidRPr="00166968">
              <w:rPr>
                <w:sz w:val="18"/>
                <w:szCs w:val="18"/>
              </w:rPr>
              <w:t xml:space="preserve">Choose a &lt;timeframe&gt; when these tasks will be performed </w:t>
            </w:r>
          </w:p>
          <w:p w14:paraId="60649050" w14:textId="77777777" w:rsidR="00166968" w:rsidRPr="00166968" w:rsidRDefault="00166968" w:rsidP="00FD3227">
            <w:pPr>
              <w:spacing w:after="0"/>
              <w:rPr>
                <w:sz w:val="18"/>
                <w:szCs w:val="18"/>
              </w:rPr>
            </w:pPr>
            <w:r w:rsidRPr="00166968">
              <w:rPr>
                <w:sz w:val="18"/>
                <w:szCs w:val="18"/>
              </w:rPr>
              <w:t>Choose user A accessing the application and performing &lt;tasks&gt; within the application during &lt;timeframe&gt;.</w:t>
            </w:r>
          </w:p>
          <w:p w14:paraId="0D012734" w14:textId="77777777" w:rsidR="00166968" w:rsidRPr="00166968" w:rsidRDefault="00166968" w:rsidP="00FD3227">
            <w:pPr>
              <w:spacing w:after="0"/>
              <w:rPr>
                <w:sz w:val="18"/>
                <w:szCs w:val="18"/>
              </w:rPr>
            </w:pPr>
            <w:r w:rsidRPr="00166968">
              <w:rPr>
                <w:sz w:val="18"/>
                <w:szCs w:val="18"/>
              </w:rPr>
              <w:t>Instruct user A to generate &lt;application errors&gt;</w:t>
            </w:r>
          </w:p>
          <w:p w14:paraId="0049BD14" w14:textId="77777777" w:rsidR="00166968" w:rsidRPr="008B4084" w:rsidRDefault="00166968" w:rsidP="00FD3227">
            <w:pPr>
              <w:spacing w:after="0"/>
              <w:rPr>
                <w:sz w:val="18"/>
                <w:szCs w:val="18"/>
              </w:rPr>
            </w:pPr>
            <w:r w:rsidRPr="00166968">
              <w:rPr>
                <w:sz w:val="18"/>
                <w:szCs w:val="18"/>
              </w:rPr>
              <w:t xml:space="preserve">Choose user B not accessing the application during &lt;timeframe&gt; </w:t>
            </w:r>
          </w:p>
          <w:p w14:paraId="33CCA9C8" w14:textId="06C5569D" w:rsidR="00166968" w:rsidRPr="00166968" w:rsidRDefault="00166968" w:rsidP="00FD3227">
            <w:pPr>
              <w:spacing w:after="0"/>
              <w:rPr>
                <w:sz w:val="18"/>
                <w:szCs w:val="18"/>
              </w:rPr>
            </w:pPr>
            <w:r w:rsidRPr="00166968">
              <w:rPr>
                <w:sz w:val="18"/>
                <w:szCs w:val="18"/>
              </w:rPr>
              <w:t>(purpose is to confirm assurance user did not access the application as for instance confirming a threat actor did not access the data)</w:t>
            </w:r>
          </w:p>
          <w:p w14:paraId="47CF6E26" w14:textId="77777777" w:rsidR="00166968" w:rsidRPr="00166968" w:rsidRDefault="00166968" w:rsidP="00FD3227">
            <w:pPr>
              <w:spacing w:after="0"/>
              <w:rPr>
                <w:sz w:val="18"/>
                <w:szCs w:val="18"/>
              </w:rPr>
            </w:pPr>
          </w:p>
          <w:p w14:paraId="7BC18FBA" w14:textId="77777777" w:rsidR="00166968" w:rsidRPr="00166968" w:rsidRDefault="00166968" w:rsidP="00FD3227">
            <w:pPr>
              <w:spacing w:after="0"/>
              <w:rPr>
                <w:sz w:val="18"/>
                <w:szCs w:val="18"/>
              </w:rPr>
            </w:pPr>
            <w:r w:rsidRPr="00166968">
              <w:rPr>
                <w:sz w:val="18"/>
                <w:szCs w:val="18"/>
              </w:rPr>
              <w:t>Q1: did user A access the application during &lt;timeframe&gt;? What was the time?</w:t>
            </w:r>
          </w:p>
          <w:p w14:paraId="4BB3D04D" w14:textId="77777777" w:rsidR="00166968" w:rsidRPr="00166968" w:rsidRDefault="00166968" w:rsidP="00FD3227">
            <w:pPr>
              <w:spacing w:after="0"/>
              <w:rPr>
                <w:sz w:val="18"/>
                <w:szCs w:val="18"/>
              </w:rPr>
            </w:pPr>
            <w:r w:rsidRPr="00166968">
              <w:rPr>
                <w:sz w:val="18"/>
                <w:szCs w:val="18"/>
              </w:rPr>
              <w:t xml:space="preserve">Q2: did user B access the application during &lt;timeframe&gt;? Confirm level of assurance </w:t>
            </w:r>
          </w:p>
          <w:p w14:paraId="4C4AEC05" w14:textId="77777777" w:rsidR="00166968" w:rsidRPr="00166968" w:rsidRDefault="00166968" w:rsidP="00FD3227">
            <w:pPr>
              <w:spacing w:after="0"/>
              <w:rPr>
                <w:sz w:val="18"/>
                <w:szCs w:val="18"/>
              </w:rPr>
            </w:pPr>
            <w:r w:rsidRPr="00166968">
              <w:rPr>
                <w:sz w:val="18"/>
                <w:szCs w:val="18"/>
              </w:rPr>
              <w:t xml:space="preserve">Q3: What were the &lt;tasks&gt; and time performed by user A during &lt;timeframe&gt; </w:t>
            </w:r>
          </w:p>
          <w:p w14:paraId="714D51AE" w14:textId="77777777" w:rsidR="00166968" w:rsidRPr="00166968" w:rsidRDefault="00166968" w:rsidP="00FD3227">
            <w:pPr>
              <w:spacing w:after="0"/>
              <w:rPr>
                <w:sz w:val="18"/>
                <w:szCs w:val="18"/>
              </w:rPr>
            </w:pPr>
            <w:r w:rsidRPr="00166968">
              <w:rPr>
                <w:sz w:val="18"/>
                <w:szCs w:val="18"/>
              </w:rPr>
              <w:t xml:space="preserve">Q4: Did the application reported any error during the last 7 days? If so, what were the errors? </w:t>
            </w:r>
          </w:p>
          <w:p w14:paraId="02FF7AFC" w14:textId="564059CE" w:rsidR="00166968" w:rsidRPr="00166968" w:rsidRDefault="00166968" w:rsidP="00166968">
            <w:pPr>
              <w:spacing w:after="0"/>
              <w:rPr>
                <w:rFonts w:eastAsiaTheme="minorEastAsia"/>
                <w:sz w:val="22"/>
                <w:szCs w:val="22"/>
                <w:lang w:eastAsia="en-CA"/>
              </w:rPr>
            </w:pPr>
          </w:p>
        </w:tc>
      </w:tr>
      <w:tr w:rsidR="00166968" w14:paraId="5B7B3D7F" w14:textId="77777777" w:rsidTr="00BD3AF2">
        <w:tc>
          <w:tcPr>
            <w:tcW w:w="2180" w:type="pct"/>
          </w:tcPr>
          <w:p w14:paraId="328FD4F9" w14:textId="77777777" w:rsidR="00166968" w:rsidRDefault="00166968" w:rsidP="007E75DF">
            <w:pPr>
              <w:pStyle w:val="Heading2"/>
              <w:rPr>
                <w:sz w:val="20"/>
                <w:szCs w:val="20"/>
              </w:rPr>
            </w:pPr>
            <w:bookmarkStart w:id="10" w:name="_Toc212534405"/>
            <w:r w:rsidRPr="005D5465">
              <w:rPr>
                <w:sz w:val="20"/>
                <w:szCs w:val="20"/>
              </w:rPr>
              <w:t xml:space="preserve">AU-07 </w:t>
            </w:r>
            <w:bookmarkStart w:id="11" w:name="_Hlk192683398"/>
            <w:r w:rsidRPr="005D5465">
              <w:rPr>
                <w:sz w:val="20"/>
                <w:szCs w:val="20"/>
              </w:rPr>
              <w:t>AUDIT RECORD REDUCTION AND REPORT GENERATION</w:t>
            </w:r>
            <w:bookmarkEnd w:id="10"/>
            <w:bookmarkEnd w:id="11"/>
          </w:p>
          <w:p w14:paraId="57CBAFE9" w14:textId="6F027683" w:rsidR="00166968" w:rsidRPr="00166968" w:rsidRDefault="00166968" w:rsidP="00166968"/>
        </w:tc>
        <w:tc>
          <w:tcPr>
            <w:tcW w:w="2820" w:type="pct"/>
          </w:tcPr>
          <w:p w14:paraId="6A9A75F1" w14:textId="21CE8D2A" w:rsidR="00166968" w:rsidRPr="00166968" w:rsidRDefault="00166968" w:rsidP="00013671">
            <w:pPr>
              <w:spacing w:after="0"/>
              <w:rPr>
                <w:rFonts w:eastAsiaTheme="minorEastAsia"/>
                <w:b/>
                <w:bCs/>
                <w:sz w:val="18"/>
                <w:szCs w:val="18"/>
                <w:lang w:eastAsia="en-CA"/>
              </w:rPr>
            </w:pPr>
            <w:r w:rsidRPr="00166968">
              <w:rPr>
                <w:rFonts w:eastAsiaTheme="minorEastAsia"/>
                <w:b/>
                <w:bCs/>
                <w:sz w:val="18"/>
                <w:szCs w:val="18"/>
                <w:lang w:eastAsia="en-CA"/>
              </w:rPr>
              <w:t xml:space="preserve">AU-07.R1 </w:t>
            </w:r>
          </w:p>
          <w:p w14:paraId="01D1D8E6" w14:textId="77777777" w:rsidR="00166968" w:rsidRDefault="00166968" w:rsidP="00013671">
            <w:pPr>
              <w:spacing w:after="0"/>
              <w:rPr>
                <w:rFonts w:eastAsiaTheme="minorEastAsia"/>
                <w:sz w:val="18"/>
                <w:szCs w:val="18"/>
                <w:lang w:eastAsia="en-CA"/>
              </w:rPr>
            </w:pPr>
          </w:p>
          <w:p w14:paraId="7CBA0BF8" w14:textId="4901F17F" w:rsidR="00166968" w:rsidRDefault="00166968" w:rsidP="00013671">
            <w:pPr>
              <w:spacing w:after="0"/>
              <w:rPr>
                <w:rFonts w:eastAsiaTheme="minorEastAsia"/>
                <w:sz w:val="18"/>
                <w:szCs w:val="18"/>
                <w:lang w:eastAsia="en-CA"/>
              </w:rPr>
            </w:pPr>
            <w:r>
              <w:rPr>
                <w:rFonts w:eastAsiaTheme="minorEastAsia"/>
                <w:sz w:val="18"/>
                <w:szCs w:val="18"/>
                <w:lang w:eastAsia="en-CA"/>
              </w:rPr>
              <w:t xml:space="preserve">- </w:t>
            </w:r>
            <w:r w:rsidRPr="004D1E59">
              <w:rPr>
                <w:rFonts w:eastAsiaTheme="minorEastAsia"/>
                <w:sz w:val="18"/>
                <w:szCs w:val="18"/>
                <w:lang w:eastAsia="en-CA"/>
              </w:rPr>
              <w:t xml:space="preserve">Provide  procedures </w:t>
            </w:r>
            <w:r>
              <w:rPr>
                <w:rFonts w:eastAsiaTheme="minorEastAsia"/>
                <w:sz w:val="18"/>
                <w:szCs w:val="18"/>
                <w:lang w:eastAsia="en-CA"/>
              </w:rPr>
              <w:t>or/</w:t>
            </w:r>
            <w:r w:rsidRPr="004D1E59">
              <w:rPr>
                <w:rFonts w:eastAsiaTheme="minorEastAsia"/>
                <w:sz w:val="18"/>
                <w:szCs w:val="18"/>
                <w:lang w:eastAsia="en-CA"/>
              </w:rPr>
              <w:t>and a walk through of audit report generation for review, analysis and reporting requirements</w:t>
            </w:r>
            <w:r>
              <w:rPr>
                <w:rFonts w:eastAsiaTheme="minorEastAsia"/>
                <w:sz w:val="18"/>
                <w:szCs w:val="18"/>
                <w:lang w:eastAsia="en-CA"/>
              </w:rPr>
              <w:t>.</w:t>
            </w:r>
          </w:p>
          <w:p w14:paraId="13BE603A" w14:textId="52D008A2" w:rsidR="00166968" w:rsidRDefault="00166968" w:rsidP="00013671">
            <w:pPr>
              <w:spacing w:after="0"/>
              <w:rPr>
                <w:rFonts w:eastAsiaTheme="minorEastAsia"/>
                <w:sz w:val="18"/>
                <w:szCs w:val="18"/>
                <w:lang w:eastAsia="en-CA"/>
              </w:rPr>
            </w:pPr>
            <w:r w:rsidRPr="00F0674E">
              <w:rPr>
                <w:rFonts w:eastAsiaTheme="minorEastAsia"/>
                <w:sz w:val="18"/>
                <w:szCs w:val="18"/>
                <w:lang w:eastAsia="en-CA"/>
              </w:rPr>
              <w:t>Assume we are using these for after-the-fact investigations of security incidents (forensics)</w:t>
            </w:r>
          </w:p>
          <w:p w14:paraId="71DC4B49" w14:textId="1C7DFABF" w:rsidR="00166968" w:rsidRPr="00FF1869" w:rsidRDefault="00166968" w:rsidP="00FE50D1">
            <w:pPr>
              <w:spacing w:after="0"/>
              <w:rPr>
                <w:sz w:val="18"/>
                <w:szCs w:val="18"/>
              </w:rPr>
            </w:pPr>
          </w:p>
        </w:tc>
      </w:tr>
      <w:tr w:rsidR="00166968" w14:paraId="70DE590D" w14:textId="77777777" w:rsidTr="00BD3AF2">
        <w:trPr>
          <w:trHeight w:val="1304"/>
        </w:trPr>
        <w:tc>
          <w:tcPr>
            <w:tcW w:w="2180" w:type="pct"/>
          </w:tcPr>
          <w:p w14:paraId="21F315C4" w14:textId="72CCFB91" w:rsidR="00166968" w:rsidRPr="00F81C7C" w:rsidRDefault="00166968" w:rsidP="00F81C7C">
            <w:pPr>
              <w:pStyle w:val="Heading2"/>
              <w:rPr>
                <w:sz w:val="20"/>
                <w:szCs w:val="20"/>
              </w:rPr>
            </w:pPr>
            <w:bookmarkStart w:id="12" w:name="_Toc212534406"/>
            <w:r w:rsidRPr="005D5465">
              <w:rPr>
                <w:sz w:val="20"/>
                <w:szCs w:val="20"/>
              </w:rPr>
              <w:t>AU-09 PROTECTION OF AUDIT INFORMATION</w:t>
            </w:r>
            <w:bookmarkEnd w:id="12"/>
          </w:p>
        </w:tc>
        <w:tc>
          <w:tcPr>
            <w:tcW w:w="2820" w:type="pct"/>
          </w:tcPr>
          <w:p w14:paraId="72692DB2" w14:textId="65581C29" w:rsidR="00166968" w:rsidRPr="00166968" w:rsidRDefault="00166968" w:rsidP="00166968">
            <w:pPr>
              <w:spacing w:after="0"/>
              <w:rPr>
                <w:rFonts w:eastAsiaTheme="minorEastAsia"/>
                <w:b/>
                <w:bCs/>
                <w:sz w:val="18"/>
                <w:szCs w:val="18"/>
                <w:lang w:eastAsia="en-CA"/>
              </w:rPr>
            </w:pPr>
            <w:r>
              <w:rPr>
                <w:rFonts w:eastAsiaTheme="minorEastAsia"/>
                <w:b/>
                <w:bCs/>
                <w:sz w:val="18"/>
                <w:szCs w:val="18"/>
                <w:lang w:eastAsia="en-CA"/>
              </w:rPr>
              <w:t>AU-09</w:t>
            </w:r>
            <w:r w:rsidRPr="00166968">
              <w:rPr>
                <w:rFonts w:eastAsiaTheme="minorEastAsia"/>
                <w:b/>
                <w:bCs/>
                <w:sz w:val="18"/>
                <w:szCs w:val="18"/>
                <w:lang w:eastAsia="en-CA"/>
              </w:rPr>
              <w:t>.R</w:t>
            </w:r>
            <w:r>
              <w:rPr>
                <w:rFonts w:eastAsiaTheme="minorEastAsia"/>
                <w:b/>
                <w:bCs/>
                <w:sz w:val="18"/>
                <w:szCs w:val="18"/>
                <w:lang w:eastAsia="en-CA"/>
              </w:rPr>
              <w:t>1</w:t>
            </w:r>
          </w:p>
          <w:p w14:paraId="7FCCE48F" w14:textId="77777777" w:rsidR="00166968" w:rsidRDefault="00166968" w:rsidP="00013671">
            <w:pPr>
              <w:spacing w:after="0"/>
              <w:rPr>
                <w:sz w:val="18"/>
                <w:szCs w:val="18"/>
              </w:rPr>
            </w:pPr>
          </w:p>
          <w:p w14:paraId="704FCA84" w14:textId="6A7AB05E" w:rsidR="00166968" w:rsidRDefault="00166968" w:rsidP="00013671">
            <w:pPr>
              <w:spacing w:after="0"/>
              <w:rPr>
                <w:sz w:val="18"/>
                <w:szCs w:val="18"/>
              </w:rPr>
            </w:pPr>
            <w:r w:rsidRPr="00FF1869">
              <w:rPr>
                <w:sz w:val="18"/>
                <w:szCs w:val="18"/>
              </w:rPr>
              <w:t xml:space="preserve">Demonstrate audit logs are stored separately from the main system, with restricted access and regularly backed up with a retention period of 2 years. </w:t>
            </w:r>
          </w:p>
          <w:p w14:paraId="5F88A677" w14:textId="77777777" w:rsidR="00166968" w:rsidRDefault="00166968" w:rsidP="00013671">
            <w:pPr>
              <w:spacing w:after="0"/>
              <w:rPr>
                <w:sz w:val="18"/>
                <w:szCs w:val="18"/>
              </w:rPr>
            </w:pPr>
          </w:p>
          <w:p w14:paraId="06E44D6C" w14:textId="61647C89" w:rsidR="00166968" w:rsidRPr="00FF1869" w:rsidRDefault="00166968" w:rsidP="00013671">
            <w:pPr>
              <w:spacing w:after="0"/>
              <w:rPr>
                <w:sz w:val="18"/>
                <w:szCs w:val="18"/>
              </w:rPr>
            </w:pPr>
          </w:p>
        </w:tc>
      </w:tr>
      <w:tr w:rsidR="00166968" w14:paraId="15A0E892" w14:textId="77777777" w:rsidTr="00BD3AF2">
        <w:tc>
          <w:tcPr>
            <w:tcW w:w="2180" w:type="pct"/>
          </w:tcPr>
          <w:p w14:paraId="20B268CC" w14:textId="63D6ECD9" w:rsidR="00166968" w:rsidRPr="005D5465" w:rsidRDefault="00166968" w:rsidP="007E75DF">
            <w:pPr>
              <w:pStyle w:val="Heading2"/>
              <w:rPr>
                <w:rFonts w:eastAsiaTheme="minorEastAsia"/>
                <w:sz w:val="20"/>
                <w:szCs w:val="20"/>
                <w:lang w:eastAsia="en-CA"/>
              </w:rPr>
            </w:pPr>
            <w:bookmarkStart w:id="13" w:name="_Toc212534407"/>
            <w:r w:rsidRPr="005D5465">
              <w:rPr>
                <w:rFonts w:eastAsiaTheme="minorEastAsia"/>
                <w:sz w:val="20"/>
                <w:szCs w:val="20"/>
                <w:lang w:eastAsia="en-CA"/>
              </w:rPr>
              <w:t>CM-03 CONFIGURATION CHANGE CONTROL</w:t>
            </w:r>
            <w:bookmarkEnd w:id="13"/>
            <w:r w:rsidRPr="005D5465">
              <w:rPr>
                <w:rFonts w:eastAsiaTheme="minorEastAsia"/>
                <w:sz w:val="20"/>
                <w:szCs w:val="20"/>
                <w:lang w:eastAsia="en-CA"/>
              </w:rPr>
              <w:t xml:space="preserve"> </w:t>
            </w:r>
          </w:p>
          <w:p w14:paraId="298AEBF7" w14:textId="77777777" w:rsidR="00166968" w:rsidRPr="005D5465" w:rsidRDefault="00166968" w:rsidP="00013671">
            <w:pPr>
              <w:spacing w:after="0"/>
              <w:rPr>
                <w:rFonts w:eastAsiaTheme="minorEastAsia"/>
                <w:color w:val="auto"/>
                <w:sz w:val="20"/>
                <w:szCs w:val="20"/>
                <w:lang w:eastAsia="en-CA"/>
              </w:rPr>
            </w:pPr>
          </w:p>
          <w:p w14:paraId="35258F49" w14:textId="09DAC7BC" w:rsidR="00166968" w:rsidRPr="003C2E36" w:rsidRDefault="00166968" w:rsidP="00A450D6">
            <w:pPr>
              <w:spacing w:after="0"/>
              <w:rPr>
                <w:rFonts w:eastAsiaTheme="minorEastAsia"/>
                <w:b/>
                <w:bCs/>
                <w:color w:val="CA7E04" w:themeColor="accent5" w:themeShade="BF"/>
                <w:sz w:val="18"/>
                <w:szCs w:val="18"/>
                <w:lang w:eastAsia="en-CA"/>
              </w:rPr>
            </w:pPr>
          </w:p>
          <w:p w14:paraId="33224D66" w14:textId="0C4A501E" w:rsidR="00166968" w:rsidRPr="005D5465" w:rsidRDefault="00166968" w:rsidP="00A450D6">
            <w:pPr>
              <w:spacing w:after="0"/>
              <w:rPr>
                <w:sz w:val="20"/>
                <w:szCs w:val="20"/>
              </w:rPr>
            </w:pPr>
          </w:p>
        </w:tc>
        <w:tc>
          <w:tcPr>
            <w:tcW w:w="2820" w:type="pct"/>
          </w:tcPr>
          <w:p w14:paraId="2116D4DC" w14:textId="32B5330E" w:rsidR="00166968" w:rsidRPr="00166968" w:rsidRDefault="00166968" w:rsidP="00166968">
            <w:pPr>
              <w:spacing w:after="0"/>
              <w:rPr>
                <w:rFonts w:eastAsiaTheme="minorEastAsia"/>
                <w:b/>
                <w:bCs/>
                <w:sz w:val="18"/>
                <w:szCs w:val="18"/>
                <w:lang w:eastAsia="en-CA"/>
              </w:rPr>
            </w:pPr>
            <w:r>
              <w:rPr>
                <w:rFonts w:eastAsiaTheme="minorEastAsia"/>
                <w:b/>
                <w:bCs/>
                <w:sz w:val="18"/>
                <w:szCs w:val="18"/>
                <w:lang w:eastAsia="en-CA"/>
              </w:rPr>
              <w:t>CM-03</w:t>
            </w:r>
            <w:r w:rsidRPr="00166968">
              <w:rPr>
                <w:rFonts w:eastAsiaTheme="minorEastAsia"/>
                <w:b/>
                <w:bCs/>
                <w:sz w:val="18"/>
                <w:szCs w:val="18"/>
                <w:lang w:eastAsia="en-CA"/>
              </w:rPr>
              <w:t>.R</w:t>
            </w:r>
            <w:r>
              <w:rPr>
                <w:rFonts w:eastAsiaTheme="minorEastAsia"/>
                <w:b/>
                <w:bCs/>
                <w:sz w:val="18"/>
                <w:szCs w:val="18"/>
                <w:lang w:eastAsia="en-CA"/>
              </w:rPr>
              <w:t>1</w:t>
            </w:r>
          </w:p>
          <w:p w14:paraId="42565C0E" w14:textId="77777777" w:rsidR="00166968" w:rsidRDefault="00166968" w:rsidP="00013671">
            <w:pPr>
              <w:spacing w:after="0"/>
              <w:rPr>
                <w:sz w:val="18"/>
                <w:szCs w:val="18"/>
              </w:rPr>
            </w:pPr>
          </w:p>
          <w:p w14:paraId="0975F3D1" w14:textId="292D1A4A" w:rsidR="00166968" w:rsidRDefault="00166968" w:rsidP="00013671">
            <w:pPr>
              <w:spacing w:after="0"/>
              <w:rPr>
                <w:sz w:val="18"/>
                <w:szCs w:val="18"/>
              </w:rPr>
            </w:pPr>
            <w:r w:rsidRPr="000E4EB5">
              <w:rPr>
                <w:sz w:val="18"/>
                <w:szCs w:val="18"/>
              </w:rPr>
              <w:t xml:space="preserve">Provide the change management process applicable to the system. </w:t>
            </w:r>
          </w:p>
          <w:p w14:paraId="677FD5CF" w14:textId="77777777" w:rsidR="00166968" w:rsidRPr="000E4EB5" w:rsidRDefault="00166968" w:rsidP="00013671">
            <w:pPr>
              <w:spacing w:after="0"/>
              <w:rPr>
                <w:sz w:val="18"/>
                <w:szCs w:val="18"/>
              </w:rPr>
            </w:pPr>
          </w:p>
          <w:p w14:paraId="29C116BB" w14:textId="1ACCB448" w:rsidR="00166968" w:rsidRPr="000E4EB5" w:rsidRDefault="00166968" w:rsidP="00013671">
            <w:pPr>
              <w:spacing w:after="0"/>
              <w:rPr>
                <w:sz w:val="18"/>
                <w:szCs w:val="18"/>
              </w:rPr>
            </w:pPr>
            <w:r w:rsidRPr="000E4EB5">
              <w:rPr>
                <w:sz w:val="18"/>
                <w:szCs w:val="18"/>
              </w:rPr>
              <w:t xml:space="preserve">The process must demonstrate that it enables “Managing the configuration of information systems to maintain known and approved system and component designs, settings, parameters and attributes” according to the </w:t>
            </w:r>
            <w:hyperlink r:id="rId12" w:history="1">
              <w:r w:rsidRPr="000E4EB5">
                <w:rPr>
                  <w:rStyle w:val="Hyperlink"/>
                  <w:sz w:val="18"/>
                  <w:szCs w:val="18"/>
                </w:rPr>
                <w:t>Directive on Security Management- Canada.ca</w:t>
              </w:r>
            </w:hyperlink>
          </w:p>
          <w:p w14:paraId="46001394" w14:textId="77777777" w:rsidR="00166968" w:rsidRPr="006A03AE" w:rsidRDefault="00166968" w:rsidP="00013671">
            <w:pPr>
              <w:spacing w:after="0"/>
              <w:rPr>
                <w:sz w:val="18"/>
                <w:szCs w:val="18"/>
              </w:rPr>
            </w:pPr>
          </w:p>
        </w:tc>
      </w:tr>
      <w:tr w:rsidR="00166968" w14:paraId="1BDEA972" w14:textId="77777777" w:rsidTr="00BD3AF2">
        <w:tc>
          <w:tcPr>
            <w:tcW w:w="2180" w:type="pct"/>
          </w:tcPr>
          <w:p w14:paraId="06BA635E" w14:textId="77777777" w:rsidR="00166968" w:rsidRPr="005D5465" w:rsidRDefault="00166968" w:rsidP="007E75DF">
            <w:pPr>
              <w:pStyle w:val="Heading2"/>
              <w:rPr>
                <w:rFonts w:eastAsiaTheme="minorEastAsia"/>
                <w:sz w:val="20"/>
                <w:szCs w:val="20"/>
                <w:lang w:eastAsia="en-CA"/>
              </w:rPr>
            </w:pPr>
            <w:bookmarkStart w:id="14" w:name="_Toc212534408"/>
            <w:bookmarkStart w:id="15" w:name="_Hlk192683604"/>
            <w:r w:rsidRPr="005D5465">
              <w:rPr>
                <w:rFonts w:eastAsiaTheme="minorEastAsia"/>
                <w:sz w:val="20"/>
                <w:szCs w:val="20"/>
                <w:lang w:eastAsia="en-CA"/>
              </w:rPr>
              <w:lastRenderedPageBreak/>
              <w:t>CM-08 SYSTEM COMPONENT INVENTORY</w:t>
            </w:r>
            <w:bookmarkEnd w:id="14"/>
          </w:p>
          <w:p w14:paraId="52D7C389" w14:textId="77777777" w:rsidR="00166968" w:rsidRPr="005D5465" w:rsidRDefault="00166968" w:rsidP="00013671">
            <w:pPr>
              <w:spacing w:after="0"/>
              <w:rPr>
                <w:rFonts w:eastAsiaTheme="minorEastAsia"/>
                <w:color w:val="auto"/>
                <w:sz w:val="20"/>
                <w:szCs w:val="20"/>
                <w:lang w:eastAsia="en-CA"/>
              </w:rPr>
            </w:pPr>
          </w:p>
          <w:bookmarkEnd w:id="15"/>
          <w:p w14:paraId="1B215516" w14:textId="6C747846" w:rsidR="00166968" w:rsidRPr="005D5465" w:rsidRDefault="00166968" w:rsidP="00013671">
            <w:pPr>
              <w:spacing w:after="0"/>
              <w:rPr>
                <w:sz w:val="20"/>
                <w:szCs w:val="20"/>
              </w:rPr>
            </w:pPr>
          </w:p>
        </w:tc>
        <w:tc>
          <w:tcPr>
            <w:tcW w:w="2820" w:type="pct"/>
          </w:tcPr>
          <w:p w14:paraId="5A69BCD8" w14:textId="01955D27" w:rsidR="00166968" w:rsidRPr="00166968" w:rsidRDefault="00166968" w:rsidP="00166968">
            <w:pPr>
              <w:spacing w:after="0"/>
              <w:rPr>
                <w:rFonts w:eastAsiaTheme="minorEastAsia"/>
                <w:b/>
                <w:bCs/>
                <w:sz w:val="18"/>
                <w:szCs w:val="18"/>
                <w:lang w:eastAsia="en-CA"/>
              </w:rPr>
            </w:pPr>
            <w:r>
              <w:rPr>
                <w:rFonts w:eastAsiaTheme="minorEastAsia"/>
                <w:b/>
                <w:bCs/>
                <w:sz w:val="18"/>
                <w:szCs w:val="18"/>
                <w:lang w:eastAsia="en-CA"/>
              </w:rPr>
              <w:t>CM-08</w:t>
            </w:r>
            <w:r w:rsidRPr="00166968">
              <w:rPr>
                <w:rFonts w:eastAsiaTheme="minorEastAsia"/>
                <w:b/>
                <w:bCs/>
                <w:sz w:val="18"/>
                <w:szCs w:val="18"/>
                <w:lang w:eastAsia="en-CA"/>
              </w:rPr>
              <w:t>.R</w:t>
            </w:r>
            <w:r>
              <w:rPr>
                <w:rFonts w:eastAsiaTheme="minorEastAsia"/>
                <w:b/>
                <w:bCs/>
                <w:sz w:val="18"/>
                <w:szCs w:val="18"/>
                <w:lang w:eastAsia="en-CA"/>
              </w:rPr>
              <w:t>1</w:t>
            </w:r>
          </w:p>
          <w:p w14:paraId="509E0D1C" w14:textId="77777777" w:rsidR="00166968" w:rsidRDefault="00166968" w:rsidP="00013671">
            <w:pPr>
              <w:spacing w:after="0"/>
              <w:rPr>
                <w:color w:val="auto"/>
                <w:sz w:val="18"/>
                <w:szCs w:val="18"/>
              </w:rPr>
            </w:pPr>
          </w:p>
          <w:p w14:paraId="12DD631F" w14:textId="0BDDA20A" w:rsidR="00166968" w:rsidRPr="00923604" w:rsidRDefault="00166968" w:rsidP="00013671">
            <w:pPr>
              <w:spacing w:after="0"/>
              <w:rPr>
                <w:color w:val="auto"/>
                <w:sz w:val="18"/>
                <w:szCs w:val="18"/>
              </w:rPr>
            </w:pPr>
            <w:r w:rsidRPr="00923604">
              <w:rPr>
                <w:color w:val="auto"/>
                <w:sz w:val="18"/>
                <w:szCs w:val="18"/>
              </w:rPr>
              <w:t xml:space="preserve">Verify the section ‘’concept diagram’’ in the system concept for cybersecurity document describes the system components and illustrates a logical break-down of these components. The ‘’concept diagram’’ is accompanied with a table that describes each component.  </w:t>
            </w:r>
          </w:p>
          <w:p w14:paraId="063DE553" w14:textId="77777777" w:rsidR="00166968" w:rsidRDefault="00166968" w:rsidP="00013671">
            <w:pPr>
              <w:spacing w:after="0"/>
              <w:rPr>
                <w:sz w:val="18"/>
                <w:szCs w:val="18"/>
              </w:rPr>
            </w:pPr>
          </w:p>
          <w:p w14:paraId="476199B4" w14:textId="3BE97518" w:rsidR="00166968" w:rsidRDefault="00166968" w:rsidP="00013671">
            <w:pPr>
              <w:spacing w:after="0"/>
              <w:rPr>
                <w:sz w:val="18"/>
                <w:szCs w:val="18"/>
              </w:rPr>
            </w:pPr>
            <w:r w:rsidRPr="006A03AE">
              <w:rPr>
                <w:sz w:val="18"/>
                <w:szCs w:val="18"/>
              </w:rPr>
              <w:t xml:space="preserve">For cloud hosting (Azure, AWS), demonstrate tagging of cloud resources has been completed. </w:t>
            </w:r>
          </w:p>
          <w:p w14:paraId="27AEBF7C" w14:textId="6F655096" w:rsidR="00166968" w:rsidRPr="006A03AE" w:rsidRDefault="00166968" w:rsidP="00013671">
            <w:pPr>
              <w:spacing w:after="0"/>
              <w:rPr>
                <w:sz w:val="18"/>
                <w:szCs w:val="18"/>
              </w:rPr>
            </w:pPr>
          </w:p>
        </w:tc>
      </w:tr>
      <w:tr w:rsidR="00166968" w14:paraId="7F9481DA" w14:textId="77777777" w:rsidTr="00BD3AF2">
        <w:tc>
          <w:tcPr>
            <w:tcW w:w="2180" w:type="pct"/>
            <w:vMerge w:val="restart"/>
          </w:tcPr>
          <w:p w14:paraId="1253EBCB" w14:textId="61473ABA" w:rsidR="00166968" w:rsidRPr="005D5465" w:rsidRDefault="00166968" w:rsidP="007E75DF">
            <w:pPr>
              <w:pStyle w:val="Heading2"/>
              <w:rPr>
                <w:sz w:val="20"/>
                <w:szCs w:val="20"/>
              </w:rPr>
            </w:pPr>
            <w:bookmarkStart w:id="16" w:name="_Toc212534409"/>
            <w:r w:rsidRPr="005D5465">
              <w:rPr>
                <w:sz w:val="20"/>
                <w:szCs w:val="20"/>
              </w:rPr>
              <w:t>CP-09 SYSTEM BACKUP</w:t>
            </w:r>
            <w:bookmarkEnd w:id="16"/>
          </w:p>
          <w:p w14:paraId="0E90D8D0" w14:textId="77777777" w:rsidR="00166968" w:rsidRPr="005D5465" w:rsidRDefault="00166968" w:rsidP="007E75DF">
            <w:pPr>
              <w:pStyle w:val="Heading2"/>
              <w:rPr>
                <w:sz w:val="20"/>
                <w:szCs w:val="20"/>
              </w:rPr>
            </w:pPr>
          </w:p>
          <w:p w14:paraId="77E35F2A" w14:textId="4F9B419D" w:rsidR="00166968" w:rsidRPr="005D5465" w:rsidRDefault="00166968" w:rsidP="007E75DF">
            <w:pPr>
              <w:pStyle w:val="Heading2"/>
              <w:rPr>
                <w:sz w:val="20"/>
                <w:szCs w:val="20"/>
              </w:rPr>
            </w:pPr>
          </w:p>
        </w:tc>
        <w:tc>
          <w:tcPr>
            <w:tcW w:w="2820" w:type="pct"/>
          </w:tcPr>
          <w:p w14:paraId="15751B72" w14:textId="04B1D7B1" w:rsidR="00166968" w:rsidRPr="00166968" w:rsidRDefault="00166968" w:rsidP="00166968">
            <w:pPr>
              <w:spacing w:after="0"/>
              <w:rPr>
                <w:rFonts w:eastAsiaTheme="minorEastAsia"/>
                <w:b/>
                <w:bCs/>
                <w:sz w:val="18"/>
                <w:szCs w:val="18"/>
                <w:lang w:eastAsia="en-CA"/>
              </w:rPr>
            </w:pPr>
            <w:r>
              <w:rPr>
                <w:rFonts w:eastAsiaTheme="minorEastAsia"/>
                <w:b/>
                <w:bCs/>
                <w:sz w:val="18"/>
                <w:szCs w:val="18"/>
                <w:lang w:eastAsia="en-CA"/>
              </w:rPr>
              <w:t>CP-09</w:t>
            </w:r>
            <w:r w:rsidRPr="00166968">
              <w:rPr>
                <w:rFonts w:eastAsiaTheme="minorEastAsia"/>
                <w:b/>
                <w:bCs/>
                <w:sz w:val="18"/>
                <w:szCs w:val="18"/>
                <w:lang w:eastAsia="en-CA"/>
              </w:rPr>
              <w:t>.R</w:t>
            </w:r>
            <w:r>
              <w:rPr>
                <w:rFonts w:eastAsiaTheme="minorEastAsia"/>
                <w:b/>
                <w:bCs/>
                <w:sz w:val="18"/>
                <w:szCs w:val="18"/>
                <w:lang w:eastAsia="en-CA"/>
              </w:rPr>
              <w:t>1</w:t>
            </w:r>
          </w:p>
          <w:p w14:paraId="1656A7EE" w14:textId="77777777" w:rsidR="00166968" w:rsidRDefault="00166968" w:rsidP="00013671">
            <w:pPr>
              <w:spacing w:after="0"/>
              <w:rPr>
                <w:sz w:val="18"/>
                <w:szCs w:val="18"/>
              </w:rPr>
            </w:pPr>
          </w:p>
          <w:p w14:paraId="22FF6AE6" w14:textId="5A23468E" w:rsidR="00166968" w:rsidRDefault="00166968" w:rsidP="00013671">
            <w:pPr>
              <w:spacing w:after="0"/>
              <w:rPr>
                <w:sz w:val="18"/>
                <w:szCs w:val="18"/>
              </w:rPr>
            </w:pPr>
            <w:r w:rsidRPr="006A03AE">
              <w:rPr>
                <w:sz w:val="18"/>
                <w:szCs w:val="18"/>
              </w:rPr>
              <w:t>Demonstrate data and system configuration are backed-up according to a schedule and retention policy agreed with the business owner.</w:t>
            </w:r>
          </w:p>
          <w:p w14:paraId="2E72709D" w14:textId="48C898C0" w:rsidR="00166968" w:rsidRPr="006A03AE" w:rsidRDefault="00166968" w:rsidP="00013671">
            <w:pPr>
              <w:spacing w:after="0"/>
              <w:rPr>
                <w:sz w:val="18"/>
                <w:szCs w:val="18"/>
              </w:rPr>
            </w:pPr>
          </w:p>
        </w:tc>
      </w:tr>
      <w:tr w:rsidR="00166968" w14:paraId="6DA1931A" w14:textId="77777777" w:rsidTr="00BD3AF2">
        <w:tc>
          <w:tcPr>
            <w:tcW w:w="2180" w:type="pct"/>
            <w:vMerge/>
          </w:tcPr>
          <w:p w14:paraId="248CCD48" w14:textId="77777777" w:rsidR="00166968" w:rsidRPr="005D5465" w:rsidRDefault="00166968" w:rsidP="00013671">
            <w:pPr>
              <w:spacing w:after="0"/>
              <w:rPr>
                <w:sz w:val="20"/>
                <w:szCs w:val="20"/>
              </w:rPr>
            </w:pPr>
          </w:p>
        </w:tc>
        <w:tc>
          <w:tcPr>
            <w:tcW w:w="2820" w:type="pct"/>
          </w:tcPr>
          <w:p w14:paraId="2619247F" w14:textId="04310402" w:rsidR="00166968" w:rsidRPr="00166968" w:rsidRDefault="00166968" w:rsidP="00166968">
            <w:pPr>
              <w:spacing w:after="0"/>
              <w:rPr>
                <w:rFonts w:eastAsiaTheme="minorEastAsia"/>
                <w:b/>
                <w:bCs/>
                <w:sz w:val="18"/>
                <w:szCs w:val="18"/>
                <w:lang w:eastAsia="en-CA"/>
              </w:rPr>
            </w:pPr>
            <w:r>
              <w:rPr>
                <w:rFonts w:eastAsiaTheme="minorEastAsia"/>
                <w:b/>
                <w:bCs/>
                <w:sz w:val="18"/>
                <w:szCs w:val="18"/>
                <w:lang w:eastAsia="en-CA"/>
              </w:rPr>
              <w:t>CP-09</w:t>
            </w:r>
            <w:r w:rsidRPr="00166968">
              <w:rPr>
                <w:rFonts w:eastAsiaTheme="minorEastAsia"/>
                <w:b/>
                <w:bCs/>
                <w:sz w:val="18"/>
                <w:szCs w:val="18"/>
                <w:lang w:eastAsia="en-CA"/>
              </w:rPr>
              <w:t>.R</w:t>
            </w:r>
            <w:r>
              <w:rPr>
                <w:rFonts w:eastAsiaTheme="minorEastAsia"/>
                <w:b/>
                <w:bCs/>
                <w:sz w:val="18"/>
                <w:szCs w:val="18"/>
                <w:lang w:eastAsia="en-CA"/>
              </w:rPr>
              <w:t>2</w:t>
            </w:r>
          </w:p>
          <w:p w14:paraId="2F8DA458" w14:textId="77777777" w:rsidR="00166968" w:rsidRDefault="00166968" w:rsidP="00013671">
            <w:pPr>
              <w:spacing w:after="0"/>
              <w:rPr>
                <w:sz w:val="18"/>
                <w:szCs w:val="18"/>
              </w:rPr>
            </w:pPr>
          </w:p>
          <w:p w14:paraId="097E9858" w14:textId="35AC56E0" w:rsidR="00166968" w:rsidRDefault="00166968" w:rsidP="00013671">
            <w:pPr>
              <w:spacing w:after="0"/>
              <w:rPr>
                <w:sz w:val="18"/>
                <w:szCs w:val="18"/>
              </w:rPr>
            </w:pPr>
            <w:r>
              <w:rPr>
                <w:sz w:val="18"/>
                <w:szCs w:val="18"/>
              </w:rPr>
              <w:t>Demonstrate backup storage location is encrypted at rest.</w:t>
            </w:r>
          </w:p>
          <w:p w14:paraId="48AC0AB6" w14:textId="32681995" w:rsidR="00166968" w:rsidRPr="006A03AE" w:rsidRDefault="00166968" w:rsidP="00013671">
            <w:pPr>
              <w:spacing w:after="0"/>
              <w:rPr>
                <w:sz w:val="18"/>
                <w:szCs w:val="18"/>
              </w:rPr>
            </w:pPr>
          </w:p>
        </w:tc>
      </w:tr>
      <w:tr w:rsidR="00166968" w14:paraId="2F228CD1" w14:textId="77777777" w:rsidTr="00BD3AF2">
        <w:tc>
          <w:tcPr>
            <w:tcW w:w="2180" w:type="pct"/>
            <w:vMerge/>
          </w:tcPr>
          <w:p w14:paraId="2BFEC9BC" w14:textId="77777777" w:rsidR="00166968" w:rsidRPr="005D5465" w:rsidRDefault="00166968" w:rsidP="00013671">
            <w:pPr>
              <w:spacing w:after="0"/>
              <w:rPr>
                <w:sz w:val="20"/>
                <w:szCs w:val="20"/>
              </w:rPr>
            </w:pPr>
          </w:p>
        </w:tc>
        <w:tc>
          <w:tcPr>
            <w:tcW w:w="2820" w:type="pct"/>
          </w:tcPr>
          <w:p w14:paraId="2A713F28" w14:textId="2AFB4DFF" w:rsidR="00166968" w:rsidRPr="00166968" w:rsidRDefault="00166968" w:rsidP="00166968">
            <w:pPr>
              <w:spacing w:after="0"/>
              <w:rPr>
                <w:rFonts w:eastAsiaTheme="minorEastAsia"/>
                <w:b/>
                <w:bCs/>
                <w:sz w:val="18"/>
                <w:szCs w:val="18"/>
                <w:lang w:eastAsia="en-CA"/>
              </w:rPr>
            </w:pPr>
            <w:r>
              <w:rPr>
                <w:rFonts w:eastAsiaTheme="minorEastAsia"/>
                <w:b/>
                <w:bCs/>
                <w:sz w:val="18"/>
                <w:szCs w:val="18"/>
                <w:lang w:eastAsia="en-CA"/>
              </w:rPr>
              <w:t>CP-09</w:t>
            </w:r>
            <w:r w:rsidRPr="00166968">
              <w:rPr>
                <w:rFonts w:eastAsiaTheme="minorEastAsia"/>
                <w:b/>
                <w:bCs/>
                <w:sz w:val="18"/>
                <w:szCs w:val="18"/>
                <w:lang w:eastAsia="en-CA"/>
              </w:rPr>
              <w:t>.R</w:t>
            </w:r>
            <w:r>
              <w:rPr>
                <w:rFonts w:eastAsiaTheme="minorEastAsia"/>
                <w:b/>
                <w:bCs/>
                <w:sz w:val="18"/>
                <w:szCs w:val="18"/>
                <w:lang w:eastAsia="en-CA"/>
              </w:rPr>
              <w:t>3</w:t>
            </w:r>
          </w:p>
          <w:p w14:paraId="534C1FEA" w14:textId="77777777" w:rsidR="00166968" w:rsidRDefault="00166968" w:rsidP="00013671">
            <w:pPr>
              <w:spacing w:after="0"/>
              <w:rPr>
                <w:sz w:val="18"/>
                <w:szCs w:val="18"/>
              </w:rPr>
            </w:pPr>
          </w:p>
          <w:p w14:paraId="22785323" w14:textId="67737493" w:rsidR="00166968" w:rsidRDefault="00166968" w:rsidP="00013671">
            <w:pPr>
              <w:spacing w:after="0"/>
              <w:rPr>
                <w:sz w:val="18"/>
                <w:szCs w:val="18"/>
              </w:rPr>
            </w:pPr>
            <w:r>
              <w:rPr>
                <w:sz w:val="18"/>
                <w:szCs w:val="18"/>
              </w:rPr>
              <w:t xml:space="preserve">Demonstrate access controls are in place to restrict access to backup data.  </w:t>
            </w:r>
          </w:p>
          <w:p w14:paraId="688DEE23" w14:textId="58DBCF3F" w:rsidR="00166968" w:rsidRDefault="00166968" w:rsidP="00013671">
            <w:pPr>
              <w:spacing w:after="0"/>
              <w:rPr>
                <w:sz w:val="18"/>
                <w:szCs w:val="18"/>
              </w:rPr>
            </w:pPr>
          </w:p>
        </w:tc>
      </w:tr>
      <w:tr w:rsidR="00166968" w14:paraId="74BDFBD4" w14:textId="77777777" w:rsidTr="00BD3AF2">
        <w:trPr>
          <w:trHeight w:val="575"/>
        </w:trPr>
        <w:tc>
          <w:tcPr>
            <w:tcW w:w="2180" w:type="pct"/>
            <w:vMerge w:val="restart"/>
          </w:tcPr>
          <w:p w14:paraId="7F469774" w14:textId="3D807900" w:rsidR="00166968" w:rsidRPr="005D5465" w:rsidRDefault="00166968" w:rsidP="007E75DF">
            <w:pPr>
              <w:pStyle w:val="Heading2"/>
              <w:rPr>
                <w:sz w:val="20"/>
                <w:szCs w:val="20"/>
              </w:rPr>
            </w:pPr>
            <w:bookmarkStart w:id="17" w:name="_Toc212534410"/>
            <w:r w:rsidRPr="005D5465">
              <w:rPr>
                <w:sz w:val="20"/>
                <w:szCs w:val="20"/>
              </w:rPr>
              <w:t>CP-10 SYSTEM RECOVERY AND RECONSTITUTION</w:t>
            </w:r>
            <w:bookmarkEnd w:id="17"/>
          </w:p>
        </w:tc>
        <w:tc>
          <w:tcPr>
            <w:tcW w:w="2820" w:type="pct"/>
          </w:tcPr>
          <w:p w14:paraId="5C932249" w14:textId="22031174" w:rsidR="00166968" w:rsidRPr="00166968" w:rsidRDefault="00166968" w:rsidP="00166968">
            <w:pPr>
              <w:spacing w:after="0"/>
              <w:rPr>
                <w:rFonts w:eastAsiaTheme="minorEastAsia"/>
                <w:b/>
                <w:bCs/>
                <w:sz w:val="18"/>
                <w:szCs w:val="18"/>
                <w:lang w:eastAsia="en-CA"/>
              </w:rPr>
            </w:pPr>
            <w:r>
              <w:rPr>
                <w:rFonts w:eastAsiaTheme="minorEastAsia"/>
                <w:b/>
                <w:bCs/>
                <w:sz w:val="18"/>
                <w:szCs w:val="18"/>
                <w:lang w:eastAsia="en-CA"/>
              </w:rPr>
              <w:t>CP-10</w:t>
            </w:r>
            <w:r w:rsidRPr="00166968">
              <w:rPr>
                <w:rFonts w:eastAsiaTheme="minorEastAsia"/>
                <w:b/>
                <w:bCs/>
                <w:sz w:val="18"/>
                <w:szCs w:val="18"/>
                <w:lang w:eastAsia="en-CA"/>
              </w:rPr>
              <w:t>.R</w:t>
            </w:r>
            <w:r>
              <w:rPr>
                <w:rFonts w:eastAsiaTheme="minorEastAsia"/>
                <w:b/>
                <w:bCs/>
                <w:sz w:val="18"/>
                <w:szCs w:val="18"/>
                <w:lang w:eastAsia="en-CA"/>
              </w:rPr>
              <w:t>1</w:t>
            </w:r>
          </w:p>
          <w:p w14:paraId="4AEF6218" w14:textId="77777777" w:rsidR="00166968" w:rsidRDefault="00166968" w:rsidP="00013671">
            <w:pPr>
              <w:spacing w:after="0"/>
              <w:rPr>
                <w:sz w:val="18"/>
                <w:szCs w:val="18"/>
              </w:rPr>
            </w:pPr>
          </w:p>
          <w:p w14:paraId="2E4C170F" w14:textId="05EC07AE" w:rsidR="00166968" w:rsidRPr="006A03AE" w:rsidRDefault="00166968" w:rsidP="00013671">
            <w:pPr>
              <w:spacing w:after="0"/>
              <w:rPr>
                <w:sz w:val="18"/>
                <w:szCs w:val="18"/>
              </w:rPr>
            </w:pPr>
            <w:r w:rsidRPr="006A03AE">
              <w:rPr>
                <w:sz w:val="18"/>
                <w:szCs w:val="18"/>
              </w:rPr>
              <w:t>Provide a procedure on how the system data and configuration can be restored.</w:t>
            </w:r>
          </w:p>
        </w:tc>
      </w:tr>
      <w:tr w:rsidR="00166968" w14:paraId="47A578B5" w14:textId="77777777" w:rsidTr="00BD3AF2">
        <w:trPr>
          <w:trHeight w:val="620"/>
        </w:trPr>
        <w:tc>
          <w:tcPr>
            <w:tcW w:w="2180" w:type="pct"/>
            <w:vMerge/>
          </w:tcPr>
          <w:p w14:paraId="3772F09F" w14:textId="77777777" w:rsidR="00166968" w:rsidRPr="006A03AE" w:rsidRDefault="00166968" w:rsidP="00013671">
            <w:pPr>
              <w:spacing w:after="0"/>
              <w:rPr>
                <w:sz w:val="18"/>
                <w:szCs w:val="18"/>
              </w:rPr>
            </w:pPr>
          </w:p>
        </w:tc>
        <w:tc>
          <w:tcPr>
            <w:tcW w:w="2820" w:type="pct"/>
          </w:tcPr>
          <w:p w14:paraId="0111A3BB" w14:textId="7FF20244" w:rsidR="00166968" w:rsidRPr="00166968" w:rsidRDefault="00166968" w:rsidP="00166968">
            <w:pPr>
              <w:spacing w:after="0"/>
              <w:rPr>
                <w:rFonts w:eastAsiaTheme="minorEastAsia"/>
                <w:b/>
                <w:bCs/>
                <w:sz w:val="18"/>
                <w:szCs w:val="18"/>
                <w:lang w:eastAsia="en-CA"/>
              </w:rPr>
            </w:pPr>
            <w:r>
              <w:rPr>
                <w:rFonts w:eastAsiaTheme="minorEastAsia"/>
                <w:b/>
                <w:bCs/>
                <w:sz w:val="18"/>
                <w:szCs w:val="18"/>
                <w:lang w:eastAsia="en-CA"/>
              </w:rPr>
              <w:t>CP-10</w:t>
            </w:r>
            <w:r w:rsidRPr="00166968">
              <w:rPr>
                <w:rFonts w:eastAsiaTheme="minorEastAsia"/>
                <w:b/>
                <w:bCs/>
                <w:sz w:val="18"/>
                <w:szCs w:val="18"/>
                <w:lang w:eastAsia="en-CA"/>
              </w:rPr>
              <w:t>.R</w:t>
            </w:r>
            <w:r>
              <w:rPr>
                <w:rFonts w:eastAsiaTheme="minorEastAsia"/>
                <w:b/>
                <w:bCs/>
                <w:sz w:val="18"/>
                <w:szCs w:val="18"/>
                <w:lang w:eastAsia="en-CA"/>
              </w:rPr>
              <w:t>2</w:t>
            </w:r>
          </w:p>
          <w:p w14:paraId="092239D7" w14:textId="77777777" w:rsidR="00166968" w:rsidRDefault="00166968" w:rsidP="00013671">
            <w:pPr>
              <w:spacing w:after="0"/>
              <w:rPr>
                <w:sz w:val="18"/>
                <w:szCs w:val="18"/>
              </w:rPr>
            </w:pPr>
          </w:p>
          <w:p w14:paraId="5DFAA9F6" w14:textId="18301F01" w:rsidR="00166968" w:rsidRPr="006A03AE" w:rsidRDefault="00166968" w:rsidP="00013671">
            <w:pPr>
              <w:spacing w:after="0"/>
              <w:rPr>
                <w:sz w:val="18"/>
                <w:szCs w:val="18"/>
              </w:rPr>
            </w:pPr>
            <w:r w:rsidRPr="006A03AE">
              <w:rPr>
                <w:sz w:val="18"/>
                <w:szCs w:val="18"/>
              </w:rPr>
              <w:t>Provide record of last successful backup</w:t>
            </w:r>
            <w:r>
              <w:rPr>
                <w:sz w:val="18"/>
                <w:szCs w:val="18"/>
              </w:rPr>
              <w:t xml:space="preserve">. </w:t>
            </w:r>
          </w:p>
        </w:tc>
      </w:tr>
      <w:tr w:rsidR="00166968" w14:paraId="2152939C" w14:textId="77777777" w:rsidTr="00BD3AF2">
        <w:tc>
          <w:tcPr>
            <w:tcW w:w="2180" w:type="pct"/>
            <w:vMerge/>
          </w:tcPr>
          <w:p w14:paraId="477D9482" w14:textId="77777777" w:rsidR="00166968" w:rsidRPr="006A03AE" w:rsidRDefault="00166968" w:rsidP="00013671">
            <w:pPr>
              <w:spacing w:after="0"/>
              <w:rPr>
                <w:sz w:val="18"/>
                <w:szCs w:val="18"/>
              </w:rPr>
            </w:pPr>
          </w:p>
        </w:tc>
        <w:tc>
          <w:tcPr>
            <w:tcW w:w="2820" w:type="pct"/>
          </w:tcPr>
          <w:p w14:paraId="46E1F32C" w14:textId="178C1AEE" w:rsidR="00166968" w:rsidRPr="00166968" w:rsidRDefault="00166968" w:rsidP="00166968">
            <w:pPr>
              <w:spacing w:after="0"/>
              <w:rPr>
                <w:rFonts w:eastAsiaTheme="minorEastAsia"/>
                <w:b/>
                <w:bCs/>
                <w:sz w:val="18"/>
                <w:szCs w:val="18"/>
                <w:lang w:eastAsia="en-CA"/>
              </w:rPr>
            </w:pPr>
            <w:r>
              <w:rPr>
                <w:rFonts w:eastAsiaTheme="minorEastAsia"/>
                <w:b/>
                <w:bCs/>
                <w:sz w:val="18"/>
                <w:szCs w:val="18"/>
                <w:lang w:eastAsia="en-CA"/>
              </w:rPr>
              <w:t>CP-10</w:t>
            </w:r>
            <w:r w:rsidRPr="00166968">
              <w:rPr>
                <w:rFonts w:eastAsiaTheme="minorEastAsia"/>
                <w:b/>
                <w:bCs/>
                <w:sz w:val="18"/>
                <w:szCs w:val="18"/>
                <w:lang w:eastAsia="en-CA"/>
              </w:rPr>
              <w:t>.R</w:t>
            </w:r>
            <w:r>
              <w:rPr>
                <w:rFonts w:eastAsiaTheme="minorEastAsia"/>
                <w:b/>
                <w:bCs/>
                <w:sz w:val="18"/>
                <w:szCs w:val="18"/>
                <w:lang w:eastAsia="en-CA"/>
              </w:rPr>
              <w:t>3</w:t>
            </w:r>
          </w:p>
          <w:p w14:paraId="0490ED08" w14:textId="77777777" w:rsidR="00166968" w:rsidRDefault="00166968" w:rsidP="00013671">
            <w:pPr>
              <w:spacing w:after="0"/>
              <w:rPr>
                <w:sz w:val="18"/>
                <w:szCs w:val="18"/>
              </w:rPr>
            </w:pPr>
          </w:p>
          <w:p w14:paraId="37B725E1" w14:textId="024DFA88" w:rsidR="00166968" w:rsidRPr="006A03AE" w:rsidRDefault="00166968" w:rsidP="00013671">
            <w:pPr>
              <w:spacing w:after="0"/>
              <w:rPr>
                <w:sz w:val="18"/>
                <w:szCs w:val="18"/>
              </w:rPr>
            </w:pPr>
            <w:r>
              <w:rPr>
                <w:sz w:val="18"/>
                <w:szCs w:val="18"/>
              </w:rPr>
              <w:t>Provide evidence reconstitution testing (system and data) was successful completed.</w:t>
            </w:r>
          </w:p>
        </w:tc>
      </w:tr>
      <w:tr w:rsidR="00166968" w14:paraId="0C15B9FD" w14:textId="77777777" w:rsidTr="00BD3AF2">
        <w:trPr>
          <w:trHeight w:val="1340"/>
        </w:trPr>
        <w:tc>
          <w:tcPr>
            <w:tcW w:w="2180" w:type="pct"/>
            <w:tcBorders>
              <w:top w:val="single" w:sz="4" w:space="0" w:color="auto"/>
              <w:left w:val="single" w:sz="4" w:space="0" w:color="auto"/>
              <w:right w:val="single" w:sz="4" w:space="0" w:color="auto"/>
            </w:tcBorders>
          </w:tcPr>
          <w:p w14:paraId="5304E4F6" w14:textId="69322014" w:rsidR="00166968" w:rsidRPr="005D5465" w:rsidRDefault="00166968" w:rsidP="00300508">
            <w:pPr>
              <w:pStyle w:val="Heading2"/>
              <w:rPr>
                <w:sz w:val="20"/>
                <w:szCs w:val="20"/>
              </w:rPr>
            </w:pPr>
            <w:bookmarkStart w:id="18" w:name="_Toc212534411"/>
            <w:r w:rsidRPr="005D5465">
              <w:rPr>
                <w:sz w:val="20"/>
                <w:szCs w:val="20"/>
              </w:rPr>
              <w:t>IR-04 INCIDENT HANDLING</w:t>
            </w:r>
            <w:bookmarkEnd w:id="18"/>
          </w:p>
          <w:p w14:paraId="61D72A21" w14:textId="7305AE47" w:rsidR="00166968" w:rsidRPr="003C2E36" w:rsidRDefault="00166968" w:rsidP="00355BF5">
            <w:pPr>
              <w:spacing w:after="0"/>
              <w:rPr>
                <w:rFonts w:eastAsiaTheme="minorEastAsia"/>
                <w:b/>
                <w:bCs/>
                <w:color w:val="CA7E04" w:themeColor="accent5" w:themeShade="BF"/>
                <w:sz w:val="18"/>
                <w:szCs w:val="18"/>
                <w:lang w:eastAsia="en-CA"/>
              </w:rPr>
            </w:pPr>
          </w:p>
          <w:p w14:paraId="32149D35" w14:textId="563D8F17" w:rsidR="00166968" w:rsidRPr="005D5465" w:rsidRDefault="00166968" w:rsidP="00013671">
            <w:pPr>
              <w:spacing w:after="0"/>
              <w:rPr>
                <w:sz w:val="20"/>
                <w:szCs w:val="20"/>
              </w:rPr>
            </w:pPr>
          </w:p>
        </w:tc>
        <w:tc>
          <w:tcPr>
            <w:tcW w:w="2820" w:type="pct"/>
            <w:tcBorders>
              <w:left w:val="single" w:sz="4" w:space="0" w:color="auto"/>
            </w:tcBorders>
          </w:tcPr>
          <w:p w14:paraId="5C0F5B61" w14:textId="7DE0636E" w:rsidR="00BD3AF2" w:rsidRPr="00166968" w:rsidRDefault="00BD3AF2" w:rsidP="00BD3AF2">
            <w:pPr>
              <w:spacing w:after="0"/>
              <w:rPr>
                <w:rFonts w:eastAsiaTheme="minorEastAsia"/>
                <w:b/>
                <w:bCs/>
                <w:sz w:val="18"/>
                <w:szCs w:val="18"/>
                <w:lang w:eastAsia="en-CA"/>
              </w:rPr>
            </w:pPr>
            <w:r>
              <w:rPr>
                <w:rFonts w:eastAsiaTheme="minorEastAsia"/>
                <w:b/>
                <w:bCs/>
                <w:sz w:val="18"/>
                <w:szCs w:val="18"/>
                <w:lang w:eastAsia="en-CA"/>
              </w:rPr>
              <w:t>IR-04</w:t>
            </w:r>
            <w:r w:rsidRPr="00166968">
              <w:rPr>
                <w:rFonts w:eastAsiaTheme="minorEastAsia"/>
                <w:b/>
                <w:bCs/>
                <w:sz w:val="18"/>
                <w:szCs w:val="18"/>
                <w:lang w:eastAsia="en-CA"/>
              </w:rPr>
              <w:t>.R</w:t>
            </w:r>
            <w:r>
              <w:rPr>
                <w:rFonts w:eastAsiaTheme="minorEastAsia"/>
                <w:b/>
                <w:bCs/>
                <w:sz w:val="18"/>
                <w:szCs w:val="18"/>
                <w:lang w:eastAsia="en-CA"/>
              </w:rPr>
              <w:t>1</w:t>
            </w:r>
          </w:p>
          <w:p w14:paraId="438B8F90" w14:textId="77777777" w:rsidR="00BD3AF2" w:rsidRDefault="00BD3AF2" w:rsidP="00013671">
            <w:pPr>
              <w:spacing w:after="0"/>
              <w:rPr>
                <w:sz w:val="18"/>
                <w:szCs w:val="18"/>
              </w:rPr>
            </w:pPr>
          </w:p>
          <w:p w14:paraId="2FD13BE2" w14:textId="3BFBBCEC" w:rsidR="00166968" w:rsidRDefault="00166968" w:rsidP="00013671">
            <w:pPr>
              <w:spacing w:after="0"/>
              <w:rPr>
                <w:sz w:val="18"/>
                <w:szCs w:val="18"/>
              </w:rPr>
            </w:pPr>
            <w:r>
              <w:rPr>
                <w:sz w:val="18"/>
                <w:szCs w:val="18"/>
              </w:rPr>
              <w:t xml:space="preserve">Provide an IT incident management process for the application / system. </w:t>
            </w:r>
          </w:p>
          <w:p w14:paraId="67933BEF" w14:textId="77777777" w:rsidR="00166968" w:rsidRDefault="00166968" w:rsidP="00013671">
            <w:pPr>
              <w:spacing w:after="0"/>
              <w:rPr>
                <w:sz w:val="18"/>
                <w:szCs w:val="18"/>
              </w:rPr>
            </w:pPr>
          </w:p>
          <w:p w14:paraId="5BDFD1D8" w14:textId="0B06BEF4" w:rsidR="00166968" w:rsidRPr="006A03AE" w:rsidRDefault="00166968" w:rsidP="00013671">
            <w:pPr>
              <w:spacing w:after="0"/>
              <w:rPr>
                <w:sz w:val="18"/>
                <w:szCs w:val="18"/>
              </w:rPr>
            </w:pPr>
          </w:p>
        </w:tc>
      </w:tr>
      <w:tr w:rsidR="00166968" w14:paraId="317CE17C" w14:textId="77777777" w:rsidTr="002520D9">
        <w:trPr>
          <w:trHeight w:val="1395"/>
        </w:trPr>
        <w:tc>
          <w:tcPr>
            <w:tcW w:w="2180" w:type="pct"/>
          </w:tcPr>
          <w:p w14:paraId="7AD5C16C" w14:textId="6D680539" w:rsidR="00166968" w:rsidRPr="005D5465" w:rsidRDefault="00166968" w:rsidP="00300508">
            <w:pPr>
              <w:pStyle w:val="Heading2"/>
              <w:rPr>
                <w:sz w:val="20"/>
                <w:szCs w:val="20"/>
              </w:rPr>
            </w:pPr>
            <w:bookmarkStart w:id="19" w:name="_Toc212534412"/>
            <w:r w:rsidRPr="005D5465">
              <w:rPr>
                <w:sz w:val="20"/>
                <w:szCs w:val="20"/>
              </w:rPr>
              <w:t>RA-05 VULNERABILITY MONITORING AND SCANNING</w:t>
            </w:r>
            <w:bookmarkEnd w:id="19"/>
            <w:r w:rsidRPr="005D5465">
              <w:rPr>
                <w:sz w:val="20"/>
                <w:szCs w:val="20"/>
              </w:rPr>
              <w:t xml:space="preserve"> </w:t>
            </w:r>
          </w:p>
        </w:tc>
        <w:tc>
          <w:tcPr>
            <w:tcW w:w="2820" w:type="pct"/>
          </w:tcPr>
          <w:p w14:paraId="10A911AC" w14:textId="77777777" w:rsidR="00BD3AF2" w:rsidRDefault="00BD3AF2" w:rsidP="007E75DF">
            <w:pPr>
              <w:spacing w:after="0"/>
              <w:rPr>
                <w:b/>
                <w:bCs/>
                <w:sz w:val="18"/>
                <w:szCs w:val="18"/>
              </w:rPr>
            </w:pPr>
            <w:r>
              <w:rPr>
                <w:b/>
                <w:bCs/>
                <w:sz w:val="18"/>
                <w:szCs w:val="18"/>
              </w:rPr>
              <w:t>RA-05.R1</w:t>
            </w:r>
          </w:p>
          <w:p w14:paraId="467DB9BC" w14:textId="77777777" w:rsidR="00BD3AF2" w:rsidRDefault="00BD3AF2" w:rsidP="007E75DF">
            <w:pPr>
              <w:spacing w:after="0"/>
              <w:rPr>
                <w:b/>
                <w:bCs/>
                <w:sz w:val="18"/>
                <w:szCs w:val="18"/>
              </w:rPr>
            </w:pPr>
          </w:p>
          <w:p w14:paraId="756A3FD9" w14:textId="601D27CE" w:rsidR="00166968" w:rsidRPr="00675EB1" w:rsidRDefault="00166968" w:rsidP="007E75DF">
            <w:pPr>
              <w:spacing w:after="0"/>
              <w:rPr>
                <w:sz w:val="18"/>
                <w:szCs w:val="18"/>
              </w:rPr>
            </w:pPr>
            <w:r w:rsidRPr="006A03AE">
              <w:rPr>
                <w:sz w:val="18"/>
                <w:szCs w:val="18"/>
              </w:rPr>
              <w:t xml:space="preserve">Provide report of a Vulnerability Assessment </w:t>
            </w:r>
            <w:r w:rsidR="00BD3AF2">
              <w:rPr>
                <w:sz w:val="18"/>
                <w:szCs w:val="18"/>
              </w:rPr>
              <w:t>report</w:t>
            </w:r>
            <w:r w:rsidRPr="006A03AE">
              <w:rPr>
                <w:sz w:val="18"/>
                <w:szCs w:val="18"/>
              </w:rPr>
              <w:t xml:space="preserve"> that no high vulnerabilities were found. </w:t>
            </w:r>
          </w:p>
        </w:tc>
      </w:tr>
    </w:tbl>
    <w:p w14:paraId="19ACAE22" w14:textId="77777777" w:rsidR="002520D9" w:rsidRDefault="002520D9">
      <w:r>
        <w:rPr>
          <w:b/>
          <w:bCs/>
        </w:rPr>
        <w:br w:type="page"/>
      </w:r>
    </w:p>
    <w:tbl>
      <w:tblPr>
        <w:tblStyle w:val="TableGrid"/>
        <w:tblW w:w="5000" w:type="pct"/>
        <w:tblLook w:val="04A0" w:firstRow="1" w:lastRow="0" w:firstColumn="1" w:lastColumn="0" w:noHBand="0" w:noVBand="1"/>
      </w:tblPr>
      <w:tblGrid>
        <w:gridCol w:w="4391"/>
        <w:gridCol w:w="5679"/>
      </w:tblGrid>
      <w:tr w:rsidR="00BD3AF2" w14:paraId="12C8DF5D" w14:textId="77777777" w:rsidTr="00BD3AF2">
        <w:tc>
          <w:tcPr>
            <w:tcW w:w="2180" w:type="pct"/>
            <w:vMerge w:val="restart"/>
          </w:tcPr>
          <w:p w14:paraId="4716BE9F" w14:textId="1D2B1AB7" w:rsidR="00BD3AF2" w:rsidRPr="005D5465" w:rsidRDefault="00BD3AF2" w:rsidP="00300508">
            <w:pPr>
              <w:pStyle w:val="Heading2"/>
              <w:rPr>
                <w:sz w:val="20"/>
                <w:szCs w:val="20"/>
              </w:rPr>
            </w:pPr>
            <w:bookmarkStart w:id="20" w:name="_Toc212534413"/>
            <w:r w:rsidRPr="005D5465">
              <w:rPr>
                <w:sz w:val="20"/>
                <w:szCs w:val="20"/>
              </w:rPr>
              <w:lastRenderedPageBreak/>
              <w:t>SA-08 SECURITY AND PRIVACY ENGINEERING PRINCIPLES</w:t>
            </w:r>
            <w:bookmarkEnd w:id="20"/>
          </w:p>
          <w:p w14:paraId="29692C07" w14:textId="77777777" w:rsidR="00BD3AF2" w:rsidRPr="005D5465" w:rsidRDefault="00BD3AF2" w:rsidP="00013671">
            <w:pPr>
              <w:spacing w:after="0"/>
              <w:rPr>
                <w:sz w:val="20"/>
                <w:szCs w:val="20"/>
              </w:rPr>
            </w:pPr>
          </w:p>
          <w:p w14:paraId="25895E2F" w14:textId="745C56C9" w:rsidR="00BD3AF2" w:rsidRPr="005D5465" w:rsidRDefault="00BD3AF2" w:rsidP="00013671">
            <w:pPr>
              <w:spacing w:after="0"/>
              <w:rPr>
                <w:sz w:val="20"/>
                <w:szCs w:val="20"/>
              </w:rPr>
            </w:pPr>
          </w:p>
        </w:tc>
        <w:tc>
          <w:tcPr>
            <w:tcW w:w="2820" w:type="pct"/>
          </w:tcPr>
          <w:p w14:paraId="68B59F21" w14:textId="700DA2C1" w:rsidR="00BD3AF2" w:rsidRPr="00166968" w:rsidRDefault="00BD3AF2" w:rsidP="00BD3AF2">
            <w:pPr>
              <w:spacing w:after="0"/>
              <w:rPr>
                <w:rFonts w:eastAsiaTheme="minorEastAsia"/>
                <w:b/>
                <w:bCs/>
                <w:sz w:val="18"/>
                <w:szCs w:val="18"/>
                <w:lang w:eastAsia="en-CA"/>
              </w:rPr>
            </w:pPr>
            <w:r>
              <w:rPr>
                <w:rFonts w:eastAsiaTheme="minorEastAsia"/>
                <w:b/>
                <w:bCs/>
                <w:sz w:val="18"/>
                <w:szCs w:val="18"/>
                <w:lang w:eastAsia="en-CA"/>
              </w:rPr>
              <w:t>SA-08</w:t>
            </w:r>
            <w:r w:rsidRPr="00166968">
              <w:rPr>
                <w:rFonts w:eastAsiaTheme="minorEastAsia"/>
                <w:b/>
                <w:bCs/>
                <w:sz w:val="18"/>
                <w:szCs w:val="18"/>
                <w:lang w:eastAsia="en-CA"/>
              </w:rPr>
              <w:t>.R</w:t>
            </w:r>
            <w:r>
              <w:rPr>
                <w:rFonts w:eastAsiaTheme="minorEastAsia"/>
                <w:b/>
                <w:bCs/>
                <w:sz w:val="18"/>
                <w:szCs w:val="18"/>
                <w:lang w:eastAsia="en-CA"/>
              </w:rPr>
              <w:t>1</w:t>
            </w:r>
          </w:p>
          <w:p w14:paraId="522ECE85" w14:textId="77777777" w:rsidR="00BD3AF2" w:rsidRDefault="00BD3AF2" w:rsidP="00013671">
            <w:pPr>
              <w:spacing w:after="0"/>
              <w:rPr>
                <w:sz w:val="18"/>
                <w:szCs w:val="18"/>
              </w:rPr>
            </w:pPr>
          </w:p>
          <w:p w14:paraId="7AF16B91" w14:textId="4CA43269" w:rsidR="00BD3AF2" w:rsidRDefault="00BD3AF2" w:rsidP="00013671">
            <w:pPr>
              <w:spacing w:after="0"/>
              <w:rPr>
                <w:sz w:val="18"/>
                <w:szCs w:val="18"/>
              </w:rPr>
            </w:pPr>
            <w:r w:rsidRPr="00675EB1">
              <w:rPr>
                <w:sz w:val="18"/>
                <w:szCs w:val="18"/>
              </w:rPr>
              <w:t>Provide evidence there is at least a development environment where system changes can be tested</w:t>
            </w:r>
            <w:r>
              <w:rPr>
                <w:sz w:val="18"/>
                <w:szCs w:val="18"/>
              </w:rPr>
              <w:t xml:space="preserve"> </w:t>
            </w:r>
            <w:r w:rsidRPr="00616F5C">
              <w:rPr>
                <w:sz w:val="18"/>
                <w:szCs w:val="18"/>
              </w:rPr>
              <w:t>before production deployment.</w:t>
            </w:r>
          </w:p>
          <w:p w14:paraId="69579221" w14:textId="750AE1B9" w:rsidR="00BD3AF2" w:rsidRPr="00675EB1" w:rsidRDefault="00BD3AF2" w:rsidP="00013671">
            <w:pPr>
              <w:spacing w:after="0"/>
              <w:rPr>
                <w:sz w:val="18"/>
                <w:szCs w:val="18"/>
              </w:rPr>
            </w:pPr>
          </w:p>
        </w:tc>
      </w:tr>
      <w:tr w:rsidR="00BD3AF2" w14:paraId="4CD91C2D" w14:textId="77777777" w:rsidTr="00BD3AF2">
        <w:tc>
          <w:tcPr>
            <w:tcW w:w="2180" w:type="pct"/>
            <w:vMerge/>
          </w:tcPr>
          <w:p w14:paraId="3F2DB95E" w14:textId="77777777" w:rsidR="00BD3AF2" w:rsidRPr="005D5465" w:rsidRDefault="00BD3AF2" w:rsidP="00013671">
            <w:pPr>
              <w:spacing w:after="0"/>
              <w:rPr>
                <w:sz w:val="20"/>
                <w:szCs w:val="20"/>
              </w:rPr>
            </w:pPr>
          </w:p>
        </w:tc>
        <w:tc>
          <w:tcPr>
            <w:tcW w:w="2820" w:type="pct"/>
          </w:tcPr>
          <w:p w14:paraId="30CA4866" w14:textId="7F73C49A" w:rsidR="00BD3AF2" w:rsidRPr="00166968" w:rsidRDefault="00BD3AF2" w:rsidP="00BD3AF2">
            <w:pPr>
              <w:spacing w:after="0"/>
              <w:rPr>
                <w:rFonts w:eastAsiaTheme="minorEastAsia"/>
                <w:b/>
                <w:bCs/>
                <w:sz w:val="18"/>
                <w:szCs w:val="18"/>
                <w:lang w:eastAsia="en-CA"/>
              </w:rPr>
            </w:pPr>
            <w:r>
              <w:rPr>
                <w:rFonts w:eastAsiaTheme="minorEastAsia"/>
                <w:b/>
                <w:bCs/>
                <w:sz w:val="18"/>
                <w:szCs w:val="18"/>
                <w:lang w:eastAsia="en-CA"/>
              </w:rPr>
              <w:t>SA-08</w:t>
            </w:r>
            <w:r w:rsidRPr="00166968">
              <w:rPr>
                <w:rFonts w:eastAsiaTheme="minorEastAsia"/>
                <w:b/>
                <w:bCs/>
                <w:sz w:val="18"/>
                <w:szCs w:val="18"/>
                <w:lang w:eastAsia="en-CA"/>
              </w:rPr>
              <w:t>.R</w:t>
            </w:r>
            <w:r>
              <w:rPr>
                <w:rFonts w:eastAsiaTheme="minorEastAsia"/>
                <w:b/>
                <w:bCs/>
                <w:sz w:val="18"/>
                <w:szCs w:val="18"/>
                <w:lang w:eastAsia="en-CA"/>
              </w:rPr>
              <w:t>2</w:t>
            </w:r>
          </w:p>
          <w:p w14:paraId="7B70C88A" w14:textId="77777777" w:rsidR="00BD3AF2" w:rsidRDefault="00BD3AF2" w:rsidP="00013671">
            <w:pPr>
              <w:spacing w:after="0"/>
              <w:rPr>
                <w:sz w:val="18"/>
                <w:szCs w:val="18"/>
              </w:rPr>
            </w:pPr>
          </w:p>
          <w:p w14:paraId="582D2908" w14:textId="194B5E63" w:rsidR="00BD3AF2" w:rsidRPr="00675EB1" w:rsidRDefault="00BD3AF2" w:rsidP="00013671">
            <w:pPr>
              <w:spacing w:after="0"/>
              <w:rPr>
                <w:sz w:val="18"/>
                <w:szCs w:val="18"/>
              </w:rPr>
            </w:pPr>
            <w:r w:rsidRPr="00675EB1">
              <w:rPr>
                <w:sz w:val="18"/>
                <w:szCs w:val="18"/>
              </w:rPr>
              <w:t xml:space="preserve">Development environments should not use PRODUCTION data but implement DATA MASKING Technology. If PROTECTED data is moved to development environments, these environments must be subject to the same security controls than production and for all the security families.  </w:t>
            </w:r>
          </w:p>
          <w:p w14:paraId="24CD4EB5" w14:textId="77777777" w:rsidR="00BD3AF2" w:rsidRDefault="00BD3AF2" w:rsidP="00013671">
            <w:pPr>
              <w:spacing w:after="0"/>
              <w:rPr>
                <w:sz w:val="18"/>
                <w:szCs w:val="18"/>
              </w:rPr>
            </w:pPr>
            <w:r w:rsidRPr="00675EB1">
              <w:rPr>
                <w:sz w:val="18"/>
                <w:szCs w:val="18"/>
              </w:rPr>
              <w:t xml:space="preserve">If applicable, provide documentation on the data masking technology being used. </w:t>
            </w:r>
          </w:p>
          <w:p w14:paraId="3232B69E" w14:textId="5E260417" w:rsidR="00BD3AF2" w:rsidRPr="00675EB1" w:rsidRDefault="00BD3AF2" w:rsidP="00013671">
            <w:pPr>
              <w:spacing w:after="0"/>
              <w:rPr>
                <w:sz w:val="18"/>
                <w:szCs w:val="18"/>
              </w:rPr>
            </w:pPr>
          </w:p>
        </w:tc>
      </w:tr>
      <w:tr w:rsidR="00BD3AF2" w14:paraId="59F36D30" w14:textId="77777777" w:rsidTr="00BD3AF2">
        <w:tc>
          <w:tcPr>
            <w:tcW w:w="2180" w:type="pct"/>
            <w:vMerge/>
          </w:tcPr>
          <w:p w14:paraId="401ABD4C" w14:textId="77777777" w:rsidR="00BD3AF2" w:rsidRPr="005D5465" w:rsidRDefault="00BD3AF2" w:rsidP="00013671">
            <w:pPr>
              <w:spacing w:after="0"/>
              <w:rPr>
                <w:sz w:val="20"/>
                <w:szCs w:val="20"/>
              </w:rPr>
            </w:pPr>
          </w:p>
        </w:tc>
        <w:tc>
          <w:tcPr>
            <w:tcW w:w="2820" w:type="pct"/>
          </w:tcPr>
          <w:p w14:paraId="10E02544" w14:textId="312B391F" w:rsidR="00BD3AF2" w:rsidRPr="00166968" w:rsidRDefault="00BD3AF2" w:rsidP="00BD3AF2">
            <w:pPr>
              <w:spacing w:after="0"/>
              <w:rPr>
                <w:rFonts w:eastAsiaTheme="minorEastAsia"/>
                <w:b/>
                <w:bCs/>
                <w:sz w:val="18"/>
                <w:szCs w:val="18"/>
                <w:lang w:eastAsia="en-CA"/>
              </w:rPr>
            </w:pPr>
            <w:r>
              <w:rPr>
                <w:rFonts w:eastAsiaTheme="minorEastAsia"/>
                <w:b/>
                <w:bCs/>
                <w:sz w:val="18"/>
                <w:szCs w:val="18"/>
                <w:lang w:eastAsia="en-CA"/>
              </w:rPr>
              <w:t>SA-08</w:t>
            </w:r>
            <w:r w:rsidRPr="00166968">
              <w:rPr>
                <w:rFonts w:eastAsiaTheme="minorEastAsia"/>
                <w:b/>
                <w:bCs/>
                <w:sz w:val="18"/>
                <w:szCs w:val="18"/>
                <w:lang w:eastAsia="en-CA"/>
              </w:rPr>
              <w:t>.R</w:t>
            </w:r>
            <w:r>
              <w:rPr>
                <w:rFonts w:eastAsiaTheme="minorEastAsia"/>
                <w:b/>
                <w:bCs/>
                <w:sz w:val="18"/>
                <w:szCs w:val="18"/>
                <w:lang w:eastAsia="en-CA"/>
              </w:rPr>
              <w:t>3</w:t>
            </w:r>
          </w:p>
          <w:p w14:paraId="16713A8E" w14:textId="77777777" w:rsidR="00BD3AF2" w:rsidRDefault="00BD3AF2" w:rsidP="00013671">
            <w:pPr>
              <w:spacing w:after="0"/>
              <w:rPr>
                <w:sz w:val="18"/>
                <w:szCs w:val="18"/>
              </w:rPr>
            </w:pPr>
          </w:p>
          <w:p w14:paraId="5CDCDA02" w14:textId="174A3F75" w:rsidR="00BD3AF2" w:rsidRPr="00675EB1" w:rsidRDefault="00BD3AF2" w:rsidP="00013671">
            <w:pPr>
              <w:spacing w:after="0"/>
              <w:rPr>
                <w:sz w:val="18"/>
                <w:szCs w:val="18"/>
              </w:rPr>
            </w:pPr>
            <w:r w:rsidRPr="00675EB1">
              <w:rPr>
                <w:sz w:val="18"/>
                <w:szCs w:val="18"/>
              </w:rPr>
              <w:t>If PROTECTED data is used in development environment(s):</w:t>
            </w:r>
          </w:p>
          <w:p w14:paraId="1FA470EB" w14:textId="77777777" w:rsidR="00BD3AF2" w:rsidRPr="00675EB1" w:rsidRDefault="00BD3AF2" w:rsidP="00013671">
            <w:pPr>
              <w:spacing w:after="0"/>
              <w:rPr>
                <w:sz w:val="18"/>
                <w:szCs w:val="18"/>
              </w:rPr>
            </w:pPr>
            <w:r w:rsidRPr="00675EB1">
              <w:rPr>
                <w:sz w:val="18"/>
                <w:szCs w:val="18"/>
              </w:rPr>
              <w:t xml:space="preserve">Provide approval from business owner and evidence PSPC Privacy (if there is personal data) has been informed. </w:t>
            </w:r>
          </w:p>
          <w:p w14:paraId="1102B06C" w14:textId="77777777" w:rsidR="00BD3AF2" w:rsidRDefault="00BD3AF2" w:rsidP="00013671">
            <w:pPr>
              <w:spacing w:after="0"/>
              <w:rPr>
                <w:sz w:val="18"/>
                <w:szCs w:val="18"/>
              </w:rPr>
            </w:pPr>
            <w:r w:rsidRPr="00675EB1">
              <w:rPr>
                <w:sz w:val="18"/>
                <w:szCs w:val="18"/>
              </w:rPr>
              <w:t xml:space="preserve">Confirm safeguards will be identical across the environments. </w:t>
            </w:r>
          </w:p>
          <w:p w14:paraId="54F91055" w14:textId="7BDBDE5F" w:rsidR="00BD3AF2" w:rsidRPr="00675EB1" w:rsidRDefault="00BD3AF2" w:rsidP="00013671">
            <w:pPr>
              <w:spacing w:after="0"/>
              <w:rPr>
                <w:sz w:val="18"/>
                <w:szCs w:val="18"/>
              </w:rPr>
            </w:pPr>
          </w:p>
        </w:tc>
      </w:tr>
      <w:tr w:rsidR="00BD3AF2" w14:paraId="4D7C3681" w14:textId="77777777" w:rsidTr="00BD3AF2">
        <w:tc>
          <w:tcPr>
            <w:tcW w:w="2180" w:type="pct"/>
          </w:tcPr>
          <w:p w14:paraId="39EE4C3F" w14:textId="66DCA1DD" w:rsidR="00BD3AF2" w:rsidRPr="005D5465" w:rsidRDefault="00BD3AF2" w:rsidP="00300508">
            <w:pPr>
              <w:pStyle w:val="Heading2"/>
              <w:rPr>
                <w:sz w:val="20"/>
                <w:szCs w:val="20"/>
              </w:rPr>
            </w:pPr>
            <w:bookmarkStart w:id="21" w:name="_Toc212534414"/>
            <w:r w:rsidRPr="005D5465">
              <w:rPr>
                <w:rFonts w:eastAsiaTheme="minorEastAsia"/>
                <w:sz w:val="20"/>
                <w:szCs w:val="20"/>
                <w:lang w:eastAsia="en-CA"/>
              </w:rPr>
              <w:t>SC-08 TRANSMISSION CONFIDENTIALITY AND INTEGRITY</w:t>
            </w:r>
            <w:bookmarkEnd w:id="21"/>
          </w:p>
        </w:tc>
        <w:tc>
          <w:tcPr>
            <w:tcW w:w="2820" w:type="pct"/>
          </w:tcPr>
          <w:p w14:paraId="53B8AFE5" w14:textId="21A48C22" w:rsidR="00BD3AF2" w:rsidRPr="00166968" w:rsidRDefault="00BD3AF2" w:rsidP="00BD3AF2">
            <w:pPr>
              <w:spacing w:after="0"/>
              <w:rPr>
                <w:rFonts w:eastAsiaTheme="minorEastAsia"/>
                <w:b/>
                <w:bCs/>
                <w:sz w:val="18"/>
                <w:szCs w:val="18"/>
                <w:lang w:eastAsia="en-CA"/>
              </w:rPr>
            </w:pPr>
            <w:r>
              <w:rPr>
                <w:rFonts w:eastAsiaTheme="minorEastAsia"/>
                <w:b/>
                <w:bCs/>
                <w:sz w:val="18"/>
                <w:szCs w:val="18"/>
                <w:lang w:eastAsia="en-CA"/>
              </w:rPr>
              <w:t>SC-08</w:t>
            </w:r>
            <w:r w:rsidRPr="00166968">
              <w:rPr>
                <w:rFonts w:eastAsiaTheme="minorEastAsia"/>
                <w:b/>
                <w:bCs/>
                <w:sz w:val="18"/>
                <w:szCs w:val="18"/>
                <w:lang w:eastAsia="en-CA"/>
              </w:rPr>
              <w:t>.R</w:t>
            </w:r>
            <w:r>
              <w:rPr>
                <w:rFonts w:eastAsiaTheme="minorEastAsia"/>
                <w:b/>
                <w:bCs/>
                <w:sz w:val="18"/>
                <w:szCs w:val="18"/>
                <w:lang w:eastAsia="en-CA"/>
              </w:rPr>
              <w:t>1</w:t>
            </w:r>
          </w:p>
          <w:p w14:paraId="13703BF4" w14:textId="77777777" w:rsidR="00BD3AF2" w:rsidRDefault="00BD3AF2" w:rsidP="00013671">
            <w:pPr>
              <w:spacing w:after="0"/>
              <w:rPr>
                <w:sz w:val="18"/>
                <w:szCs w:val="18"/>
              </w:rPr>
            </w:pPr>
          </w:p>
          <w:p w14:paraId="4466F00E" w14:textId="623B2E68" w:rsidR="00BD3AF2" w:rsidRPr="00565EFE" w:rsidRDefault="00BD3AF2" w:rsidP="00013671">
            <w:pPr>
              <w:spacing w:after="0"/>
              <w:rPr>
                <w:sz w:val="18"/>
                <w:szCs w:val="18"/>
              </w:rPr>
            </w:pPr>
            <w:r w:rsidRPr="00565EFE">
              <w:rPr>
                <w:sz w:val="18"/>
                <w:szCs w:val="18"/>
              </w:rPr>
              <w:t>Provide evidence data is encrypted in transit.</w:t>
            </w:r>
          </w:p>
          <w:p w14:paraId="020569C6" w14:textId="4F2C11E3" w:rsidR="00BD3AF2" w:rsidRPr="00BD3AF2" w:rsidRDefault="00BD3AF2" w:rsidP="00BD3AF2">
            <w:pPr>
              <w:tabs>
                <w:tab w:val="left" w:pos="20340"/>
              </w:tabs>
              <w:rPr>
                <w:color w:val="auto"/>
                <w:sz w:val="18"/>
                <w:szCs w:val="18"/>
              </w:rPr>
            </w:pPr>
            <w:r w:rsidRPr="00565EFE">
              <w:rPr>
                <w:color w:val="auto"/>
                <w:sz w:val="18"/>
                <w:szCs w:val="18"/>
              </w:rPr>
              <w:t>Data in transit refers to the network communication between the</w:t>
            </w:r>
            <w:r>
              <w:rPr>
                <w:color w:val="auto"/>
                <w:sz w:val="18"/>
                <w:szCs w:val="18"/>
              </w:rPr>
              <w:t xml:space="preserve"> endpoints</w:t>
            </w:r>
            <w:r w:rsidRPr="00565EFE">
              <w:rPr>
                <w:color w:val="auto"/>
                <w:sz w:val="18"/>
                <w:szCs w:val="18"/>
              </w:rPr>
              <w:t xml:space="preserve"> and the system and between the </w:t>
            </w:r>
            <w:r>
              <w:rPr>
                <w:color w:val="auto"/>
                <w:sz w:val="18"/>
                <w:szCs w:val="18"/>
              </w:rPr>
              <w:t xml:space="preserve">system components across the </w:t>
            </w:r>
            <w:r w:rsidRPr="00565EFE">
              <w:rPr>
                <w:color w:val="auto"/>
                <w:sz w:val="18"/>
                <w:szCs w:val="18"/>
              </w:rPr>
              <w:t xml:space="preserve">different network zones. </w:t>
            </w:r>
          </w:p>
          <w:p w14:paraId="05EFD86B" w14:textId="63CE7257" w:rsidR="00BD3AF2" w:rsidRPr="00565EFE" w:rsidRDefault="00BD3AF2" w:rsidP="001B3F1E">
            <w:pPr>
              <w:spacing w:after="0"/>
              <w:rPr>
                <w:sz w:val="18"/>
                <w:szCs w:val="18"/>
              </w:rPr>
            </w:pPr>
          </w:p>
        </w:tc>
      </w:tr>
      <w:tr w:rsidR="00BD3AF2" w14:paraId="605D270E" w14:textId="77777777" w:rsidTr="00BD3AF2">
        <w:tc>
          <w:tcPr>
            <w:tcW w:w="2180" w:type="pct"/>
          </w:tcPr>
          <w:p w14:paraId="15936248" w14:textId="4516629D" w:rsidR="00BD3AF2" w:rsidRPr="005D5465" w:rsidRDefault="00BD3AF2" w:rsidP="00300508">
            <w:pPr>
              <w:pStyle w:val="Heading2"/>
              <w:rPr>
                <w:rFonts w:eastAsiaTheme="minorEastAsia"/>
                <w:color w:val="auto"/>
                <w:sz w:val="20"/>
                <w:szCs w:val="20"/>
                <w:lang w:eastAsia="en-CA"/>
              </w:rPr>
            </w:pPr>
            <w:bookmarkStart w:id="22" w:name="_Toc212534415"/>
            <w:r w:rsidRPr="005D5465">
              <w:rPr>
                <w:sz w:val="20"/>
                <w:szCs w:val="20"/>
              </w:rPr>
              <w:t>SC-28 PROTECTION OF INFORMATION AT REST</w:t>
            </w:r>
            <w:bookmarkEnd w:id="22"/>
          </w:p>
        </w:tc>
        <w:tc>
          <w:tcPr>
            <w:tcW w:w="2820" w:type="pct"/>
          </w:tcPr>
          <w:p w14:paraId="12A76696" w14:textId="67A81A98" w:rsidR="00BD3AF2" w:rsidRPr="00166968" w:rsidRDefault="00BD3AF2" w:rsidP="00BD3AF2">
            <w:pPr>
              <w:spacing w:after="0"/>
              <w:rPr>
                <w:rFonts w:eastAsiaTheme="minorEastAsia"/>
                <w:b/>
                <w:bCs/>
                <w:sz w:val="18"/>
                <w:szCs w:val="18"/>
                <w:lang w:eastAsia="en-CA"/>
              </w:rPr>
            </w:pPr>
            <w:r>
              <w:rPr>
                <w:rFonts w:eastAsiaTheme="minorEastAsia"/>
                <w:b/>
                <w:bCs/>
                <w:sz w:val="18"/>
                <w:szCs w:val="18"/>
                <w:lang w:eastAsia="en-CA"/>
              </w:rPr>
              <w:t>SC-28</w:t>
            </w:r>
            <w:r w:rsidRPr="00166968">
              <w:rPr>
                <w:rFonts w:eastAsiaTheme="minorEastAsia"/>
                <w:b/>
                <w:bCs/>
                <w:sz w:val="18"/>
                <w:szCs w:val="18"/>
                <w:lang w:eastAsia="en-CA"/>
              </w:rPr>
              <w:t>.R</w:t>
            </w:r>
            <w:r>
              <w:rPr>
                <w:rFonts w:eastAsiaTheme="minorEastAsia"/>
                <w:b/>
                <w:bCs/>
                <w:sz w:val="18"/>
                <w:szCs w:val="18"/>
                <w:lang w:eastAsia="en-CA"/>
              </w:rPr>
              <w:t>1</w:t>
            </w:r>
          </w:p>
          <w:p w14:paraId="6FF12F10" w14:textId="77777777" w:rsidR="00BD3AF2" w:rsidRDefault="00BD3AF2" w:rsidP="00013671">
            <w:pPr>
              <w:spacing w:after="0"/>
              <w:rPr>
                <w:sz w:val="18"/>
                <w:szCs w:val="18"/>
              </w:rPr>
            </w:pPr>
          </w:p>
          <w:p w14:paraId="20972602" w14:textId="40A0B29E" w:rsidR="00BD3AF2" w:rsidRDefault="00BD3AF2" w:rsidP="00013671">
            <w:pPr>
              <w:spacing w:after="0"/>
              <w:rPr>
                <w:sz w:val="18"/>
                <w:szCs w:val="18"/>
              </w:rPr>
            </w:pPr>
            <w:r w:rsidRPr="006A03AE">
              <w:rPr>
                <w:sz w:val="18"/>
                <w:szCs w:val="18"/>
              </w:rPr>
              <w:t>Provide evidence data is encrypted at rest.</w:t>
            </w:r>
          </w:p>
          <w:p w14:paraId="19D1478B" w14:textId="1BFC04CD" w:rsidR="00BD3AF2" w:rsidRDefault="00BD3AF2" w:rsidP="00013671">
            <w:pPr>
              <w:spacing w:after="0"/>
              <w:rPr>
                <w:sz w:val="18"/>
                <w:szCs w:val="18"/>
              </w:rPr>
            </w:pPr>
            <w:r>
              <w:rPr>
                <w:sz w:val="18"/>
                <w:szCs w:val="18"/>
              </w:rPr>
              <w:t xml:space="preserve">Data at rest refers to system information storage when not actively processed (compute) or in-transit. </w:t>
            </w:r>
          </w:p>
          <w:p w14:paraId="741BABDD" w14:textId="0A77ADDA" w:rsidR="00BD3AF2" w:rsidRDefault="00BD3AF2" w:rsidP="00013671">
            <w:pPr>
              <w:spacing w:after="0"/>
              <w:rPr>
                <w:sz w:val="18"/>
                <w:szCs w:val="18"/>
              </w:rPr>
            </w:pPr>
            <w:r>
              <w:rPr>
                <w:sz w:val="18"/>
                <w:szCs w:val="18"/>
              </w:rPr>
              <w:t xml:space="preserve">Encryption of the data must be, at the minimum, at the Disk / Volume level. </w:t>
            </w:r>
          </w:p>
          <w:p w14:paraId="522E1F80" w14:textId="2A16FE72" w:rsidR="00BD3AF2" w:rsidRPr="00675EB1" w:rsidRDefault="00BD3AF2" w:rsidP="00013671">
            <w:pPr>
              <w:spacing w:after="0"/>
              <w:rPr>
                <w:sz w:val="18"/>
                <w:szCs w:val="18"/>
              </w:rPr>
            </w:pPr>
            <w:r>
              <w:rPr>
                <w:sz w:val="18"/>
                <w:szCs w:val="18"/>
              </w:rPr>
              <w:t xml:space="preserve"> </w:t>
            </w:r>
          </w:p>
        </w:tc>
      </w:tr>
      <w:tr w:rsidR="00BD3AF2" w14:paraId="06296BBC" w14:textId="77777777" w:rsidTr="00BD3AF2">
        <w:tc>
          <w:tcPr>
            <w:tcW w:w="2180" w:type="pct"/>
          </w:tcPr>
          <w:p w14:paraId="31B56983" w14:textId="59160B3D" w:rsidR="00BD3AF2" w:rsidRPr="005D5465" w:rsidRDefault="00BD3AF2" w:rsidP="00300508">
            <w:pPr>
              <w:pStyle w:val="Heading2"/>
              <w:rPr>
                <w:sz w:val="20"/>
                <w:szCs w:val="20"/>
              </w:rPr>
            </w:pPr>
            <w:bookmarkStart w:id="23" w:name="_Toc212534416"/>
            <w:r w:rsidRPr="005D5465">
              <w:rPr>
                <w:sz w:val="20"/>
                <w:szCs w:val="20"/>
              </w:rPr>
              <w:t xml:space="preserve">SI-03 </w:t>
            </w:r>
            <w:bookmarkStart w:id="24" w:name="_Hlk192683737"/>
            <w:r w:rsidRPr="005D5465">
              <w:rPr>
                <w:sz w:val="20"/>
                <w:szCs w:val="20"/>
              </w:rPr>
              <w:t>MALICIOUS CODE PROTECTION</w:t>
            </w:r>
            <w:bookmarkEnd w:id="23"/>
            <w:bookmarkEnd w:id="24"/>
          </w:p>
          <w:p w14:paraId="4C7C72D5" w14:textId="77777777" w:rsidR="00BD3AF2" w:rsidRPr="005D5465" w:rsidRDefault="00BD3AF2" w:rsidP="00013671">
            <w:pPr>
              <w:spacing w:after="0"/>
              <w:rPr>
                <w:rFonts w:eastAsiaTheme="minorEastAsia"/>
                <w:color w:val="auto"/>
                <w:sz w:val="20"/>
                <w:szCs w:val="20"/>
                <w:lang w:eastAsia="en-CA"/>
              </w:rPr>
            </w:pPr>
          </w:p>
        </w:tc>
        <w:tc>
          <w:tcPr>
            <w:tcW w:w="2820" w:type="pct"/>
          </w:tcPr>
          <w:p w14:paraId="6BB1B265" w14:textId="2C9CED06" w:rsidR="00BD3AF2" w:rsidRDefault="00BD3AF2" w:rsidP="00013671">
            <w:pPr>
              <w:spacing w:after="0"/>
              <w:rPr>
                <w:b/>
                <w:bCs/>
                <w:color w:val="auto"/>
                <w:sz w:val="18"/>
                <w:szCs w:val="18"/>
              </w:rPr>
            </w:pPr>
            <w:r w:rsidRPr="00BD3AF2">
              <w:rPr>
                <w:b/>
                <w:bCs/>
                <w:color w:val="auto"/>
                <w:sz w:val="18"/>
                <w:szCs w:val="18"/>
              </w:rPr>
              <w:t>SI.03.R1</w:t>
            </w:r>
          </w:p>
          <w:p w14:paraId="0AA5BF13" w14:textId="77777777" w:rsidR="00BD3AF2" w:rsidRPr="00BD3AF2" w:rsidRDefault="00BD3AF2" w:rsidP="00013671">
            <w:pPr>
              <w:spacing w:after="0"/>
              <w:rPr>
                <w:b/>
                <w:bCs/>
                <w:color w:val="auto"/>
                <w:sz w:val="18"/>
                <w:szCs w:val="18"/>
              </w:rPr>
            </w:pPr>
          </w:p>
          <w:p w14:paraId="7947D0E3" w14:textId="578244CB" w:rsidR="00BD3AF2" w:rsidRDefault="00BD3AF2" w:rsidP="00013671">
            <w:pPr>
              <w:spacing w:after="0"/>
              <w:rPr>
                <w:sz w:val="18"/>
                <w:szCs w:val="18"/>
              </w:rPr>
            </w:pPr>
            <w:r>
              <w:rPr>
                <w:sz w:val="18"/>
                <w:szCs w:val="18"/>
              </w:rPr>
              <w:t xml:space="preserve">Verify each infrastructure system component and associated operating systems are protected against malware. </w:t>
            </w:r>
          </w:p>
          <w:p w14:paraId="5D4E2ACC" w14:textId="7CB9BC1B" w:rsidR="00BD3AF2" w:rsidRPr="00675EB1" w:rsidRDefault="00BD3AF2" w:rsidP="00013671">
            <w:pPr>
              <w:spacing w:after="0"/>
              <w:rPr>
                <w:sz w:val="18"/>
                <w:szCs w:val="18"/>
              </w:rPr>
            </w:pPr>
          </w:p>
        </w:tc>
      </w:tr>
      <w:tr w:rsidR="00BD3AF2" w14:paraId="53F9B4A0" w14:textId="77777777" w:rsidTr="00BD3AF2">
        <w:trPr>
          <w:trHeight w:val="1034"/>
        </w:trPr>
        <w:tc>
          <w:tcPr>
            <w:tcW w:w="2180" w:type="pct"/>
            <w:vMerge w:val="restart"/>
          </w:tcPr>
          <w:p w14:paraId="734BFDEC" w14:textId="78EF22E7" w:rsidR="00BD3AF2" w:rsidRPr="005D5465" w:rsidRDefault="00BD3AF2" w:rsidP="00300508">
            <w:pPr>
              <w:pStyle w:val="Heading2"/>
              <w:rPr>
                <w:rFonts w:eastAsiaTheme="minorEastAsia"/>
                <w:sz w:val="20"/>
                <w:szCs w:val="20"/>
                <w:lang w:eastAsia="en-CA"/>
              </w:rPr>
            </w:pPr>
            <w:bookmarkStart w:id="25" w:name="_Toc212534417"/>
            <w:bookmarkStart w:id="26" w:name="_Hlk192683756"/>
            <w:bookmarkStart w:id="27" w:name="_Hlk158213689"/>
            <w:r w:rsidRPr="005D5465">
              <w:rPr>
                <w:rFonts w:eastAsiaTheme="minorEastAsia"/>
                <w:sz w:val="20"/>
                <w:szCs w:val="20"/>
                <w:lang w:eastAsia="en-CA"/>
              </w:rPr>
              <w:t>SI-07 SOFTWARE, FIRMWARE, AND INFORMATION INTEGRITY</w:t>
            </w:r>
            <w:bookmarkEnd w:id="25"/>
          </w:p>
          <w:bookmarkEnd w:id="26"/>
          <w:p w14:paraId="6AB0A64C" w14:textId="3E00A5F8" w:rsidR="00BD3AF2" w:rsidRPr="005D5465" w:rsidRDefault="00BD3AF2" w:rsidP="00013671">
            <w:pPr>
              <w:spacing w:after="0"/>
              <w:rPr>
                <w:sz w:val="20"/>
                <w:szCs w:val="20"/>
              </w:rPr>
            </w:pPr>
          </w:p>
        </w:tc>
        <w:tc>
          <w:tcPr>
            <w:tcW w:w="2820" w:type="pct"/>
          </w:tcPr>
          <w:p w14:paraId="52E9017A" w14:textId="74C37B0B" w:rsidR="00BD3AF2" w:rsidRDefault="00BD3AF2" w:rsidP="00BD3AF2">
            <w:pPr>
              <w:spacing w:after="0"/>
              <w:rPr>
                <w:b/>
                <w:bCs/>
                <w:color w:val="auto"/>
                <w:sz w:val="18"/>
                <w:szCs w:val="18"/>
              </w:rPr>
            </w:pPr>
            <w:r w:rsidRPr="00BD3AF2">
              <w:rPr>
                <w:b/>
                <w:bCs/>
                <w:color w:val="auto"/>
                <w:sz w:val="18"/>
                <w:szCs w:val="18"/>
              </w:rPr>
              <w:t>SI.0</w:t>
            </w:r>
            <w:r>
              <w:rPr>
                <w:b/>
                <w:bCs/>
                <w:color w:val="auto"/>
                <w:sz w:val="18"/>
                <w:szCs w:val="18"/>
              </w:rPr>
              <w:t>7</w:t>
            </w:r>
            <w:r w:rsidRPr="00BD3AF2">
              <w:rPr>
                <w:b/>
                <w:bCs/>
                <w:color w:val="auto"/>
                <w:sz w:val="18"/>
                <w:szCs w:val="18"/>
              </w:rPr>
              <w:t>.R1</w:t>
            </w:r>
          </w:p>
          <w:p w14:paraId="7AB7AD83" w14:textId="77777777" w:rsidR="00BD3AF2" w:rsidRDefault="00BD3AF2" w:rsidP="00013671">
            <w:pPr>
              <w:spacing w:after="0"/>
              <w:rPr>
                <w:sz w:val="18"/>
                <w:szCs w:val="18"/>
              </w:rPr>
            </w:pPr>
          </w:p>
          <w:p w14:paraId="15E8A5FA" w14:textId="139FF647" w:rsidR="00BD3AF2" w:rsidRPr="00675EB1" w:rsidRDefault="00BD3AF2" w:rsidP="00013671">
            <w:pPr>
              <w:spacing w:after="0"/>
              <w:rPr>
                <w:sz w:val="18"/>
                <w:szCs w:val="18"/>
              </w:rPr>
            </w:pPr>
            <w:r w:rsidRPr="00675EB1">
              <w:rPr>
                <w:sz w:val="18"/>
                <w:szCs w:val="18"/>
              </w:rPr>
              <w:t>Confirm software and code is downloaded from trusted repositories and checksum is verified before installation.</w:t>
            </w:r>
          </w:p>
        </w:tc>
      </w:tr>
      <w:tr w:rsidR="00BD3AF2" w14:paraId="546662E2" w14:textId="77777777" w:rsidTr="00BD3AF2">
        <w:trPr>
          <w:trHeight w:val="1106"/>
        </w:trPr>
        <w:tc>
          <w:tcPr>
            <w:tcW w:w="2180" w:type="pct"/>
            <w:vMerge/>
          </w:tcPr>
          <w:p w14:paraId="0B22015F" w14:textId="77777777" w:rsidR="00BD3AF2" w:rsidRPr="005D5465" w:rsidRDefault="00BD3AF2" w:rsidP="00300508">
            <w:pPr>
              <w:pStyle w:val="Heading2"/>
              <w:rPr>
                <w:rFonts w:eastAsiaTheme="minorEastAsia"/>
                <w:sz w:val="20"/>
                <w:szCs w:val="20"/>
                <w:lang w:eastAsia="en-CA"/>
              </w:rPr>
            </w:pPr>
          </w:p>
        </w:tc>
        <w:tc>
          <w:tcPr>
            <w:tcW w:w="2820" w:type="pct"/>
          </w:tcPr>
          <w:p w14:paraId="25D90920" w14:textId="483810EC" w:rsidR="00BD3AF2" w:rsidRPr="00BD3AF2" w:rsidRDefault="00BD3AF2" w:rsidP="00013671">
            <w:pPr>
              <w:spacing w:after="0"/>
              <w:rPr>
                <w:b/>
                <w:bCs/>
                <w:color w:val="auto"/>
                <w:sz w:val="18"/>
                <w:szCs w:val="18"/>
              </w:rPr>
            </w:pPr>
            <w:r w:rsidRPr="00BD3AF2">
              <w:rPr>
                <w:b/>
                <w:bCs/>
                <w:color w:val="auto"/>
                <w:sz w:val="18"/>
                <w:szCs w:val="18"/>
              </w:rPr>
              <w:t>SI.0</w:t>
            </w:r>
            <w:r>
              <w:rPr>
                <w:b/>
                <w:bCs/>
                <w:color w:val="auto"/>
                <w:sz w:val="18"/>
                <w:szCs w:val="18"/>
              </w:rPr>
              <w:t>7</w:t>
            </w:r>
            <w:r w:rsidRPr="00BD3AF2">
              <w:rPr>
                <w:b/>
                <w:bCs/>
                <w:color w:val="auto"/>
                <w:sz w:val="18"/>
                <w:szCs w:val="18"/>
              </w:rPr>
              <w:t>.R</w:t>
            </w:r>
            <w:r>
              <w:rPr>
                <w:b/>
                <w:bCs/>
                <w:color w:val="auto"/>
                <w:sz w:val="18"/>
                <w:szCs w:val="18"/>
              </w:rPr>
              <w:t>2</w:t>
            </w:r>
          </w:p>
          <w:p w14:paraId="37C537E8" w14:textId="77777777" w:rsidR="00BD3AF2" w:rsidRDefault="00BD3AF2" w:rsidP="00013671">
            <w:pPr>
              <w:spacing w:after="0"/>
              <w:rPr>
                <w:sz w:val="18"/>
                <w:szCs w:val="18"/>
              </w:rPr>
            </w:pPr>
          </w:p>
          <w:p w14:paraId="68D2EA7A" w14:textId="123FE1C7" w:rsidR="00BD3AF2" w:rsidRDefault="00BD3AF2" w:rsidP="00013671">
            <w:pPr>
              <w:spacing w:after="0"/>
              <w:rPr>
                <w:sz w:val="18"/>
                <w:szCs w:val="18"/>
              </w:rPr>
            </w:pPr>
            <w:r w:rsidRPr="006A03AE">
              <w:rPr>
                <w:sz w:val="18"/>
                <w:szCs w:val="18"/>
              </w:rPr>
              <w:t>Provide patching procedure to ensure the system is always updated/maintained at a technology level that is supported</w:t>
            </w:r>
          </w:p>
          <w:p w14:paraId="329B408D" w14:textId="0A544744" w:rsidR="00BD3AF2" w:rsidRPr="00E8639C" w:rsidRDefault="00BD3AF2" w:rsidP="00013671">
            <w:pPr>
              <w:spacing w:after="0"/>
              <w:rPr>
                <w:i/>
                <w:iCs/>
                <w:sz w:val="18"/>
                <w:szCs w:val="18"/>
              </w:rPr>
            </w:pPr>
          </w:p>
        </w:tc>
      </w:tr>
      <w:tr w:rsidR="00BD3AF2" w14:paraId="64B6E4BC" w14:textId="77777777" w:rsidTr="00BD3AF2">
        <w:trPr>
          <w:trHeight w:val="989"/>
        </w:trPr>
        <w:tc>
          <w:tcPr>
            <w:tcW w:w="2180" w:type="pct"/>
            <w:vMerge/>
          </w:tcPr>
          <w:p w14:paraId="329D6AB4" w14:textId="77777777" w:rsidR="00BD3AF2" w:rsidRPr="005D5465" w:rsidRDefault="00BD3AF2" w:rsidP="00300508">
            <w:pPr>
              <w:pStyle w:val="Heading2"/>
              <w:rPr>
                <w:rFonts w:eastAsiaTheme="minorEastAsia"/>
                <w:sz w:val="20"/>
                <w:szCs w:val="20"/>
                <w:lang w:eastAsia="en-CA"/>
              </w:rPr>
            </w:pPr>
          </w:p>
        </w:tc>
        <w:tc>
          <w:tcPr>
            <w:tcW w:w="2820" w:type="pct"/>
          </w:tcPr>
          <w:p w14:paraId="2E826319" w14:textId="08EB1D2E" w:rsidR="00BD3AF2" w:rsidRDefault="00BD3AF2" w:rsidP="00BD3AF2">
            <w:pPr>
              <w:spacing w:after="0"/>
              <w:rPr>
                <w:b/>
                <w:bCs/>
                <w:color w:val="auto"/>
                <w:sz w:val="18"/>
                <w:szCs w:val="18"/>
              </w:rPr>
            </w:pPr>
            <w:r w:rsidRPr="00BD3AF2">
              <w:rPr>
                <w:b/>
                <w:bCs/>
                <w:color w:val="auto"/>
                <w:sz w:val="18"/>
                <w:szCs w:val="18"/>
              </w:rPr>
              <w:t>SI.0</w:t>
            </w:r>
            <w:r>
              <w:rPr>
                <w:b/>
                <w:bCs/>
                <w:color w:val="auto"/>
                <w:sz w:val="18"/>
                <w:szCs w:val="18"/>
              </w:rPr>
              <w:t>7</w:t>
            </w:r>
            <w:r w:rsidRPr="00BD3AF2">
              <w:rPr>
                <w:b/>
                <w:bCs/>
                <w:color w:val="auto"/>
                <w:sz w:val="18"/>
                <w:szCs w:val="18"/>
              </w:rPr>
              <w:t>.R</w:t>
            </w:r>
            <w:r>
              <w:rPr>
                <w:b/>
                <w:bCs/>
                <w:color w:val="auto"/>
                <w:sz w:val="18"/>
                <w:szCs w:val="18"/>
              </w:rPr>
              <w:t>3</w:t>
            </w:r>
          </w:p>
          <w:p w14:paraId="130F913D" w14:textId="77777777" w:rsidR="00BD3AF2" w:rsidRPr="00BD3AF2" w:rsidRDefault="00BD3AF2" w:rsidP="00BD3AF2">
            <w:pPr>
              <w:spacing w:after="0"/>
              <w:rPr>
                <w:b/>
                <w:bCs/>
                <w:color w:val="auto"/>
                <w:sz w:val="18"/>
                <w:szCs w:val="18"/>
              </w:rPr>
            </w:pPr>
          </w:p>
          <w:p w14:paraId="5C134C9D" w14:textId="49B03BD3" w:rsidR="00BD3AF2" w:rsidRPr="00675EB1" w:rsidRDefault="00BD3AF2" w:rsidP="00013671">
            <w:pPr>
              <w:spacing w:after="0"/>
              <w:rPr>
                <w:sz w:val="18"/>
                <w:szCs w:val="18"/>
              </w:rPr>
            </w:pPr>
            <w:r w:rsidRPr="006A03AE">
              <w:rPr>
                <w:sz w:val="18"/>
                <w:szCs w:val="18"/>
              </w:rPr>
              <w:t>Provide evidence the patching team has subscribed to the technology /vendor security advisories</w:t>
            </w:r>
          </w:p>
        </w:tc>
      </w:tr>
      <w:bookmarkEnd w:id="27"/>
    </w:tbl>
    <w:p w14:paraId="6FF1B08E" w14:textId="77777777" w:rsidR="007D44F9" w:rsidRDefault="007D44F9" w:rsidP="00BD3AF2">
      <w:pPr>
        <w:spacing w:after="0"/>
      </w:pPr>
    </w:p>
    <w:sectPr w:rsidR="007D44F9" w:rsidSect="00852E17">
      <w:footerReference w:type="default" r:id="rId13"/>
      <w:pgSz w:w="12240" w:h="15840"/>
      <w:pgMar w:top="1440" w:right="1080" w:bottom="1080" w:left="108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6064A" w14:textId="77777777" w:rsidR="00216931" w:rsidRDefault="00216931" w:rsidP="009D33F7">
      <w:r>
        <w:separator/>
      </w:r>
    </w:p>
  </w:endnote>
  <w:endnote w:type="continuationSeparator" w:id="0">
    <w:p w14:paraId="74E9B766" w14:textId="77777777" w:rsidR="00216931" w:rsidRDefault="00216931" w:rsidP="009D3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639429"/>
      <w:docPartObj>
        <w:docPartGallery w:val="Page Numbers (Bottom of Page)"/>
        <w:docPartUnique/>
      </w:docPartObj>
    </w:sdtPr>
    <w:sdtEndPr>
      <w:rPr>
        <w:noProof/>
      </w:rPr>
    </w:sdtEndPr>
    <w:sdtContent>
      <w:p w14:paraId="744588D9" w14:textId="070F7632" w:rsidR="004B7589" w:rsidRDefault="005A0941" w:rsidP="004B7589">
        <w:pPr>
          <w:pStyle w:val="Footer"/>
          <w:rPr>
            <w:noProof/>
          </w:rPr>
        </w:pPr>
        <w:r>
          <w:rPr>
            <w:noProof/>
          </w:rPr>
          <mc:AlternateContent>
            <mc:Choice Requires="wps">
              <w:drawing>
                <wp:anchor distT="0" distB="0" distL="114300" distR="114300" simplePos="0" relativeHeight="251669504" behindDoc="1" locked="0" layoutInCell="1" allowOverlap="1" wp14:anchorId="6D2AFFAB" wp14:editId="0D3E5237">
                  <wp:simplePos x="0" y="0"/>
                  <wp:positionH relativeFrom="page">
                    <wp:posOffset>685800</wp:posOffset>
                  </wp:positionH>
                  <wp:positionV relativeFrom="page">
                    <wp:posOffset>9509760</wp:posOffset>
                  </wp:positionV>
                  <wp:extent cx="6400800" cy="0"/>
                  <wp:effectExtent l="0" t="0" r="0" b="0"/>
                  <wp:wrapNone/>
                  <wp:docPr id="139888864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400800" cy="0"/>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BA00151" id="Straight Connector 1" o:spid="_x0000_s1026" alt="&quot;&quot;" style="position:absolute;z-index:-25164697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4pt,748.8pt" to="558pt,7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" strokecolor="#c3d941 [3205]" strokeweight="1pt">
                  <v:stroke joinstyle="miter"/>
                  <w10:wrap anchorx="page" anchory="page"/>
                </v:line>
              </w:pict>
            </mc:Fallback>
          </mc:AlternateContent>
        </w:r>
        <w:r w:rsidR="004B7589">
          <w:t xml:space="preserve">Page </w:t>
        </w:r>
        <w:r w:rsidR="004B7589">
          <w:fldChar w:fldCharType="begin"/>
        </w:r>
        <w:r w:rsidR="004B7589">
          <w:instrText xml:space="preserve"> PAGE   \* MERGEFORMAT </w:instrText>
        </w:r>
        <w:r w:rsidR="004B7589">
          <w:fldChar w:fldCharType="separate"/>
        </w:r>
        <w:r w:rsidR="004B7589">
          <w:t>3</w:t>
        </w:r>
        <w:r w:rsidR="004B7589">
          <w:rPr>
            <w:noProof/>
          </w:rPr>
          <w:fldChar w:fldCharType="end"/>
        </w:r>
      </w:p>
    </w:sdtContent>
  </w:sdt>
  <w:p w14:paraId="30804226" w14:textId="77777777" w:rsidR="00DF3983" w:rsidRDefault="00DF398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564354"/>
      <w:docPartObj>
        <w:docPartGallery w:val="Page Numbers (Bottom of Page)"/>
        <w:docPartUnique/>
      </w:docPartObj>
    </w:sdtPr>
    <w:sdtEndPr>
      <w:rPr>
        <w:noProof/>
      </w:rPr>
    </w:sdtEndPr>
    <w:sdtContent>
      <w:p w14:paraId="4A026480" w14:textId="77777777" w:rsidR="00AE67A5" w:rsidRDefault="00AE67A5" w:rsidP="005A0941">
        <w:pPr>
          <w:pStyle w:val="Footer"/>
          <w:jc w:val="right"/>
          <w:rPr>
            <w:noProof/>
          </w:rPr>
        </w:pPr>
        <w:r>
          <w:rPr>
            <w:noProof/>
          </w:rPr>
          <mc:AlternateContent>
            <mc:Choice Requires="wps">
              <w:drawing>
                <wp:anchor distT="0" distB="0" distL="114300" distR="114300" simplePos="0" relativeHeight="251675648" behindDoc="1" locked="0" layoutInCell="1" allowOverlap="1" wp14:anchorId="3081FFB9" wp14:editId="063C1ADA">
                  <wp:simplePos x="0" y="0"/>
                  <wp:positionH relativeFrom="page">
                    <wp:posOffset>685800</wp:posOffset>
                  </wp:positionH>
                  <wp:positionV relativeFrom="page">
                    <wp:posOffset>9509760</wp:posOffset>
                  </wp:positionV>
                  <wp:extent cx="6400800" cy="0"/>
                  <wp:effectExtent l="0" t="0" r="0" b="0"/>
                  <wp:wrapNone/>
                  <wp:docPr id="254602508"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400800" cy="0"/>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285FA45" id="Straight Connector 1" o:spid="_x0000_s1026" alt="&quot;&quot;" style="position:absolute;z-index:-2516408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4pt,748.8pt" to="558pt,7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" strokecolor="#c3d941 [3205]" strokeweight="1pt">
                  <v:stroke joinstyle="miter"/>
                  <w10:wrap anchorx="page" anchory="page"/>
                </v:line>
              </w:pict>
            </mc:Fallback>
          </mc:AlternateContent>
        </w:r>
        <w:r>
          <w:t xml:space="preserve">Page </w:t>
        </w:r>
        <w:r>
          <w:fldChar w:fldCharType="begin"/>
        </w:r>
        <w:r>
          <w:instrText xml:space="preserve"> PAGE   \* MERGEFORMAT </w:instrText>
        </w:r>
        <w:r>
          <w:fldChar w:fldCharType="separate"/>
        </w:r>
        <w:r>
          <w:rPr>
            <w:noProof/>
          </w:rPr>
          <w:t>1</w:t>
        </w:r>
        <w:r>
          <w:rPr>
            <w:noProof/>
          </w:rPr>
          <w:fldChar w:fldCharType="end"/>
        </w:r>
      </w:p>
    </w:sdtContent>
  </w:sdt>
  <w:p w14:paraId="58D64E2D" w14:textId="77777777" w:rsidR="00AE67A5" w:rsidRDefault="00AE67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3E6B7" w14:textId="77777777" w:rsidR="00216931" w:rsidRDefault="00216931" w:rsidP="009D33F7">
      <w:r>
        <w:separator/>
      </w:r>
    </w:p>
  </w:footnote>
  <w:footnote w:type="continuationSeparator" w:id="0">
    <w:p w14:paraId="01871204" w14:textId="77777777" w:rsidR="00216931" w:rsidRDefault="00216931" w:rsidP="009D33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5C5D5" w14:textId="2EE628F6" w:rsidR="00DF3983" w:rsidRDefault="003B06E5">
    <w:r>
      <w:t>Cybersecurity Workbook for ATO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E75A9" w14:textId="74978DC7" w:rsidR="00FD4407" w:rsidRDefault="00F97288" w:rsidP="009D33F7">
    <w:pPr>
      <w:pStyle w:val="Header"/>
    </w:pPr>
    <w:r>
      <w:tab/>
    </w:r>
    <w:r>
      <w:tab/>
    </w:r>
  </w:p>
  <w:p w14:paraId="2FE2216D" w14:textId="6C73722B" w:rsidR="00DF3983" w:rsidRPr="00336A5E" w:rsidRDefault="00336A5E" w:rsidP="00336A5E">
    <w:pPr>
      <w:jc w:val="right"/>
      <w:rPr>
        <w:b/>
        <w:bCs/>
      </w:rPr>
    </w:pPr>
    <w:r w:rsidRPr="00336A5E">
      <w:rPr>
        <w:b/>
        <w:bCs/>
      </w:rPr>
      <w:t>UNCLASSIFIED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795D6" w14:textId="44F9C3FA" w:rsidR="00375F53" w:rsidRDefault="003A213E" w:rsidP="00544FAD">
    <w:pPr>
      <w:pStyle w:val="Header"/>
      <w:jc w:val="right"/>
    </w:pPr>
    <w:r>
      <w:rPr>
        <w:noProof/>
      </w:rPr>
      <mc:AlternateContent>
        <mc:Choice Requires="wps">
          <w:drawing>
            <wp:anchor distT="0" distB="0" distL="114300" distR="114300" simplePos="0" relativeHeight="251667456" behindDoc="1" locked="0" layoutInCell="1" allowOverlap="1" wp14:anchorId="21AE61E6" wp14:editId="4730EDF1">
              <wp:simplePos x="0" y="0"/>
              <wp:positionH relativeFrom="page">
                <wp:posOffset>685800</wp:posOffset>
              </wp:positionH>
              <wp:positionV relativeFrom="page">
                <wp:posOffset>548640</wp:posOffset>
              </wp:positionV>
              <wp:extent cx="6400800" cy="0"/>
              <wp:effectExtent l="0" t="0" r="0" b="0"/>
              <wp:wrapNone/>
              <wp:docPr id="2133050602"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400800" cy="0"/>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637F3D" id="Straight Connector 1" o:spid="_x0000_s1026" alt="&quot;&quot;" style="position:absolute;z-index:-25164902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4pt,43.2pt" to="558pt,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" strokecolor="#c3d941 [3205]" strokeweight="1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547E"/>
    <w:multiLevelType w:val="hybridMultilevel"/>
    <w:tmpl w:val="5BB00160"/>
    <w:lvl w:ilvl="0" w:tplc="F83CD3F0">
      <w:start w:val="1"/>
      <w:numFmt w:val="upperLetter"/>
      <w:lvlText w:val="%1."/>
      <w:lvlJc w:val="left"/>
      <w:pPr>
        <w:ind w:left="360" w:hanging="360"/>
      </w:pPr>
    </w:lvl>
    <w:lvl w:ilvl="1" w:tplc="29D2B808">
      <w:start w:val="1"/>
      <w:numFmt w:val="lowerLetter"/>
      <w:lvlText w:val="%2."/>
      <w:lvlJc w:val="left"/>
      <w:pPr>
        <w:ind w:left="1080" w:hanging="360"/>
      </w:pPr>
    </w:lvl>
    <w:lvl w:ilvl="2" w:tplc="A7F25EDE">
      <w:start w:val="1"/>
      <w:numFmt w:val="lowerRoman"/>
      <w:lvlText w:val="%3."/>
      <w:lvlJc w:val="right"/>
      <w:pPr>
        <w:ind w:left="1800" w:hanging="180"/>
      </w:pPr>
    </w:lvl>
    <w:lvl w:ilvl="3" w:tplc="F4E82C42">
      <w:start w:val="1"/>
      <w:numFmt w:val="decimal"/>
      <w:lvlText w:val="%4."/>
      <w:lvlJc w:val="left"/>
      <w:pPr>
        <w:ind w:left="2520" w:hanging="360"/>
      </w:pPr>
    </w:lvl>
    <w:lvl w:ilvl="4" w:tplc="293C643A">
      <w:start w:val="1"/>
      <w:numFmt w:val="lowerLetter"/>
      <w:lvlText w:val="%5."/>
      <w:lvlJc w:val="left"/>
      <w:pPr>
        <w:ind w:left="3240" w:hanging="360"/>
      </w:pPr>
    </w:lvl>
    <w:lvl w:ilvl="5" w:tplc="76D666F6">
      <w:start w:val="1"/>
      <w:numFmt w:val="lowerRoman"/>
      <w:lvlText w:val="%6."/>
      <w:lvlJc w:val="right"/>
      <w:pPr>
        <w:ind w:left="3960" w:hanging="180"/>
      </w:pPr>
    </w:lvl>
    <w:lvl w:ilvl="6" w:tplc="45A8C10E">
      <w:start w:val="1"/>
      <w:numFmt w:val="decimal"/>
      <w:lvlText w:val="%7."/>
      <w:lvlJc w:val="left"/>
      <w:pPr>
        <w:ind w:left="4680" w:hanging="360"/>
      </w:pPr>
    </w:lvl>
    <w:lvl w:ilvl="7" w:tplc="E4C8929A">
      <w:start w:val="1"/>
      <w:numFmt w:val="lowerLetter"/>
      <w:lvlText w:val="%8."/>
      <w:lvlJc w:val="left"/>
      <w:pPr>
        <w:ind w:left="5400" w:hanging="360"/>
      </w:pPr>
    </w:lvl>
    <w:lvl w:ilvl="8" w:tplc="AD4848DA">
      <w:start w:val="1"/>
      <w:numFmt w:val="lowerRoman"/>
      <w:lvlText w:val="%9."/>
      <w:lvlJc w:val="right"/>
      <w:pPr>
        <w:ind w:left="6120" w:hanging="180"/>
      </w:pPr>
    </w:lvl>
  </w:abstractNum>
  <w:abstractNum w:abstractNumId="1" w15:restartNumberingAfterBreak="0">
    <w:nsid w:val="083336F3"/>
    <w:multiLevelType w:val="hybridMultilevel"/>
    <w:tmpl w:val="56D0CD88"/>
    <w:lvl w:ilvl="0" w:tplc="EE72169A">
      <w:start w:val="1"/>
      <w:numFmt w:val="bullet"/>
      <w:lvlText w:val="-"/>
      <w:lvlJc w:val="left"/>
      <w:pPr>
        <w:ind w:left="330" w:hanging="360"/>
      </w:pPr>
      <w:rPr>
        <w:rFonts w:ascii="Calibri" w:eastAsiaTheme="minorEastAsia" w:hAnsi="Calibri" w:cs="Calibri" w:hint="default"/>
      </w:rPr>
    </w:lvl>
    <w:lvl w:ilvl="1" w:tplc="10090003" w:tentative="1">
      <w:start w:val="1"/>
      <w:numFmt w:val="bullet"/>
      <w:lvlText w:val="o"/>
      <w:lvlJc w:val="left"/>
      <w:pPr>
        <w:ind w:left="1050" w:hanging="360"/>
      </w:pPr>
      <w:rPr>
        <w:rFonts w:ascii="Courier New" w:hAnsi="Courier New" w:cs="Courier New" w:hint="default"/>
      </w:rPr>
    </w:lvl>
    <w:lvl w:ilvl="2" w:tplc="10090005" w:tentative="1">
      <w:start w:val="1"/>
      <w:numFmt w:val="bullet"/>
      <w:lvlText w:val=""/>
      <w:lvlJc w:val="left"/>
      <w:pPr>
        <w:ind w:left="1770" w:hanging="360"/>
      </w:pPr>
      <w:rPr>
        <w:rFonts w:ascii="Wingdings" w:hAnsi="Wingdings" w:hint="default"/>
      </w:rPr>
    </w:lvl>
    <w:lvl w:ilvl="3" w:tplc="10090001" w:tentative="1">
      <w:start w:val="1"/>
      <w:numFmt w:val="bullet"/>
      <w:lvlText w:val=""/>
      <w:lvlJc w:val="left"/>
      <w:pPr>
        <w:ind w:left="2490" w:hanging="360"/>
      </w:pPr>
      <w:rPr>
        <w:rFonts w:ascii="Symbol" w:hAnsi="Symbol" w:hint="default"/>
      </w:rPr>
    </w:lvl>
    <w:lvl w:ilvl="4" w:tplc="10090003" w:tentative="1">
      <w:start w:val="1"/>
      <w:numFmt w:val="bullet"/>
      <w:lvlText w:val="o"/>
      <w:lvlJc w:val="left"/>
      <w:pPr>
        <w:ind w:left="3210" w:hanging="360"/>
      </w:pPr>
      <w:rPr>
        <w:rFonts w:ascii="Courier New" w:hAnsi="Courier New" w:cs="Courier New" w:hint="default"/>
      </w:rPr>
    </w:lvl>
    <w:lvl w:ilvl="5" w:tplc="10090005" w:tentative="1">
      <w:start w:val="1"/>
      <w:numFmt w:val="bullet"/>
      <w:lvlText w:val=""/>
      <w:lvlJc w:val="left"/>
      <w:pPr>
        <w:ind w:left="3930" w:hanging="360"/>
      </w:pPr>
      <w:rPr>
        <w:rFonts w:ascii="Wingdings" w:hAnsi="Wingdings" w:hint="default"/>
      </w:rPr>
    </w:lvl>
    <w:lvl w:ilvl="6" w:tplc="10090001" w:tentative="1">
      <w:start w:val="1"/>
      <w:numFmt w:val="bullet"/>
      <w:lvlText w:val=""/>
      <w:lvlJc w:val="left"/>
      <w:pPr>
        <w:ind w:left="4650" w:hanging="360"/>
      </w:pPr>
      <w:rPr>
        <w:rFonts w:ascii="Symbol" w:hAnsi="Symbol" w:hint="default"/>
      </w:rPr>
    </w:lvl>
    <w:lvl w:ilvl="7" w:tplc="10090003" w:tentative="1">
      <w:start w:val="1"/>
      <w:numFmt w:val="bullet"/>
      <w:lvlText w:val="o"/>
      <w:lvlJc w:val="left"/>
      <w:pPr>
        <w:ind w:left="5370" w:hanging="360"/>
      </w:pPr>
      <w:rPr>
        <w:rFonts w:ascii="Courier New" w:hAnsi="Courier New" w:cs="Courier New" w:hint="default"/>
      </w:rPr>
    </w:lvl>
    <w:lvl w:ilvl="8" w:tplc="10090005" w:tentative="1">
      <w:start w:val="1"/>
      <w:numFmt w:val="bullet"/>
      <w:lvlText w:val=""/>
      <w:lvlJc w:val="left"/>
      <w:pPr>
        <w:ind w:left="6090" w:hanging="360"/>
      </w:pPr>
      <w:rPr>
        <w:rFonts w:ascii="Wingdings" w:hAnsi="Wingdings" w:hint="default"/>
      </w:rPr>
    </w:lvl>
  </w:abstractNum>
  <w:abstractNum w:abstractNumId="2" w15:restartNumberingAfterBreak="0">
    <w:nsid w:val="0F1C5EF3"/>
    <w:multiLevelType w:val="hybridMultilevel"/>
    <w:tmpl w:val="A30806E4"/>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0897D7C"/>
    <w:multiLevelType w:val="hybridMultilevel"/>
    <w:tmpl w:val="80C2158C"/>
    <w:lvl w:ilvl="0" w:tplc="FA0EB72A">
      <w:start w:val="1"/>
      <w:numFmt w:val="upperLetter"/>
      <w:lvlText w:val="%1."/>
      <w:lvlJc w:val="left"/>
      <w:pPr>
        <w:ind w:left="720" w:hanging="360"/>
      </w:pPr>
    </w:lvl>
    <w:lvl w:ilvl="1" w:tplc="3A3202DE">
      <w:start w:val="1"/>
      <w:numFmt w:val="lowerLetter"/>
      <w:lvlText w:val="%2."/>
      <w:lvlJc w:val="left"/>
      <w:pPr>
        <w:ind w:left="1440" w:hanging="360"/>
      </w:pPr>
    </w:lvl>
    <w:lvl w:ilvl="2" w:tplc="81342894">
      <w:start w:val="1"/>
      <w:numFmt w:val="lowerRoman"/>
      <w:lvlText w:val="%3."/>
      <w:lvlJc w:val="right"/>
      <w:pPr>
        <w:ind w:left="2160" w:hanging="180"/>
      </w:pPr>
    </w:lvl>
    <w:lvl w:ilvl="3" w:tplc="3FDA1614">
      <w:start w:val="1"/>
      <w:numFmt w:val="decimal"/>
      <w:lvlText w:val="%4."/>
      <w:lvlJc w:val="left"/>
      <w:pPr>
        <w:ind w:left="2880" w:hanging="360"/>
      </w:pPr>
    </w:lvl>
    <w:lvl w:ilvl="4" w:tplc="68F29D32">
      <w:start w:val="1"/>
      <w:numFmt w:val="lowerLetter"/>
      <w:lvlText w:val="%5."/>
      <w:lvlJc w:val="left"/>
      <w:pPr>
        <w:ind w:left="3600" w:hanging="360"/>
      </w:pPr>
    </w:lvl>
    <w:lvl w:ilvl="5" w:tplc="FB767D3E">
      <w:start w:val="1"/>
      <w:numFmt w:val="lowerRoman"/>
      <w:lvlText w:val="%6."/>
      <w:lvlJc w:val="right"/>
      <w:pPr>
        <w:ind w:left="4320" w:hanging="180"/>
      </w:pPr>
    </w:lvl>
    <w:lvl w:ilvl="6" w:tplc="5A76F9C4">
      <w:start w:val="1"/>
      <w:numFmt w:val="decimal"/>
      <w:lvlText w:val="%7."/>
      <w:lvlJc w:val="left"/>
      <w:pPr>
        <w:ind w:left="5040" w:hanging="360"/>
      </w:pPr>
    </w:lvl>
    <w:lvl w:ilvl="7" w:tplc="711A4E08">
      <w:start w:val="1"/>
      <w:numFmt w:val="lowerLetter"/>
      <w:lvlText w:val="%8."/>
      <w:lvlJc w:val="left"/>
      <w:pPr>
        <w:ind w:left="5760" w:hanging="360"/>
      </w:pPr>
    </w:lvl>
    <w:lvl w:ilvl="8" w:tplc="DBA85CFA">
      <w:start w:val="1"/>
      <w:numFmt w:val="lowerRoman"/>
      <w:lvlText w:val="%9."/>
      <w:lvlJc w:val="right"/>
      <w:pPr>
        <w:ind w:left="6480" w:hanging="180"/>
      </w:pPr>
    </w:lvl>
  </w:abstractNum>
  <w:abstractNum w:abstractNumId="4" w15:restartNumberingAfterBreak="0">
    <w:nsid w:val="12AD1EDE"/>
    <w:multiLevelType w:val="hybridMultilevel"/>
    <w:tmpl w:val="175EBD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F8D0B04"/>
    <w:multiLevelType w:val="hybridMultilevel"/>
    <w:tmpl w:val="8EC6B1A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202B5C1E"/>
    <w:multiLevelType w:val="hybridMultilevel"/>
    <w:tmpl w:val="46080644"/>
    <w:lvl w:ilvl="0" w:tplc="AB52169E">
      <w:start w:val="1"/>
      <w:numFmt w:val="upperLetter"/>
      <w:lvlText w:val="%1."/>
      <w:lvlJc w:val="left"/>
      <w:pPr>
        <w:ind w:left="720" w:hanging="360"/>
      </w:pPr>
    </w:lvl>
    <w:lvl w:ilvl="1" w:tplc="F2D68CB6">
      <w:start w:val="1"/>
      <w:numFmt w:val="lowerLetter"/>
      <w:lvlText w:val="%2."/>
      <w:lvlJc w:val="left"/>
      <w:pPr>
        <w:ind w:left="1440" w:hanging="360"/>
      </w:pPr>
    </w:lvl>
    <w:lvl w:ilvl="2" w:tplc="851AC6DA">
      <w:start w:val="1"/>
      <w:numFmt w:val="lowerRoman"/>
      <w:lvlText w:val="%3."/>
      <w:lvlJc w:val="right"/>
      <w:pPr>
        <w:ind w:left="2160" w:hanging="180"/>
      </w:pPr>
    </w:lvl>
    <w:lvl w:ilvl="3" w:tplc="2E4A41F8">
      <w:start w:val="1"/>
      <w:numFmt w:val="decimal"/>
      <w:lvlText w:val="%4."/>
      <w:lvlJc w:val="left"/>
      <w:pPr>
        <w:ind w:left="2880" w:hanging="360"/>
      </w:pPr>
    </w:lvl>
    <w:lvl w:ilvl="4" w:tplc="4F329A94">
      <w:start w:val="1"/>
      <w:numFmt w:val="lowerLetter"/>
      <w:lvlText w:val="%5."/>
      <w:lvlJc w:val="left"/>
      <w:pPr>
        <w:ind w:left="3600" w:hanging="360"/>
      </w:pPr>
    </w:lvl>
    <w:lvl w:ilvl="5" w:tplc="C2281EFC">
      <w:start w:val="1"/>
      <w:numFmt w:val="lowerRoman"/>
      <w:lvlText w:val="%6."/>
      <w:lvlJc w:val="right"/>
      <w:pPr>
        <w:ind w:left="4320" w:hanging="180"/>
      </w:pPr>
    </w:lvl>
    <w:lvl w:ilvl="6" w:tplc="1E1EEB14">
      <w:start w:val="1"/>
      <w:numFmt w:val="decimal"/>
      <w:lvlText w:val="%7."/>
      <w:lvlJc w:val="left"/>
      <w:pPr>
        <w:ind w:left="5040" w:hanging="360"/>
      </w:pPr>
    </w:lvl>
    <w:lvl w:ilvl="7" w:tplc="F47A78A2">
      <w:start w:val="1"/>
      <w:numFmt w:val="lowerLetter"/>
      <w:lvlText w:val="%8."/>
      <w:lvlJc w:val="left"/>
      <w:pPr>
        <w:ind w:left="5760" w:hanging="360"/>
      </w:pPr>
    </w:lvl>
    <w:lvl w:ilvl="8" w:tplc="4CE8CF9E">
      <w:start w:val="1"/>
      <w:numFmt w:val="lowerRoman"/>
      <w:lvlText w:val="%9."/>
      <w:lvlJc w:val="right"/>
      <w:pPr>
        <w:ind w:left="6480" w:hanging="180"/>
      </w:pPr>
    </w:lvl>
  </w:abstractNum>
  <w:abstractNum w:abstractNumId="7" w15:restartNumberingAfterBreak="0">
    <w:nsid w:val="206E5AD0"/>
    <w:multiLevelType w:val="hybridMultilevel"/>
    <w:tmpl w:val="62CC96D4"/>
    <w:lvl w:ilvl="0" w:tplc="D034ED12">
      <w:start w:val="1"/>
      <w:numFmt w:val="bullet"/>
      <w:lvlText w:val=""/>
      <w:lvlJc w:val="left"/>
      <w:pPr>
        <w:ind w:left="720" w:hanging="360"/>
      </w:pPr>
      <w:rPr>
        <w:rFonts w:ascii="Symbol" w:hAnsi="Symbol" w:hint="default"/>
      </w:rPr>
    </w:lvl>
    <w:lvl w:ilvl="1" w:tplc="57B07B8E">
      <w:start w:val="1"/>
      <w:numFmt w:val="bullet"/>
      <w:lvlText w:val="o"/>
      <w:lvlJc w:val="left"/>
      <w:pPr>
        <w:ind w:left="1440" w:hanging="360"/>
      </w:pPr>
      <w:rPr>
        <w:rFonts w:ascii="Courier New" w:hAnsi="Courier New" w:hint="default"/>
      </w:rPr>
    </w:lvl>
    <w:lvl w:ilvl="2" w:tplc="6BEE178A">
      <w:start w:val="1"/>
      <w:numFmt w:val="bullet"/>
      <w:lvlText w:val=""/>
      <w:lvlJc w:val="left"/>
      <w:pPr>
        <w:ind w:left="2160" w:hanging="360"/>
      </w:pPr>
      <w:rPr>
        <w:rFonts w:ascii="Wingdings" w:hAnsi="Wingdings" w:hint="default"/>
      </w:rPr>
    </w:lvl>
    <w:lvl w:ilvl="3" w:tplc="7EA6295A">
      <w:start w:val="1"/>
      <w:numFmt w:val="bullet"/>
      <w:lvlText w:val=""/>
      <w:lvlJc w:val="left"/>
      <w:pPr>
        <w:ind w:left="2880" w:hanging="360"/>
      </w:pPr>
      <w:rPr>
        <w:rFonts w:ascii="Symbol" w:hAnsi="Symbol" w:hint="default"/>
      </w:rPr>
    </w:lvl>
    <w:lvl w:ilvl="4" w:tplc="D938FA8A">
      <w:start w:val="1"/>
      <w:numFmt w:val="bullet"/>
      <w:lvlText w:val="o"/>
      <w:lvlJc w:val="left"/>
      <w:pPr>
        <w:ind w:left="3600" w:hanging="360"/>
      </w:pPr>
      <w:rPr>
        <w:rFonts w:ascii="Courier New" w:hAnsi="Courier New" w:hint="default"/>
      </w:rPr>
    </w:lvl>
    <w:lvl w:ilvl="5" w:tplc="32D2207E">
      <w:start w:val="1"/>
      <w:numFmt w:val="bullet"/>
      <w:lvlText w:val=""/>
      <w:lvlJc w:val="left"/>
      <w:pPr>
        <w:ind w:left="4320" w:hanging="360"/>
      </w:pPr>
      <w:rPr>
        <w:rFonts w:ascii="Wingdings" w:hAnsi="Wingdings" w:hint="default"/>
      </w:rPr>
    </w:lvl>
    <w:lvl w:ilvl="6" w:tplc="F4C4C206">
      <w:start w:val="1"/>
      <w:numFmt w:val="bullet"/>
      <w:lvlText w:val=""/>
      <w:lvlJc w:val="left"/>
      <w:pPr>
        <w:ind w:left="5040" w:hanging="360"/>
      </w:pPr>
      <w:rPr>
        <w:rFonts w:ascii="Symbol" w:hAnsi="Symbol" w:hint="default"/>
      </w:rPr>
    </w:lvl>
    <w:lvl w:ilvl="7" w:tplc="09B83BD8">
      <w:start w:val="1"/>
      <w:numFmt w:val="bullet"/>
      <w:lvlText w:val="o"/>
      <w:lvlJc w:val="left"/>
      <w:pPr>
        <w:ind w:left="5760" w:hanging="360"/>
      </w:pPr>
      <w:rPr>
        <w:rFonts w:ascii="Courier New" w:hAnsi="Courier New" w:hint="default"/>
      </w:rPr>
    </w:lvl>
    <w:lvl w:ilvl="8" w:tplc="188E5F5E">
      <w:start w:val="1"/>
      <w:numFmt w:val="bullet"/>
      <w:lvlText w:val=""/>
      <w:lvlJc w:val="left"/>
      <w:pPr>
        <w:ind w:left="6480" w:hanging="360"/>
      </w:pPr>
      <w:rPr>
        <w:rFonts w:ascii="Wingdings" w:hAnsi="Wingdings" w:hint="default"/>
      </w:rPr>
    </w:lvl>
  </w:abstractNum>
  <w:abstractNum w:abstractNumId="8" w15:restartNumberingAfterBreak="0">
    <w:nsid w:val="2618262C"/>
    <w:multiLevelType w:val="hybridMultilevel"/>
    <w:tmpl w:val="BC7ED9C8"/>
    <w:lvl w:ilvl="0" w:tplc="10090015">
      <w:start w:val="1"/>
      <w:numFmt w:val="upperLetter"/>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9" w15:restartNumberingAfterBreak="0">
    <w:nsid w:val="275E0693"/>
    <w:multiLevelType w:val="hybridMultilevel"/>
    <w:tmpl w:val="924CDFF2"/>
    <w:lvl w:ilvl="0" w:tplc="A168840E">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B824625"/>
    <w:multiLevelType w:val="hybridMultilevel"/>
    <w:tmpl w:val="022EDDB8"/>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CF901A6"/>
    <w:multiLevelType w:val="hybridMultilevel"/>
    <w:tmpl w:val="380C78EE"/>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30C1200A"/>
    <w:multiLevelType w:val="hybridMultilevel"/>
    <w:tmpl w:val="65DC22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36D11BE"/>
    <w:multiLevelType w:val="hybridMultilevel"/>
    <w:tmpl w:val="FB66354A"/>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B416580"/>
    <w:multiLevelType w:val="hybridMultilevel"/>
    <w:tmpl w:val="E9D08D5E"/>
    <w:lvl w:ilvl="0" w:tplc="F4AAD0B2">
      <w:start w:val="1"/>
      <w:numFmt w:val="upperLetter"/>
      <w:lvlText w:val="%1."/>
      <w:lvlJc w:val="left"/>
      <w:pPr>
        <w:ind w:left="427" w:hanging="360"/>
      </w:pPr>
      <w:rPr>
        <w:rFonts w:hint="default"/>
      </w:rPr>
    </w:lvl>
    <w:lvl w:ilvl="1" w:tplc="10090019" w:tentative="1">
      <w:start w:val="1"/>
      <w:numFmt w:val="lowerLetter"/>
      <w:lvlText w:val="%2."/>
      <w:lvlJc w:val="left"/>
      <w:pPr>
        <w:ind w:left="1147" w:hanging="360"/>
      </w:pPr>
    </w:lvl>
    <w:lvl w:ilvl="2" w:tplc="1009001B" w:tentative="1">
      <w:start w:val="1"/>
      <w:numFmt w:val="lowerRoman"/>
      <w:lvlText w:val="%3."/>
      <w:lvlJc w:val="right"/>
      <w:pPr>
        <w:ind w:left="1867" w:hanging="180"/>
      </w:pPr>
    </w:lvl>
    <w:lvl w:ilvl="3" w:tplc="1009000F" w:tentative="1">
      <w:start w:val="1"/>
      <w:numFmt w:val="decimal"/>
      <w:lvlText w:val="%4."/>
      <w:lvlJc w:val="left"/>
      <w:pPr>
        <w:ind w:left="2587" w:hanging="360"/>
      </w:pPr>
    </w:lvl>
    <w:lvl w:ilvl="4" w:tplc="10090019" w:tentative="1">
      <w:start w:val="1"/>
      <w:numFmt w:val="lowerLetter"/>
      <w:lvlText w:val="%5."/>
      <w:lvlJc w:val="left"/>
      <w:pPr>
        <w:ind w:left="3307" w:hanging="360"/>
      </w:pPr>
    </w:lvl>
    <w:lvl w:ilvl="5" w:tplc="1009001B" w:tentative="1">
      <w:start w:val="1"/>
      <w:numFmt w:val="lowerRoman"/>
      <w:lvlText w:val="%6."/>
      <w:lvlJc w:val="right"/>
      <w:pPr>
        <w:ind w:left="4027" w:hanging="180"/>
      </w:pPr>
    </w:lvl>
    <w:lvl w:ilvl="6" w:tplc="1009000F" w:tentative="1">
      <w:start w:val="1"/>
      <w:numFmt w:val="decimal"/>
      <w:lvlText w:val="%7."/>
      <w:lvlJc w:val="left"/>
      <w:pPr>
        <w:ind w:left="4747" w:hanging="360"/>
      </w:pPr>
    </w:lvl>
    <w:lvl w:ilvl="7" w:tplc="10090019" w:tentative="1">
      <w:start w:val="1"/>
      <w:numFmt w:val="lowerLetter"/>
      <w:lvlText w:val="%8."/>
      <w:lvlJc w:val="left"/>
      <w:pPr>
        <w:ind w:left="5467" w:hanging="360"/>
      </w:pPr>
    </w:lvl>
    <w:lvl w:ilvl="8" w:tplc="1009001B" w:tentative="1">
      <w:start w:val="1"/>
      <w:numFmt w:val="lowerRoman"/>
      <w:lvlText w:val="%9."/>
      <w:lvlJc w:val="right"/>
      <w:pPr>
        <w:ind w:left="6187" w:hanging="180"/>
      </w:pPr>
    </w:lvl>
  </w:abstractNum>
  <w:abstractNum w:abstractNumId="15" w15:restartNumberingAfterBreak="0">
    <w:nsid w:val="41DB3E35"/>
    <w:multiLevelType w:val="hybridMultilevel"/>
    <w:tmpl w:val="95E02E82"/>
    <w:lvl w:ilvl="0" w:tplc="B8702A80">
      <w:start w:val="1"/>
      <w:numFmt w:val="upperLetter"/>
      <w:lvlText w:val="%1."/>
      <w:lvlJc w:val="left"/>
      <w:pPr>
        <w:ind w:left="720" w:hanging="360"/>
      </w:pPr>
    </w:lvl>
    <w:lvl w:ilvl="1" w:tplc="DC041B2C">
      <w:start w:val="1"/>
      <w:numFmt w:val="lowerLetter"/>
      <w:lvlText w:val="%2."/>
      <w:lvlJc w:val="left"/>
      <w:pPr>
        <w:ind w:left="1440" w:hanging="360"/>
      </w:pPr>
    </w:lvl>
    <w:lvl w:ilvl="2" w:tplc="DCE600EE">
      <w:start w:val="1"/>
      <w:numFmt w:val="lowerRoman"/>
      <w:lvlText w:val="%3."/>
      <w:lvlJc w:val="right"/>
      <w:pPr>
        <w:ind w:left="2160" w:hanging="180"/>
      </w:pPr>
    </w:lvl>
    <w:lvl w:ilvl="3" w:tplc="22880A3C">
      <w:start w:val="1"/>
      <w:numFmt w:val="decimal"/>
      <w:lvlText w:val="%4."/>
      <w:lvlJc w:val="left"/>
      <w:pPr>
        <w:ind w:left="2880" w:hanging="360"/>
      </w:pPr>
    </w:lvl>
    <w:lvl w:ilvl="4" w:tplc="0F9ACD1E">
      <w:start w:val="1"/>
      <w:numFmt w:val="lowerLetter"/>
      <w:lvlText w:val="%5."/>
      <w:lvlJc w:val="left"/>
      <w:pPr>
        <w:ind w:left="3600" w:hanging="360"/>
      </w:pPr>
    </w:lvl>
    <w:lvl w:ilvl="5" w:tplc="8356EA82">
      <w:start w:val="1"/>
      <w:numFmt w:val="lowerRoman"/>
      <w:lvlText w:val="%6."/>
      <w:lvlJc w:val="right"/>
      <w:pPr>
        <w:ind w:left="4320" w:hanging="180"/>
      </w:pPr>
    </w:lvl>
    <w:lvl w:ilvl="6" w:tplc="2BC819F0">
      <w:start w:val="1"/>
      <w:numFmt w:val="decimal"/>
      <w:lvlText w:val="%7."/>
      <w:lvlJc w:val="left"/>
      <w:pPr>
        <w:ind w:left="5040" w:hanging="360"/>
      </w:pPr>
    </w:lvl>
    <w:lvl w:ilvl="7" w:tplc="7C1A6B34">
      <w:start w:val="1"/>
      <w:numFmt w:val="lowerLetter"/>
      <w:lvlText w:val="%8."/>
      <w:lvlJc w:val="left"/>
      <w:pPr>
        <w:ind w:left="5760" w:hanging="360"/>
      </w:pPr>
    </w:lvl>
    <w:lvl w:ilvl="8" w:tplc="346A508E">
      <w:start w:val="1"/>
      <w:numFmt w:val="lowerRoman"/>
      <w:lvlText w:val="%9."/>
      <w:lvlJc w:val="right"/>
      <w:pPr>
        <w:ind w:left="6480" w:hanging="180"/>
      </w:pPr>
    </w:lvl>
  </w:abstractNum>
  <w:abstractNum w:abstractNumId="16" w15:restartNumberingAfterBreak="0">
    <w:nsid w:val="44367D64"/>
    <w:multiLevelType w:val="hybridMultilevel"/>
    <w:tmpl w:val="7048FC24"/>
    <w:lvl w:ilvl="0" w:tplc="BCA221D0">
      <w:start w:val="1"/>
      <w:numFmt w:val="upperLetter"/>
      <w:lvlText w:val="%1."/>
      <w:lvlJc w:val="left"/>
      <w:pPr>
        <w:ind w:left="720" w:hanging="360"/>
      </w:pPr>
    </w:lvl>
    <w:lvl w:ilvl="1" w:tplc="811CAE28">
      <w:start w:val="1"/>
      <w:numFmt w:val="lowerLetter"/>
      <w:lvlText w:val="%2."/>
      <w:lvlJc w:val="left"/>
      <w:pPr>
        <w:ind w:left="1440" w:hanging="360"/>
      </w:pPr>
    </w:lvl>
    <w:lvl w:ilvl="2" w:tplc="B4AA70B4">
      <w:start w:val="1"/>
      <w:numFmt w:val="lowerRoman"/>
      <w:lvlText w:val="%3."/>
      <w:lvlJc w:val="right"/>
      <w:pPr>
        <w:ind w:left="2160" w:hanging="180"/>
      </w:pPr>
    </w:lvl>
    <w:lvl w:ilvl="3" w:tplc="48684278">
      <w:start w:val="1"/>
      <w:numFmt w:val="decimal"/>
      <w:lvlText w:val="%4."/>
      <w:lvlJc w:val="left"/>
      <w:pPr>
        <w:ind w:left="2880" w:hanging="360"/>
      </w:pPr>
    </w:lvl>
    <w:lvl w:ilvl="4" w:tplc="581A662A">
      <w:start w:val="1"/>
      <w:numFmt w:val="lowerLetter"/>
      <w:lvlText w:val="%5."/>
      <w:lvlJc w:val="left"/>
      <w:pPr>
        <w:ind w:left="3600" w:hanging="360"/>
      </w:pPr>
    </w:lvl>
    <w:lvl w:ilvl="5" w:tplc="E196D61E">
      <w:start w:val="1"/>
      <w:numFmt w:val="lowerRoman"/>
      <w:lvlText w:val="%6."/>
      <w:lvlJc w:val="right"/>
      <w:pPr>
        <w:ind w:left="4320" w:hanging="180"/>
      </w:pPr>
    </w:lvl>
    <w:lvl w:ilvl="6" w:tplc="FBFED0AA">
      <w:start w:val="1"/>
      <w:numFmt w:val="decimal"/>
      <w:lvlText w:val="%7."/>
      <w:lvlJc w:val="left"/>
      <w:pPr>
        <w:ind w:left="5040" w:hanging="360"/>
      </w:pPr>
    </w:lvl>
    <w:lvl w:ilvl="7" w:tplc="B184C20A">
      <w:start w:val="1"/>
      <w:numFmt w:val="lowerLetter"/>
      <w:lvlText w:val="%8."/>
      <w:lvlJc w:val="left"/>
      <w:pPr>
        <w:ind w:left="5760" w:hanging="360"/>
      </w:pPr>
    </w:lvl>
    <w:lvl w:ilvl="8" w:tplc="9B9E8AE4">
      <w:start w:val="1"/>
      <w:numFmt w:val="lowerRoman"/>
      <w:lvlText w:val="%9."/>
      <w:lvlJc w:val="right"/>
      <w:pPr>
        <w:ind w:left="6480" w:hanging="180"/>
      </w:pPr>
    </w:lvl>
  </w:abstractNum>
  <w:abstractNum w:abstractNumId="17" w15:restartNumberingAfterBreak="0">
    <w:nsid w:val="45731906"/>
    <w:multiLevelType w:val="hybridMultilevel"/>
    <w:tmpl w:val="AF5E1458"/>
    <w:lvl w:ilvl="0" w:tplc="837E01BA">
      <w:start w:val="1"/>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66A1A21"/>
    <w:multiLevelType w:val="hybridMultilevel"/>
    <w:tmpl w:val="33E8DA9A"/>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8A05EA1"/>
    <w:multiLevelType w:val="hybridMultilevel"/>
    <w:tmpl w:val="101C51AC"/>
    <w:lvl w:ilvl="0" w:tplc="A168840E">
      <w:start w:val="1"/>
      <w:numFmt w:val="bullet"/>
      <w:lvlText w:val=""/>
      <w:lvlJc w:val="left"/>
      <w:pPr>
        <w:ind w:left="720" w:hanging="360"/>
      </w:pPr>
      <w:rPr>
        <w:rFonts w:ascii="Symbol" w:hAnsi="Symbol" w:hint="default"/>
      </w:rPr>
    </w:lvl>
    <w:lvl w:ilvl="1" w:tplc="80302EA8">
      <w:start w:val="1"/>
      <w:numFmt w:val="bullet"/>
      <w:lvlText w:val="o"/>
      <w:lvlJc w:val="left"/>
      <w:pPr>
        <w:ind w:left="1440" w:hanging="360"/>
      </w:pPr>
      <w:rPr>
        <w:rFonts w:ascii="Courier New" w:hAnsi="Courier New" w:hint="default"/>
      </w:rPr>
    </w:lvl>
    <w:lvl w:ilvl="2" w:tplc="615CA636">
      <w:start w:val="1"/>
      <w:numFmt w:val="bullet"/>
      <w:lvlText w:val=""/>
      <w:lvlJc w:val="left"/>
      <w:pPr>
        <w:ind w:left="2160" w:hanging="360"/>
      </w:pPr>
      <w:rPr>
        <w:rFonts w:ascii="Wingdings" w:hAnsi="Wingdings" w:hint="default"/>
      </w:rPr>
    </w:lvl>
    <w:lvl w:ilvl="3" w:tplc="CE3EA9FC">
      <w:start w:val="1"/>
      <w:numFmt w:val="bullet"/>
      <w:lvlText w:val=""/>
      <w:lvlJc w:val="left"/>
      <w:pPr>
        <w:ind w:left="2880" w:hanging="360"/>
      </w:pPr>
      <w:rPr>
        <w:rFonts w:ascii="Symbol" w:hAnsi="Symbol" w:hint="default"/>
      </w:rPr>
    </w:lvl>
    <w:lvl w:ilvl="4" w:tplc="9656C686">
      <w:start w:val="1"/>
      <w:numFmt w:val="bullet"/>
      <w:lvlText w:val="o"/>
      <w:lvlJc w:val="left"/>
      <w:pPr>
        <w:ind w:left="3600" w:hanging="360"/>
      </w:pPr>
      <w:rPr>
        <w:rFonts w:ascii="Courier New" w:hAnsi="Courier New" w:hint="default"/>
      </w:rPr>
    </w:lvl>
    <w:lvl w:ilvl="5" w:tplc="A4B42540">
      <w:start w:val="1"/>
      <w:numFmt w:val="bullet"/>
      <w:lvlText w:val=""/>
      <w:lvlJc w:val="left"/>
      <w:pPr>
        <w:ind w:left="4320" w:hanging="360"/>
      </w:pPr>
      <w:rPr>
        <w:rFonts w:ascii="Wingdings" w:hAnsi="Wingdings" w:hint="default"/>
      </w:rPr>
    </w:lvl>
    <w:lvl w:ilvl="6" w:tplc="8C2CD8B6">
      <w:start w:val="1"/>
      <w:numFmt w:val="bullet"/>
      <w:lvlText w:val=""/>
      <w:lvlJc w:val="left"/>
      <w:pPr>
        <w:ind w:left="5040" w:hanging="360"/>
      </w:pPr>
      <w:rPr>
        <w:rFonts w:ascii="Symbol" w:hAnsi="Symbol" w:hint="default"/>
      </w:rPr>
    </w:lvl>
    <w:lvl w:ilvl="7" w:tplc="4E5459E8">
      <w:start w:val="1"/>
      <w:numFmt w:val="bullet"/>
      <w:lvlText w:val="o"/>
      <w:lvlJc w:val="left"/>
      <w:pPr>
        <w:ind w:left="5760" w:hanging="360"/>
      </w:pPr>
      <w:rPr>
        <w:rFonts w:ascii="Courier New" w:hAnsi="Courier New" w:hint="default"/>
      </w:rPr>
    </w:lvl>
    <w:lvl w:ilvl="8" w:tplc="881ACDCE">
      <w:start w:val="1"/>
      <w:numFmt w:val="bullet"/>
      <w:lvlText w:val=""/>
      <w:lvlJc w:val="left"/>
      <w:pPr>
        <w:ind w:left="6480" w:hanging="360"/>
      </w:pPr>
      <w:rPr>
        <w:rFonts w:ascii="Wingdings" w:hAnsi="Wingdings" w:hint="default"/>
      </w:rPr>
    </w:lvl>
  </w:abstractNum>
  <w:abstractNum w:abstractNumId="20" w15:restartNumberingAfterBreak="0">
    <w:nsid w:val="4D91053C"/>
    <w:multiLevelType w:val="hybridMultilevel"/>
    <w:tmpl w:val="ECE486FA"/>
    <w:lvl w:ilvl="0" w:tplc="9F60AB9C">
      <w:start w:val="1"/>
      <w:numFmt w:val="lowerLetter"/>
      <w:lvlText w:val="%1)"/>
      <w:lvlJc w:val="left"/>
      <w:pPr>
        <w:ind w:left="720" w:hanging="360"/>
      </w:pPr>
    </w:lvl>
    <w:lvl w:ilvl="1" w:tplc="0E08B356">
      <w:start w:val="1"/>
      <w:numFmt w:val="lowerLetter"/>
      <w:lvlText w:val="%2)"/>
      <w:lvlJc w:val="left"/>
      <w:pPr>
        <w:ind w:left="1440" w:hanging="360"/>
      </w:pPr>
    </w:lvl>
    <w:lvl w:ilvl="2" w:tplc="760054E0">
      <w:start w:val="1"/>
      <w:numFmt w:val="bullet"/>
      <w:lvlText w:val=""/>
      <w:lvlJc w:val="left"/>
      <w:pPr>
        <w:ind w:left="2160" w:hanging="360"/>
      </w:pPr>
      <w:rPr>
        <w:rFonts w:ascii="Wingdings" w:hAnsi="Wingdings" w:hint="default"/>
      </w:rPr>
    </w:lvl>
    <w:lvl w:ilvl="3" w:tplc="65CC9952">
      <w:start w:val="1"/>
      <w:numFmt w:val="bullet"/>
      <w:lvlText w:val=""/>
      <w:lvlJc w:val="left"/>
      <w:pPr>
        <w:ind w:left="2880" w:hanging="360"/>
      </w:pPr>
      <w:rPr>
        <w:rFonts w:ascii="Symbol" w:hAnsi="Symbol" w:hint="default"/>
      </w:rPr>
    </w:lvl>
    <w:lvl w:ilvl="4" w:tplc="4F5E3F0C">
      <w:start w:val="1"/>
      <w:numFmt w:val="bullet"/>
      <w:lvlText w:val="o"/>
      <w:lvlJc w:val="left"/>
      <w:pPr>
        <w:ind w:left="3600" w:hanging="360"/>
      </w:pPr>
      <w:rPr>
        <w:rFonts w:ascii="Courier New" w:hAnsi="Courier New" w:hint="default"/>
      </w:rPr>
    </w:lvl>
    <w:lvl w:ilvl="5" w:tplc="13B4275C">
      <w:start w:val="1"/>
      <w:numFmt w:val="bullet"/>
      <w:lvlText w:val=""/>
      <w:lvlJc w:val="left"/>
      <w:pPr>
        <w:ind w:left="4320" w:hanging="360"/>
      </w:pPr>
      <w:rPr>
        <w:rFonts w:ascii="Wingdings" w:hAnsi="Wingdings" w:hint="default"/>
      </w:rPr>
    </w:lvl>
    <w:lvl w:ilvl="6" w:tplc="42DA02EE">
      <w:start w:val="1"/>
      <w:numFmt w:val="bullet"/>
      <w:lvlText w:val=""/>
      <w:lvlJc w:val="left"/>
      <w:pPr>
        <w:ind w:left="5040" w:hanging="360"/>
      </w:pPr>
      <w:rPr>
        <w:rFonts w:ascii="Symbol" w:hAnsi="Symbol" w:hint="default"/>
      </w:rPr>
    </w:lvl>
    <w:lvl w:ilvl="7" w:tplc="E51C12FE">
      <w:start w:val="1"/>
      <w:numFmt w:val="bullet"/>
      <w:lvlText w:val="o"/>
      <w:lvlJc w:val="left"/>
      <w:pPr>
        <w:ind w:left="5760" w:hanging="360"/>
      </w:pPr>
      <w:rPr>
        <w:rFonts w:ascii="Courier New" w:hAnsi="Courier New" w:hint="default"/>
      </w:rPr>
    </w:lvl>
    <w:lvl w:ilvl="8" w:tplc="DDFA79DC">
      <w:start w:val="1"/>
      <w:numFmt w:val="bullet"/>
      <w:lvlText w:val=""/>
      <w:lvlJc w:val="left"/>
      <w:pPr>
        <w:ind w:left="6480" w:hanging="360"/>
      </w:pPr>
      <w:rPr>
        <w:rFonts w:ascii="Wingdings" w:hAnsi="Wingdings" w:hint="default"/>
      </w:rPr>
    </w:lvl>
  </w:abstractNum>
  <w:abstractNum w:abstractNumId="21" w15:restartNumberingAfterBreak="0">
    <w:nsid w:val="4E834707"/>
    <w:multiLevelType w:val="hybridMultilevel"/>
    <w:tmpl w:val="0784B926"/>
    <w:lvl w:ilvl="0" w:tplc="3DDEDC7C">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EF96789"/>
    <w:multiLevelType w:val="hybridMultilevel"/>
    <w:tmpl w:val="A544C2FE"/>
    <w:lvl w:ilvl="0" w:tplc="10090015">
      <w:start w:val="1"/>
      <w:numFmt w:val="upperLetter"/>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3" w15:restartNumberingAfterBreak="0">
    <w:nsid w:val="510A3D51"/>
    <w:multiLevelType w:val="hybridMultilevel"/>
    <w:tmpl w:val="0ACC7B8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526E024D"/>
    <w:multiLevelType w:val="hybridMultilevel"/>
    <w:tmpl w:val="75F6E636"/>
    <w:lvl w:ilvl="0" w:tplc="10090001">
      <w:start w:val="1"/>
      <w:numFmt w:val="bullet"/>
      <w:lvlText w:val=""/>
      <w:lvlJc w:val="left"/>
      <w:pPr>
        <w:ind w:left="330" w:hanging="360"/>
      </w:pPr>
      <w:rPr>
        <w:rFonts w:ascii="Symbol" w:hAnsi="Symbol" w:hint="default"/>
      </w:rPr>
    </w:lvl>
    <w:lvl w:ilvl="1" w:tplc="FFFFFFFF">
      <w:start w:val="1"/>
      <w:numFmt w:val="bullet"/>
      <w:lvlText w:val="o"/>
      <w:lvlJc w:val="left"/>
      <w:pPr>
        <w:ind w:left="1050" w:hanging="360"/>
      </w:pPr>
      <w:rPr>
        <w:rFonts w:ascii="Courier New" w:hAnsi="Courier New" w:cs="Courier New" w:hint="default"/>
      </w:rPr>
    </w:lvl>
    <w:lvl w:ilvl="2" w:tplc="FFFFFFFF" w:tentative="1">
      <w:start w:val="1"/>
      <w:numFmt w:val="bullet"/>
      <w:lvlText w:val=""/>
      <w:lvlJc w:val="left"/>
      <w:pPr>
        <w:ind w:left="1770" w:hanging="360"/>
      </w:pPr>
      <w:rPr>
        <w:rFonts w:ascii="Wingdings" w:hAnsi="Wingdings" w:hint="default"/>
      </w:rPr>
    </w:lvl>
    <w:lvl w:ilvl="3" w:tplc="FFFFFFFF" w:tentative="1">
      <w:start w:val="1"/>
      <w:numFmt w:val="bullet"/>
      <w:lvlText w:val=""/>
      <w:lvlJc w:val="left"/>
      <w:pPr>
        <w:ind w:left="2490" w:hanging="360"/>
      </w:pPr>
      <w:rPr>
        <w:rFonts w:ascii="Symbol" w:hAnsi="Symbol" w:hint="default"/>
      </w:rPr>
    </w:lvl>
    <w:lvl w:ilvl="4" w:tplc="FFFFFFFF" w:tentative="1">
      <w:start w:val="1"/>
      <w:numFmt w:val="bullet"/>
      <w:lvlText w:val="o"/>
      <w:lvlJc w:val="left"/>
      <w:pPr>
        <w:ind w:left="3210" w:hanging="360"/>
      </w:pPr>
      <w:rPr>
        <w:rFonts w:ascii="Courier New" w:hAnsi="Courier New" w:cs="Courier New" w:hint="default"/>
      </w:rPr>
    </w:lvl>
    <w:lvl w:ilvl="5" w:tplc="FFFFFFFF" w:tentative="1">
      <w:start w:val="1"/>
      <w:numFmt w:val="bullet"/>
      <w:lvlText w:val=""/>
      <w:lvlJc w:val="left"/>
      <w:pPr>
        <w:ind w:left="3930" w:hanging="360"/>
      </w:pPr>
      <w:rPr>
        <w:rFonts w:ascii="Wingdings" w:hAnsi="Wingdings" w:hint="default"/>
      </w:rPr>
    </w:lvl>
    <w:lvl w:ilvl="6" w:tplc="FFFFFFFF" w:tentative="1">
      <w:start w:val="1"/>
      <w:numFmt w:val="bullet"/>
      <w:lvlText w:val=""/>
      <w:lvlJc w:val="left"/>
      <w:pPr>
        <w:ind w:left="4650" w:hanging="360"/>
      </w:pPr>
      <w:rPr>
        <w:rFonts w:ascii="Symbol" w:hAnsi="Symbol" w:hint="default"/>
      </w:rPr>
    </w:lvl>
    <w:lvl w:ilvl="7" w:tplc="FFFFFFFF" w:tentative="1">
      <w:start w:val="1"/>
      <w:numFmt w:val="bullet"/>
      <w:lvlText w:val="o"/>
      <w:lvlJc w:val="left"/>
      <w:pPr>
        <w:ind w:left="5370" w:hanging="360"/>
      </w:pPr>
      <w:rPr>
        <w:rFonts w:ascii="Courier New" w:hAnsi="Courier New" w:cs="Courier New" w:hint="default"/>
      </w:rPr>
    </w:lvl>
    <w:lvl w:ilvl="8" w:tplc="FFFFFFFF" w:tentative="1">
      <w:start w:val="1"/>
      <w:numFmt w:val="bullet"/>
      <w:lvlText w:val=""/>
      <w:lvlJc w:val="left"/>
      <w:pPr>
        <w:ind w:left="6090" w:hanging="360"/>
      </w:pPr>
      <w:rPr>
        <w:rFonts w:ascii="Wingdings" w:hAnsi="Wingdings" w:hint="default"/>
      </w:rPr>
    </w:lvl>
  </w:abstractNum>
  <w:abstractNum w:abstractNumId="25" w15:restartNumberingAfterBreak="0">
    <w:nsid w:val="52F82829"/>
    <w:multiLevelType w:val="hybridMultilevel"/>
    <w:tmpl w:val="C9D8F2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AC621CC"/>
    <w:multiLevelType w:val="hybridMultilevel"/>
    <w:tmpl w:val="12FCD0FC"/>
    <w:lvl w:ilvl="0" w:tplc="960E3B80">
      <w:start w:val="1"/>
      <w:numFmt w:val="upperLetter"/>
      <w:lvlText w:val="%1."/>
      <w:lvlJc w:val="left"/>
      <w:pPr>
        <w:ind w:left="720" w:hanging="360"/>
      </w:pPr>
      <w:rPr>
        <w:rFonts w:eastAsiaTheme="minorEastAsia"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D136D20"/>
    <w:multiLevelType w:val="hybridMultilevel"/>
    <w:tmpl w:val="95E02E8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60271409"/>
    <w:multiLevelType w:val="hybridMultilevel"/>
    <w:tmpl w:val="2F9E1A38"/>
    <w:lvl w:ilvl="0" w:tplc="EE72169A">
      <w:start w:val="1"/>
      <w:numFmt w:val="bullet"/>
      <w:lvlText w:val="-"/>
      <w:lvlJc w:val="left"/>
      <w:pPr>
        <w:ind w:left="644" w:hanging="360"/>
      </w:pPr>
      <w:rPr>
        <w:rFonts w:ascii="Calibri" w:eastAsiaTheme="minorEastAsia" w:hAnsi="Calibri" w:cs="Calibri" w:hint="default"/>
      </w:rPr>
    </w:lvl>
    <w:lvl w:ilvl="1" w:tplc="FFFFFFFF">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9" w15:restartNumberingAfterBreak="0">
    <w:nsid w:val="62162F45"/>
    <w:multiLevelType w:val="hybridMultilevel"/>
    <w:tmpl w:val="5BB00160"/>
    <w:lvl w:ilvl="0" w:tplc="FFFFFFFF">
      <w:start w:val="1"/>
      <w:numFmt w:val="upp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0" w15:restartNumberingAfterBreak="0">
    <w:nsid w:val="63532B06"/>
    <w:multiLevelType w:val="multilevel"/>
    <w:tmpl w:val="976EDA2E"/>
    <w:lvl w:ilvl="0">
      <w:numFmt w:val="bullet"/>
      <w:lvlText w:val="·"/>
      <w:lvlJc w:val="left"/>
      <w:pPr>
        <w:tabs>
          <w:tab w:val="left" w:pos="0"/>
        </w:tabs>
      </w:pPr>
      <w:rPr>
        <w:rFonts w:ascii="Symbol" w:eastAsia="Symbol" w:hAnsi="Symbol"/>
        <w:color w:val="000008"/>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72131CB"/>
    <w:multiLevelType w:val="hybridMultilevel"/>
    <w:tmpl w:val="C92082E0"/>
    <w:lvl w:ilvl="0" w:tplc="591C1728">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C6775BA"/>
    <w:multiLevelType w:val="hybridMultilevel"/>
    <w:tmpl w:val="83B2A64C"/>
    <w:lvl w:ilvl="0" w:tplc="B450CDE0">
      <w:numFmt w:val="bullet"/>
      <w:lvlText w:val="-"/>
      <w:lvlJc w:val="left"/>
      <w:pPr>
        <w:ind w:left="360" w:hanging="360"/>
      </w:pPr>
      <w:rPr>
        <w:rFonts w:ascii="Arial" w:eastAsiaTheme="minorHAnsi" w:hAnsi="Arial" w:cs="Aria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3" w15:restartNumberingAfterBreak="0">
    <w:nsid w:val="6CC515A4"/>
    <w:multiLevelType w:val="hybridMultilevel"/>
    <w:tmpl w:val="E392EDDA"/>
    <w:lvl w:ilvl="0" w:tplc="F0A8E202">
      <w:start w:val="1"/>
      <w:numFmt w:val="upperLetter"/>
      <w:lvlText w:val="%1."/>
      <w:lvlJc w:val="left"/>
      <w:pPr>
        <w:ind w:left="720" w:hanging="360"/>
      </w:pPr>
      <w:rPr>
        <w:rFonts w:eastAsiaTheme="minorEastAsia"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DD8599D"/>
    <w:multiLevelType w:val="hybridMultilevel"/>
    <w:tmpl w:val="6862FA58"/>
    <w:lvl w:ilvl="0" w:tplc="C95C875A">
      <w:start w:val="1"/>
      <w:numFmt w:val="lowerLetter"/>
      <w:lvlText w:val="%1)"/>
      <w:lvlJc w:val="left"/>
      <w:pPr>
        <w:ind w:left="720" w:hanging="360"/>
      </w:pPr>
    </w:lvl>
    <w:lvl w:ilvl="1" w:tplc="FDDC95EA">
      <w:start w:val="1"/>
      <w:numFmt w:val="lowerLetter"/>
      <w:lvlText w:val="%2."/>
      <w:lvlJc w:val="left"/>
      <w:pPr>
        <w:ind w:left="1440" w:hanging="360"/>
      </w:pPr>
    </w:lvl>
    <w:lvl w:ilvl="2" w:tplc="C5D409D8">
      <w:start w:val="1"/>
      <w:numFmt w:val="lowerRoman"/>
      <w:lvlText w:val="%3."/>
      <w:lvlJc w:val="right"/>
      <w:pPr>
        <w:ind w:left="2160" w:hanging="180"/>
      </w:pPr>
    </w:lvl>
    <w:lvl w:ilvl="3" w:tplc="25E29E66">
      <w:start w:val="1"/>
      <w:numFmt w:val="decimal"/>
      <w:lvlText w:val="%4."/>
      <w:lvlJc w:val="left"/>
      <w:pPr>
        <w:ind w:left="2880" w:hanging="360"/>
      </w:pPr>
    </w:lvl>
    <w:lvl w:ilvl="4" w:tplc="5A0C1626">
      <w:start w:val="1"/>
      <w:numFmt w:val="lowerLetter"/>
      <w:lvlText w:val="%5."/>
      <w:lvlJc w:val="left"/>
      <w:pPr>
        <w:ind w:left="3600" w:hanging="360"/>
      </w:pPr>
    </w:lvl>
    <w:lvl w:ilvl="5" w:tplc="251290FC">
      <w:start w:val="1"/>
      <w:numFmt w:val="lowerRoman"/>
      <w:lvlText w:val="%6."/>
      <w:lvlJc w:val="right"/>
      <w:pPr>
        <w:ind w:left="4320" w:hanging="180"/>
      </w:pPr>
    </w:lvl>
    <w:lvl w:ilvl="6" w:tplc="A560C17A">
      <w:start w:val="1"/>
      <w:numFmt w:val="decimal"/>
      <w:lvlText w:val="%7."/>
      <w:lvlJc w:val="left"/>
      <w:pPr>
        <w:ind w:left="5040" w:hanging="360"/>
      </w:pPr>
    </w:lvl>
    <w:lvl w:ilvl="7" w:tplc="1E16BAC4">
      <w:start w:val="1"/>
      <w:numFmt w:val="lowerLetter"/>
      <w:lvlText w:val="%8."/>
      <w:lvlJc w:val="left"/>
      <w:pPr>
        <w:ind w:left="5760" w:hanging="360"/>
      </w:pPr>
    </w:lvl>
    <w:lvl w:ilvl="8" w:tplc="98F20DFE">
      <w:start w:val="1"/>
      <w:numFmt w:val="lowerRoman"/>
      <w:lvlText w:val="%9."/>
      <w:lvlJc w:val="right"/>
      <w:pPr>
        <w:ind w:left="6480" w:hanging="180"/>
      </w:pPr>
    </w:lvl>
  </w:abstractNum>
  <w:abstractNum w:abstractNumId="35" w15:restartNumberingAfterBreak="0">
    <w:nsid w:val="73600C78"/>
    <w:multiLevelType w:val="hybridMultilevel"/>
    <w:tmpl w:val="380C78EE"/>
    <w:lvl w:ilvl="0" w:tplc="D54EBC06">
      <w:start w:val="1"/>
      <w:numFmt w:val="upperLetter"/>
      <w:lvlText w:val="%1."/>
      <w:lvlJc w:val="left"/>
      <w:pPr>
        <w:ind w:left="720" w:hanging="360"/>
      </w:pPr>
    </w:lvl>
    <w:lvl w:ilvl="1" w:tplc="C450E4EC">
      <w:start w:val="1"/>
      <w:numFmt w:val="lowerLetter"/>
      <w:lvlText w:val="%2."/>
      <w:lvlJc w:val="left"/>
      <w:pPr>
        <w:ind w:left="1440" w:hanging="360"/>
      </w:pPr>
    </w:lvl>
    <w:lvl w:ilvl="2" w:tplc="F29CCEFA">
      <w:start w:val="1"/>
      <w:numFmt w:val="lowerRoman"/>
      <w:lvlText w:val="%3."/>
      <w:lvlJc w:val="right"/>
      <w:pPr>
        <w:ind w:left="2160" w:hanging="180"/>
      </w:pPr>
    </w:lvl>
    <w:lvl w:ilvl="3" w:tplc="CF9057A0">
      <w:start w:val="1"/>
      <w:numFmt w:val="decimal"/>
      <w:lvlText w:val="%4."/>
      <w:lvlJc w:val="left"/>
      <w:pPr>
        <w:ind w:left="2880" w:hanging="360"/>
      </w:pPr>
    </w:lvl>
    <w:lvl w:ilvl="4" w:tplc="F6E8B376">
      <w:start w:val="1"/>
      <w:numFmt w:val="lowerLetter"/>
      <w:lvlText w:val="%5."/>
      <w:lvlJc w:val="left"/>
      <w:pPr>
        <w:ind w:left="3600" w:hanging="360"/>
      </w:pPr>
    </w:lvl>
    <w:lvl w:ilvl="5" w:tplc="4DB6CC56">
      <w:start w:val="1"/>
      <w:numFmt w:val="lowerRoman"/>
      <w:lvlText w:val="%6."/>
      <w:lvlJc w:val="right"/>
      <w:pPr>
        <w:ind w:left="4320" w:hanging="180"/>
      </w:pPr>
    </w:lvl>
    <w:lvl w:ilvl="6" w:tplc="935E03B8">
      <w:start w:val="1"/>
      <w:numFmt w:val="decimal"/>
      <w:lvlText w:val="%7."/>
      <w:lvlJc w:val="left"/>
      <w:pPr>
        <w:ind w:left="5040" w:hanging="360"/>
      </w:pPr>
    </w:lvl>
    <w:lvl w:ilvl="7" w:tplc="1592E0C6">
      <w:start w:val="1"/>
      <w:numFmt w:val="lowerLetter"/>
      <w:lvlText w:val="%8."/>
      <w:lvlJc w:val="left"/>
      <w:pPr>
        <w:ind w:left="5760" w:hanging="360"/>
      </w:pPr>
    </w:lvl>
    <w:lvl w:ilvl="8" w:tplc="B290B90A">
      <w:start w:val="1"/>
      <w:numFmt w:val="lowerRoman"/>
      <w:lvlText w:val="%9."/>
      <w:lvlJc w:val="right"/>
      <w:pPr>
        <w:ind w:left="6480" w:hanging="180"/>
      </w:pPr>
    </w:lvl>
  </w:abstractNum>
  <w:abstractNum w:abstractNumId="36" w15:restartNumberingAfterBreak="0">
    <w:nsid w:val="78995C13"/>
    <w:multiLevelType w:val="hybridMultilevel"/>
    <w:tmpl w:val="5BB00160"/>
    <w:lvl w:ilvl="0" w:tplc="FFFFFFFF">
      <w:start w:val="1"/>
      <w:numFmt w:val="upp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7" w15:restartNumberingAfterBreak="0">
    <w:nsid w:val="79FC1D77"/>
    <w:multiLevelType w:val="hybridMultilevel"/>
    <w:tmpl w:val="38FC87EC"/>
    <w:lvl w:ilvl="0" w:tplc="ED16206E">
      <w:start w:val="1"/>
      <w:numFmt w:val="upperLetter"/>
      <w:lvlText w:val="%1."/>
      <w:lvlJc w:val="left"/>
      <w:pPr>
        <w:ind w:left="360" w:hanging="360"/>
      </w:pPr>
    </w:lvl>
    <w:lvl w:ilvl="1" w:tplc="7BD06F92">
      <w:start w:val="1"/>
      <w:numFmt w:val="lowerLetter"/>
      <w:lvlText w:val="%2."/>
      <w:lvlJc w:val="left"/>
      <w:pPr>
        <w:ind w:left="1080" w:hanging="360"/>
      </w:pPr>
    </w:lvl>
    <w:lvl w:ilvl="2" w:tplc="A45ABCB8">
      <w:start w:val="1"/>
      <w:numFmt w:val="lowerRoman"/>
      <w:lvlText w:val="%3."/>
      <w:lvlJc w:val="right"/>
      <w:pPr>
        <w:ind w:left="1800" w:hanging="180"/>
      </w:pPr>
    </w:lvl>
    <w:lvl w:ilvl="3" w:tplc="7A22C9BE">
      <w:start w:val="1"/>
      <w:numFmt w:val="decimal"/>
      <w:lvlText w:val="%4."/>
      <w:lvlJc w:val="left"/>
      <w:pPr>
        <w:ind w:left="2520" w:hanging="360"/>
      </w:pPr>
    </w:lvl>
    <w:lvl w:ilvl="4" w:tplc="07F24F32">
      <w:start w:val="1"/>
      <w:numFmt w:val="lowerLetter"/>
      <w:lvlText w:val="%5."/>
      <w:lvlJc w:val="left"/>
      <w:pPr>
        <w:ind w:left="3240" w:hanging="360"/>
      </w:pPr>
    </w:lvl>
    <w:lvl w:ilvl="5" w:tplc="B33CAA62">
      <w:start w:val="1"/>
      <w:numFmt w:val="lowerRoman"/>
      <w:lvlText w:val="%6."/>
      <w:lvlJc w:val="right"/>
      <w:pPr>
        <w:ind w:left="3960" w:hanging="180"/>
      </w:pPr>
    </w:lvl>
    <w:lvl w:ilvl="6" w:tplc="1CCE72D4">
      <w:start w:val="1"/>
      <w:numFmt w:val="decimal"/>
      <w:lvlText w:val="%7."/>
      <w:lvlJc w:val="left"/>
      <w:pPr>
        <w:ind w:left="4680" w:hanging="360"/>
      </w:pPr>
    </w:lvl>
    <w:lvl w:ilvl="7" w:tplc="C896CF0C">
      <w:start w:val="1"/>
      <w:numFmt w:val="lowerLetter"/>
      <w:lvlText w:val="%8."/>
      <w:lvlJc w:val="left"/>
      <w:pPr>
        <w:ind w:left="5400" w:hanging="360"/>
      </w:pPr>
    </w:lvl>
    <w:lvl w:ilvl="8" w:tplc="87FC6B7A">
      <w:start w:val="1"/>
      <w:numFmt w:val="lowerRoman"/>
      <w:lvlText w:val="%9."/>
      <w:lvlJc w:val="right"/>
      <w:pPr>
        <w:ind w:left="6120" w:hanging="180"/>
      </w:pPr>
    </w:lvl>
  </w:abstractNum>
  <w:num w:numId="1" w16cid:durableId="654067688">
    <w:abstractNumId w:val="19"/>
  </w:num>
  <w:num w:numId="2" w16cid:durableId="672226767">
    <w:abstractNumId w:val="37"/>
  </w:num>
  <w:num w:numId="3" w16cid:durableId="392125534">
    <w:abstractNumId w:val="3"/>
  </w:num>
  <w:num w:numId="4" w16cid:durableId="1899900492">
    <w:abstractNumId w:val="15"/>
  </w:num>
  <w:num w:numId="5" w16cid:durableId="481846735">
    <w:abstractNumId w:val="16"/>
  </w:num>
  <w:num w:numId="6" w16cid:durableId="1984239457">
    <w:abstractNumId w:val="35"/>
  </w:num>
  <w:num w:numId="7" w16cid:durableId="1674526301">
    <w:abstractNumId w:val="6"/>
  </w:num>
  <w:num w:numId="8" w16cid:durableId="943878971">
    <w:abstractNumId w:val="0"/>
  </w:num>
  <w:num w:numId="9" w16cid:durableId="998996550">
    <w:abstractNumId w:val="7"/>
  </w:num>
  <w:num w:numId="10" w16cid:durableId="29965378">
    <w:abstractNumId w:val="34"/>
  </w:num>
  <w:num w:numId="11" w16cid:durableId="1984002385">
    <w:abstractNumId w:val="20"/>
  </w:num>
  <w:num w:numId="12" w16cid:durableId="1129130935">
    <w:abstractNumId w:val="22"/>
  </w:num>
  <w:num w:numId="13" w16cid:durableId="1133330486">
    <w:abstractNumId w:val="8"/>
  </w:num>
  <w:num w:numId="14" w16cid:durableId="1162040362">
    <w:abstractNumId w:val="5"/>
  </w:num>
  <w:num w:numId="15" w16cid:durableId="499778798">
    <w:abstractNumId w:val="23"/>
  </w:num>
  <w:num w:numId="16" w16cid:durableId="1105416485">
    <w:abstractNumId w:val="2"/>
  </w:num>
  <w:num w:numId="17" w16cid:durableId="641813529">
    <w:abstractNumId w:val="18"/>
  </w:num>
  <w:num w:numId="18" w16cid:durableId="414207392">
    <w:abstractNumId w:val="26"/>
  </w:num>
  <w:num w:numId="19" w16cid:durableId="557786105">
    <w:abstractNumId w:val="36"/>
  </w:num>
  <w:num w:numId="20" w16cid:durableId="891620068">
    <w:abstractNumId w:val="33"/>
  </w:num>
  <w:num w:numId="21" w16cid:durableId="788670420">
    <w:abstractNumId w:val="29"/>
  </w:num>
  <w:num w:numId="22" w16cid:durableId="1862086421">
    <w:abstractNumId w:val="11"/>
  </w:num>
  <w:num w:numId="23" w16cid:durableId="251135326">
    <w:abstractNumId w:val="4"/>
  </w:num>
  <w:num w:numId="24" w16cid:durableId="806778460">
    <w:abstractNumId w:val="10"/>
  </w:num>
  <w:num w:numId="25" w16cid:durableId="88428448">
    <w:abstractNumId w:val="1"/>
  </w:num>
  <w:num w:numId="26" w16cid:durableId="801003033">
    <w:abstractNumId w:val="27"/>
  </w:num>
  <w:num w:numId="27" w16cid:durableId="59527932">
    <w:abstractNumId w:val="17"/>
  </w:num>
  <w:num w:numId="28" w16cid:durableId="1406028181">
    <w:abstractNumId w:val="28"/>
  </w:num>
  <w:num w:numId="29" w16cid:durableId="439490539">
    <w:abstractNumId w:val="30"/>
  </w:num>
  <w:num w:numId="30" w16cid:durableId="1679230516">
    <w:abstractNumId w:val="12"/>
  </w:num>
  <w:num w:numId="31" w16cid:durableId="454908069">
    <w:abstractNumId w:val="14"/>
  </w:num>
  <w:num w:numId="32" w16cid:durableId="2121334965">
    <w:abstractNumId w:val="24"/>
  </w:num>
  <w:num w:numId="33" w16cid:durableId="2141605212">
    <w:abstractNumId w:val="13"/>
  </w:num>
  <w:num w:numId="34" w16cid:durableId="1136993958">
    <w:abstractNumId w:val="32"/>
  </w:num>
  <w:num w:numId="35" w16cid:durableId="908155496">
    <w:abstractNumId w:val="21"/>
  </w:num>
  <w:num w:numId="36" w16cid:durableId="1786581056">
    <w:abstractNumId w:val="31"/>
  </w:num>
  <w:num w:numId="37" w16cid:durableId="1907303818">
    <w:abstractNumId w:val="9"/>
  </w:num>
  <w:num w:numId="38" w16cid:durableId="1952125844">
    <w:abstractNumId w:val="2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AE5"/>
    <w:rsid w:val="0000135D"/>
    <w:rsid w:val="00006C65"/>
    <w:rsid w:val="000077EC"/>
    <w:rsid w:val="00013671"/>
    <w:rsid w:val="00013FCE"/>
    <w:rsid w:val="000200BA"/>
    <w:rsid w:val="00033B03"/>
    <w:rsid w:val="000354D1"/>
    <w:rsid w:val="00036858"/>
    <w:rsid w:val="00043301"/>
    <w:rsid w:val="00046900"/>
    <w:rsid w:val="00047A14"/>
    <w:rsid w:val="0005103A"/>
    <w:rsid w:val="000531CD"/>
    <w:rsid w:val="000570B4"/>
    <w:rsid w:val="000613C1"/>
    <w:rsid w:val="00061F0F"/>
    <w:rsid w:val="000641A0"/>
    <w:rsid w:val="00067130"/>
    <w:rsid w:val="000719C7"/>
    <w:rsid w:val="00077F00"/>
    <w:rsid w:val="000807A2"/>
    <w:rsid w:val="000819B0"/>
    <w:rsid w:val="000833CF"/>
    <w:rsid w:val="0008372F"/>
    <w:rsid w:val="00083943"/>
    <w:rsid w:val="00084778"/>
    <w:rsid w:val="00086538"/>
    <w:rsid w:val="0009515C"/>
    <w:rsid w:val="00095ADA"/>
    <w:rsid w:val="000A482D"/>
    <w:rsid w:val="000A52E1"/>
    <w:rsid w:val="000B304B"/>
    <w:rsid w:val="000B5476"/>
    <w:rsid w:val="000B770C"/>
    <w:rsid w:val="000C2CAD"/>
    <w:rsid w:val="000C4E51"/>
    <w:rsid w:val="000C68F3"/>
    <w:rsid w:val="000C7A0C"/>
    <w:rsid w:val="000D0391"/>
    <w:rsid w:val="000D1270"/>
    <w:rsid w:val="000D4634"/>
    <w:rsid w:val="000D4D3B"/>
    <w:rsid w:val="000D5509"/>
    <w:rsid w:val="000D7EAF"/>
    <w:rsid w:val="000E421A"/>
    <w:rsid w:val="000E4EB5"/>
    <w:rsid w:val="000F2D68"/>
    <w:rsid w:val="000F39E4"/>
    <w:rsid w:val="000F40EA"/>
    <w:rsid w:val="000F5907"/>
    <w:rsid w:val="00101DA5"/>
    <w:rsid w:val="00105EEC"/>
    <w:rsid w:val="00120FD8"/>
    <w:rsid w:val="0012256E"/>
    <w:rsid w:val="0012631B"/>
    <w:rsid w:val="001263A5"/>
    <w:rsid w:val="001276FD"/>
    <w:rsid w:val="001326E7"/>
    <w:rsid w:val="0013372D"/>
    <w:rsid w:val="001424B6"/>
    <w:rsid w:val="00150C43"/>
    <w:rsid w:val="001555E7"/>
    <w:rsid w:val="00156D7A"/>
    <w:rsid w:val="00157679"/>
    <w:rsid w:val="0016007F"/>
    <w:rsid w:val="001627D9"/>
    <w:rsid w:val="00163D02"/>
    <w:rsid w:val="00166968"/>
    <w:rsid w:val="00173589"/>
    <w:rsid w:val="0017398D"/>
    <w:rsid w:val="001742BD"/>
    <w:rsid w:val="00175E87"/>
    <w:rsid w:val="00183004"/>
    <w:rsid w:val="00191685"/>
    <w:rsid w:val="0019190E"/>
    <w:rsid w:val="001925D2"/>
    <w:rsid w:val="00192C63"/>
    <w:rsid w:val="001936C1"/>
    <w:rsid w:val="0019623E"/>
    <w:rsid w:val="001A0B4E"/>
    <w:rsid w:val="001A136C"/>
    <w:rsid w:val="001A4B14"/>
    <w:rsid w:val="001A5F31"/>
    <w:rsid w:val="001A6EA5"/>
    <w:rsid w:val="001A78AD"/>
    <w:rsid w:val="001B17E8"/>
    <w:rsid w:val="001B3F1E"/>
    <w:rsid w:val="001C07F2"/>
    <w:rsid w:val="001C5BD6"/>
    <w:rsid w:val="001C5CA6"/>
    <w:rsid w:val="001D06F4"/>
    <w:rsid w:val="001D2E39"/>
    <w:rsid w:val="001D3D30"/>
    <w:rsid w:val="001D50C0"/>
    <w:rsid w:val="001D6C0C"/>
    <w:rsid w:val="001D7ABA"/>
    <w:rsid w:val="001F4A34"/>
    <w:rsid w:val="001F4C9F"/>
    <w:rsid w:val="001F5E40"/>
    <w:rsid w:val="001F7E5D"/>
    <w:rsid w:val="002017AF"/>
    <w:rsid w:val="00201AD3"/>
    <w:rsid w:val="00214029"/>
    <w:rsid w:val="002155A0"/>
    <w:rsid w:val="00216931"/>
    <w:rsid w:val="00224700"/>
    <w:rsid w:val="0023089E"/>
    <w:rsid w:val="0023306F"/>
    <w:rsid w:val="00237971"/>
    <w:rsid w:val="00237FAB"/>
    <w:rsid w:val="00240DA6"/>
    <w:rsid w:val="00242FDC"/>
    <w:rsid w:val="002520D9"/>
    <w:rsid w:val="00255338"/>
    <w:rsid w:val="002564FC"/>
    <w:rsid w:val="00264CA5"/>
    <w:rsid w:val="002654D0"/>
    <w:rsid w:val="0027433B"/>
    <w:rsid w:val="002744E9"/>
    <w:rsid w:val="002827A4"/>
    <w:rsid w:val="0028393D"/>
    <w:rsid w:val="00284C5D"/>
    <w:rsid w:val="002857EF"/>
    <w:rsid w:val="00286C4E"/>
    <w:rsid w:val="0029099B"/>
    <w:rsid w:val="002917FA"/>
    <w:rsid w:val="00292E58"/>
    <w:rsid w:val="00293B99"/>
    <w:rsid w:val="00294E4B"/>
    <w:rsid w:val="002A1939"/>
    <w:rsid w:val="002A1E13"/>
    <w:rsid w:val="002A6401"/>
    <w:rsid w:val="002A673C"/>
    <w:rsid w:val="002B12AA"/>
    <w:rsid w:val="002B1736"/>
    <w:rsid w:val="002B1ACE"/>
    <w:rsid w:val="002B3C60"/>
    <w:rsid w:val="002B3D57"/>
    <w:rsid w:val="002B53AB"/>
    <w:rsid w:val="002B60DF"/>
    <w:rsid w:val="002B6D45"/>
    <w:rsid w:val="002C12A4"/>
    <w:rsid w:val="002C24F3"/>
    <w:rsid w:val="002C4C4C"/>
    <w:rsid w:val="002C6A55"/>
    <w:rsid w:val="002D40A8"/>
    <w:rsid w:val="002D679B"/>
    <w:rsid w:val="002D7254"/>
    <w:rsid w:val="002E0204"/>
    <w:rsid w:val="002E59F5"/>
    <w:rsid w:val="002E638C"/>
    <w:rsid w:val="002F211D"/>
    <w:rsid w:val="002F2FFC"/>
    <w:rsid w:val="002F31CC"/>
    <w:rsid w:val="002F3A3F"/>
    <w:rsid w:val="002F459C"/>
    <w:rsid w:val="002F7C52"/>
    <w:rsid w:val="00300508"/>
    <w:rsid w:val="00300689"/>
    <w:rsid w:val="00300E56"/>
    <w:rsid w:val="003039A9"/>
    <w:rsid w:val="00304DB3"/>
    <w:rsid w:val="003057B0"/>
    <w:rsid w:val="00310472"/>
    <w:rsid w:val="00310702"/>
    <w:rsid w:val="00310CD2"/>
    <w:rsid w:val="0031793E"/>
    <w:rsid w:val="00317AD9"/>
    <w:rsid w:val="003203A9"/>
    <w:rsid w:val="003232BF"/>
    <w:rsid w:val="00325720"/>
    <w:rsid w:val="003264BC"/>
    <w:rsid w:val="003308F5"/>
    <w:rsid w:val="00336A5E"/>
    <w:rsid w:val="00337B1D"/>
    <w:rsid w:val="0034078E"/>
    <w:rsid w:val="00341953"/>
    <w:rsid w:val="00341B70"/>
    <w:rsid w:val="00341C3A"/>
    <w:rsid w:val="00342020"/>
    <w:rsid w:val="00345D98"/>
    <w:rsid w:val="003463D2"/>
    <w:rsid w:val="00351955"/>
    <w:rsid w:val="003543D1"/>
    <w:rsid w:val="00355BF5"/>
    <w:rsid w:val="00356D2C"/>
    <w:rsid w:val="00362DE4"/>
    <w:rsid w:val="0037228D"/>
    <w:rsid w:val="00375703"/>
    <w:rsid w:val="00375F53"/>
    <w:rsid w:val="003765B7"/>
    <w:rsid w:val="003841E6"/>
    <w:rsid w:val="003903B9"/>
    <w:rsid w:val="0039301C"/>
    <w:rsid w:val="003932BF"/>
    <w:rsid w:val="00394DF7"/>
    <w:rsid w:val="003964FE"/>
    <w:rsid w:val="00396683"/>
    <w:rsid w:val="003A0948"/>
    <w:rsid w:val="003A213E"/>
    <w:rsid w:val="003A566F"/>
    <w:rsid w:val="003A5A52"/>
    <w:rsid w:val="003A5AE5"/>
    <w:rsid w:val="003A5C59"/>
    <w:rsid w:val="003A6384"/>
    <w:rsid w:val="003B06E5"/>
    <w:rsid w:val="003B0F6F"/>
    <w:rsid w:val="003B41AE"/>
    <w:rsid w:val="003B42B2"/>
    <w:rsid w:val="003B55FF"/>
    <w:rsid w:val="003B58DE"/>
    <w:rsid w:val="003C359C"/>
    <w:rsid w:val="003C57B6"/>
    <w:rsid w:val="003C78BD"/>
    <w:rsid w:val="003D1A1D"/>
    <w:rsid w:val="003D27DB"/>
    <w:rsid w:val="003D2D34"/>
    <w:rsid w:val="003D36F3"/>
    <w:rsid w:val="003D3770"/>
    <w:rsid w:val="003D767F"/>
    <w:rsid w:val="003E06D7"/>
    <w:rsid w:val="003E438E"/>
    <w:rsid w:val="003E5A15"/>
    <w:rsid w:val="003E6CAD"/>
    <w:rsid w:val="003F3B9C"/>
    <w:rsid w:val="003F4F62"/>
    <w:rsid w:val="004014E0"/>
    <w:rsid w:val="00406658"/>
    <w:rsid w:val="004076AB"/>
    <w:rsid w:val="0041231C"/>
    <w:rsid w:val="0041628D"/>
    <w:rsid w:val="004206E1"/>
    <w:rsid w:val="00431F0A"/>
    <w:rsid w:val="00432471"/>
    <w:rsid w:val="00445CBD"/>
    <w:rsid w:val="00447476"/>
    <w:rsid w:val="00454018"/>
    <w:rsid w:val="00457B3A"/>
    <w:rsid w:val="0046312A"/>
    <w:rsid w:val="0046527E"/>
    <w:rsid w:val="00471B43"/>
    <w:rsid w:val="00474706"/>
    <w:rsid w:val="00483C4F"/>
    <w:rsid w:val="00484CFC"/>
    <w:rsid w:val="00486D8A"/>
    <w:rsid w:val="00491B95"/>
    <w:rsid w:val="004922FF"/>
    <w:rsid w:val="00492E62"/>
    <w:rsid w:val="00493417"/>
    <w:rsid w:val="004A540D"/>
    <w:rsid w:val="004B212B"/>
    <w:rsid w:val="004B3ACC"/>
    <w:rsid w:val="004B509F"/>
    <w:rsid w:val="004B7573"/>
    <w:rsid w:val="004B7589"/>
    <w:rsid w:val="004C06C8"/>
    <w:rsid w:val="004C14E5"/>
    <w:rsid w:val="004C6D0D"/>
    <w:rsid w:val="004D1FA4"/>
    <w:rsid w:val="004D4DB6"/>
    <w:rsid w:val="004E0108"/>
    <w:rsid w:val="004E018D"/>
    <w:rsid w:val="004E7583"/>
    <w:rsid w:val="004F1F49"/>
    <w:rsid w:val="004F4FC9"/>
    <w:rsid w:val="004F50C8"/>
    <w:rsid w:val="004F5104"/>
    <w:rsid w:val="004F6D7B"/>
    <w:rsid w:val="004F7D55"/>
    <w:rsid w:val="005059D6"/>
    <w:rsid w:val="005101B8"/>
    <w:rsid w:val="005106E1"/>
    <w:rsid w:val="00514729"/>
    <w:rsid w:val="00522111"/>
    <w:rsid w:val="005222A2"/>
    <w:rsid w:val="005230A4"/>
    <w:rsid w:val="0052617E"/>
    <w:rsid w:val="00527763"/>
    <w:rsid w:val="00527959"/>
    <w:rsid w:val="005302B6"/>
    <w:rsid w:val="00532BA8"/>
    <w:rsid w:val="00535483"/>
    <w:rsid w:val="005369CD"/>
    <w:rsid w:val="00544FAD"/>
    <w:rsid w:val="0054511F"/>
    <w:rsid w:val="0054517B"/>
    <w:rsid w:val="00546425"/>
    <w:rsid w:val="00552F95"/>
    <w:rsid w:val="00553322"/>
    <w:rsid w:val="005536EF"/>
    <w:rsid w:val="00555580"/>
    <w:rsid w:val="0055730C"/>
    <w:rsid w:val="005636D7"/>
    <w:rsid w:val="00565EFE"/>
    <w:rsid w:val="005666E0"/>
    <w:rsid w:val="00566799"/>
    <w:rsid w:val="005709FE"/>
    <w:rsid w:val="005721DF"/>
    <w:rsid w:val="0057263F"/>
    <w:rsid w:val="00573A4C"/>
    <w:rsid w:val="00576681"/>
    <w:rsid w:val="00577DF0"/>
    <w:rsid w:val="00593348"/>
    <w:rsid w:val="00597266"/>
    <w:rsid w:val="005A05B5"/>
    <w:rsid w:val="005A0941"/>
    <w:rsid w:val="005A0CA3"/>
    <w:rsid w:val="005A48AB"/>
    <w:rsid w:val="005A7B82"/>
    <w:rsid w:val="005B2C26"/>
    <w:rsid w:val="005B4B07"/>
    <w:rsid w:val="005B58A5"/>
    <w:rsid w:val="005B5BF9"/>
    <w:rsid w:val="005B65D5"/>
    <w:rsid w:val="005B6C05"/>
    <w:rsid w:val="005B6DB0"/>
    <w:rsid w:val="005B7F39"/>
    <w:rsid w:val="005C4967"/>
    <w:rsid w:val="005D17AD"/>
    <w:rsid w:val="005D2152"/>
    <w:rsid w:val="005D5465"/>
    <w:rsid w:val="005D5E97"/>
    <w:rsid w:val="005D6FA9"/>
    <w:rsid w:val="005E7862"/>
    <w:rsid w:val="005F2B1F"/>
    <w:rsid w:val="005F3478"/>
    <w:rsid w:val="005F66D1"/>
    <w:rsid w:val="00601904"/>
    <w:rsid w:val="00605A6E"/>
    <w:rsid w:val="0061117E"/>
    <w:rsid w:val="00616F5C"/>
    <w:rsid w:val="00620DB8"/>
    <w:rsid w:val="0062239B"/>
    <w:rsid w:val="006277BB"/>
    <w:rsid w:val="00630A74"/>
    <w:rsid w:val="006336FB"/>
    <w:rsid w:val="00634D8C"/>
    <w:rsid w:val="00646DBC"/>
    <w:rsid w:val="00660914"/>
    <w:rsid w:val="006621F4"/>
    <w:rsid w:val="0066398E"/>
    <w:rsid w:val="006672E2"/>
    <w:rsid w:val="00670AF5"/>
    <w:rsid w:val="00675DCD"/>
    <w:rsid w:val="00675EB1"/>
    <w:rsid w:val="0067677B"/>
    <w:rsid w:val="00676DD1"/>
    <w:rsid w:val="00677897"/>
    <w:rsid w:val="00677B01"/>
    <w:rsid w:val="006809DF"/>
    <w:rsid w:val="00680B67"/>
    <w:rsid w:val="00682D29"/>
    <w:rsid w:val="006830B9"/>
    <w:rsid w:val="00687E19"/>
    <w:rsid w:val="0069272D"/>
    <w:rsid w:val="00692A4F"/>
    <w:rsid w:val="006930ED"/>
    <w:rsid w:val="00693641"/>
    <w:rsid w:val="006A03AE"/>
    <w:rsid w:val="006A082C"/>
    <w:rsid w:val="006A31B3"/>
    <w:rsid w:val="006A3AF0"/>
    <w:rsid w:val="006A4C11"/>
    <w:rsid w:val="006A621A"/>
    <w:rsid w:val="006A7D94"/>
    <w:rsid w:val="006B002F"/>
    <w:rsid w:val="006B1E67"/>
    <w:rsid w:val="006B3B2C"/>
    <w:rsid w:val="006B784D"/>
    <w:rsid w:val="006C5B80"/>
    <w:rsid w:val="006C5FCC"/>
    <w:rsid w:val="006D5F0E"/>
    <w:rsid w:val="006D6909"/>
    <w:rsid w:val="006D6B2B"/>
    <w:rsid w:val="006E031F"/>
    <w:rsid w:val="006F4947"/>
    <w:rsid w:val="006F7D8E"/>
    <w:rsid w:val="00700AF5"/>
    <w:rsid w:val="00700E24"/>
    <w:rsid w:val="00706BE9"/>
    <w:rsid w:val="00713B80"/>
    <w:rsid w:val="00713DA1"/>
    <w:rsid w:val="00714CA6"/>
    <w:rsid w:val="007220E5"/>
    <w:rsid w:val="007265C5"/>
    <w:rsid w:val="00727C55"/>
    <w:rsid w:val="00730769"/>
    <w:rsid w:val="00731FE7"/>
    <w:rsid w:val="007322E4"/>
    <w:rsid w:val="007366E8"/>
    <w:rsid w:val="00740A51"/>
    <w:rsid w:val="0074216C"/>
    <w:rsid w:val="00743F6F"/>
    <w:rsid w:val="00747C12"/>
    <w:rsid w:val="00753D85"/>
    <w:rsid w:val="007553DD"/>
    <w:rsid w:val="00757ABF"/>
    <w:rsid w:val="00762D46"/>
    <w:rsid w:val="00763CB5"/>
    <w:rsid w:val="00766584"/>
    <w:rsid w:val="00766C58"/>
    <w:rsid w:val="0077122D"/>
    <w:rsid w:val="00771C9B"/>
    <w:rsid w:val="0077320A"/>
    <w:rsid w:val="00775375"/>
    <w:rsid w:val="007762D8"/>
    <w:rsid w:val="00776636"/>
    <w:rsid w:val="00776BE3"/>
    <w:rsid w:val="00780B91"/>
    <w:rsid w:val="00780BA3"/>
    <w:rsid w:val="007823F0"/>
    <w:rsid w:val="007853E0"/>
    <w:rsid w:val="00792D50"/>
    <w:rsid w:val="007942D0"/>
    <w:rsid w:val="00795985"/>
    <w:rsid w:val="007A3F91"/>
    <w:rsid w:val="007A4C31"/>
    <w:rsid w:val="007B63CE"/>
    <w:rsid w:val="007C0555"/>
    <w:rsid w:val="007C4304"/>
    <w:rsid w:val="007C5D7C"/>
    <w:rsid w:val="007C6776"/>
    <w:rsid w:val="007C6CD1"/>
    <w:rsid w:val="007D06FA"/>
    <w:rsid w:val="007D0F38"/>
    <w:rsid w:val="007D3A10"/>
    <w:rsid w:val="007D44F9"/>
    <w:rsid w:val="007D5A75"/>
    <w:rsid w:val="007E1BF1"/>
    <w:rsid w:val="007E3177"/>
    <w:rsid w:val="007E75DF"/>
    <w:rsid w:val="007F5860"/>
    <w:rsid w:val="00800065"/>
    <w:rsid w:val="0080149B"/>
    <w:rsid w:val="0080355D"/>
    <w:rsid w:val="00805401"/>
    <w:rsid w:val="00806CFB"/>
    <w:rsid w:val="008115A9"/>
    <w:rsid w:val="00811807"/>
    <w:rsid w:val="0081251C"/>
    <w:rsid w:val="008208A1"/>
    <w:rsid w:val="00820957"/>
    <w:rsid w:val="0082137F"/>
    <w:rsid w:val="00823F36"/>
    <w:rsid w:val="008268AF"/>
    <w:rsid w:val="00827AF9"/>
    <w:rsid w:val="00831CBB"/>
    <w:rsid w:val="00831FF0"/>
    <w:rsid w:val="00833CA1"/>
    <w:rsid w:val="00842072"/>
    <w:rsid w:val="008429B9"/>
    <w:rsid w:val="00842AF5"/>
    <w:rsid w:val="00843C04"/>
    <w:rsid w:val="00847AF6"/>
    <w:rsid w:val="00852E17"/>
    <w:rsid w:val="008538D2"/>
    <w:rsid w:val="00853E4A"/>
    <w:rsid w:val="00855582"/>
    <w:rsid w:val="0085714E"/>
    <w:rsid w:val="008572E4"/>
    <w:rsid w:val="008621DF"/>
    <w:rsid w:val="00865B82"/>
    <w:rsid w:val="00866DE9"/>
    <w:rsid w:val="00867F5B"/>
    <w:rsid w:val="00871EF1"/>
    <w:rsid w:val="00874417"/>
    <w:rsid w:val="00876FEC"/>
    <w:rsid w:val="008838FF"/>
    <w:rsid w:val="00884901"/>
    <w:rsid w:val="00884C87"/>
    <w:rsid w:val="008857DD"/>
    <w:rsid w:val="008904D3"/>
    <w:rsid w:val="008A2461"/>
    <w:rsid w:val="008A3084"/>
    <w:rsid w:val="008A322E"/>
    <w:rsid w:val="008A42D7"/>
    <w:rsid w:val="008B2399"/>
    <w:rsid w:val="008B340E"/>
    <w:rsid w:val="008B4084"/>
    <w:rsid w:val="008B40D8"/>
    <w:rsid w:val="008C373F"/>
    <w:rsid w:val="008C3D6A"/>
    <w:rsid w:val="008C4BA2"/>
    <w:rsid w:val="008D00FD"/>
    <w:rsid w:val="008D3007"/>
    <w:rsid w:val="008D3725"/>
    <w:rsid w:val="008D5E90"/>
    <w:rsid w:val="008D7492"/>
    <w:rsid w:val="008E028E"/>
    <w:rsid w:val="008E03FA"/>
    <w:rsid w:val="008E0F72"/>
    <w:rsid w:val="008E2946"/>
    <w:rsid w:val="008E665B"/>
    <w:rsid w:val="008E77D1"/>
    <w:rsid w:val="008F117E"/>
    <w:rsid w:val="008F1AA9"/>
    <w:rsid w:val="008F753C"/>
    <w:rsid w:val="00903600"/>
    <w:rsid w:val="00904E06"/>
    <w:rsid w:val="0090542D"/>
    <w:rsid w:val="00916D78"/>
    <w:rsid w:val="00921EF7"/>
    <w:rsid w:val="00922680"/>
    <w:rsid w:val="00923604"/>
    <w:rsid w:val="009246EA"/>
    <w:rsid w:val="0092474A"/>
    <w:rsid w:val="009260EC"/>
    <w:rsid w:val="0093302D"/>
    <w:rsid w:val="00942EC5"/>
    <w:rsid w:val="00951FB7"/>
    <w:rsid w:val="00954579"/>
    <w:rsid w:val="00955CEA"/>
    <w:rsid w:val="00960876"/>
    <w:rsid w:val="00961BDB"/>
    <w:rsid w:val="00962F05"/>
    <w:rsid w:val="00963A21"/>
    <w:rsid w:val="009654EA"/>
    <w:rsid w:val="00970481"/>
    <w:rsid w:val="0097719A"/>
    <w:rsid w:val="00981A84"/>
    <w:rsid w:val="009829B4"/>
    <w:rsid w:val="00987891"/>
    <w:rsid w:val="009923DD"/>
    <w:rsid w:val="00994722"/>
    <w:rsid w:val="00997549"/>
    <w:rsid w:val="009A0821"/>
    <w:rsid w:val="009A314F"/>
    <w:rsid w:val="009A79A0"/>
    <w:rsid w:val="009B36AA"/>
    <w:rsid w:val="009C1183"/>
    <w:rsid w:val="009C1EE9"/>
    <w:rsid w:val="009C30CA"/>
    <w:rsid w:val="009C786C"/>
    <w:rsid w:val="009D079E"/>
    <w:rsid w:val="009D18FD"/>
    <w:rsid w:val="009D2D57"/>
    <w:rsid w:val="009D33F7"/>
    <w:rsid w:val="009D7EC9"/>
    <w:rsid w:val="009E5732"/>
    <w:rsid w:val="009E5FD7"/>
    <w:rsid w:val="009E71BC"/>
    <w:rsid w:val="009F0FDD"/>
    <w:rsid w:val="009F291B"/>
    <w:rsid w:val="009F5993"/>
    <w:rsid w:val="009F65EF"/>
    <w:rsid w:val="009F6EE3"/>
    <w:rsid w:val="00A01960"/>
    <w:rsid w:val="00A03E71"/>
    <w:rsid w:val="00A05064"/>
    <w:rsid w:val="00A05775"/>
    <w:rsid w:val="00A05EBA"/>
    <w:rsid w:val="00A07CC5"/>
    <w:rsid w:val="00A1230B"/>
    <w:rsid w:val="00A149A5"/>
    <w:rsid w:val="00A15D4F"/>
    <w:rsid w:val="00A3064D"/>
    <w:rsid w:val="00A3276F"/>
    <w:rsid w:val="00A333DC"/>
    <w:rsid w:val="00A450D6"/>
    <w:rsid w:val="00A473F8"/>
    <w:rsid w:val="00A47B62"/>
    <w:rsid w:val="00A500BD"/>
    <w:rsid w:val="00A54443"/>
    <w:rsid w:val="00A54972"/>
    <w:rsid w:val="00A54BBA"/>
    <w:rsid w:val="00A56FE7"/>
    <w:rsid w:val="00A61596"/>
    <w:rsid w:val="00A63964"/>
    <w:rsid w:val="00A65BE9"/>
    <w:rsid w:val="00A67EFB"/>
    <w:rsid w:val="00A71389"/>
    <w:rsid w:val="00A72CF3"/>
    <w:rsid w:val="00A74596"/>
    <w:rsid w:val="00A76702"/>
    <w:rsid w:val="00A7687A"/>
    <w:rsid w:val="00A777D9"/>
    <w:rsid w:val="00A77D49"/>
    <w:rsid w:val="00AA27A7"/>
    <w:rsid w:val="00AA37F3"/>
    <w:rsid w:val="00AA4085"/>
    <w:rsid w:val="00AB1D5B"/>
    <w:rsid w:val="00AB3BFC"/>
    <w:rsid w:val="00AB462A"/>
    <w:rsid w:val="00AB6D10"/>
    <w:rsid w:val="00AC1531"/>
    <w:rsid w:val="00AC1FC6"/>
    <w:rsid w:val="00AC22EF"/>
    <w:rsid w:val="00AD0076"/>
    <w:rsid w:val="00AD7C86"/>
    <w:rsid w:val="00AE0FB3"/>
    <w:rsid w:val="00AE2F81"/>
    <w:rsid w:val="00AE34C7"/>
    <w:rsid w:val="00AE48A2"/>
    <w:rsid w:val="00AE4948"/>
    <w:rsid w:val="00AE67A5"/>
    <w:rsid w:val="00AE6B51"/>
    <w:rsid w:val="00AE7141"/>
    <w:rsid w:val="00AF1B39"/>
    <w:rsid w:val="00AF278A"/>
    <w:rsid w:val="00AF3864"/>
    <w:rsid w:val="00AF4953"/>
    <w:rsid w:val="00AF5BAF"/>
    <w:rsid w:val="00AF6DF8"/>
    <w:rsid w:val="00AF7C3C"/>
    <w:rsid w:val="00B00553"/>
    <w:rsid w:val="00B01C54"/>
    <w:rsid w:val="00B01F9C"/>
    <w:rsid w:val="00B052F1"/>
    <w:rsid w:val="00B06263"/>
    <w:rsid w:val="00B0729C"/>
    <w:rsid w:val="00B10878"/>
    <w:rsid w:val="00B1260E"/>
    <w:rsid w:val="00B1538D"/>
    <w:rsid w:val="00B1582C"/>
    <w:rsid w:val="00B15C25"/>
    <w:rsid w:val="00B1762F"/>
    <w:rsid w:val="00B1784A"/>
    <w:rsid w:val="00B178CF"/>
    <w:rsid w:val="00B217AB"/>
    <w:rsid w:val="00B219C8"/>
    <w:rsid w:val="00B253A0"/>
    <w:rsid w:val="00B25A6B"/>
    <w:rsid w:val="00B2647B"/>
    <w:rsid w:val="00B26F94"/>
    <w:rsid w:val="00B27464"/>
    <w:rsid w:val="00B3540C"/>
    <w:rsid w:val="00B40426"/>
    <w:rsid w:val="00B4139B"/>
    <w:rsid w:val="00B418F7"/>
    <w:rsid w:val="00B4260A"/>
    <w:rsid w:val="00B42C61"/>
    <w:rsid w:val="00B44638"/>
    <w:rsid w:val="00B5298F"/>
    <w:rsid w:val="00B61A50"/>
    <w:rsid w:val="00B63AE8"/>
    <w:rsid w:val="00B66244"/>
    <w:rsid w:val="00B6639C"/>
    <w:rsid w:val="00B66DCA"/>
    <w:rsid w:val="00B72A9B"/>
    <w:rsid w:val="00B72C0B"/>
    <w:rsid w:val="00B74A68"/>
    <w:rsid w:val="00B80B6E"/>
    <w:rsid w:val="00B8280F"/>
    <w:rsid w:val="00B82ADA"/>
    <w:rsid w:val="00B86295"/>
    <w:rsid w:val="00B9159B"/>
    <w:rsid w:val="00B968C9"/>
    <w:rsid w:val="00BA61E0"/>
    <w:rsid w:val="00BB1AFE"/>
    <w:rsid w:val="00BB2E1A"/>
    <w:rsid w:val="00BC20A8"/>
    <w:rsid w:val="00BC3712"/>
    <w:rsid w:val="00BC3A7A"/>
    <w:rsid w:val="00BC3D8B"/>
    <w:rsid w:val="00BC75A6"/>
    <w:rsid w:val="00BD3AF2"/>
    <w:rsid w:val="00BE041D"/>
    <w:rsid w:val="00BE2DE6"/>
    <w:rsid w:val="00BE3251"/>
    <w:rsid w:val="00BE460D"/>
    <w:rsid w:val="00BE47F4"/>
    <w:rsid w:val="00BF3D05"/>
    <w:rsid w:val="00C05DE1"/>
    <w:rsid w:val="00C126C7"/>
    <w:rsid w:val="00C14340"/>
    <w:rsid w:val="00C1750E"/>
    <w:rsid w:val="00C20E93"/>
    <w:rsid w:val="00C23B8A"/>
    <w:rsid w:val="00C317AE"/>
    <w:rsid w:val="00C33883"/>
    <w:rsid w:val="00C35C55"/>
    <w:rsid w:val="00C360E5"/>
    <w:rsid w:val="00C3646D"/>
    <w:rsid w:val="00C40F34"/>
    <w:rsid w:val="00C42054"/>
    <w:rsid w:val="00C4314C"/>
    <w:rsid w:val="00C4346C"/>
    <w:rsid w:val="00C50B5F"/>
    <w:rsid w:val="00C510F8"/>
    <w:rsid w:val="00C620E4"/>
    <w:rsid w:val="00C667CB"/>
    <w:rsid w:val="00C7108F"/>
    <w:rsid w:val="00C71CED"/>
    <w:rsid w:val="00C75B76"/>
    <w:rsid w:val="00C766BC"/>
    <w:rsid w:val="00C777BC"/>
    <w:rsid w:val="00C901A9"/>
    <w:rsid w:val="00C93068"/>
    <w:rsid w:val="00C9565E"/>
    <w:rsid w:val="00C96472"/>
    <w:rsid w:val="00C9759D"/>
    <w:rsid w:val="00CA130B"/>
    <w:rsid w:val="00CA6D03"/>
    <w:rsid w:val="00CB1E2F"/>
    <w:rsid w:val="00CB1E4D"/>
    <w:rsid w:val="00CB40B6"/>
    <w:rsid w:val="00CC30CE"/>
    <w:rsid w:val="00CC3CC2"/>
    <w:rsid w:val="00CC419A"/>
    <w:rsid w:val="00CC748B"/>
    <w:rsid w:val="00CD4856"/>
    <w:rsid w:val="00CD7375"/>
    <w:rsid w:val="00CD74BD"/>
    <w:rsid w:val="00CE55C7"/>
    <w:rsid w:val="00CE62EF"/>
    <w:rsid w:val="00CE7BD9"/>
    <w:rsid w:val="00CF024B"/>
    <w:rsid w:val="00CF64EB"/>
    <w:rsid w:val="00D0094B"/>
    <w:rsid w:val="00D04A14"/>
    <w:rsid w:val="00D04FC9"/>
    <w:rsid w:val="00D14321"/>
    <w:rsid w:val="00D15622"/>
    <w:rsid w:val="00D1604F"/>
    <w:rsid w:val="00D2209B"/>
    <w:rsid w:val="00D22F20"/>
    <w:rsid w:val="00D25451"/>
    <w:rsid w:val="00D26A09"/>
    <w:rsid w:val="00D3251A"/>
    <w:rsid w:val="00D33F52"/>
    <w:rsid w:val="00D362DD"/>
    <w:rsid w:val="00D36DF8"/>
    <w:rsid w:val="00D37B79"/>
    <w:rsid w:val="00D37EAF"/>
    <w:rsid w:val="00D449F6"/>
    <w:rsid w:val="00D45651"/>
    <w:rsid w:val="00D53280"/>
    <w:rsid w:val="00D56155"/>
    <w:rsid w:val="00D5683A"/>
    <w:rsid w:val="00D6008C"/>
    <w:rsid w:val="00D60EDE"/>
    <w:rsid w:val="00D61E9B"/>
    <w:rsid w:val="00D63EC5"/>
    <w:rsid w:val="00D72909"/>
    <w:rsid w:val="00D733FC"/>
    <w:rsid w:val="00D73F11"/>
    <w:rsid w:val="00D7716C"/>
    <w:rsid w:val="00D80B6F"/>
    <w:rsid w:val="00D81D1A"/>
    <w:rsid w:val="00D83E65"/>
    <w:rsid w:val="00D86CD4"/>
    <w:rsid w:val="00D914D5"/>
    <w:rsid w:val="00DA04C3"/>
    <w:rsid w:val="00DA4A4A"/>
    <w:rsid w:val="00DA6AA0"/>
    <w:rsid w:val="00DA746D"/>
    <w:rsid w:val="00DA7E7B"/>
    <w:rsid w:val="00DB3EF6"/>
    <w:rsid w:val="00DB582E"/>
    <w:rsid w:val="00DC1327"/>
    <w:rsid w:val="00DC133F"/>
    <w:rsid w:val="00DC1EDD"/>
    <w:rsid w:val="00DC2FEF"/>
    <w:rsid w:val="00DC5702"/>
    <w:rsid w:val="00DC705E"/>
    <w:rsid w:val="00DC7EB2"/>
    <w:rsid w:val="00DE6A6F"/>
    <w:rsid w:val="00DF0B1B"/>
    <w:rsid w:val="00DF3983"/>
    <w:rsid w:val="00DF3F7F"/>
    <w:rsid w:val="00DF6959"/>
    <w:rsid w:val="00E0131D"/>
    <w:rsid w:val="00E06D49"/>
    <w:rsid w:val="00E13F23"/>
    <w:rsid w:val="00E14ABB"/>
    <w:rsid w:val="00E15FB7"/>
    <w:rsid w:val="00E16948"/>
    <w:rsid w:val="00E21F05"/>
    <w:rsid w:val="00E220B4"/>
    <w:rsid w:val="00E26966"/>
    <w:rsid w:val="00E309EA"/>
    <w:rsid w:val="00E30E22"/>
    <w:rsid w:val="00E34B9F"/>
    <w:rsid w:val="00E41250"/>
    <w:rsid w:val="00E417A3"/>
    <w:rsid w:val="00E44862"/>
    <w:rsid w:val="00E54AE5"/>
    <w:rsid w:val="00E54D48"/>
    <w:rsid w:val="00E56D98"/>
    <w:rsid w:val="00E576ED"/>
    <w:rsid w:val="00E57B8C"/>
    <w:rsid w:val="00E612D5"/>
    <w:rsid w:val="00E62A7A"/>
    <w:rsid w:val="00E64D97"/>
    <w:rsid w:val="00E7266C"/>
    <w:rsid w:val="00E7590C"/>
    <w:rsid w:val="00E81797"/>
    <w:rsid w:val="00E8511E"/>
    <w:rsid w:val="00E8639C"/>
    <w:rsid w:val="00E90CC6"/>
    <w:rsid w:val="00E92B99"/>
    <w:rsid w:val="00E9558D"/>
    <w:rsid w:val="00E96589"/>
    <w:rsid w:val="00E96598"/>
    <w:rsid w:val="00E96AA6"/>
    <w:rsid w:val="00E97166"/>
    <w:rsid w:val="00E97788"/>
    <w:rsid w:val="00EA53C3"/>
    <w:rsid w:val="00EB1E77"/>
    <w:rsid w:val="00EB2577"/>
    <w:rsid w:val="00EB2A80"/>
    <w:rsid w:val="00EB6BA6"/>
    <w:rsid w:val="00EB7641"/>
    <w:rsid w:val="00EC6F3C"/>
    <w:rsid w:val="00ED25BA"/>
    <w:rsid w:val="00ED5230"/>
    <w:rsid w:val="00ED6764"/>
    <w:rsid w:val="00EE25AA"/>
    <w:rsid w:val="00EE3E05"/>
    <w:rsid w:val="00EE4BE1"/>
    <w:rsid w:val="00EE62ED"/>
    <w:rsid w:val="00EE6B47"/>
    <w:rsid w:val="00EE6E21"/>
    <w:rsid w:val="00EF1009"/>
    <w:rsid w:val="00EF138E"/>
    <w:rsid w:val="00EF4B1D"/>
    <w:rsid w:val="00EF5C97"/>
    <w:rsid w:val="00EF5E9D"/>
    <w:rsid w:val="00EF618E"/>
    <w:rsid w:val="00F0229A"/>
    <w:rsid w:val="00F0723F"/>
    <w:rsid w:val="00F101EF"/>
    <w:rsid w:val="00F11CFA"/>
    <w:rsid w:val="00F128C0"/>
    <w:rsid w:val="00F14D69"/>
    <w:rsid w:val="00F1526D"/>
    <w:rsid w:val="00F153A1"/>
    <w:rsid w:val="00F16EC7"/>
    <w:rsid w:val="00F20F93"/>
    <w:rsid w:val="00F21730"/>
    <w:rsid w:val="00F22804"/>
    <w:rsid w:val="00F24759"/>
    <w:rsid w:val="00F25738"/>
    <w:rsid w:val="00F316FC"/>
    <w:rsid w:val="00F32D53"/>
    <w:rsid w:val="00F332EF"/>
    <w:rsid w:val="00F34B33"/>
    <w:rsid w:val="00F3553B"/>
    <w:rsid w:val="00F35FE1"/>
    <w:rsid w:val="00F42AB4"/>
    <w:rsid w:val="00F43A0E"/>
    <w:rsid w:val="00F474DE"/>
    <w:rsid w:val="00F527FA"/>
    <w:rsid w:val="00F5346A"/>
    <w:rsid w:val="00F56130"/>
    <w:rsid w:val="00F577E8"/>
    <w:rsid w:val="00F61231"/>
    <w:rsid w:val="00F64DEA"/>
    <w:rsid w:val="00F658AD"/>
    <w:rsid w:val="00F67834"/>
    <w:rsid w:val="00F738FF"/>
    <w:rsid w:val="00F74F28"/>
    <w:rsid w:val="00F758B3"/>
    <w:rsid w:val="00F81C7C"/>
    <w:rsid w:val="00F83CC5"/>
    <w:rsid w:val="00F85672"/>
    <w:rsid w:val="00F90C82"/>
    <w:rsid w:val="00F91E85"/>
    <w:rsid w:val="00F92CE7"/>
    <w:rsid w:val="00F97288"/>
    <w:rsid w:val="00FA2F3F"/>
    <w:rsid w:val="00FA5B62"/>
    <w:rsid w:val="00FA6DDA"/>
    <w:rsid w:val="00FB0CA4"/>
    <w:rsid w:val="00FB7580"/>
    <w:rsid w:val="00FC23C9"/>
    <w:rsid w:val="00FC47EA"/>
    <w:rsid w:val="00FD1E11"/>
    <w:rsid w:val="00FD2982"/>
    <w:rsid w:val="00FD3227"/>
    <w:rsid w:val="00FD4407"/>
    <w:rsid w:val="00FE04F7"/>
    <w:rsid w:val="00FE0D02"/>
    <w:rsid w:val="00FE0FB1"/>
    <w:rsid w:val="00FE23B0"/>
    <w:rsid w:val="00FE25B2"/>
    <w:rsid w:val="00FE4728"/>
    <w:rsid w:val="00FE50D1"/>
    <w:rsid w:val="00FE6C9F"/>
    <w:rsid w:val="00FF1869"/>
    <w:rsid w:val="00FF1F5F"/>
    <w:rsid w:val="00FF3B5A"/>
    <w:rsid w:val="00FF58A5"/>
    <w:rsid w:val="00FF7F7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61BA6"/>
  <w15:chartTrackingRefBased/>
  <w15:docId w15:val="{2B1664AD-3292-4203-9B2C-9108F9D78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E06"/>
    <w:pPr>
      <w:spacing w:after="240" w:line="240" w:lineRule="auto"/>
    </w:pPr>
    <w:rPr>
      <w:color w:val="0C1E2B" w:themeColor="text1"/>
      <w:sz w:val="24"/>
      <w:szCs w:val="24"/>
    </w:rPr>
  </w:style>
  <w:style w:type="paragraph" w:styleId="Heading1">
    <w:name w:val="heading 1"/>
    <w:basedOn w:val="Normal"/>
    <w:next w:val="Normal"/>
    <w:link w:val="Heading1Char"/>
    <w:uiPriority w:val="9"/>
    <w:qFormat/>
    <w:rsid w:val="000F5907"/>
    <w:pPr>
      <w:keepNext/>
      <w:keepLines/>
      <w:spacing w:after="0"/>
      <w:outlineLvl w:val="0"/>
    </w:pPr>
    <w:rPr>
      <w:rFonts w:asciiTheme="majorHAnsi" w:eastAsiaTheme="majorEastAsia" w:hAnsiTheme="majorHAnsi" w:cstheme="majorBidi"/>
      <w:b/>
      <w:bCs/>
      <w:sz w:val="40"/>
      <w:szCs w:val="60"/>
    </w:rPr>
  </w:style>
  <w:style w:type="paragraph" w:styleId="Heading2">
    <w:name w:val="heading 2"/>
    <w:basedOn w:val="Normal"/>
    <w:next w:val="Normal"/>
    <w:link w:val="Heading2Char"/>
    <w:uiPriority w:val="9"/>
    <w:unhideWhenUsed/>
    <w:qFormat/>
    <w:rsid w:val="00F85672"/>
    <w:pPr>
      <w:keepNext/>
      <w:keepLines/>
      <w:spacing w:after="0"/>
      <w:outlineLvl w:val="1"/>
    </w:pPr>
    <w:rPr>
      <w:rFonts w:asciiTheme="majorHAnsi" w:eastAsiaTheme="majorEastAsia" w:hAnsiTheme="majorHAnsi" w:cstheme="majorBidi"/>
      <w:b/>
      <w:bCs/>
      <w:noProof/>
      <w:sz w:val="32"/>
      <w:szCs w:val="50"/>
    </w:rPr>
  </w:style>
  <w:style w:type="paragraph" w:styleId="Heading3">
    <w:name w:val="heading 3"/>
    <w:basedOn w:val="Normal"/>
    <w:next w:val="Normal"/>
    <w:link w:val="Heading3Char"/>
    <w:uiPriority w:val="9"/>
    <w:unhideWhenUsed/>
    <w:qFormat/>
    <w:rsid w:val="00F85672"/>
    <w:pPr>
      <w:keepNext/>
      <w:keepLines/>
      <w:spacing w:after="0"/>
      <w:outlineLvl w:val="2"/>
    </w:pPr>
    <w:rPr>
      <w:rFonts w:asciiTheme="majorHAnsi" w:eastAsiaTheme="majorEastAsia" w:hAnsiTheme="majorHAnsi" w:cstheme="majorBidi"/>
      <w:b/>
      <w:bCs/>
      <w:sz w:val="28"/>
      <w:szCs w:val="40"/>
    </w:rPr>
  </w:style>
  <w:style w:type="paragraph" w:styleId="Heading4">
    <w:name w:val="heading 4"/>
    <w:basedOn w:val="Normal"/>
    <w:next w:val="Normal"/>
    <w:link w:val="Heading4Char"/>
    <w:uiPriority w:val="9"/>
    <w:unhideWhenUsed/>
    <w:qFormat/>
    <w:rsid w:val="00C360E5"/>
    <w:pPr>
      <w:keepNext/>
      <w:keepLines/>
      <w:spacing w:before="80" w:after="40"/>
      <w:outlineLvl w:val="3"/>
    </w:pPr>
    <w:rPr>
      <w:rFonts w:asciiTheme="majorHAnsi" w:eastAsiaTheme="majorEastAsia" w:hAnsiTheme="majorHAnsi" w:cstheme="majorBidi"/>
      <w:b/>
      <w:iCs/>
      <w:color w:val="0C1E2B"/>
    </w:rPr>
  </w:style>
  <w:style w:type="paragraph" w:styleId="Heading5">
    <w:name w:val="heading 5"/>
    <w:basedOn w:val="Normal"/>
    <w:next w:val="Normal"/>
    <w:link w:val="Heading5Char"/>
    <w:uiPriority w:val="9"/>
    <w:unhideWhenUsed/>
    <w:qFormat/>
    <w:rsid w:val="001D3D30"/>
    <w:pPr>
      <w:keepNext/>
      <w:keepLines/>
      <w:spacing w:before="80" w:after="40"/>
      <w:outlineLvl w:val="4"/>
    </w:pPr>
    <w:rPr>
      <w:rFonts w:eastAsiaTheme="majorEastAsia" w:cstheme="majorBidi"/>
      <w:color w:val="0C1E2B"/>
    </w:rPr>
  </w:style>
  <w:style w:type="paragraph" w:styleId="Heading6">
    <w:name w:val="heading 6"/>
    <w:basedOn w:val="Normal"/>
    <w:next w:val="Normal"/>
    <w:link w:val="Heading6Char"/>
    <w:uiPriority w:val="9"/>
    <w:unhideWhenUsed/>
    <w:qFormat/>
    <w:rsid w:val="001D3D30"/>
    <w:pPr>
      <w:keepNext/>
      <w:keepLines/>
      <w:spacing w:before="40" w:after="0"/>
      <w:outlineLvl w:val="5"/>
    </w:pPr>
    <w:rPr>
      <w:rFonts w:eastAsiaTheme="majorEastAsia" w:cstheme="majorBidi"/>
      <w:i/>
      <w:iCs/>
      <w:color w:val="0C1E2B"/>
    </w:rPr>
  </w:style>
  <w:style w:type="paragraph" w:styleId="Heading7">
    <w:name w:val="heading 7"/>
    <w:basedOn w:val="Normal"/>
    <w:next w:val="Normal"/>
    <w:link w:val="Heading7Char"/>
    <w:uiPriority w:val="9"/>
    <w:unhideWhenUsed/>
    <w:qFormat/>
    <w:rsid w:val="001D3D30"/>
    <w:pPr>
      <w:keepNext/>
      <w:keepLines/>
      <w:spacing w:before="40" w:after="0"/>
      <w:outlineLvl w:val="6"/>
    </w:pPr>
    <w:rPr>
      <w:rFonts w:eastAsiaTheme="majorEastAsia" w:cstheme="majorBidi"/>
      <w:color w:val="0C1E2B"/>
    </w:rPr>
  </w:style>
  <w:style w:type="paragraph" w:styleId="Heading8">
    <w:name w:val="heading 8"/>
    <w:basedOn w:val="Normal"/>
    <w:next w:val="Normal"/>
    <w:link w:val="Heading8Char"/>
    <w:uiPriority w:val="9"/>
    <w:unhideWhenUsed/>
    <w:qFormat/>
    <w:rsid w:val="00E54AE5"/>
    <w:pPr>
      <w:keepNext/>
      <w:keepLines/>
      <w:spacing w:after="0"/>
      <w:outlineLvl w:val="7"/>
    </w:pPr>
    <w:rPr>
      <w:rFonts w:eastAsiaTheme="majorEastAsia" w:cstheme="majorBidi"/>
      <w:i/>
      <w:iCs/>
      <w:color w:val="1B4361" w:themeColor="text1" w:themeTint="D8"/>
    </w:rPr>
  </w:style>
  <w:style w:type="paragraph" w:styleId="Heading9">
    <w:name w:val="heading 9"/>
    <w:basedOn w:val="Normal"/>
    <w:next w:val="Normal"/>
    <w:link w:val="Heading9Char"/>
    <w:uiPriority w:val="9"/>
    <w:unhideWhenUsed/>
    <w:qFormat/>
    <w:rsid w:val="00E54AE5"/>
    <w:pPr>
      <w:keepNext/>
      <w:keepLines/>
      <w:spacing w:after="0"/>
      <w:outlineLvl w:val="8"/>
    </w:pPr>
    <w:rPr>
      <w:rFonts w:eastAsiaTheme="majorEastAsia" w:cstheme="majorBidi"/>
      <w:color w:val="1B436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907"/>
    <w:rPr>
      <w:rFonts w:asciiTheme="majorHAnsi" w:eastAsiaTheme="majorEastAsia" w:hAnsiTheme="majorHAnsi" w:cstheme="majorBidi"/>
      <w:b/>
      <w:bCs/>
      <w:color w:val="0C1E2B" w:themeColor="text1"/>
      <w:sz w:val="40"/>
      <w:szCs w:val="60"/>
    </w:rPr>
  </w:style>
  <w:style w:type="character" w:customStyle="1" w:styleId="Heading2Char">
    <w:name w:val="Heading 2 Char"/>
    <w:basedOn w:val="DefaultParagraphFont"/>
    <w:link w:val="Heading2"/>
    <w:uiPriority w:val="9"/>
    <w:rsid w:val="00F85672"/>
    <w:rPr>
      <w:rFonts w:asciiTheme="majorHAnsi" w:eastAsiaTheme="majorEastAsia" w:hAnsiTheme="majorHAnsi" w:cstheme="majorBidi"/>
      <w:b/>
      <w:bCs/>
      <w:noProof/>
      <w:color w:val="0C1E2B" w:themeColor="text1"/>
      <w:sz w:val="32"/>
      <w:szCs w:val="50"/>
    </w:rPr>
  </w:style>
  <w:style w:type="character" w:customStyle="1" w:styleId="Heading3Char">
    <w:name w:val="Heading 3 Char"/>
    <w:basedOn w:val="DefaultParagraphFont"/>
    <w:link w:val="Heading3"/>
    <w:uiPriority w:val="9"/>
    <w:rsid w:val="00F85672"/>
    <w:rPr>
      <w:rFonts w:asciiTheme="majorHAnsi" w:eastAsiaTheme="majorEastAsia" w:hAnsiTheme="majorHAnsi" w:cstheme="majorBidi"/>
      <w:b/>
      <w:bCs/>
      <w:color w:val="0C1E2B" w:themeColor="text1"/>
      <w:sz w:val="28"/>
      <w:szCs w:val="40"/>
    </w:rPr>
  </w:style>
  <w:style w:type="character" w:customStyle="1" w:styleId="Heading4Char">
    <w:name w:val="Heading 4 Char"/>
    <w:basedOn w:val="DefaultParagraphFont"/>
    <w:link w:val="Heading4"/>
    <w:uiPriority w:val="9"/>
    <w:rsid w:val="00C360E5"/>
    <w:rPr>
      <w:rFonts w:asciiTheme="majorHAnsi" w:eastAsiaTheme="majorEastAsia" w:hAnsiTheme="majorHAnsi" w:cstheme="majorBidi"/>
      <w:b/>
      <w:iCs/>
      <w:color w:val="0C1E2B"/>
      <w:sz w:val="24"/>
      <w:szCs w:val="24"/>
    </w:rPr>
  </w:style>
  <w:style w:type="character" w:customStyle="1" w:styleId="Heading5Char">
    <w:name w:val="Heading 5 Char"/>
    <w:basedOn w:val="DefaultParagraphFont"/>
    <w:link w:val="Heading5"/>
    <w:uiPriority w:val="9"/>
    <w:rsid w:val="001D3D30"/>
    <w:rPr>
      <w:rFonts w:eastAsiaTheme="majorEastAsia" w:cstheme="majorBidi"/>
      <w:color w:val="0C1E2B"/>
      <w:sz w:val="24"/>
      <w:szCs w:val="24"/>
    </w:rPr>
  </w:style>
  <w:style w:type="character" w:customStyle="1" w:styleId="Heading6Char">
    <w:name w:val="Heading 6 Char"/>
    <w:basedOn w:val="DefaultParagraphFont"/>
    <w:link w:val="Heading6"/>
    <w:uiPriority w:val="9"/>
    <w:rsid w:val="001D3D30"/>
    <w:rPr>
      <w:rFonts w:eastAsiaTheme="majorEastAsia" w:cstheme="majorBidi"/>
      <w:i/>
      <w:iCs/>
      <w:color w:val="0C1E2B"/>
      <w:sz w:val="24"/>
      <w:szCs w:val="24"/>
    </w:rPr>
  </w:style>
  <w:style w:type="character" w:customStyle="1" w:styleId="Heading7Char">
    <w:name w:val="Heading 7 Char"/>
    <w:basedOn w:val="DefaultParagraphFont"/>
    <w:link w:val="Heading7"/>
    <w:uiPriority w:val="9"/>
    <w:rsid w:val="001D3D30"/>
    <w:rPr>
      <w:rFonts w:eastAsiaTheme="majorEastAsia" w:cstheme="majorBidi"/>
      <w:color w:val="0C1E2B"/>
      <w:sz w:val="24"/>
      <w:szCs w:val="24"/>
    </w:rPr>
  </w:style>
  <w:style w:type="character" w:customStyle="1" w:styleId="Heading8Char">
    <w:name w:val="Heading 8 Char"/>
    <w:basedOn w:val="DefaultParagraphFont"/>
    <w:link w:val="Heading8"/>
    <w:uiPriority w:val="9"/>
    <w:rsid w:val="00E54AE5"/>
    <w:rPr>
      <w:rFonts w:eastAsiaTheme="majorEastAsia" w:cstheme="majorBidi"/>
      <w:i/>
      <w:iCs/>
      <w:color w:val="1B4361" w:themeColor="text1" w:themeTint="D8"/>
    </w:rPr>
  </w:style>
  <w:style w:type="character" w:customStyle="1" w:styleId="Heading9Char">
    <w:name w:val="Heading 9 Char"/>
    <w:basedOn w:val="DefaultParagraphFont"/>
    <w:link w:val="Heading9"/>
    <w:uiPriority w:val="9"/>
    <w:rsid w:val="00E54AE5"/>
    <w:rPr>
      <w:rFonts w:eastAsiaTheme="majorEastAsia" w:cstheme="majorBidi"/>
      <w:color w:val="1B4361" w:themeColor="text1" w:themeTint="D8"/>
    </w:rPr>
  </w:style>
  <w:style w:type="paragraph" w:styleId="Title">
    <w:name w:val="Title"/>
    <w:basedOn w:val="Normal"/>
    <w:next w:val="Normal"/>
    <w:link w:val="TitleChar"/>
    <w:qFormat/>
    <w:rsid w:val="00DF3F7F"/>
    <w:pPr>
      <w:spacing w:after="0"/>
      <w:contextualSpacing/>
    </w:pPr>
    <w:rPr>
      <w:rFonts w:asciiTheme="majorHAnsi" w:eastAsiaTheme="majorEastAsia" w:hAnsiTheme="majorHAnsi" w:cstheme="majorBidi"/>
      <w:b/>
      <w:kern w:val="0"/>
      <w:sz w:val="70"/>
      <w:szCs w:val="70"/>
    </w:rPr>
  </w:style>
  <w:style w:type="character" w:customStyle="1" w:styleId="TitleChar">
    <w:name w:val="Title Char"/>
    <w:basedOn w:val="DefaultParagraphFont"/>
    <w:link w:val="Title"/>
    <w:rsid w:val="00DF3F7F"/>
    <w:rPr>
      <w:rFonts w:asciiTheme="majorHAnsi" w:eastAsiaTheme="majorEastAsia" w:hAnsiTheme="majorHAnsi" w:cstheme="majorBidi"/>
      <w:b/>
      <w:color w:val="0C1E2B" w:themeColor="text1"/>
      <w:kern w:val="0"/>
      <w:sz w:val="70"/>
      <w:szCs w:val="70"/>
    </w:rPr>
  </w:style>
  <w:style w:type="paragraph" w:styleId="Subtitle">
    <w:name w:val="Subtitle"/>
    <w:basedOn w:val="Normal"/>
    <w:next w:val="Normal"/>
    <w:link w:val="SubtitleChar"/>
    <w:uiPriority w:val="11"/>
    <w:qFormat/>
    <w:rsid w:val="00DF3F7F"/>
    <w:pPr>
      <w:numPr>
        <w:ilvl w:val="1"/>
      </w:numPr>
      <w:spacing w:after="8520"/>
    </w:pPr>
    <w:rPr>
      <w:rFonts w:asciiTheme="majorHAnsi" w:eastAsiaTheme="majorEastAsia" w:hAnsiTheme="majorHAnsi" w:cstheme="majorBidi"/>
      <w:b/>
      <w:bCs/>
      <w:kern w:val="0"/>
      <w:sz w:val="60"/>
      <w:szCs w:val="60"/>
    </w:rPr>
  </w:style>
  <w:style w:type="character" w:customStyle="1" w:styleId="SubtitleChar">
    <w:name w:val="Subtitle Char"/>
    <w:basedOn w:val="DefaultParagraphFont"/>
    <w:link w:val="Subtitle"/>
    <w:uiPriority w:val="11"/>
    <w:rsid w:val="00DF3F7F"/>
    <w:rPr>
      <w:rFonts w:asciiTheme="majorHAnsi" w:eastAsiaTheme="majorEastAsia" w:hAnsiTheme="majorHAnsi" w:cstheme="majorBidi"/>
      <w:b/>
      <w:bCs/>
      <w:color w:val="0C1E2B" w:themeColor="text1"/>
      <w:kern w:val="0"/>
      <w:sz w:val="60"/>
      <w:szCs w:val="60"/>
    </w:rPr>
  </w:style>
  <w:style w:type="paragraph" w:styleId="Quote">
    <w:name w:val="Quote"/>
    <w:basedOn w:val="Normal"/>
    <w:next w:val="Normal"/>
    <w:link w:val="QuoteChar"/>
    <w:uiPriority w:val="29"/>
    <w:qFormat/>
    <w:rsid w:val="001D3D30"/>
    <w:pPr>
      <w:spacing w:before="160"/>
      <w:jc w:val="center"/>
    </w:pPr>
    <w:rPr>
      <w:i/>
      <w:iCs/>
      <w:color w:val="0C1E2B"/>
    </w:rPr>
  </w:style>
  <w:style w:type="character" w:customStyle="1" w:styleId="QuoteChar">
    <w:name w:val="Quote Char"/>
    <w:basedOn w:val="DefaultParagraphFont"/>
    <w:link w:val="Quote"/>
    <w:uiPriority w:val="29"/>
    <w:rsid w:val="001D3D30"/>
    <w:rPr>
      <w:i/>
      <w:iCs/>
      <w:color w:val="0C1E2B"/>
      <w:sz w:val="24"/>
      <w:szCs w:val="24"/>
    </w:rPr>
  </w:style>
  <w:style w:type="paragraph" w:styleId="ListParagraph">
    <w:name w:val="List Paragraph"/>
    <w:basedOn w:val="Normal"/>
    <w:uiPriority w:val="34"/>
    <w:qFormat/>
    <w:rsid w:val="00E54AE5"/>
    <w:pPr>
      <w:ind w:left="720"/>
      <w:contextualSpacing/>
    </w:pPr>
  </w:style>
  <w:style w:type="character" w:styleId="IntenseEmphasis">
    <w:name w:val="Intense Emphasis"/>
    <w:basedOn w:val="DefaultParagraphFont"/>
    <w:uiPriority w:val="21"/>
    <w:qFormat/>
    <w:rsid w:val="001D3D30"/>
    <w:rPr>
      <w:i/>
      <w:iCs/>
      <w:color w:val="0C1E2B"/>
    </w:rPr>
  </w:style>
  <w:style w:type="paragraph" w:styleId="IntenseQuote">
    <w:name w:val="Intense Quote"/>
    <w:basedOn w:val="Normal"/>
    <w:next w:val="Normal"/>
    <w:link w:val="IntenseQuoteChar"/>
    <w:uiPriority w:val="30"/>
    <w:qFormat/>
    <w:rsid w:val="001D3D30"/>
    <w:pPr>
      <w:pBdr>
        <w:top w:val="single" w:sz="4" w:space="10" w:color="0090B6" w:themeColor="accent1" w:themeShade="BF"/>
        <w:bottom w:val="single" w:sz="4" w:space="10" w:color="0090B6" w:themeColor="accent1" w:themeShade="BF"/>
      </w:pBdr>
      <w:spacing w:before="360" w:after="360"/>
      <w:ind w:left="864" w:right="864"/>
      <w:jc w:val="center"/>
    </w:pPr>
    <w:rPr>
      <w:i/>
      <w:iCs/>
      <w:color w:val="0C1E2B"/>
    </w:rPr>
  </w:style>
  <w:style w:type="character" w:customStyle="1" w:styleId="IntenseQuoteChar">
    <w:name w:val="Intense Quote Char"/>
    <w:basedOn w:val="DefaultParagraphFont"/>
    <w:link w:val="IntenseQuote"/>
    <w:uiPriority w:val="30"/>
    <w:rsid w:val="001D3D30"/>
    <w:rPr>
      <w:i/>
      <w:iCs/>
      <w:color w:val="0C1E2B"/>
      <w:sz w:val="24"/>
      <w:szCs w:val="24"/>
    </w:rPr>
  </w:style>
  <w:style w:type="character" w:styleId="IntenseReference">
    <w:name w:val="Intense Reference"/>
    <w:basedOn w:val="DefaultParagraphFont"/>
    <w:uiPriority w:val="32"/>
    <w:qFormat/>
    <w:rsid w:val="001D3D30"/>
    <w:rPr>
      <w:b/>
      <w:bCs/>
      <w:smallCaps/>
      <w:color w:val="0C1E2B"/>
      <w:spacing w:val="5"/>
    </w:rPr>
  </w:style>
  <w:style w:type="paragraph" w:styleId="Header">
    <w:name w:val="header"/>
    <w:basedOn w:val="Normal"/>
    <w:link w:val="HeaderChar"/>
    <w:uiPriority w:val="99"/>
    <w:unhideWhenUsed/>
    <w:rsid w:val="00FD4407"/>
    <w:pPr>
      <w:tabs>
        <w:tab w:val="center" w:pos="4680"/>
        <w:tab w:val="right" w:pos="9360"/>
      </w:tabs>
      <w:spacing w:after="0"/>
    </w:pPr>
  </w:style>
  <w:style w:type="character" w:customStyle="1" w:styleId="HeaderChar">
    <w:name w:val="Header Char"/>
    <w:basedOn w:val="DefaultParagraphFont"/>
    <w:link w:val="Header"/>
    <w:uiPriority w:val="99"/>
    <w:rsid w:val="00FD4407"/>
    <w:rPr>
      <w:sz w:val="24"/>
      <w:szCs w:val="24"/>
      <w:lang w:val="en-US"/>
    </w:rPr>
  </w:style>
  <w:style w:type="paragraph" w:styleId="Footer">
    <w:name w:val="footer"/>
    <w:basedOn w:val="Normal"/>
    <w:link w:val="FooterChar"/>
    <w:uiPriority w:val="99"/>
    <w:unhideWhenUsed/>
    <w:rsid w:val="00FD4407"/>
    <w:pPr>
      <w:tabs>
        <w:tab w:val="center" w:pos="4680"/>
        <w:tab w:val="right" w:pos="9360"/>
      </w:tabs>
      <w:spacing w:after="0"/>
    </w:pPr>
  </w:style>
  <w:style w:type="character" w:customStyle="1" w:styleId="FooterChar">
    <w:name w:val="Footer Char"/>
    <w:basedOn w:val="DefaultParagraphFont"/>
    <w:link w:val="Footer"/>
    <w:uiPriority w:val="99"/>
    <w:rsid w:val="00FD4407"/>
    <w:rPr>
      <w:sz w:val="24"/>
      <w:szCs w:val="24"/>
      <w:lang w:val="en-US"/>
    </w:rPr>
  </w:style>
  <w:style w:type="paragraph" w:styleId="TOCHeading">
    <w:name w:val="TOC Heading"/>
    <w:basedOn w:val="Heading1"/>
    <w:next w:val="Normal"/>
    <w:uiPriority w:val="39"/>
    <w:unhideWhenUsed/>
    <w:qFormat/>
    <w:rsid w:val="00E97788"/>
    <w:pPr>
      <w:spacing w:before="240" w:line="259" w:lineRule="auto"/>
      <w:outlineLvl w:val="9"/>
    </w:pPr>
    <w:rPr>
      <w:kern w:val="0"/>
      <w14:ligatures w14:val="none"/>
    </w:rPr>
  </w:style>
  <w:style w:type="paragraph" w:styleId="TOC1">
    <w:name w:val="toc 1"/>
    <w:basedOn w:val="Normal"/>
    <w:next w:val="Normal"/>
    <w:autoRedefine/>
    <w:uiPriority w:val="39"/>
    <w:unhideWhenUsed/>
    <w:rsid w:val="002F7C52"/>
    <w:pPr>
      <w:tabs>
        <w:tab w:val="right" w:leader="dot" w:pos="10070"/>
      </w:tabs>
      <w:spacing w:after="100"/>
    </w:pPr>
    <w:rPr>
      <w:noProof/>
      <w:u w:val="single"/>
    </w:rPr>
  </w:style>
  <w:style w:type="paragraph" w:styleId="TOC2">
    <w:name w:val="toc 2"/>
    <w:basedOn w:val="Normal"/>
    <w:next w:val="Normal"/>
    <w:autoRedefine/>
    <w:uiPriority w:val="39"/>
    <w:unhideWhenUsed/>
    <w:rsid w:val="002F7C52"/>
    <w:pPr>
      <w:spacing w:after="100"/>
      <w:ind w:left="240"/>
    </w:pPr>
    <w:rPr>
      <w:u w:val="single"/>
    </w:rPr>
  </w:style>
  <w:style w:type="paragraph" w:styleId="TOC3">
    <w:name w:val="toc 3"/>
    <w:basedOn w:val="Normal"/>
    <w:next w:val="Normal"/>
    <w:autoRedefine/>
    <w:uiPriority w:val="39"/>
    <w:unhideWhenUsed/>
    <w:rsid w:val="002F7C52"/>
    <w:pPr>
      <w:spacing w:after="100"/>
      <w:ind w:left="480"/>
    </w:pPr>
    <w:rPr>
      <w:u w:val="single"/>
    </w:rPr>
  </w:style>
  <w:style w:type="character" w:styleId="Hyperlink">
    <w:name w:val="Hyperlink"/>
    <w:basedOn w:val="DefaultParagraphFont"/>
    <w:uiPriority w:val="99"/>
    <w:unhideWhenUsed/>
    <w:rsid w:val="00454018"/>
    <w:rPr>
      <w:color w:val="0000FF"/>
      <w:u w:val="single"/>
    </w:rPr>
  </w:style>
  <w:style w:type="character" w:styleId="SubtleEmphasis">
    <w:name w:val="Subtle Emphasis"/>
    <w:basedOn w:val="DefaultParagraphFont"/>
    <w:uiPriority w:val="19"/>
    <w:qFormat/>
    <w:rsid w:val="001D3D30"/>
    <w:rPr>
      <w:i/>
      <w:iCs/>
      <w:color w:val="0C1E2B"/>
    </w:rPr>
  </w:style>
  <w:style w:type="character" w:styleId="SubtleReference">
    <w:name w:val="Subtle Reference"/>
    <w:basedOn w:val="DefaultParagraphFont"/>
    <w:uiPriority w:val="31"/>
    <w:qFormat/>
    <w:rsid w:val="001D3D30"/>
    <w:rPr>
      <w:smallCaps/>
      <w:color w:val="0C1E2B"/>
    </w:rPr>
  </w:style>
  <w:style w:type="table" w:styleId="TableGrid">
    <w:name w:val="Table Grid"/>
    <w:basedOn w:val="TableNormal"/>
    <w:uiPriority w:val="39"/>
    <w:rsid w:val="00471B4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471B43"/>
    <w:pPr>
      <w:spacing w:after="0" w:line="240" w:lineRule="auto"/>
    </w:pPr>
    <w:rPr>
      <w:kern w:val="0"/>
      <w14:ligatures w14:val="none"/>
    </w:rPr>
    <w:tblPr>
      <w:tblStyleRowBandSize w:val="1"/>
      <w:tblStyleColBandSize w:val="1"/>
      <w:tblBorders>
        <w:top w:val="single" w:sz="4" w:space="0" w:color="FDDAA3" w:themeColor="accent5" w:themeTint="66"/>
        <w:left w:val="single" w:sz="4" w:space="0" w:color="FDDAA3" w:themeColor="accent5" w:themeTint="66"/>
        <w:bottom w:val="single" w:sz="4" w:space="0" w:color="FDDAA3" w:themeColor="accent5" w:themeTint="66"/>
        <w:right w:val="single" w:sz="4" w:space="0" w:color="FDDAA3" w:themeColor="accent5" w:themeTint="66"/>
        <w:insideH w:val="single" w:sz="4" w:space="0" w:color="FDDAA3" w:themeColor="accent5" w:themeTint="66"/>
        <w:insideV w:val="single" w:sz="4" w:space="0" w:color="FDDAA3" w:themeColor="accent5" w:themeTint="66"/>
      </w:tblBorders>
    </w:tblPr>
    <w:tblStylePr w:type="firstRow">
      <w:rPr>
        <w:b/>
        <w:bCs/>
      </w:rPr>
      <w:tblPr/>
      <w:tcPr>
        <w:tcBorders>
          <w:bottom w:val="single" w:sz="12" w:space="0" w:color="FCC875" w:themeColor="accent5" w:themeTint="99"/>
        </w:tcBorders>
      </w:tcPr>
    </w:tblStylePr>
    <w:tblStylePr w:type="lastRow">
      <w:rPr>
        <w:b/>
        <w:bCs/>
      </w:rPr>
      <w:tblPr/>
      <w:tcPr>
        <w:tcBorders>
          <w:top w:val="double" w:sz="2" w:space="0" w:color="FCC875" w:themeColor="accent5" w:themeTint="99"/>
        </w:tcBorders>
      </w:tcPr>
    </w:tblStylePr>
    <w:tblStylePr w:type="firstCol">
      <w:rPr>
        <w:b/>
        <w:bCs/>
      </w:rPr>
    </w:tblStylePr>
    <w:tblStylePr w:type="lastCol">
      <w:rPr>
        <w:b/>
        <w:bCs/>
      </w:rPr>
    </w:tblStylePr>
  </w:style>
  <w:style w:type="paragraph" w:customStyle="1" w:styleId="TemplateText">
    <w:name w:val="TemplateText"/>
    <w:basedOn w:val="Normal"/>
    <w:next w:val="Normal"/>
    <w:rsid w:val="00471B43"/>
    <w:pPr>
      <w:spacing w:after="160"/>
    </w:pPr>
    <w:rPr>
      <w:i/>
      <w:color w:val="0070C0"/>
      <w:kern w:val="0"/>
      <w:sz w:val="22"/>
      <w:szCs w:val="22"/>
      <w14:ligatures w14:val="none"/>
    </w:rPr>
  </w:style>
  <w:style w:type="paragraph" w:styleId="BalloonText">
    <w:name w:val="Balloon Text"/>
    <w:basedOn w:val="Normal"/>
    <w:link w:val="BalloonTextChar"/>
    <w:uiPriority w:val="99"/>
    <w:semiHidden/>
    <w:unhideWhenUsed/>
    <w:rsid w:val="00471B43"/>
    <w:pPr>
      <w:spacing w:after="0"/>
    </w:pPr>
    <w:rPr>
      <w:rFonts w:ascii="Segoe UI" w:hAnsi="Segoe UI" w:cs="Segoe UI"/>
      <w:color w:val="auto"/>
      <w:kern w:val="0"/>
      <w:sz w:val="18"/>
      <w:szCs w:val="18"/>
      <w14:ligatures w14:val="none"/>
    </w:rPr>
  </w:style>
  <w:style w:type="character" w:customStyle="1" w:styleId="BalloonTextChar">
    <w:name w:val="Balloon Text Char"/>
    <w:basedOn w:val="DefaultParagraphFont"/>
    <w:link w:val="BalloonText"/>
    <w:uiPriority w:val="99"/>
    <w:semiHidden/>
    <w:rsid w:val="00471B43"/>
    <w:rPr>
      <w:rFonts w:ascii="Segoe UI" w:hAnsi="Segoe UI" w:cs="Segoe UI"/>
      <w:kern w:val="0"/>
      <w:sz w:val="18"/>
      <w:szCs w:val="18"/>
      <w14:ligatures w14:val="none"/>
    </w:rPr>
  </w:style>
  <w:style w:type="character" w:styleId="UnresolvedMention">
    <w:name w:val="Unresolved Mention"/>
    <w:basedOn w:val="DefaultParagraphFont"/>
    <w:uiPriority w:val="99"/>
    <w:semiHidden/>
    <w:unhideWhenUsed/>
    <w:rsid w:val="00471B43"/>
    <w:rPr>
      <w:color w:val="605E5C"/>
      <w:shd w:val="clear" w:color="auto" w:fill="E1DFDD"/>
    </w:rPr>
  </w:style>
  <w:style w:type="character" w:styleId="Emphasis">
    <w:name w:val="Emphasis"/>
    <w:basedOn w:val="DefaultParagraphFont"/>
    <w:uiPriority w:val="20"/>
    <w:qFormat/>
    <w:rsid w:val="00471B43"/>
    <w:rPr>
      <w:i/>
      <w:iCs/>
    </w:rPr>
  </w:style>
  <w:style w:type="paragraph" w:styleId="NormalWeb">
    <w:name w:val="Normal (Web)"/>
    <w:basedOn w:val="Normal"/>
    <w:uiPriority w:val="99"/>
    <w:semiHidden/>
    <w:unhideWhenUsed/>
    <w:rsid w:val="00471B43"/>
    <w:pPr>
      <w:spacing w:before="100" w:beforeAutospacing="1" w:after="100" w:afterAutospacing="1"/>
    </w:pPr>
    <w:rPr>
      <w:rFonts w:ascii="Times New Roman" w:eastAsia="Times New Roman" w:hAnsi="Times New Roman" w:cs="Times New Roman"/>
      <w:color w:val="auto"/>
      <w:kern w:val="0"/>
      <w:lang w:eastAsia="en-CA"/>
      <w14:ligatures w14:val="none"/>
    </w:rPr>
  </w:style>
  <w:style w:type="paragraph" w:styleId="Revision">
    <w:name w:val="Revision"/>
    <w:hidden/>
    <w:uiPriority w:val="99"/>
    <w:semiHidden/>
    <w:rsid w:val="00471B43"/>
    <w:pPr>
      <w:spacing w:after="0" w:line="240" w:lineRule="auto"/>
    </w:pPr>
    <w:rPr>
      <w:kern w:val="0"/>
      <w14:ligatures w14:val="none"/>
    </w:rPr>
  </w:style>
  <w:style w:type="paragraph" w:customStyle="1" w:styleId="TableText">
    <w:name w:val="Table Text"/>
    <w:basedOn w:val="Normal"/>
    <w:rsid w:val="00471B43"/>
    <w:pPr>
      <w:autoSpaceDE w:val="0"/>
      <w:autoSpaceDN w:val="0"/>
      <w:adjustRightInd w:val="0"/>
      <w:spacing w:after="60"/>
    </w:pPr>
    <w:rPr>
      <w:rFonts w:eastAsia="Times New Roman" w:cstheme="minorHAnsi"/>
      <w:color w:val="auto"/>
      <w:kern w:val="0"/>
      <w:sz w:val="20"/>
      <w:szCs w:val="20"/>
      <w14:ligatures w14:val="none"/>
    </w:rPr>
  </w:style>
  <w:style w:type="table" w:styleId="PlainTable3">
    <w:name w:val="Plain Table 3"/>
    <w:basedOn w:val="TableNormal"/>
    <w:uiPriority w:val="43"/>
    <w:rsid w:val="00471B43"/>
    <w:pPr>
      <w:spacing w:after="0" w:line="240" w:lineRule="auto"/>
    </w:pPr>
    <w:rPr>
      <w:rFonts w:ascii="Calibri" w:eastAsia="Calibri" w:hAnsi="Calibri" w:cs="Times New Roman"/>
      <w:kern w:val="0"/>
      <w:sz w:val="20"/>
      <w:szCs w:val="20"/>
      <w:lang w:eastAsia="en-CA"/>
      <w14:ligatures w14:val="none"/>
    </w:rPr>
    <w:tblPr>
      <w:tblStyleRowBandSize w:val="1"/>
      <w:tblStyleColBandSize w:val="1"/>
    </w:tblPr>
    <w:tblStylePr w:type="firstRow">
      <w:rPr>
        <w:b/>
        <w:bCs/>
        <w:caps/>
      </w:rPr>
      <w:tblPr/>
      <w:tcPr>
        <w:tcBorders>
          <w:bottom w:val="single" w:sz="4" w:space="0" w:color="4C97CD"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4C97CD"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471B43"/>
    <w:rPr>
      <w:sz w:val="16"/>
      <w:szCs w:val="16"/>
    </w:rPr>
  </w:style>
  <w:style w:type="paragraph" w:styleId="CommentText">
    <w:name w:val="annotation text"/>
    <w:basedOn w:val="Normal"/>
    <w:link w:val="CommentTextChar"/>
    <w:uiPriority w:val="99"/>
    <w:unhideWhenUsed/>
    <w:rsid w:val="00471B43"/>
    <w:pPr>
      <w:spacing w:after="160"/>
    </w:pPr>
    <w:rPr>
      <w:color w:val="auto"/>
      <w:kern w:val="0"/>
      <w:sz w:val="20"/>
      <w:szCs w:val="20"/>
      <w14:ligatures w14:val="none"/>
    </w:rPr>
  </w:style>
  <w:style w:type="character" w:customStyle="1" w:styleId="CommentTextChar">
    <w:name w:val="Comment Text Char"/>
    <w:basedOn w:val="DefaultParagraphFont"/>
    <w:link w:val="CommentText"/>
    <w:uiPriority w:val="99"/>
    <w:rsid w:val="00471B43"/>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71B43"/>
    <w:rPr>
      <w:b/>
      <w:bCs/>
    </w:rPr>
  </w:style>
  <w:style w:type="character" w:customStyle="1" w:styleId="CommentSubjectChar">
    <w:name w:val="Comment Subject Char"/>
    <w:basedOn w:val="CommentTextChar"/>
    <w:link w:val="CommentSubject"/>
    <w:uiPriority w:val="99"/>
    <w:semiHidden/>
    <w:rsid w:val="00471B43"/>
    <w:rPr>
      <w:b/>
      <w:bCs/>
      <w:kern w:val="0"/>
      <w:sz w:val="20"/>
      <w:szCs w:val="20"/>
      <w14:ligatures w14:val="none"/>
    </w:rPr>
  </w:style>
  <w:style w:type="paragraph" w:customStyle="1" w:styleId="Default">
    <w:name w:val="Default"/>
    <w:rsid w:val="00471B43"/>
    <w:pPr>
      <w:autoSpaceDE w:val="0"/>
      <w:autoSpaceDN w:val="0"/>
      <w:adjustRightInd w:val="0"/>
      <w:spacing w:after="0" w:line="240" w:lineRule="auto"/>
    </w:pPr>
    <w:rPr>
      <w:rFonts w:ascii="Calibri" w:hAnsi="Calibri" w:cs="Calibri"/>
      <w:color w:val="000000"/>
      <w:kern w:val="0"/>
      <w:sz w:val="24"/>
      <w:szCs w:val="24"/>
      <w14:ligatures w14:val="none"/>
    </w:rPr>
  </w:style>
  <w:style w:type="character" w:styleId="FollowedHyperlink">
    <w:name w:val="FollowedHyperlink"/>
    <w:basedOn w:val="DefaultParagraphFont"/>
    <w:uiPriority w:val="99"/>
    <w:semiHidden/>
    <w:unhideWhenUsed/>
    <w:rsid w:val="00471B43"/>
    <w:rPr>
      <w:color w:val="0C1E2B" w:themeColor="followedHyperlink"/>
      <w:u w:val="single"/>
    </w:rPr>
  </w:style>
  <w:style w:type="paragraph" w:styleId="NoSpacing">
    <w:name w:val="No Spacing"/>
    <w:uiPriority w:val="1"/>
    <w:qFormat/>
    <w:rsid w:val="00492E62"/>
    <w:pPr>
      <w:spacing w:after="0" w:line="240" w:lineRule="auto"/>
    </w:pPr>
    <w:rPr>
      <w:color w:val="0C1E2B"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575039">
      <w:bodyDiv w:val="1"/>
      <w:marLeft w:val="0"/>
      <w:marRight w:val="0"/>
      <w:marTop w:val="0"/>
      <w:marBottom w:val="0"/>
      <w:divBdr>
        <w:top w:val="none" w:sz="0" w:space="0" w:color="auto"/>
        <w:left w:val="none" w:sz="0" w:space="0" w:color="auto"/>
        <w:bottom w:val="none" w:sz="0" w:space="0" w:color="auto"/>
        <w:right w:val="none" w:sz="0" w:space="0" w:color="auto"/>
      </w:divBdr>
    </w:div>
    <w:div w:id="641884572">
      <w:bodyDiv w:val="1"/>
      <w:marLeft w:val="0"/>
      <w:marRight w:val="0"/>
      <w:marTop w:val="0"/>
      <w:marBottom w:val="0"/>
      <w:divBdr>
        <w:top w:val="none" w:sz="0" w:space="0" w:color="auto"/>
        <w:left w:val="none" w:sz="0" w:space="0" w:color="auto"/>
        <w:bottom w:val="none" w:sz="0" w:space="0" w:color="auto"/>
        <w:right w:val="none" w:sz="0" w:space="0" w:color="auto"/>
      </w:divBdr>
    </w:div>
    <w:div w:id="807475567">
      <w:bodyDiv w:val="1"/>
      <w:marLeft w:val="0"/>
      <w:marRight w:val="0"/>
      <w:marTop w:val="0"/>
      <w:marBottom w:val="0"/>
      <w:divBdr>
        <w:top w:val="none" w:sz="0" w:space="0" w:color="auto"/>
        <w:left w:val="none" w:sz="0" w:space="0" w:color="auto"/>
        <w:bottom w:val="none" w:sz="0" w:space="0" w:color="auto"/>
        <w:right w:val="none" w:sz="0" w:space="0" w:color="auto"/>
      </w:divBdr>
    </w:div>
    <w:div w:id="824859278">
      <w:bodyDiv w:val="1"/>
      <w:marLeft w:val="0"/>
      <w:marRight w:val="0"/>
      <w:marTop w:val="0"/>
      <w:marBottom w:val="0"/>
      <w:divBdr>
        <w:top w:val="none" w:sz="0" w:space="0" w:color="auto"/>
        <w:left w:val="none" w:sz="0" w:space="0" w:color="auto"/>
        <w:bottom w:val="none" w:sz="0" w:space="0" w:color="auto"/>
        <w:right w:val="none" w:sz="0" w:space="0" w:color="auto"/>
      </w:divBdr>
    </w:div>
    <w:div w:id="1443844918">
      <w:bodyDiv w:val="1"/>
      <w:marLeft w:val="0"/>
      <w:marRight w:val="0"/>
      <w:marTop w:val="0"/>
      <w:marBottom w:val="0"/>
      <w:divBdr>
        <w:top w:val="none" w:sz="0" w:space="0" w:color="auto"/>
        <w:left w:val="none" w:sz="0" w:space="0" w:color="auto"/>
        <w:bottom w:val="none" w:sz="0" w:space="0" w:color="auto"/>
        <w:right w:val="none" w:sz="0" w:space="0" w:color="auto"/>
      </w:divBdr>
    </w:div>
    <w:div w:id="1836803085">
      <w:bodyDiv w:val="1"/>
      <w:marLeft w:val="0"/>
      <w:marRight w:val="0"/>
      <w:marTop w:val="0"/>
      <w:marBottom w:val="0"/>
      <w:divBdr>
        <w:top w:val="none" w:sz="0" w:space="0" w:color="auto"/>
        <w:left w:val="none" w:sz="0" w:space="0" w:color="auto"/>
        <w:bottom w:val="none" w:sz="0" w:space="0" w:color="auto"/>
        <w:right w:val="none" w:sz="0" w:space="0" w:color="auto"/>
      </w:divBdr>
    </w:div>
    <w:div w:id="1872647210">
      <w:bodyDiv w:val="1"/>
      <w:marLeft w:val="0"/>
      <w:marRight w:val="0"/>
      <w:marTop w:val="0"/>
      <w:marBottom w:val="0"/>
      <w:divBdr>
        <w:top w:val="none" w:sz="0" w:space="0" w:color="auto"/>
        <w:left w:val="none" w:sz="0" w:space="0" w:color="auto"/>
        <w:bottom w:val="none" w:sz="0" w:space="0" w:color="auto"/>
        <w:right w:val="none" w:sz="0" w:space="0" w:color="auto"/>
      </w:divBdr>
    </w:div>
    <w:div w:id="189060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bs-sct.canada.ca/pol/doc-eng.aspx?id=3261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PSPC">
  <a:themeElements>
    <a:clrScheme name="PSPC">
      <a:dk1>
        <a:srgbClr val="0C1E2B"/>
      </a:dk1>
      <a:lt1>
        <a:srgbClr val="FFFFFF"/>
      </a:lt1>
      <a:dk2>
        <a:srgbClr val="093B5C"/>
      </a:dk2>
      <a:lt2>
        <a:srgbClr val="F7F5F5"/>
      </a:lt2>
      <a:accent1>
        <a:srgbClr val="00C2F3"/>
      </a:accent1>
      <a:accent2>
        <a:srgbClr val="C3D941"/>
      </a:accent2>
      <a:accent3>
        <a:srgbClr val="C7EAFB"/>
      </a:accent3>
      <a:accent4>
        <a:srgbClr val="D1397A"/>
      </a:accent4>
      <a:accent5>
        <a:srgbClr val="FAA41A"/>
      </a:accent5>
      <a:accent6>
        <a:srgbClr val="FEE32D"/>
      </a:accent6>
      <a:hlink>
        <a:srgbClr val="0C1E2B"/>
      </a:hlink>
      <a:folHlink>
        <a:srgbClr val="0C1E2B"/>
      </a:folHlink>
    </a:clrScheme>
    <a:fontScheme name="PSPC">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A9B43-782F-4028-B17B-15284ECE0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1753</TotalTime>
  <Pages>7</Pages>
  <Words>1331</Words>
  <Characters>8133</Characters>
  <Application>Microsoft Office Word</Application>
  <DocSecurity>0</DocSecurity>
  <Lines>406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Boland</dc:creator>
  <cp:keywords/>
  <dc:description/>
  <cp:lastModifiedBy>Namiech, Julien (SPAC/PSPC)</cp:lastModifiedBy>
  <cp:revision>674</cp:revision>
  <dcterms:created xsi:type="dcterms:W3CDTF">2024-12-19T15:03:00Z</dcterms:created>
  <dcterms:modified xsi:type="dcterms:W3CDTF">2025-10-28T13:40:00Z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2024-10-30T19:31:46Z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cbfe1574-9359-4f3c-92ea-76f4043bc9f6</vt:lpwstr>
  </property>
  <property fmtid="{D5CDD505-2E9C-101B-9397-08002B2CF9AE}" pid="8" name="MSIP_Label_834ed4f5-eae4-40c7-82be-b1cdf720a1b9_ContentBits">
    <vt:lpwstr>0</vt:lpwstr>
  </property>
</Properties>
</file>